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250" w:type="dxa"/>
        <w:tblLayout w:type="fixed"/>
        <w:tblLook w:val="04A0"/>
      </w:tblPr>
      <w:tblGrid>
        <w:gridCol w:w="1275"/>
        <w:gridCol w:w="3331"/>
        <w:gridCol w:w="72"/>
        <w:gridCol w:w="3260"/>
        <w:gridCol w:w="66"/>
        <w:gridCol w:w="2627"/>
        <w:gridCol w:w="636"/>
        <w:gridCol w:w="384"/>
        <w:gridCol w:w="1579"/>
        <w:gridCol w:w="2363"/>
      </w:tblGrid>
      <w:tr w:rsidR="008007EE" w:rsidRPr="009A4FF4" w:rsidTr="009F03D6">
        <w:trPr>
          <w:trHeight w:val="37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3D6" w:rsidRDefault="009F03D6" w:rsidP="009F03D6">
            <w:pPr>
              <w:ind w:right="-104" w:firstLine="10807"/>
            </w:pPr>
            <w:r w:rsidRPr="00C03F51">
              <w:t xml:space="preserve">Приложение </w:t>
            </w:r>
            <w:r>
              <w:t>2</w:t>
            </w:r>
          </w:p>
          <w:p w:rsidR="009F03D6" w:rsidRDefault="009F03D6" w:rsidP="009F03D6">
            <w:pPr>
              <w:ind w:right="-104" w:firstLine="10807"/>
            </w:pPr>
            <w:r>
              <w:t>к постановлению администрации</w:t>
            </w:r>
          </w:p>
          <w:p w:rsidR="009F03D6" w:rsidRDefault="009F03D6" w:rsidP="009F03D6">
            <w:pPr>
              <w:ind w:right="-104" w:firstLine="10807"/>
            </w:pPr>
            <w:r>
              <w:t>города-курорта Кисловодска</w:t>
            </w:r>
          </w:p>
          <w:p w:rsidR="009F03D6" w:rsidRDefault="009F03D6" w:rsidP="009F03D6">
            <w:pPr>
              <w:ind w:right="-104" w:firstLine="10807"/>
            </w:pPr>
            <w:r>
              <w:t>от_____________</w:t>
            </w:r>
          </w:p>
          <w:p w:rsidR="009F03D6" w:rsidRPr="00C03F51" w:rsidRDefault="009F03D6" w:rsidP="009F03D6">
            <w:pPr>
              <w:ind w:right="-104" w:firstLine="10807"/>
            </w:pPr>
            <w:r>
              <w:t>№_____________</w:t>
            </w:r>
          </w:p>
          <w:p w:rsidR="008007EE" w:rsidRPr="008007EE" w:rsidRDefault="008007EE" w:rsidP="008007EE">
            <w:pPr>
              <w:jc w:val="right"/>
              <w:rPr>
                <w:sz w:val="20"/>
                <w:szCs w:val="20"/>
              </w:rPr>
            </w:pPr>
            <w:r w:rsidRPr="008007EE">
              <w:rPr>
                <w:sz w:val="20"/>
                <w:szCs w:val="20"/>
              </w:rPr>
              <w:t xml:space="preserve"> </w:t>
            </w:r>
          </w:p>
        </w:tc>
      </w:tr>
      <w:tr w:rsidR="008007EE" w:rsidRPr="009A4FF4" w:rsidTr="009F03D6">
        <w:trPr>
          <w:trHeight w:val="37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7EE" w:rsidRPr="008007EE" w:rsidRDefault="008007EE" w:rsidP="008007EE">
            <w:pPr>
              <w:jc w:val="right"/>
              <w:rPr>
                <w:sz w:val="20"/>
                <w:szCs w:val="20"/>
              </w:rPr>
            </w:pPr>
            <w:r w:rsidRPr="008007EE">
              <w:rPr>
                <w:sz w:val="20"/>
                <w:szCs w:val="20"/>
              </w:rPr>
              <w:t>Таблица 2</w:t>
            </w:r>
          </w:p>
        </w:tc>
      </w:tr>
      <w:tr w:rsidR="008007EE" w:rsidRPr="009A4FF4" w:rsidTr="009F03D6">
        <w:trPr>
          <w:trHeight w:val="37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7EE" w:rsidRPr="009A4FF4" w:rsidRDefault="008007EE" w:rsidP="00F17D4F">
            <w:pPr>
              <w:jc w:val="center"/>
              <w:rPr>
                <w:sz w:val="24"/>
                <w:szCs w:val="20"/>
              </w:rPr>
            </w:pPr>
          </w:p>
        </w:tc>
      </w:tr>
      <w:tr w:rsidR="008007EE" w:rsidRPr="009A4FF4" w:rsidTr="009F03D6">
        <w:trPr>
          <w:trHeight w:val="37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jc w:val="center"/>
              <w:rPr>
                <w:sz w:val="24"/>
                <w:szCs w:val="20"/>
              </w:rPr>
            </w:pPr>
            <w:r w:rsidRPr="009A4FF4">
              <w:rPr>
                <w:sz w:val="24"/>
                <w:szCs w:val="20"/>
              </w:rPr>
              <w:t>ПЕРЕЧЕНЬ</w:t>
            </w:r>
          </w:p>
        </w:tc>
      </w:tr>
      <w:tr w:rsidR="008007EE" w:rsidRPr="009A4FF4" w:rsidTr="009F03D6">
        <w:trPr>
          <w:trHeight w:val="37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</w:pPr>
            <w:r w:rsidRPr="009F03D6">
              <w:t>основных мероприятий подпрограмм Программы «Развитие образования» города-курорта Кисловодска</w:t>
            </w:r>
          </w:p>
        </w:tc>
      </w:tr>
      <w:tr w:rsidR="008007EE" w:rsidRPr="009A4FF4" w:rsidTr="009F03D6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7EE" w:rsidRPr="009A4FF4" w:rsidRDefault="008007EE" w:rsidP="00F17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07EE" w:rsidRPr="009F03D6" w:rsidTr="009F03D6">
        <w:trPr>
          <w:trHeight w:val="5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№ </w:t>
            </w: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Тип основного мероприятия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Срок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Связь с индикаторами достижения целей Программы и показателями решения задач подпрограммы Программы </w:t>
            </w:r>
          </w:p>
        </w:tc>
      </w:tr>
      <w:tr w:rsidR="008007EE" w:rsidRPr="009F03D6" w:rsidTr="009F03D6">
        <w:trPr>
          <w:trHeight w:val="79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начала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окончания реализации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</w:p>
        </w:tc>
      </w:tr>
      <w:tr w:rsidR="008007EE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7</w:t>
            </w:r>
          </w:p>
        </w:tc>
      </w:tr>
      <w:tr w:rsidR="008007EE" w:rsidRPr="009F03D6" w:rsidTr="009F03D6">
        <w:trPr>
          <w:trHeight w:val="33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Программа «Развитие образования»</w:t>
            </w:r>
            <w:bookmarkStart w:id="0" w:name="_GoBack"/>
            <w:bookmarkEnd w:id="0"/>
          </w:p>
        </w:tc>
      </w:tr>
      <w:tr w:rsidR="008007EE" w:rsidRPr="009F03D6" w:rsidTr="009F03D6">
        <w:trPr>
          <w:trHeight w:val="42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Цель 1: Повышение доступности и  качества образования в городе-курорте Кисловодске</w:t>
            </w:r>
          </w:p>
        </w:tc>
      </w:tr>
      <w:tr w:rsidR="008007EE" w:rsidRPr="009F03D6" w:rsidTr="009F03D6">
        <w:trPr>
          <w:trHeight w:val="39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Подпрограмма 1: «Развитие дошкольного, общего и  дополнительного образования»</w:t>
            </w:r>
          </w:p>
        </w:tc>
      </w:tr>
      <w:tr w:rsidR="008007EE" w:rsidRPr="009F03D6" w:rsidTr="009F03D6">
        <w:trPr>
          <w:trHeight w:val="44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Задача 1 Подпрограммы 1: Повышение доступности и качества дошкольного, общего и дополнительного образования в городе-курорте Кисловодске</w:t>
            </w:r>
          </w:p>
        </w:tc>
      </w:tr>
      <w:tr w:rsidR="008007EE" w:rsidRPr="009F03D6" w:rsidTr="009F03D6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1:</w:t>
            </w:r>
          </w:p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rPr>
                <w:color w:val="000000"/>
              </w:rPr>
              <w:t>Обеспечение предоставления бесплатного дошкольного образования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обеспечение </w:t>
            </w:r>
            <w:r w:rsidRPr="009F03D6">
              <w:lastRenderedPageBreak/>
              <w:t>деятельности муниципальных дошкольных 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Оказание (выполнение) </w:t>
            </w:r>
            <w:r w:rsidRPr="009F03D6">
              <w:rPr>
                <w:color w:val="000000"/>
              </w:rPr>
              <w:lastRenderedPageBreak/>
              <w:t>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</w:t>
            </w:r>
            <w:r w:rsidRPr="009F03D6">
              <w:rPr>
                <w:color w:val="000000"/>
              </w:rPr>
              <w:lastRenderedPageBreak/>
              <w:t xml:space="preserve">образования администрации города-курорта Кисловодска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1D16F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/п. 1.1., 1.1.1., </w:t>
            </w:r>
            <w:r w:rsidRPr="009F03D6">
              <w:rPr>
                <w:color w:val="000000"/>
              </w:rPr>
              <w:lastRenderedPageBreak/>
              <w:t>1.1.2., 1.1.3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1.2.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укрепление материально-технической базы муниципальных дошкольных образовательных учреждений</w:t>
            </w:r>
          </w:p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E94F4D">
            <w:pPr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1.1.5.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both"/>
              <w:rPr>
                <w:color w:val="000000"/>
              </w:rPr>
            </w:pPr>
            <w:r w:rsidRPr="009F03D6">
              <w:t>проведение антитеррористических мероприятий в муниципальных дошкольных учреждениях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1.3., 1.1.6.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проведение противопожарных мероприятий в муниципальных дошкольных учреждениях</w:t>
            </w:r>
          </w:p>
          <w:p w:rsidR="008007EE" w:rsidRPr="009F03D6" w:rsidRDefault="008007EE" w:rsidP="00F17D4F">
            <w:pPr>
              <w:jc w:val="both"/>
              <w:rPr>
                <w:color w:val="00000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1.1.7.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1.5.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проведение ремонтных работ в муниципальных дошкольных учреждениях</w:t>
            </w:r>
          </w:p>
          <w:p w:rsidR="008007EE" w:rsidRPr="009F03D6" w:rsidRDefault="008007EE" w:rsidP="00F17D4F">
            <w:pPr>
              <w:jc w:val="both"/>
              <w:rPr>
                <w:color w:val="00000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ind w:right="-108"/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1.1.8. таблицы 1</w:t>
            </w:r>
          </w:p>
        </w:tc>
      </w:tr>
      <w:tr w:rsidR="008007EE" w:rsidRPr="009F03D6" w:rsidTr="009F03D6">
        <w:trPr>
          <w:trHeight w:val="10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возмещение затрат, связанных с предоставлением дошкольного образования в частных дошкольных образовательных организациях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ind w:right="-108"/>
              <w:jc w:val="center"/>
            </w:pPr>
            <w:r w:rsidRPr="009F03D6">
              <w:t xml:space="preserve">Предоставление субсидий </w:t>
            </w:r>
            <w:r w:rsidRPr="009F03D6">
              <w:rPr>
                <w:spacing w:val="2"/>
              </w:rPr>
              <w:t>частным дошкольным образовательным организациям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1.1.9.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компенсация части родительской платы за содержание ребенка в образовательных учреждениях, реализующих основные общеобразовательные программы дошкольного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ind w:right="-108"/>
              <w:jc w:val="center"/>
            </w:pPr>
            <w:r w:rsidRPr="009F03D6">
              <w:t>Социальное обеспечение и иные выплаты населению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1.1.10.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1.8.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 xml:space="preserve">обеспечение государственных гарантий реализации прав на получение общедоступного и </w:t>
            </w:r>
            <w:r w:rsidRPr="009F03D6">
              <w:lastRenderedPageBreak/>
              <w:t>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ind w:right="-108"/>
              <w:jc w:val="center"/>
            </w:pPr>
            <w:r w:rsidRPr="009F03D6">
              <w:rPr>
                <w:color w:val="000000"/>
              </w:rPr>
              <w:lastRenderedPageBreak/>
              <w:t>Оказание (выполнение) 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1D16F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</w:t>
            </w:r>
            <w:r w:rsidR="001D16FB" w:rsidRPr="009F03D6">
              <w:rPr>
                <w:color w:val="000000"/>
              </w:rPr>
              <w:t>п. 1.1., 1.1.1., 1.1.2., 1.1.3</w:t>
            </w: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8007EE" w:rsidRPr="009F03D6" w:rsidTr="009F03D6">
        <w:trPr>
          <w:trHeight w:val="6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2:</w:t>
            </w:r>
          </w:p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rPr>
                <w:color w:val="000000"/>
              </w:rPr>
              <w:t xml:space="preserve">Обеспечение предоставления бесплатного общего образования 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9F03D6">
              <w:t xml:space="preserve">обеспечение деятельности муниципальных общеобразовательных учреждений города-курорта Кисловодска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1.1.11., 1.1.12.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8007EE" w:rsidRPr="009F03D6" w:rsidTr="009F03D6">
        <w:trPr>
          <w:trHeight w:val="5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1.1.13. 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проведение антитеррористических мероприятий в муниципальных общеобразовательных учреждениях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00" w:rsidRPr="009F03D6" w:rsidRDefault="008007EE" w:rsidP="008D7E00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/п. 1.1., 1.1.14. </w:t>
            </w:r>
          </w:p>
          <w:p w:rsidR="008007EE" w:rsidRPr="009F03D6" w:rsidRDefault="008007EE" w:rsidP="008D7E00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проведение противопожарных мероприятий в муниципальных общеобразовательных учреждениях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1.1.15. 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2.5.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проведение ремонтных работ в муниципальных общеобразовательных учреждениях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1.1.16. таблицы 1</w:t>
            </w:r>
          </w:p>
        </w:tc>
      </w:tr>
      <w:tr w:rsidR="008007EE" w:rsidRPr="009F03D6" w:rsidTr="009F03D6">
        <w:trPr>
          <w:trHeight w:val="13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обеспечение выплат ежемесячного денежного вознаграждения за классное руководство педагогическим </w:t>
            </w:r>
            <w:r w:rsidRPr="009F03D6">
              <w:lastRenderedPageBreak/>
              <w:t>работникам муниципальных общеобразовательных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Оказание (выполнение) 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1.3., 1.1.17. 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t>возмещение затрат, связанных с предоставлением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 xml:space="preserve">Предоставление субсидий </w:t>
            </w:r>
            <w:r w:rsidRPr="009F03D6">
              <w:rPr>
                <w:spacing w:val="2"/>
              </w:rPr>
              <w:t>частным общеобразовательным организациям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1.1.19.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8007EE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2.8.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rPr>
                <w:color w:val="000000"/>
              </w:rPr>
            </w:pPr>
            <w:r w:rsidRPr="009F03D6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1.3., 1.1.18. 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2.9.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 xml:space="preserve">обеспечение государственных гарантий реализации прав на получение общедоступного и бесплатного </w:t>
            </w:r>
            <w:r w:rsidR="00107D53" w:rsidRPr="009F03D6">
              <w:t xml:space="preserve">дошкольного, </w:t>
            </w:r>
            <w:r w:rsidRPr="009F03D6">
              <w:t xml:space="preserve">начального </w:t>
            </w:r>
            <w:r w:rsidRPr="009F03D6">
              <w:lastRenderedPageBreak/>
              <w:t>общего, основного общего, среднего общего образования в муниципальных общеобразовательных</w:t>
            </w:r>
            <w:r w:rsidR="00E94F4D" w:rsidRPr="009F03D6">
              <w:t xml:space="preserve"> </w:t>
            </w:r>
            <w:r w:rsidRPr="009F03D6">
              <w:t>организациях, а также обеспечение дополнительного образования детей в муниципальных общеобразовательных</w:t>
            </w:r>
            <w:r w:rsidR="00E94F4D" w:rsidRPr="009F03D6">
              <w:t xml:space="preserve"> </w:t>
            </w:r>
            <w:r w:rsidRPr="009F03D6">
              <w:t>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Оказание (выполнение) 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1.1., 1.1.11., 1.1.12.</w:t>
            </w:r>
          </w:p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8007EE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2.10.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F17D4F" w:rsidP="00F17D4F">
            <w:pPr>
              <w:rPr>
                <w:color w:val="000000"/>
              </w:rPr>
            </w:pPr>
            <w:r w:rsidRPr="009F03D6">
              <w:rPr>
                <w:bCs/>
              </w:rPr>
              <w:t xml:space="preserve">разработка проектно-сметной (сметной) документации на капитальный ремонт, строительство (реконструкцию) зданий и благоустройство территорий, а также проведение государственной </w:t>
            </w:r>
            <w:r w:rsidRPr="009F03D6">
              <w:rPr>
                <w:bCs/>
              </w:rPr>
              <w:lastRenderedPageBreak/>
              <w:t>экспертизы проектно-сметной (сметной) документации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F17D4F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EE" w:rsidRPr="009F03D6" w:rsidRDefault="008007EE" w:rsidP="00F17D4F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EE" w:rsidRPr="009F03D6" w:rsidRDefault="008007EE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/п. </w:t>
            </w:r>
            <w:r w:rsidR="001E6D5B" w:rsidRPr="009F03D6">
              <w:rPr>
                <w:color w:val="000000"/>
              </w:rPr>
              <w:t xml:space="preserve">1.3., </w:t>
            </w:r>
            <w:r w:rsidRPr="009F03D6">
              <w:rPr>
                <w:color w:val="000000"/>
              </w:rPr>
              <w:t>1.</w:t>
            </w:r>
            <w:r w:rsidR="001E6D5B" w:rsidRPr="009F03D6">
              <w:rPr>
                <w:color w:val="000000"/>
              </w:rPr>
              <w:t>3.1.</w:t>
            </w: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2.11.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rPr>
                <w:bCs/>
              </w:rPr>
              <w:t>присуждение премии Главы города-курорта Кисловодска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/п. 1.2., 1.1.20.; 1.1.21. таблицы 1</w:t>
            </w:r>
          </w:p>
        </w:tc>
      </w:tr>
      <w:tr w:rsidR="00570D4D" w:rsidRPr="009F03D6" w:rsidTr="009F03D6">
        <w:trPr>
          <w:trHeight w:val="48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Задача 2 Подпрограммы 1: </w:t>
            </w:r>
            <w:r w:rsidRPr="009F03D6">
              <w:t>Развитие интеллектуального и творческого потенциала детей в городе-курорте Кисловодске</w:t>
            </w:r>
          </w:p>
        </w:tc>
      </w:tr>
      <w:tr w:rsidR="00570D4D" w:rsidRPr="009F03D6" w:rsidTr="009F03D6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3:</w:t>
            </w:r>
          </w:p>
          <w:p w:rsidR="00570D4D" w:rsidRPr="009F03D6" w:rsidRDefault="00570D4D" w:rsidP="00570D4D">
            <w:pPr>
              <w:rPr>
                <w:color w:val="000000"/>
              </w:rPr>
            </w:pPr>
            <w:r w:rsidRPr="009F03D6">
              <w:t>Обеспечение реализации дополнительных общеобразовательных общеразвивающих программ.</w:t>
            </w:r>
          </w:p>
        </w:tc>
      </w:tr>
      <w:tr w:rsidR="00570D4D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Кисловодска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t>комитет по культуре администрации города-курорта Кисловодска, управление по физической культуре и спорту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1.2., 1.2.1., 1.2.2., 1.2.3. таблицы 1</w:t>
            </w:r>
          </w:p>
        </w:tc>
      </w:tr>
      <w:tr w:rsidR="00570D4D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t>комитет по культуре администрации города-курорта Кисловодска, управление по физической культуре и спорту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1.2.4. таблицы 1</w:t>
            </w:r>
          </w:p>
        </w:tc>
      </w:tr>
      <w:tr w:rsidR="00570D4D" w:rsidRPr="009F03D6" w:rsidTr="009F03D6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проведение антитеррористических мероприятий в муниципальных учреждениях дополнительного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t xml:space="preserve">комитет по культуре администрации города-курорта Кисловодска, управление по физической культуре и спорту </w:t>
            </w:r>
            <w:r w:rsidRPr="009F03D6">
              <w:lastRenderedPageBreak/>
              <w:t>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1.2.5. </w:t>
            </w:r>
          </w:p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570D4D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3.4.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проведение противопожарных мероприятий в муниципальных учреждениях дополнительного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t>комитет по культуре администрации города-курорта Кисловодска, управление по физической культуре и спорту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1.2.6. таблицы 1</w:t>
            </w:r>
          </w:p>
        </w:tc>
      </w:tr>
      <w:tr w:rsidR="00570D4D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3.5.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t xml:space="preserve">комитет по культуре администрации города-курорта Кисловодска, </w:t>
            </w:r>
            <w:r w:rsidRPr="009F03D6">
              <w:lastRenderedPageBreak/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D" w:rsidRPr="009F03D6" w:rsidRDefault="00570D4D" w:rsidP="00570D4D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1.2.7.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3.6.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создание и обеспечение деятельности </w:t>
            </w:r>
            <w:r w:rsidRPr="009F03D6">
              <w:rPr>
                <w:bCs/>
              </w:rPr>
              <w:t>учебно-методического центра военно-патриотического воспитания «Авангард»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1.1.22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3.7.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создание и обеспечение </w:t>
            </w:r>
            <w:proofErr w:type="gramStart"/>
            <w:r w:rsidRPr="009F03D6">
              <w:t xml:space="preserve">деятельности </w:t>
            </w:r>
            <w:r w:rsidRPr="009F03D6">
              <w:rPr>
                <w:bCs/>
              </w:rPr>
              <w:t>модельного опорного центра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1.2., 1.2.9. таблицы 1</w:t>
            </w:r>
          </w:p>
        </w:tc>
      </w:tr>
      <w:tr w:rsidR="001E6D5B" w:rsidRPr="009F03D6" w:rsidTr="009F03D6">
        <w:trPr>
          <w:trHeight w:val="56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Задача 3 Подпрограммы 1: </w:t>
            </w:r>
            <w:r w:rsidRPr="009F03D6">
              <w:t>Модернизация системы образования в городе-курорте Кисловодске</w:t>
            </w:r>
          </w:p>
        </w:tc>
      </w:tr>
      <w:tr w:rsidR="001E6D5B" w:rsidRPr="009F03D6" w:rsidTr="009F03D6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4: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t>Привлечение бюджетных инвестиций в объекты образовательных организаций города-курорта Кисловодска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благоустройство территорий образовательных учреждений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t xml:space="preserve">Предоставление субсидий на цели, не связанные с финансовым обеспечением выполнения муниципального задания на оказание </w:t>
            </w:r>
            <w:r w:rsidRPr="009F03D6">
              <w:lastRenderedPageBreak/>
              <w:t>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 1.3.1.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капитальный ремонт зданий образовательных учреждений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1.3.2.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строительство </w:t>
            </w:r>
            <w:proofErr w:type="gramStart"/>
            <w:r w:rsidRPr="009F03D6">
              <w:t>детского</w:t>
            </w:r>
            <w:proofErr w:type="gramEnd"/>
            <w:r w:rsidRPr="009F03D6">
              <w:t xml:space="preserve"> сада-яслей на 280 мест по в городе-курорте Кисловодске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1.3.3.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строительство отдельно стоящего корпуса (ясли) для МБОУ ДС №20 по ул. Калинина/Фоменко 10/29 в городе-курорте Кисловодске (в том числе разработка ПСД)</w:t>
            </w:r>
          </w:p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 xml:space="preserve">управление городского хозяйства </w:t>
            </w:r>
            <w:r w:rsidRPr="009F03D6">
              <w:rPr>
                <w:color w:val="000000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 1.3.3.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4.5.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строительство здания детского сада по ул. Г.Медиков, 5 в </w:t>
            </w:r>
            <w:proofErr w:type="gramStart"/>
            <w:r w:rsidRPr="009F03D6">
              <w:t>г</w:t>
            </w:r>
            <w:proofErr w:type="gramEnd"/>
            <w:r w:rsidRPr="009F03D6">
              <w:t>. Кисловодске (в том числе разработка ПСД)</w:t>
            </w:r>
          </w:p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1.3., 1.3.3.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реконструкция здания МБОУ СОШ №1 по ул. Б. Хмельницкого, д. 7 в городе-курорте Кисловодске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1.3.4.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реконструкция здания (Литер</w:t>
            </w:r>
            <w:proofErr w:type="gramStart"/>
            <w:r w:rsidRPr="009F03D6">
              <w:t xml:space="preserve"> Б</w:t>
            </w:r>
            <w:proofErr w:type="gramEnd"/>
            <w:r w:rsidRPr="009F03D6">
              <w:t xml:space="preserve">, Б1) и благоустройство территории МБОУ СОШ </w:t>
            </w:r>
            <w:r w:rsidRPr="009F03D6">
              <w:lastRenderedPageBreak/>
              <w:t>№1 по ул. Б. Хмельницкого, 7 в г. Кисловодске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Реализация государственной программы Российской Федерации и </w:t>
            </w:r>
            <w:r w:rsidRPr="009F03D6">
              <w:rPr>
                <w:color w:val="000000"/>
              </w:rPr>
              <w:lastRenderedPageBreak/>
              <w:t>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образования администрации города-курорта </w:t>
            </w:r>
            <w:r w:rsidRPr="009F03D6">
              <w:rPr>
                <w:color w:val="000000"/>
              </w:rPr>
              <w:lastRenderedPageBreak/>
              <w:t xml:space="preserve">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1.3.4.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4.8.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пристройка здания начальной школы к лицею № 8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1.3., 1.3.4.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4.9.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реконструкция гимназии № 19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1.3.4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4.10.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реконструкция школы с углубленным изучением отдельных предметов № 15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1.3., 1.3.4.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D16F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строительство</w:t>
            </w:r>
            <w:r w:rsidR="001E6D5B" w:rsidRPr="009F03D6">
              <w:t xml:space="preserve"> плавательного бассейна на территории гимназии № 19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1.3.5.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строительство спортивного зала в школе № 7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 xml:space="preserve">управление городского </w:t>
            </w:r>
            <w:r w:rsidRPr="009F03D6">
              <w:rPr>
                <w:color w:val="000000"/>
              </w:rPr>
              <w:lastRenderedPageBreak/>
              <w:t>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 1.3.5.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4.13.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строительство спортивного зала в школе № 14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1.3.5. 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строительство хореографической школы в городе-курорте Кисловодске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1.3.6. 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4.15. 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 xml:space="preserve">реконструкция муниципального бюджетного учреждения </w:t>
            </w:r>
            <w:r w:rsidRPr="009F03D6">
              <w:lastRenderedPageBreak/>
              <w:t>дополнительного образования города-курорта Кисловодска «Детская музыкальная школа им. С.В. Рахманинова»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Реализация государственной программы Российской </w:t>
            </w:r>
            <w:r w:rsidRPr="009F03D6">
              <w:rPr>
                <w:color w:val="000000"/>
              </w:rPr>
              <w:lastRenderedPageBreak/>
              <w:t>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образования администрации </w:t>
            </w:r>
            <w:r w:rsidRPr="009F03D6">
              <w:rPr>
                <w:color w:val="000000"/>
              </w:rPr>
              <w:lastRenderedPageBreak/>
              <w:t xml:space="preserve">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1.3.6. 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4.16.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реконструкция здания спортивной школы №1 города-курорта Кисловодска (в том числе разработка ПСД)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Реализация государственной программы Российской Федерации и государственной программы Ставропольского края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1.3., 1.3.5.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приобретение новогодних подарков для воспитанников дошкольных 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21173D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Предоставление субсидий на цели, не связанные с финансовым обеспечением выполнения муниципального задания на оказание муниципальных услуг/</w:t>
            </w:r>
            <w:r w:rsidRPr="009F03D6">
              <w:t xml:space="preserve"> </w:t>
            </w:r>
            <w:r w:rsidRPr="009F03D6">
              <w:rPr>
                <w:color w:val="000000"/>
              </w:rPr>
              <w:t xml:space="preserve">Осуществление мероприятий участниками </w:t>
            </w:r>
            <w:r w:rsidRPr="009F03D6">
              <w:rPr>
                <w:color w:val="000000"/>
              </w:rPr>
              <w:lastRenderedPageBreak/>
              <w:t>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 xml:space="preserve">управление городского хозяйства администрации города-курорта </w:t>
            </w:r>
            <w:r w:rsidRPr="009F03D6">
              <w:rPr>
                <w:color w:val="000000"/>
              </w:rPr>
              <w:lastRenderedPageBreak/>
              <w:t>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</w:t>
            </w:r>
            <w:r w:rsidR="008D7E00" w:rsidRPr="009F03D6">
              <w:rPr>
                <w:color w:val="000000"/>
              </w:rPr>
              <w:t xml:space="preserve">1.1.1., </w:t>
            </w:r>
            <w:r w:rsidR="0021173D" w:rsidRPr="009F03D6">
              <w:rPr>
                <w:color w:val="000000"/>
              </w:rPr>
              <w:t>1.1.23</w:t>
            </w:r>
            <w:r w:rsidRPr="009F03D6">
              <w:rPr>
                <w:color w:val="000000"/>
              </w:rPr>
              <w:t>.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4.18.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C4" w:rsidRPr="009F03D6" w:rsidRDefault="005500C4" w:rsidP="005500C4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1.1.13</w:t>
            </w:r>
          </w:p>
          <w:p w:rsidR="001E6D5B" w:rsidRPr="009F03D6" w:rsidRDefault="005500C4" w:rsidP="005500C4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4.19.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оборудование (дооборудование), подготовка к вводу в эксплуатацию объектов образования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C4" w:rsidRPr="009F03D6" w:rsidRDefault="005500C4" w:rsidP="005500C4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1.3, 1.3.5, 1.3.6</w:t>
            </w:r>
          </w:p>
          <w:p w:rsidR="001E6D5B" w:rsidRPr="009F03D6" w:rsidRDefault="005500C4" w:rsidP="005500C4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47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Задача 4 Подпрограммы 1: </w:t>
            </w:r>
            <w:r w:rsidRPr="009F03D6">
              <w:t>Сохранение и укрепление здоровья детей</w:t>
            </w:r>
          </w:p>
        </w:tc>
      </w:tr>
      <w:tr w:rsidR="001E6D5B" w:rsidRPr="009F03D6" w:rsidTr="009F03D6">
        <w:trPr>
          <w:trHeight w:val="5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5500C4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5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Организация отдыха и укрепление здоровья несовершеннолетних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5.1.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03D6">
              <w:t>организация отдыха детей и их оздоровления в пришкольных, выездных и загородных лагерях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1.4.1.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5.2.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организация питания в муниципальных дошкольных образовательных учреждениях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lastRenderedPageBreak/>
              <w:t xml:space="preserve">Предоставление субсидий на цели, не связанные с финансовым обеспечением выполнения </w:t>
            </w:r>
            <w:r w:rsidRPr="009F03D6"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1.4.2. таблицы 1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5.3.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r w:rsidRPr="009F03D6">
              <w:t>организация питания льготной категории учащихся муниципальных общеобразовательных учреждений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1.4.3. таблицы 1</w:t>
            </w:r>
          </w:p>
        </w:tc>
      </w:tr>
      <w:tr w:rsidR="001E6D5B" w:rsidRPr="009F03D6" w:rsidTr="009F03D6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5.4.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F03D6">
              <w:t xml:space="preserve">организация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1.1., 1.3., 1.4.4.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47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Задача 5 Подпрограммы 1: </w:t>
            </w:r>
            <w:r w:rsidRPr="009F03D6">
              <w:t>Реализация региональных проектов</w:t>
            </w:r>
          </w:p>
        </w:tc>
      </w:tr>
      <w:tr w:rsidR="001E6D5B" w:rsidRPr="009F03D6" w:rsidTr="009F03D6">
        <w:trPr>
          <w:trHeight w:val="5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5500C4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5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5500C4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6, 7 ,8, 9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Реализация региональных проектов</w:t>
            </w:r>
          </w:p>
        </w:tc>
      </w:tr>
      <w:tr w:rsidR="001E6D5B" w:rsidRPr="009F03D6" w:rsidTr="009F03D6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 xml:space="preserve">управление городского </w:t>
            </w:r>
            <w:r w:rsidRPr="009F03D6">
              <w:rPr>
                <w:color w:val="000000"/>
              </w:rPr>
              <w:lastRenderedPageBreak/>
              <w:t>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</w:t>
            </w:r>
            <w:r w:rsidR="005500C4" w:rsidRPr="009F03D6">
              <w:rPr>
                <w:color w:val="000000"/>
              </w:rPr>
              <w:t>1.5.1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7.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Региональный проект «Современная школа»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Кисловодска, </w:t>
            </w:r>
            <w:r w:rsidRPr="009F03D6">
              <w:rPr>
                <w:color w:val="000000"/>
              </w:rPr>
              <w:br/>
              <w:t>управление городского хозяйства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</w:t>
            </w:r>
            <w:r w:rsidR="005500C4" w:rsidRPr="009F03D6">
              <w:rPr>
                <w:color w:val="000000"/>
              </w:rPr>
              <w:t>1.5.1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8.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Региональный проект «Культурная среда»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Кисловодска, комитет по культуре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</w:t>
            </w:r>
            <w:r w:rsidR="005500C4" w:rsidRPr="009F03D6">
              <w:rPr>
                <w:color w:val="000000"/>
              </w:rPr>
              <w:t>1.5.2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9.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03D6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</w:pPr>
            <w:r w:rsidRPr="009F03D6">
              <w:t>Осуществление мероприятий участниками реализации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Управление образования администрации города-курорта </w:t>
            </w:r>
            <w:r w:rsidRPr="009F03D6">
              <w:rPr>
                <w:color w:val="000000"/>
              </w:rPr>
              <w:lastRenderedPageBreak/>
              <w:t>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1.1., 1.3., </w:t>
            </w:r>
            <w:r w:rsidR="005500C4" w:rsidRPr="009F03D6">
              <w:rPr>
                <w:color w:val="000000"/>
              </w:rPr>
              <w:t>1.5.3</w:t>
            </w:r>
          </w:p>
          <w:p w:rsidR="001E6D5B" w:rsidRPr="009F03D6" w:rsidRDefault="001E6D5B" w:rsidP="001E6D5B">
            <w:pPr>
              <w:jc w:val="center"/>
            </w:pPr>
            <w:r w:rsidRPr="009F03D6">
              <w:rPr>
                <w:color w:val="000000"/>
              </w:rPr>
              <w:t xml:space="preserve"> таблицы 1</w:t>
            </w:r>
          </w:p>
        </w:tc>
      </w:tr>
      <w:tr w:rsidR="001E6D5B" w:rsidRPr="009F03D6" w:rsidTr="009F03D6">
        <w:trPr>
          <w:trHeight w:val="63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Цель 2: Создание условий для обеспечения законных прав и интересов детей-сирот и детей, оставшихся без попечения родителей (законных представителей)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 в городе-курорте Кисловодске</w:t>
            </w:r>
          </w:p>
        </w:tc>
      </w:tr>
      <w:tr w:rsidR="001E6D5B" w:rsidRPr="009F03D6" w:rsidTr="009F03D6">
        <w:trPr>
          <w:trHeight w:val="45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Подпрограмма 2: «Государственная поддержка детей-сирот и детей, оставшихся без попечения родителей»</w:t>
            </w:r>
          </w:p>
        </w:tc>
      </w:tr>
      <w:tr w:rsidR="001E6D5B" w:rsidRPr="009F03D6" w:rsidTr="009F03D6">
        <w:trPr>
          <w:trHeight w:val="59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Задача 1 Подпрограммы 2: Обеспечение в городе-курорте Кисловодске полноценной жизнедеятельности детей-сирот и детей, оставшихся без попечения родителей,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развитие семейных форм их жизнеустройства</w:t>
            </w:r>
          </w:p>
        </w:tc>
      </w:tr>
      <w:tr w:rsidR="001E6D5B" w:rsidRPr="009F03D6" w:rsidTr="009F03D6">
        <w:trPr>
          <w:trHeight w:val="5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 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1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Защита прав и законных интересов детей-сирот и детей, оставшихся без попечения родителей</w:t>
            </w:r>
          </w:p>
        </w:tc>
      </w:tr>
      <w:tr w:rsidR="001E6D5B" w:rsidRPr="009F03D6" w:rsidTr="009F03D6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pStyle w:val="ConsPlusCell"/>
            </w:pPr>
            <w:r w:rsidRPr="009F03D6">
              <w:t>выплаты денежных средств на содержание ребенка опекуну (попечителю)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rPr>
                <w:shd w:val="clear" w:color="auto" w:fill="FFFFFF"/>
              </w:rPr>
              <w:t>выполнение функций органами исполнительной власти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2.1.1. таблицы 1</w:t>
            </w:r>
          </w:p>
        </w:tc>
      </w:tr>
      <w:tr w:rsidR="001E6D5B" w:rsidRPr="009F03D6" w:rsidTr="009F03D6">
        <w:trPr>
          <w:trHeight w:val="13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pStyle w:val="ConsPlusCell"/>
            </w:pPr>
            <w:r w:rsidRPr="009F03D6">
              <w:t>обеспечение бесплатного проезда детей-сирот и детей, оставшихся без попечения родителей, находящихся под опекой (попечительством) на городском, пригородном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rPr>
                <w:shd w:val="clear" w:color="auto" w:fill="FFFFFF"/>
              </w:rPr>
              <w:t>выполнение функций органами исполнительной власти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2.1.2. таблицы 1</w:t>
            </w:r>
          </w:p>
        </w:tc>
      </w:tr>
      <w:tr w:rsidR="001E6D5B" w:rsidRPr="009F03D6" w:rsidTr="009F03D6">
        <w:trPr>
          <w:trHeight w:val="13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1.3.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pStyle w:val="ConsPlusCell"/>
              <w:jc w:val="both"/>
            </w:pPr>
            <w:r w:rsidRPr="009F03D6">
              <w:t>выплаты 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rPr>
                <w:shd w:val="clear" w:color="auto" w:fill="FFFFFF"/>
              </w:rPr>
              <w:t>выполнение функций органами исполнительной власти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2.1.3. таблицы 1</w:t>
            </w:r>
          </w:p>
        </w:tc>
      </w:tr>
      <w:tr w:rsidR="001E6D5B" w:rsidRPr="009F03D6" w:rsidTr="009F03D6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выплаты единовременных пособий усыновителям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rPr>
                <w:shd w:val="clear" w:color="auto" w:fill="FFFFFF"/>
              </w:rPr>
              <w:t>выполнение функций органами исполнительной власти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2.1.4. таблицы 1</w:t>
            </w:r>
          </w:p>
        </w:tc>
      </w:tr>
      <w:tr w:rsidR="001E6D5B" w:rsidRPr="009F03D6" w:rsidTr="009F03D6">
        <w:trPr>
          <w:trHeight w:val="6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 2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2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shd w:val="clear" w:color="auto" w:fill="FFFFFF"/>
              </w:rPr>
              <w:t xml:space="preserve">Осуществление </w:t>
            </w:r>
            <w:proofErr w:type="gramStart"/>
            <w:r w:rsidRPr="009F03D6">
              <w:rPr>
                <w:shd w:val="clear" w:color="auto" w:fill="FFFFFF"/>
              </w:rPr>
              <w:t>контроля за</w:t>
            </w:r>
            <w:proofErr w:type="gramEnd"/>
            <w:r w:rsidRPr="009F03D6">
              <w:rPr>
                <w:shd w:val="clear" w:color="auto" w:fill="FFFFFF"/>
              </w:rPr>
              <w:t xml:space="preserve"> условиями содержания, воспитания и образования детей-сирот и детей, оставшихся без попечения родителей</w:t>
            </w:r>
          </w:p>
        </w:tc>
      </w:tr>
      <w:tr w:rsidR="001E6D5B" w:rsidRPr="009F03D6" w:rsidTr="009F03D6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pStyle w:val="ConsPlusCell"/>
              <w:jc w:val="both"/>
              <w:rPr>
                <w:color w:val="000000"/>
              </w:rPr>
            </w:pPr>
            <w:r w:rsidRPr="009F03D6">
              <w:t>выявление и учет детей, нуждающихся в установлении над ними опеки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shd w:val="clear" w:color="auto" w:fill="FFFFFF"/>
              </w:rPr>
            </w:pPr>
            <w:r w:rsidRPr="009F03D6">
              <w:rPr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2.1.1. таблицы 1</w:t>
            </w:r>
          </w:p>
        </w:tc>
      </w:tr>
      <w:tr w:rsidR="001E6D5B" w:rsidRPr="009F03D6" w:rsidTr="009F03D6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0D0B31" w:rsidP="001E6D5B">
            <w:pPr>
              <w:rPr>
                <w:color w:val="000000"/>
              </w:rPr>
            </w:pPr>
            <w:hyperlink r:id="rId7" w:anchor="dst100165" w:history="1">
              <w:r w:rsidR="001E6D5B" w:rsidRPr="009F03D6">
                <w:rPr>
                  <w:rStyle w:val="a3"/>
                  <w:shd w:val="clear" w:color="auto" w:fill="FFFFFF"/>
                </w:rPr>
                <w:t>проверка условий</w:t>
              </w:r>
            </w:hyperlink>
            <w:r w:rsidR="001E6D5B" w:rsidRPr="009F03D6">
              <w:rPr>
                <w:shd w:val="clear" w:color="auto" w:fill="FFFFFF"/>
              </w:rPr>
              <w:t xml:space="preserve"> жизни подопечных, соблюдения опекунами и попечителями прав и законных интересов подопечных, обеспечения сохранности их имущества, а также </w:t>
            </w:r>
            <w:r w:rsidR="001E6D5B" w:rsidRPr="009F03D6">
              <w:rPr>
                <w:shd w:val="clear" w:color="auto" w:fill="FFFFFF"/>
              </w:rPr>
              <w:lastRenderedPageBreak/>
              <w:t>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shd w:val="clear" w:color="auto" w:fill="FFFFFF"/>
              </w:rPr>
            </w:pPr>
            <w:r w:rsidRPr="009F03D6">
              <w:rPr>
                <w:shd w:val="clear" w:color="auto" w:fill="FFFFFF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2.1.1. таблицы 1</w:t>
            </w:r>
          </w:p>
        </w:tc>
      </w:tr>
      <w:tr w:rsidR="001E6D5B" w:rsidRPr="009F03D6" w:rsidTr="009F03D6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pStyle w:val="ConsPlusCell"/>
              <w:jc w:val="both"/>
            </w:pPr>
            <w:r w:rsidRPr="009F03D6">
              <w:rPr>
                <w:shd w:val="clear" w:color="auto" w:fill="FFFFFF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shd w:val="clear" w:color="auto" w:fill="FFFFFF"/>
              </w:rPr>
            </w:pPr>
            <w:r w:rsidRPr="009F03D6">
              <w:rPr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2.1., 2.1.1. таблицы 1</w:t>
            </w:r>
          </w:p>
        </w:tc>
      </w:tr>
      <w:tr w:rsidR="001E6D5B" w:rsidRPr="009F03D6" w:rsidTr="009F03D6">
        <w:trPr>
          <w:trHeight w:val="554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Цель 3: Проведение мероприятий для детей и молодежи в городе-курорте Кисловодске</w:t>
            </w:r>
          </w:p>
        </w:tc>
      </w:tr>
      <w:tr w:rsidR="001E6D5B" w:rsidRPr="009F03D6" w:rsidTr="009F03D6">
        <w:trPr>
          <w:trHeight w:val="50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Подпрограмма 3: «Молодежная политика»</w:t>
            </w:r>
          </w:p>
        </w:tc>
      </w:tr>
      <w:tr w:rsidR="001E6D5B" w:rsidRPr="009F03D6" w:rsidTr="009F03D6">
        <w:trPr>
          <w:trHeight w:val="48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Задача 1 Подпрограммы 3: Обеспечение проведения мероприятий для детей и молодежи</w:t>
            </w:r>
          </w:p>
        </w:tc>
      </w:tr>
      <w:tr w:rsidR="001E6D5B" w:rsidRPr="009F03D6" w:rsidTr="009F03D6">
        <w:trPr>
          <w:trHeight w:val="5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1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Проведение городских мероприятий с детьми и молодежью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</w:pPr>
            <w:r w:rsidRPr="009F03D6">
              <w:t>Предоставление субсидий на цели,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3.1., 3.1.1. таблицы 1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обеспечение деятельности МБУ «Центр молодежи»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Оказание (выполнение) муниципальных услуг (работ) </w:t>
            </w:r>
            <w:r w:rsidRPr="009F03D6">
              <w:rPr>
                <w:color w:val="000000"/>
              </w:rPr>
              <w:lastRenderedPageBreak/>
              <w:t>муниципальными учреждениями города-курорта Кисловодска, иными некоммерческими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образования администрации </w:t>
            </w:r>
            <w:r w:rsidRPr="009F03D6">
              <w:rPr>
                <w:color w:val="000000"/>
              </w:rPr>
              <w:lastRenderedPageBreak/>
              <w:t>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3.1., 3.1.3. таблицы 1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2</w:t>
            </w:r>
          </w:p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2.1.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both"/>
              <w:rPr>
                <w:color w:val="000000"/>
              </w:rPr>
            </w:pPr>
            <w:r w:rsidRPr="009F03D6">
              <w:t>создание условий для вовлечения молодежи в волонтерскую деятельность, обучение и подготовку волонтеров, а также использование их труда в целях социально-экономического развития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Кисловодска, иными некоммерческими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3.1., 3.1.2. таблицы 1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both"/>
              <w:rPr>
                <w:color w:val="000000"/>
              </w:rPr>
            </w:pPr>
            <w:r w:rsidRPr="009F03D6">
              <w:t>формирование эффективных механизмов информирования молодежи о направлениях и мероприятиях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Оказание (выполнение) муниципальных услуг (работ) муниципальными учреждениями города-курорта Кисловодска, иными некоммерческими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3.1., 3.1.2., 3.1.3. таблицы 1</w:t>
            </w:r>
          </w:p>
        </w:tc>
      </w:tr>
      <w:tr w:rsidR="001E6D5B" w:rsidRPr="009F03D6" w:rsidTr="009F03D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both"/>
              <w:rPr>
                <w:color w:val="000000"/>
              </w:rPr>
            </w:pPr>
            <w:r w:rsidRPr="009F03D6">
              <w:t xml:space="preserve">освещение вопросов </w:t>
            </w:r>
            <w:r w:rsidRPr="009F03D6">
              <w:lastRenderedPageBreak/>
              <w:t>реализации молодежной политики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Оказание (выполнение) </w:t>
            </w:r>
            <w:r w:rsidRPr="009F03D6">
              <w:rPr>
                <w:color w:val="000000"/>
              </w:rPr>
              <w:lastRenderedPageBreak/>
              <w:t>муниципальных услуг (работ) муниципальными учреждениями города-курорта Кисловодска, иными некоммерческими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 xml:space="preserve">Управление </w:t>
            </w:r>
            <w:r w:rsidRPr="009F03D6">
              <w:rPr>
                <w:color w:val="000000"/>
              </w:rPr>
              <w:lastRenderedPageBreak/>
              <w:t>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 xml:space="preserve">/п 3.1., 3.1.3. </w:t>
            </w:r>
            <w:r w:rsidRPr="009F03D6">
              <w:rPr>
                <w:color w:val="000000"/>
              </w:rPr>
              <w:lastRenderedPageBreak/>
              <w:t>таблицы 1</w:t>
            </w:r>
          </w:p>
        </w:tc>
      </w:tr>
      <w:tr w:rsidR="001E6D5B" w:rsidRPr="009F03D6" w:rsidTr="009F03D6">
        <w:trPr>
          <w:trHeight w:val="81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lastRenderedPageBreak/>
              <w:t>Подпрограмма 4: «Обеспечение реализации муниципальной программы города-курорта Кисловодска</w:t>
            </w:r>
          </w:p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 xml:space="preserve">«Развитие образования» и </w:t>
            </w:r>
            <w:proofErr w:type="spellStart"/>
            <w:r w:rsidRPr="009F03D6">
              <w:rPr>
                <w:color w:val="000000"/>
              </w:rPr>
              <w:t>общепрограммные</w:t>
            </w:r>
            <w:proofErr w:type="spellEnd"/>
            <w:r w:rsidRPr="009F03D6">
              <w:rPr>
                <w:color w:val="000000"/>
              </w:rPr>
              <w:t xml:space="preserve"> мероприятия»</w:t>
            </w:r>
          </w:p>
        </w:tc>
      </w:tr>
      <w:tr w:rsidR="001E6D5B" w:rsidRPr="009F03D6" w:rsidTr="009F03D6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1 Обеспечение деятельности по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Управленческая и организационная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4 таблицы 1</w:t>
            </w:r>
          </w:p>
        </w:tc>
      </w:tr>
      <w:tr w:rsidR="001E6D5B" w:rsidRPr="009F03D6" w:rsidTr="009F03D6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5B" w:rsidRPr="009F03D6" w:rsidRDefault="001E6D5B" w:rsidP="001E6D5B">
            <w:pPr>
              <w:rPr>
                <w:color w:val="000000"/>
              </w:rPr>
            </w:pPr>
            <w:r w:rsidRPr="009F03D6">
              <w:rPr>
                <w:color w:val="000000"/>
              </w:rPr>
              <w:t>Основное мероприятие 2 Организация и осуществление в городе-курорте Кисловодске деятельности по опеке и попечительству в области образования и здравоохранения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Управленческая и организационная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r w:rsidRPr="009F03D6">
              <w:rPr>
                <w:color w:val="000000"/>
              </w:rPr>
              <w:t>2027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5B" w:rsidRPr="009F03D6" w:rsidRDefault="001E6D5B" w:rsidP="001E6D5B">
            <w:pPr>
              <w:jc w:val="center"/>
              <w:rPr>
                <w:color w:val="000000"/>
              </w:rPr>
            </w:pPr>
            <w:proofErr w:type="gramStart"/>
            <w:r w:rsidRPr="009F03D6">
              <w:rPr>
                <w:color w:val="000000"/>
              </w:rPr>
              <w:t>п</w:t>
            </w:r>
            <w:proofErr w:type="gramEnd"/>
            <w:r w:rsidRPr="009F03D6">
              <w:rPr>
                <w:color w:val="000000"/>
              </w:rPr>
              <w:t>/п 4 таблицы 1</w:t>
            </w:r>
          </w:p>
        </w:tc>
      </w:tr>
    </w:tbl>
    <w:p w:rsidR="009F03D6" w:rsidRDefault="009F03D6" w:rsidP="008007EE">
      <w:pPr>
        <w:widowControl w:val="0"/>
        <w:autoSpaceDE w:val="0"/>
        <w:autoSpaceDN w:val="0"/>
        <w:adjustRightInd w:val="0"/>
      </w:pPr>
    </w:p>
    <w:p w:rsidR="009F03D6" w:rsidRPr="009F03D6" w:rsidRDefault="009F03D6" w:rsidP="009F03D6">
      <w:pPr>
        <w:widowControl w:val="0"/>
        <w:autoSpaceDE w:val="0"/>
        <w:autoSpaceDN w:val="0"/>
        <w:adjustRightInd w:val="0"/>
        <w:ind w:left="142"/>
      </w:pPr>
    </w:p>
    <w:p w:rsidR="00D3340C" w:rsidRPr="009F03D6" w:rsidRDefault="00D3340C" w:rsidP="00EF745A">
      <w:pPr>
        <w:spacing w:line="240" w:lineRule="exact"/>
      </w:pPr>
    </w:p>
    <w:sectPr w:rsidR="00D3340C" w:rsidRPr="009F03D6" w:rsidSect="00EF745A">
      <w:headerReference w:type="default" r:id="rId8"/>
      <w:pgSz w:w="16838" w:h="11906" w:orient="landscape"/>
      <w:pgMar w:top="1134" w:right="567" w:bottom="90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6A" w:rsidRDefault="00A22F6A" w:rsidP="00EF745A">
      <w:r>
        <w:separator/>
      </w:r>
    </w:p>
  </w:endnote>
  <w:endnote w:type="continuationSeparator" w:id="0">
    <w:p w:rsidR="00A22F6A" w:rsidRDefault="00A22F6A" w:rsidP="00EF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6A" w:rsidRDefault="00A22F6A" w:rsidP="00EF745A">
      <w:r>
        <w:separator/>
      </w:r>
    </w:p>
  </w:footnote>
  <w:footnote w:type="continuationSeparator" w:id="0">
    <w:p w:rsidR="00A22F6A" w:rsidRDefault="00A22F6A" w:rsidP="00EF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4221"/>
      <w:docPartObj>
        <w:docPartGallery w:val="Page Numbers (Top of Page)"/>
        <w:docPartUnique/>
      </w:docPartObj>
    </w:sdtPr>
    <w:sdtContent>
      <w:p w:rsidR="00EF745A" w:rsidRDefault="000D0B31">
        <w:pPr>
          <w:pStyle w:val="a6"/>
          <w:jc w:val="center"/>
        </w:pPr>
        <w:fldSimple w:instr=" PAGE   \* MERGEFORMAT ">
          <w:r w:rsidR="00E67205">
            <w:rPr>
              <w:noProof/>
            </w:rPr>
            <w:t>25</w:t>
          </w:r>
        </w:fldSimple>
      </w:p>
    </w:sdtContent>
  </w:sdt>
  <w:p w:rsidR="00EF745A" w:rsidRDefault="00EF74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36"/>
    <w:rsid w:val="000D0B31"/>
    <w:rsid w:val="00107D53"/>
    <w:rsid w:val="001D16FB"/>
    <w:rsid w:val="001E6D5B"/>
    <w:rsid w:val="0021173D"/>
    <w:rsid w:val="00341986"/>
    <w:rsid w:val="005045C2"/>
    <w:rsid w:val="005500C4"/>
    <w:rsid w:val="00570D4D"/>
    <w:rsid w:val="0059018D"/>
    <w:rsid w:val="005A7962"/>
    <w:rsid w:val="0060564F"/>
    <w:rsid w:val="0067239E"/>
    <w:rsid w:val="006A38CB"/>
    <w:rsid w:val="006D11AE"/>
    <w:rsid w:val="007A3906"/>
    <w:rsid w:val="008007EE"/>
    <w:rsid w:val="008D7E00"/>
    <w:rsid w:val="00947927"/>
    <w:rsid w:val="009F03D6"/>
    <w:rsid w:val="00A22F6A"/>
    <w:rsid w:val="00AC55D6"/>
    <w:rsid w:val="00CF23BC"/>
    <w:rsid w:val="00D24D03"/>
    <w:rsid w:val="00D3340C"/>
    <w:rsid w:val="00D46636"/>
    <w:rsid w:val="00DA3EDA"/>
    <w:rsid w:val="00DB7298"/>
    <w:rsid w:val="00E67205"/>
    <w:rsid w:val="00E94F4D"/>
    <w:rsid w:val="00EF745A"/>
    <w:rsid w:val="00F1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800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F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F7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7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4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6459/3bd6354ce3220fd30e395b47fcc3e7394ecb26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900C-A5B8-4CEE-9965-4750B63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 Мария Юрьевна</dc:creator>
  <cp:keywords/>
  <dc:description/>
  <cp:lastModifiedBy>Лилит</cp:lastModifiedBy>
  <cp:revision>17</cp:revision>
  <cp:lastPrinted>2023-04-05T14:24:00Z</cp:lastPrinted>
  <dcterms:created xsi:type="dcterms:W3CDTF">2022-07-22T08:35:00Z</dcterms:created>
  <dcterms:modified xsi:type="dcterms:W3CDTF">2023-05-10T12:27:00Z</dcterms:modified>
</cp:coreProperties>
</file>