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D7" w:rsidRPr="005E2ED7" w:rsidRDefault="005E2ED7" w:rsidP="005E2ED7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32"/>
          <w:szCs w:val="28"/>
        </w:rPr>
      </w:pPr>
      <w:r w:rsidRPr="005E2ED7">
        <w:rPr>
          <w:b/>
          <w:sz w:val="32"/>
          <w:szCs w:val="28"/>
        </w:rPr>
        <w:t>СООБЩЕНИЕ</w:t>
      </w:r>
    </w:p>
    <w:p w:rsidR="00E32F33" w:rsidRPr="005E2ED7" w:rsidRDefault="005E2ED7" w:rsidP="005E2ED7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28"/>
          <w:szCs w:val="28"/>
        </w:rPr>
      </w:pPr>
      <w:r w:rsidRPr="005E2ED7">
        <w:rPr>
          <w:b/>
          <w:sz w:val="28"/>
          <w:szCs w:val="28"/>
        </w:rPr>
        <w:t xml:space="preserve">О подготовке проекта </w:t>
      </w:r>
      <w:r w:rsidR="001A48CB" w:rsidRPr="001A48CB">
        <w:rPr>
          <w:b/>
          <w:sz w:val="28"/>
          <w:szCs w:val="28"/>
        </w:rPr>
        <w:t xml:space="preserve">внесения изменений в правила </w:t>
      </w:r>
      <w:r w:rsidRPr="005E2ED7">
        <w:rPr>
          <w:b/>
          <w:sz w:val="28"/>
          <w:szCs w:val="28"/>
        </w:rPr>
        <w:t>землепользования и застройки городского округа города-курорта Кисловодска</w:t>
      </w:r>
    </w:p>
    <w:p w:rsidR="005E2ED7" w:rsidRPr="00395088" w:rsidRDefault="005E2ED7" w:rsidP="005E2ED7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28"/>
          <w:szCs w:val="28"/>
          <w:u w:val="single"/>
        </w:rPr>
      </w:pPr>
    </w:p>
    <w:p w:rsidR="005E2ED7" w:rsidRDefault="00E32F33" w:rsidP="005E2ED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 xml:space="preserve">Администрация города-курорта Кисловодска информирует о </w:t>
      </w:r>
      <w:r w:rsidR="005E2ED7" w:rsidRPr="0084488B">
        <w:rPr>
          <w:color w:val="000000"/>
          <w:sz w:val="28"/>
          <w:szCs w:val="28"/>
          <w:shd w:val="clear" w:color="auto" w:fill="FFFFFF"/>
        </w:rPr>
        <w:t xml:space="preserve">подготовке проекта </w:t>
      </w:r>
      <w:r w:rsidR="001A48CB" w:rsidRPr="001A48CB">
        <w:rPr>
          <w:color w:val="000000"/>
          <w:sz w:val="28"/>
          <w:szCs w:val="28"/>
          <w:shd w:val="clear" w:color="auto" w:fill="FFFFFF"/>
        </w:rPr>
        <w:t xml:space="preserve">внесения изменений в правила </w:t>
      </w:r>
      <w:r w:rsidR="005E2ED7" w:rsidRPr="0084488B">
        <w:rPr>
          <w:color w:val="000000"/>
          <w:sz w:val="28"/>
          <w:szCs w:val="28"/>
          <w:shd w:val="clear" w:color="auto" w:fill="FFFFFF"/>
        </w:rPr>
        <w:t>землепользования и застройки</w:t>
      </w:r>
      <w:r w:rsidR="005E2ED7" w:rsidRPr="005E2ED7">
        <w:t xml:space="preserve"> </w:t>
      </w:r>
      <w:r w:rsidR="005E2ED7" w:rsidRPr="005E2ED7">
        <w:rPr>
          <w:color w:val="000000"/>
          <w:sz w:val="28"/>
          <w:szCs w:val="28"/>
          <w:shd w:val="clear" w:color="auto" w:fill="FFFFFF"/>
        </w:rPr>
        <w:t>городского округа города-курорта Кисловодска</w:t>
      </w:r>
      <w:r w:rsidRPr="00402CB5">
        <w:rPr>
          <w:sz w:val="28"/>
          <w:szCs w:val="28"/>
        </w:rPr>
        <w:t>.</w:t>
      </w:r>
    </w:p>
    <w:p w:rsidR="005E2ED7" w:rsidRDefault="005E2ED7" w:rsidP="00A54E88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  <w:lang w:eastAsia="en-US"/>
        </w:rPr>
        <w:t>комиссии по землепользованию и застройке городского округа города-курорта Кисловодска</w:t>
      </w:r>
      <w:r w:rsidR="000E7E3C">
        <w:rPr>
          <w:sz w:val="28"/>
          <w:szCs w:val="28"/>
          <w:lang w:eastAsia="en-US"/>
        </w:rPr>
        <w:t>,</w:t>
      </w:r>
      <w:r w:rsidR="000E7E3C" w:rsidRPr="000E7E3C">
        <w:t xml:space="preserve"> </w:t>
      </w:r>
      <w:r w:rsidR="000E7E3C">
        <w:rPr>
          <w:sz w:val="28"/>
          <w:szCs w:val="28"/>
          <w:lang w:eastAsia="en-US"/>
        </w:rPr>
        <w:t>утвержден</w:t>
      </w:r>
      <w:r w:rsidR="000E7E3C" w:rsidRPr="000E7E3C">
        <w:rPr>
          <w:sz w:val="28"/>
          <w:szCs w:val="28"/>
          <w:lang w:eastAsia="en-US"/>
        </w:rPr>
        <w:t xml:space="preserve"> постановлением администрации города-курорта Кисловодска от 12.05.2023 № 423</w:t>
      </w:r>
      <w:r w:rsidR="000E7E3C">
        <w:rPr>
          <w:sz w:val="28"/>
          <w:szCs w:val="28"/>
          <w:lang w:eastAsia="en-US"/>
        </w:rPr>
        <w:t>.</w:t>
      </w:r>
    </w:p>
    <w:p w:rsidR="00AF110C" w:rsidRDefault="00AF110C" w:rsidP="00AF110C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54E88">
        <w:rPr>
          <w:sz w:val="28"/>
          <w:szCs w:val="28"/>
        </w:rPr>
        <w:t>орядок деятельности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  <w:lang w:eastAsia="en-US"/>
        </w:rPr>
        <w:t>по землепользованию и застройке городского округа города-курорта Кисловодска:</w:t>
      </w:r>
    </w:p>
    <w:p w:rsidR="00AF110C" w:rsidRPr="00A54E88" w:rsidRDefault="00AF110C" w:rsidP="00AF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990" w:rsidRPr="00AD4990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AD4990">
        <w:rPr>
          <w:rFonts w:ascii="Times New Roman" w:hAnsi="Times New Roman" w:cs="Times New Roman"/>
          <w:sz w:val="28"/>
          <w:szCs w:val="28"/>
        </w:rPr>
        <w:t>п</w:t>
      </w:r>
      <w:r w:rsidRPr="00A54E88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5F27B9" w:rsidRPr="005F27B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A54E88">
        <w:rPr>
          <w:rFonts w:ascii="Times New Roman" w:hAnsi="Times New Roman" w:cs="Times New Roman"/>
          <w:sz w:val="28"/>
          <w:szCs w:val="28"/>
        </w:rPr>
        <w:t xml:space="preserve">по </w:t>
      </w:r>
      <w:r w:rsidR="000E7E3C" w:rsidRPr="007A16E7">
        <w:rPr>
          <w:rFonts w:ascii="Times New Roman" w:hAnsi="Times New Roman" w:cs="Times New Roman"/>
          <w:sz w:val="28"/>
          <w:szCs w:val="28"/>
        </w:rPr>
        <w:t>проект</w:t>
      </w:r>
      <w:r w:rsidR="000E7E3C">
        <w:rPr>
          <w:rFonts w:ascii="Times New Roman" w:hAnsi="Times New Roman" w:cs="Times New Roman"/>
          <w:sz w:val="28"/>
          <w:szCs w:val="28"/>
        </w:rPr>
        <w:t>у</w:t>
      </w:r>
      <w:r w:rsidR="000E7E3C" w:rsidRPr="007A16E7">
        <w:rPr>
          <w:rFonts w:ascii="Times New Roman" w:hAnsi="Times New Roman" w:cs="Times New Roman"/>
          <w:sz w:val="28"/>
          <w:szCs w:val="28"/>
        </w:rPr>
        <w:t xml:space="preserve"> </w:t>
      </w:r>
      <w:r w:rsidR="000E7E3C">
        <w:rPr>
          <w:rFonts w:ascii="Times New Roman" w:hAnsi="Times New Roman"/>
          <w:sz w:val="28"/>
        </w:rPr>
        <w:t xml:space="preserve">внесения изменений в правила </w:t>
      </w:r>
      <w:r w:rsidRPr="00A54E88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990" w:rsidRPr="00A54E88" w:rsidRDefault="00AD4990" w:rsidP="00AD4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Pr="00A54E88">
        <w:rPr>
          <w:rFonts w:ascii="Times New Roman" w:hAnsi="Times New Roman" w:cs="Times New Roman"/>
          <w:sz w:val="28"/>
          <w:szCs w:val="28"/>
        </w:rPr>
        <w:t xml:space="preserve"> </w:t>
      </w:r>
      <w:r w:rsidR="000E7E3C" w:rsidRPr="007A16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E7E3C">
        <w:rPr>
          <w:rFonts w:ascii="Times New Roman" w:hAnsi="Times New Roman"/>
          <w:sz w:val="28"/>
        </w:rPr>
        <w:t xml:space="preserve">внесения изменений в правила </w:t>
      </w:r>
      <w:r w:rsidRPr="00A54E88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7B9" w:rsidRPr="00A54E88" w:rsidRDefault="005F27B9" w:rsidP="005F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Pr="00A5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предложений по </w:t>
      </w:r>
      <w:r w:rsidRPr="00A54E8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4E88">
        <w:rPr>
          <w:rFonts w:ascii="Times New Roman" w:hAnsi="Times New Roman" w:cs="Times New Roman"/>
          <w:sz w:val="28"/>
          <w:szCs w:val="28"/>
        </w:rPr>
        <w:t xml:space="preserve"> </w:t>
      </w:r>
      <w:r w:rsidR="000E7E3C">
        <w:rPr>
          <w:rFonts w:ascii="Times New Roman" w:hAnsi="Times New Roman"/>
          <w:sz w:val="28"/>
        </w:rPr>
        <w:t xml:space="preserve">внесения изменений в правила </w:t>
      </w:r>
      <w:r w:rsidRPr="00A54E88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10C" w:rsidRDefault="00AF110C" w:rsidP="00AF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990">
        <w:rPr>
          <w:rFonts w:ascii="Times New Roman" w:hAnsi="Times New Roman" w:cs="Times New Roman"/>
          <w:sz w:val="28"/>
          <w:szCs w:val="28"/>
        </w:rPr>
        <w:t>Н</w:t>
      </w:r>
      <w:r w:rsidR="00AD4990" w:rsidRPr="00A54E88">
        <w:rPr>
          <w:rFonts w:ascii="Times New Roman" w:hAnsi="Times New Roman" w:cs="Times New Roman"/>
          <w:sz w:val="28"/>
          <w:szCs w:val="28"/>
        </w:rPr>
        <w:t xml:space="preserve">аправление главе </w:t>
      </w:r>
      <w:r w:rsidR="00AD4990" w:rsidRPr="007A16E7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="00AD4990" w:rsidRPr="00A54E88">
        <w:rPr>
          <w:rFonts w:ascii="Times New Roman" w:hAnsi="Times New Roman" w:cs="Times New Roman"/>
          <w:sz w:val="28"/>
          <w:szCs w:val="28"/>
        </w:rPr>
        <w:t xml:space="preserve"> </w:t>
      </w:r>
      <w:r w:rsidR="005F27B9">
        <w:rPr>
          <w:rFonts w:ascii="Times New Roman" w:hAnsi="Times New Roman" w:cs="Times New Roman"/>
          <w:sz w:val="28"/>
          <w:szCs w:val="28"/>
        </w:rPr>
        <w:t>заключения</w:t>
      </w:r>
      <w:r w:rsidR="005F27B9" w:rsidRPr="005F27B9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</w:t>
      </w:r>
      <w:r w:rsidR="005F27B9">
        <w:rPr>
          <w:rFonts w:ascii="Times New Roman" w:hAnsi="Times New Roman" w:cs="Times New Roman"/>
          <w:sz w:val="28"/>
          <w:szCs w:val="28"/>
        </w:rPr>
        <w:t xml:space="preserve">по </w:t>
      </w:r>
      <w:r w:rsidRPr="00A54E88">
        <w:rPr>
          <w:rFonts w:ascii="Times New Roman" w:hAnsi="Times New Roman" w:cs="Times New Roman"/>
          <w:sz w:val="28"/>
          <w:szCs w:val="28"/>
        </w:rPr>
        <w:t>проект</w:t>
      </w:r>
      <w:r w:rsidR="005F27B9">
        <w:rPr>
          <w:rFonts w:ascii="Times New Roman" w:hAnsi="Times New Roman" w:cs="Times New Roman"/>
          <w:sz w:val="28"/>
          <w:szCs w:val="28"/>
        </w:rPr>
        <w:t>у</w:t>
      </w:r>
      <w:r w:rsidRPr="00A54E88">
        <w:rPr>
          <w:rFonts w:ascii="Times New Roman" w:hAnsi="Times New Roman" w:cs="Times New Roman"/>
          <w:sz w:val="28"/>
          <w:szCs w:val="28"/>
        </w:rPr>
        <w:t xml:space="preserve"> </w:t>
      </w:r>
      <w:r w:rsidR="000E7E3C">
        <w:rPr>
          <w:rFonts w:ascii="Times New Roman" w:hAnsi="Times New Roman"/>
          <w:sz w:val="28"/>
        </w:rPr>
        <w:t xml:space="preserve">внесения изменений в правила </w:t>
      </w:r>
      <w:r w:rsidRPr="00A54E88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окр</w:t>
      </w:r>
      <w:r w:rsidR="00AD4990">
        <w:rPr>
          <w:rFonts w:ascii="Times New Roman" w:hAnsi="Times New Roman" w:cs="Times New Roman"/>
          <w:sz w:val="28"/>
          <w:szCs w:val="28"/>
        </w:rPr>
        <w:t>уга города-курорта Кисловодска</w:t>
      </w:r>
      <w:r w:rsidRPr="00A54E88">
        <w:rPr>
          <w:rFonts w:ascii="Times New Roman" w:hAnsi="Times New Roman" w:cs="Times New Roman"/>
          <w:sz w:val="28"/>
          <w:szCs w:val="28"/>
        </w:rPr>
        <w:t>.</w:t>
      </w:r>
    </w:p>
    <w:p w:rsidR="007A16E7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 w:rsidRPr="00211C2F">
        <w:rPr>
          <w:rFonts w:ascii="Times New Roman" w:hAnsi="Times New Roman"/>
          <w:sz w:val="28"/>
        </w:rPr>
        <w:t>тапы градостроительного зонирования городского округа города-курорта Кисловодска:</w:t>
      </w:r>
    </w:p>
    <w:p w:rsidR="007A16E7" w:rsidRPr="00211C2F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11C2F">
        <w:rPr>
          <w:rFonts w:ascii="Times New Roman" w:hAnsi="Times New Roman"/>
          <w:sz w:val="28"/>
        </w:rPr>
        <w:t>Установление соответствия правил землепользования и застройки генеральному плану городского округа города-курорта Кисловодска, утверждённому решением Думы города-курорта Кисловодска от 28.07.2021 № 65-521 (с изменениями от 21.12.2022 №119-622);</w:t>
      </w:r>
    </w:p>
    <w:p w:rsidR="007A16E7" w:rsidRPr="00211C2F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11C2F">
        <w:rPr>
          <w:rFonts w:ascii="Times New Roman" w:hAnsi="Times New Roman"/>
          <w:sz w:val="28"/>
        </w:rPr>
        <w:t xml:space="preserve"> Проведение анализа и комплексной оценки проектируемой территории с целью определения ее потенциальных возможностей, градостроительного зонирования с рекомендациями по установлению в каждой зоне регламентов (режимов) хозяйственного (в </w:t>
      </w:r>
      <w:proofErr w:type="spellStart"/>
      <w:r w:rsidRPr="00211C2F">
        <w:rPr>
          <w:rFonts w:ascii="Times New Roman" w:hAnsi="Times New Roman"/>
          <w:sz w:val="28"/>
        </w:rPr>
        <w:t>т.ч</w:t>
      </w:r>
      <w:proofErr w:type="spellEnd"/>
      <w:r w:rsidRPr="00211C2F">
        <w:rPr>
          <w:rFonts w:ascii="Times New Roman" w:hAnsi="Times New Roman"/>
          <w:sz w:val="28"/>
        </w:rPr>
        <w:t>. градостроительного) использования территории (правовое зонирование);</w:t>
      </w:r>
    </w:p>
    <w:p w:rsidR="007A16E7" w:rsidRPr="00211C2F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11C2F">
        <w:rPr>
          <w:rFonts w:ascii="Times New Roman" w:hAnsi="Times New Roman"/>
          <w:sz w:val="28"/>
        </w:rPr>
        <w:t xml:space="preserve"> Определение разрешённых видов использования земельных участков в соответствии с классификатором, утвержденным Приказом </w:t>
      </w:r>
      <w:proofErr w:type="spellStart"/>
      <w:r w:rsidRPr="00211C2F">
        <w:rPr>
          <w:rFonts w:ascii="Times New Roman" w:hAnsi="Times New Roman"/>
          <w:sz w:val="28"/>
        </w:rPr>
        <w:t>Росреестра</w:t>
      </w:r>
      <w:proofErr w:type="spellEnd"/>
      <w:r w:rsidRPr="00211C2F">
        <w:rPr>
          <w:rFonts w:ascii="Times New Roman" w:hAnsi="Times New Roman"/>
          <w:sz w:val="28"/>
        </w:rPr>
        <w:t xml:space="preserve"> от 10.11.2020 N П/0412 «Об утверждении классификатора видов разрешенного использования земельных участков» (редакция от 23.06.2022);</w:t>
      </w:r>
    </w:p>
    <w:p w:rsidR="007A16E7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11C2F">
        <w:rPr>
          <w:rFonts w:ascii="Times New Roman" w:hAnsi="Times New Roman"/>
          <w:sz w:val="28"/>
        </w:rPr>
        <w:t>Подготовка обязательных приложений к правилам землепользования и застройки</w:t>
      </w:r>
      <w:r>
        <w:rPr>
          <w:rFonts w:ascii="Times New Roman" w:hAnsi="Times New Roman"/>
          <w:sz w:val="28"/>
        </w:rPr>
        <w:t>, установленных ст. 30</w:t>
      </w:r>
      <w:r w:rsidRPr="00211C2F">
        <w:t xml:space="preserve"> </w:t>
      </w:r>
      <w:r w:rsidRPr="00211C2F">
        <w:rPr>
          <w:rFonts w:ascii="Times New Roman" w:hAnsi="Times New Roman"/>
          <w:sz w:val="28"/>
        </w:rPr>
        <w:t>Градостроительным кодексом Российской Федерации.</w:t>
      </w:r>
    </w:p>
    <w:p w:rsidR="007A16E7" w:rsidRDefault="007A16E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E7">
        <w:rPr>
          <w:rFonts w:ascii="Times New Roman" w:hAnsi="Times New Roman" w:cs="Times New Roman"/>
          <w:sz w:val="28"/>
          <w:szCs w:val="28"/>
        </w:rPr>
        <w:t xml:space="preserve">Порядок проведения работ по подготовке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 w:cs="Times New Roman"/>
          <w:sz w:val="28"/>
          <w:szCs w:val="28"/>
        </w:rPr>
        <w:t>землепользования и застройки определ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A16E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Градостроительного кодекса Российской Федерации, Законом Ставропольского края от 18.06.2012 № 53-кз «О некоторых вопросах регулирования отношений в области градостроительной деятельности на территории Ставропольского края».</w:t>
      </w:r>
    </w:p>
    <w:p w:rsidR="007A16E7" w:rsidRDefault="007A16E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6E7" w:rsidRDefault="007A16E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A16E7">
        <w:rPr>
          <w:rFonts w:ascii="Times New Roman" w:hAnsi="Times New Roman" w:cs="Times New Roman"/>
          <w:sz w:val="28"/>
          <w:szCs w:val="28"/>
        </w:rPr>
        <w:t xml:space="preserve">рок подготовки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7A16E7">
        <w:rPr>
          <w:rFonts w:ascii="Times New Roman" w:hAnsi="Times New Roman" w:cs="Times New Roman"/>
          <w:sz w:val="28"/>
          <w:szCs w:val="28"/>
        </w:rPr>
        <w:t xml:space="preserve"> 30 календарных дней с момента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16E7">
        <w:rPr>
          <w:rFonts w:ascii="Times New Roman" w:hAnsi="Times New Roman" w:cs="Times New Roman"/>
          <w:sz w:val="28"/>
          <w:szCs w:val="28"/>
        </w:rPr>
        <w:t xml:space="preserve">онтракта по подготовке проекта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 w:cs="Times New Roman"/>
          <w:sz w:val="28"/>
          <w:szCs w:val="28"/>
        </w:rPr>
        <w:t>землепользования и застройки территории городского округа города-курорта Кисловодска Ставропольского края.</w:t>
      </w:r>
    </w:p>
    <w:p w:rsidR="007A16E7" w:rsidRDefault="007A16E7" w:rsidP="007A16E7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44E9E">
        <w:rPr>
          <w:rFonts w:ascii="Times New Roman" w:hAnsi="Times New Roman"/>
          <w:bCs/>
          <w:sz w:val="28"/>
          <w:szCs w:val="28"/>
        </w:rPr>
        <w:t xml:space="preserve">Порядок направления в </w:t>
      </w:r>
      <w:r w:rsidR="001764EC">
        <w:rPr>
          <w:rFonts w:ascii="Times New Roman" w:hAnsi="Times New Roman"/>
          <w:bCs/>
          <w:sz w:val="28"/>
          <w:szCs w:val="28"/>
        </w:rPr>
        <w:t>к</w:t>
      </w:r>
      <w:r w:rsidRPr="00D44E9E">
        <w:rPr>
          <w:rFonts w:ascii="Times New Roman" w:hAnsi="Times New Roman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 w:rsidRPr="0084488B">
        <w:rPr>
          <w:rFonts w:ascii="Times New Roman" w:hAnsi="Times New Roman"/>
          <w:bCs/>
          <w:sz w:val="28"/>
          <w:szCs w:val="28"/>
        </w:rPr>
        <w:t>заинтересованными лицами:</w:t>
      </w:r>
    </w:p>
    <w:p w:rsidR="007A16E7" w:rsidRDefault="007A16E7" w:rsidP="007A16E7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16E7">
        <w:rPr>
          <w:rFonts w:ascii="Times New Roman" w:hAnsi="Times New Roman"/>
          <w:bCs/>
          <w:sz w:val="28"/>
          <w:szCs w:val="28"/>
        </w:rPr>
        <w:t xml:space="preserve">Заинтересованные лица вправе направлять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7A16E7">
        <w:rPr>
          <w:rFonts w:ascii="Times New Roman" w:hAnsi="Times New Roman"/>
          <w:bCs/>
          <w:sz w:val="28"/>
          <w:szCs w:val="28"/>
        </w:rPr>
        <w:t xml:space="preserve">омиссию предложения со дня опубликования информационного сообщения о принятии решения о подготовке проекта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/>
          <w:bCs/>
          <w:sz w:val="28"/>
          <w:szCs w:val="28"/>
        </w:rPr>
        <w:t>землепользования и застройки городского округа города-курорта Кисловодска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A16E7" w:rsidRDefault="007A16E7" w:rsidP="007A16E7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16E7">
        <w:rPr>
          <w:rFonts w:ascii="Times New Roman" w:hAnsi="Times New Roman"/>
          <w:bCs/>
          <w:sz w:val="28"/>
          <w:szCs w:val="28"/>
        </w:rPr>
        <w:t>Направление предложений заинтересова</w:t>
      </w:r>
      <w:r w:rsidR="001764EC">
        <w:rPr>
          <w:rFonts w:ascii="Times New Roman" w:hAnsi="Times New Roman"/>
          <w:bCs/>
          <w:sz w:val="28"/>
          <w:szCs w:val="28"/>
        </w:rPr>
        <w:t xml:space="preserve">нных лиц по подготовке проекта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/>
          <w:bCs/>
          <w:sz w:val="28"/>
          <w:szCs w:val="28"/>
        </w:rPr>
        <w:t xml:space="preserve">землепользования и застройки городского округа города-курорта Кисловодска осуществляется в порядке, устанавливаемом правовыми актами администрации города-курорта Кисловодска о подготовке проекта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/>
          <w:bCs/>
          <w:sz w:val="28"/>
          <w:szCs w:val="28"/>
        </w:rPr>
        <w:t xml:space="preserve">землепользования и застройки городского округа города-курорта Кисловодска, принимаемыми в соответствии со </w:t>
      </w:r>
      <w:r w:rsidR="001764EC">
        <w:rPr>
          <w:rFonts w:ascii="Times New Roman" w:hAnsi="Times New Roman"/>
          <w:bCs/>
          <w:sz w:val="28"/>
          <w:szCs w:val="28"/>
        </w:rPr>
        <w:t>ст.</w:t>
      </w:r>
      <w:r w:rsidRPr="007A16E7">
        <w:rPr>
          <w:rFonts w:ascii="Times New Roman" w:hAnsi="Times New Roman"/>
          <w:bCs/>
          <w:sz w:val="28"/>
          <w:szCs w:val="28"/>
        </w:rPr>
        <w:t xml:space="preserve"> 31 Градостроительно</w:t>
      </w:r>
      <w:r w:rsidR="001764EC">
        <w:rPr>
          <w:rFonts w:ascii="Times New Roman" w:hAnsi="Times New Roman"/>
          <w:bCs/>
          <w:sz w:val="28"/>
          <w:szCs w:val="28"/>
        </w:rPr>
        <w:t>го кодекса Российской Федерации;</w:t>
      </w:r>
    </w:p>
    <w:p w:rsidR="007A16E7" w:rsidRPr="001764EC" w:rsidRDefault="001764EC" w:rsidP="001764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Lucida Sans Unicode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Pr="007A3571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1764EC">
        <w:rPr>
          <w:sz w:val="28"/>
          <w:szCs w:val="28"/>
        </w:rPr>
        <w:t xml:space="preserve">на бумажном носителе </w:t>
      </w:r>
      <w:r w:rsidRPr="00E92D35">
        <w:rPr>
          <w:spacing w:val="2"/>
          <w:sz w:val="28"/>
          <w:szCs w:val="28"/>
        </w:rPr>
        <w:t xml:space="preserve">почтовым отправлением либо непосредственно в </w:t>
      </w:r>
      <w:r>
        <w:rPr>
          <w:spacing w:val="2"/>
          <w:sz w:val="28"/>
          <w:szCs w:val="28"/>
        </w:rPr>
        <w:t>к</w:t>
      </w:r>
      <w:r w:rsidRPr="00E92D35">
        <w:rPr>
          <w:spacing w:val="2"/>
          <w:sz w:val="28"/>
          <w:szCs w:val="28"/>
        </w:rPr>
        <w:t xml:space="preserve">омиссию </w:t>
      </w:r>
      <w:r>
        <w:rPr>
          <w:sz w:val="28"/>
          <w:szCs w:val="28"/>
          <w:lang w:eastAsia="en-US"/>
        </w:rPr>
        <w:t>по землепользованию и застройке городского округа города-курорта Кисловодска</w:t>
      </w:r>
      <w:r w:rsidRPr="00E92D35">
        <w:rPr>
          <w:spacing w:val="2"/>
          <w:sz w:val="28"/>
          <w:szCs w:val="28"/>
        </w:rPr>
        <w:t xml:space="preserve"> по адресу: город-курорт Кисловодск, улица А.</w:t>
      </w:r>
      <w:r>
        <w:rPr>
          <w:spacing w:val="2"/>
          <w:sz w:val="28"/>
          <w:szCs w:val="28"/>
        </w:rPr>
        <w:t xml:space="preserve"> Губина, 9, </w:t>
      </w:r>
      <w:r>
        <w:rPr>
          <w:sz w:val="28"/>
          <w:szCs w:val="28"/>
        </w:rPr>
        <w:t xml:space="preserve">или </w:t>
      </w:r>
      <w:r w:rsidRPr="007A35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почте</w:t>
      </w:r>
      <w:r w:rsidRPr="00E92D35">
        <w:rPr>
          <w:rFonts w:eastAsia="Lucida Sans Unicode"/>
          <w:sz w:val="28"/>
          <w:szCs w:val="28"/>
          <w:lang w:eastAsia="en-US"/>
        </w:rPr>
        <w:t xml:space="preserve">: </w:t>
      </w:r>
      <w:r w:rsidRPr="001764EC">
        <w:rPr>
          <w:color w:val="000000"/>
          <w:sz w:val="28"/>
          <w:szCs w:val="28"/>
          <w:shd w:val="clear" w:color="auto" w:fill="FFFFFF"/>
        </w:rPr>
        <w:t>arhitektura@kislovodsk-kurort.org</w:t>
      </w:r>
      <w:r w:rsidR="0069696E">
        <w:rPr>
          <w:color w:val="000000"/>
          <w:sz w:val="28"/>
          <w:szCs w:val="28"/>
          <w:shd w:val="clear" w:color="auto" w:fill="FFFFFF"/>
        </w:rPr>
        <w:t>.</w:t>
      </w:r>
      <w:r w:rsidR="007A16E7">
        <w:rPr>
          <w:sz w:val="28"/>
          <w:szCs w:val="28"/>
        </w:rPr>
        <w:tab/>
      </w:r>
    </w:p>
    <w:sectPr w:rsidR="007A16E7" w:rsidRPr="001764EC" w:rsidSect="00E32F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E63"/>
    <w:multiLevelType w:val="hybridMultilevel"/>
    <w:tmpl w:val="1AEC3834"/>
    <w:lvl w:ilvl="0" w:tplc="7A349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2E8B"/>
    <w:multiLevelType w:val="hybridMultilevel"/>
    <w:tmpl w:val="9B102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5"/>
    <w:rsid w:val="00022837"/>
    <w:rsid w:val="0004509F"/>
    <w:rsid w:val="000534E1"/>
    <w:rsid w:val="00072855"/>
    <w:rsid w:val="0007315F"/>
    <w:rsid w:val="00076207"/>
    <w:rsid w:val="000836F0"/>
    <w:rsid w:val="000B1730"/>
    <w:rsid w:val="000B2A1D"/>
    <w:rsid w:val="000E2F69"/>
    <w:rsid w:val="000E7E3C"/>
    <w:rsid w:val="0010674F"/>
    <w:rsid w:val="00106982"/>
    <w:rsid w:val="0017049B"/>
    <w:rsid w:val="001754D3"/>
    <w:rsid w:val="001764EC"/>
    <w:rsid w:val="001A48CB"/>
    <w:rsid w:val="0020354F"/>
    <w:rsid w:val="0021391F"/>
    <w:rsid w:val="002222F1"/>
    <w:rsid w:val="00223AE6"/>
    <w:rsid w:val="00223D77"/>
    <w:rsid w:val="00241C50"/>
    <w:rsid w:val="00257929"/>
    <w:rsid w:val="00281C1B"/>
    <w:rsid w:val="002826A5"/>
    <w:rsid w:val="002A683F"/>
    <w:rsid w:val="002D3747"/>
    <w:rsid w:val="003000EF"/>
    <w:rsid w:val="003235A5"/>
    <w:rsid w:val="003368E3"/>
    <w:rsid w:val="00344989"/>
    <w:rsid w:val="003469D9"/>
    <w:rsid w:val="003A3465"/>
    <w:rsid w:val="003B731F"/>
    <w:rsid w:val="003C2951"/>
    <w:rsid w:val="003F60EC"/>
    <w:rsid w:val="003F7CDA"/>
    <w:rsid w:val="004016A2"/>
    <w:rsid w:val="00402CB5"/>
    <w:rsid w:val="00414CE4"/>
    <w:rsid w:val="00424184"/>
    <w:rsid w:val="004349C4"/>
    <w:rsid w:val="0044176B"/>
    <w:rsid w:val="0044320F"/>
    <w:rsid w:val="00452218"/>
    <w:rsid w:val="0045354E"/>
    <w:rsid w:val="00462A0C"/>
    <w:rsid w:val="00467885"/>
    <w:rsid w:val="0047443A"/>
    <w:rsid w:val="005173E5"/>
    <w:rsid w:val="00535BA1"/>
    <w:rsid w:val="00541ACB"/>
    <w:rsid w:val="00572FF9"/>
    <w:rsid w:val="00583BF9"/>
    <w:rsid w:val="00584BC8"/>
    <w:rsid w:val="00591274"/>
    <w:rsid w:val="00594A2B"/>
    <w:rsid w:val="005B634D"/>
    <w:rsid w:val="005E2ED7"/>
    <w:rsid w:val="005F27B9"/>
    <w:rsid w:val="005F46FF"/>
    <w:rsid w:val="00612745"/>
    <w:rsid w:val="00615AEB"/>
    <w:rsid w:val="006253D6"/>
    <w:rsid w:val="00663111"/>
    <w:rsid w:val="0066477D"/>
    <w:rsid w:val="00666C18"/>
    <w:rsid w:val="0069231F"/>
    <w:rsid w:val="00692719"/>
    <w:rsid w:val="00692E2D"/>
    <w:rsid w:val="0069696E"/>
    <w:rsid w:val="006A313C"/>
    <w:rsid w:val="006C570A"/>
    <w:rsid w:val="006D5786"/>
    <w:rsid w:val="0070180D"/>
    <w:rsid w:val="00702F83"/>
    <w:rsid w:val="00721D1A"/>
    <w:rsid w:val="00737768"/>
    <w:rsid w:val="007529E9"/>
    <w:rsid w:val="007A09FC"/>
    <w:rsid w:val="007A16E7"/>
    <w:rsid w:val="007B2D94"/>
    <w:rsid w:val="007E3C93"/>
    <w:rsid w:val="00855307"/>
    <w:rsid w:val="008C3293"/>
    <w:rsid w:val="0090397B"/>
    <w:rsid w:val="00917490"/>
    <w:rsid w:val="0092002B"/>
    <w:rsid w:val="00921817"/>
    <w:rsid w:val="009528E3"/>
    <w:rsid w:val="00964622"/>
    <w:rsid w:val="00983449"/>
    <w:rsid w:val="009B65FB"/>
    <w:rsid w:val="009C58CA"/>
    <w:rsid w:val="009D1DBF"/>
    <w:rsid w:val="00A152CE"/>
    <w:rsid w:val="00A54E88"/>
    <w:rsid w:val="00A64B9A"/>
    <w:rsid w:val="00A652B0"/>
    <w:rsid w:val="00A72AF6"/>
    <w:rsid w:val="00A75FDA"/>
    <w:rsid w:val="00AA6921"/>
    <w:rsid w:val="00AC15A0"/>
    <w:rsid w:val="00AC6121"/>
    <w:rsid w:val="00AD4990"/>
    <w:rsid w:val="00AD6FEC"/>
    <w:rsid w:val="00AE5B1B"/>
    <w:rsid w:val="00AF110C"/>
    <w:rsid w:val="00B4492E"/>
    <w:rsid w:val="00B4779D"/>
    <w:rsid w:val="00B85E69"/>
    <w:rsid w:val="00B9205A"/>
    <w:rsid w:val="00B93FA3"/>
    <w:rsid w:val="00B94A30"/>
    <w:rsid w:val="00BD6840"/>
    <w:rsid w:val="00BE681B"/>
    <w:rsid w:val="00BF3CEB"/>
    <w:rsid w:val="00C10501"/>
    <w:rsid w:val="00C17A73"/>
    <w:rsid w:val="00C97291"/>
    <w:rsid w:val="00CB18C6"/>
    <w:rsid w:val="00CB6159"/>
    <w:rsid w:val="00CF1DFC"/>
    <w:rsid w:val="00D160C6"/>
    <w:rsid w:val="00D239FE"/>
    <w:rsid w:val="00D24E5B"/>
    <w:rsid w:val="00D46B9F"/>
    <w:rsid w:val="00D50D8D"/>
    <w:rsid w:val="00D84938"/>
    <w:rsid w:val="00DA181B"/>
    <w:rsid w:val="00DF3845"/>
    <w:rsid w:val="00E0498D"/>
    <w:rsid w:val="00E137ED"/>
    <w:rsid w:val="00E32F33"/>
    <w:rsid w:val="00E57930"/>
    <w:rsid w:val="00E80487"/>
    <w:rsid w:val="00E84B2D"/>
    <w:rsid w:val="00E9288C"/>
    <w:rsid w:val="00EE7B55"/>
    <w:rsid w:val="00EF5A2C"/>
    <w:rsid w:val="00F03A93"/>
    <w:rsid w:val="00F35595"/>
    <w:rsid w:val="00F40FC0"/>
    <w:rsid w:val="00F46DBD"/>
    <w:rsid w:val="00F66EDD"/>
    <w:rsid w:val="00FB0849"/>
    <w:rsid w:val="00FB78DC"/>
    <w:rsid w:val="00FC1B84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64FD-EA04-4139-8A0E-DC9EFF5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1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16E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formattext">
    <w:name w:val="formattext"/>
    <w:basedOn w:val="a"/>
    <w:rsid w:val="0017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0524-4CFF-40BC-83B8-41FE95A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Никитос</cp:lastModifiedBy>
  <cp:revision>81</cp:revision>
  <cp:lastPrinted>2022-12-16T10:47:00Z</cp:lastPrinted>
  <dcterms:created xsi:type="dcterms:W3CDTF">2022-08-18T12:39:00Z</dcterms:created>
  <dcterms:modified xsi:type="dcterms:W3CDTF">2023-07-31T09:21:00Z</dcterms:modified>
</cp:coreProperties>
</file>