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Pr="00C30E34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ОПОВЕЩЕНИЕ О НАЧАЛ</w:t>
      </w:r>
      <w:r w:rsidRPr="00C30E3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Е ОБЩЕСТВЕННЫХ ОБСУЖДЕНИЙ </w:t>
      </w:r>
    </w:p>
    <w:p w:rsidR="004C63F2" w:rsidRPr="00C30E3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C30E3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34"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C30E34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 w:rsidRPr="00C30E34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12.05.2023 № 423, информирует о начале общественных обсуждений по проектам:</w:t>
      </w:r>
    </w:p>
    <w:p w:rsidR="00976A4A" w:rsidRPr="00C30E34" w:rsidRDefault="00976A4A" w:rsidP="00976A4A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 w:rsidRPr="00C30E34">
        <w:rPr>
          <w:rFonts w:ascii="Times New Roman" w:hAnsi="Times New Roman"/>
          <w:sz w:val="28"/>
          <w:szCs w:val="28"/>
        </w:rPr>
        <w:t>080139</w:t>
      </w:r>
      <w:r w:rsidRPr="00C30E34">
        <w:rPr>
          <w:rFonts w:ascii="Times New Roman" w:hAnsi="Times New Roman"/>
          <w:sz w:val="28"/>
          <w:szCs w:val="28"/>
        </w:rPr>
        <w:t>:</w:t>
      </w:r>
      <w:r w:rsidRPr="00C30E34">
        <w:rPr>
          <w:rFonts w:ascii="Times New Roman" w:hAnsi="Times New Roman"/>
          <w:sz w:val="28"/>
          <w:szCs w:val="28"/>
        </w:rPr>
        <w:t>9</w:t>
      </w:r>
      <w:r w:rsidRPr="00C30E34">
        <w:rPr>
          <w:rFonts w:ascii="Times New Roman" w:hAnsi="Times New Roman"/>
          <w:sz w:val="28"/>
          <w:szCs w:val="28"/>
        </w:rPr>
        <w:t xml:space="preserve">, площадью </w:t>
      </w:r>
      <w:r w:rsidRPr="00C30E34">
        <w:rPr>
          <w:rFonts w:ascii="Times New Roman" w:hAnsi="Times New Roman"/>
          <w:sz w:val="28"/>
          <w:szCs w:val="28"/>
        </w:rPr>
        <w:t>122</w:t>
      </w:r>
      <w:r w:rsidRPr="00C30E34">
        <w:rPr>
          <w:rFonts w:ascii="Times New Roman" w:hAnsi="Times New Roman"/>
          <w:sz w:val="28"/>
          <w:szCs w:val="28"/>
        </w:rPr>
        <w:t xml:space="preserve"> м</w:t>
      </w:r>
      <w:r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/>
          <w:sz w:val="28"/>
          <w:szCs w:val="28"/>
        </w:rPr>
        <w:t>, расположенног</w:t>
      </w:r>
      <w:bookmarkStart w:id="0" w:name="_GoBack"/>
      <w:bookmarkEnd w:id="0"/>
      <w:r w:rsidRPr="00C30E34">
        <w:rPr>
          <w:rFonts w:ascii="Times New Roman" w:hAnsi="Times New Roman"/>
          <w:sz w:val="28"/>
          <w:szCs w:val="28"/>
        </w:rPr>
        <w:t xml:space="preserve">о по адресу: г. Кисловодск, </w:t>
      </w:r>
      <w:r w:rsidRPr="00C30E34">
        <w:rPr>
          <w:rFonts w:ascii="Times New Roman" w:hAnsi="Times New Roman"/>
          <w:sz w:val="28"/>
          <w:szCs w:val="28"/>
        </w:rPr>
        <w:t>ул. Жмакина</w:t>
      </w:r>
      <w:r w:rsidRPr="00C30E34">
        <w:rPr>
          <w:rFonts w:ascii="Times New Roman" w:hAnsi="Times New Roman"/>
          <w:sz w:val="28"/>
          <w:szCs w:val="28"/>
        </w:rPr>
        <w:t>, под «</w:t>
      </w:r>
      <w:r w:rsidR="005D794B" w:rsidRPr="00C30E34">
        <w:rPr>
          <w:rFonts w:ascii="Times New Roman" w:hAnsi="Times New Roman"/>
          <w:sz w:val="28"/>
          <w:szCs w:val="28"/>
        </w:rPr>
        <w:t>магазины</w:t>
      </w:r>
      <w:r w:rsidRPr="00C30E34">
        <w:rPr>
          <w:rFonts w:ascii="Times New Roman" w:hAnsi="Times New Roman"/>
          <w:sz w:val="28"/>
          <w:szCs w:val="28"/>
        </w:rPr>
        <w:t xml:space="preserve">», </w:t>
      </w:r>
      <w:r w:rsidR="005D794B" w:rsidRPr="00C30E34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879E1" w:rsidRPr="00C30E34" w:rsidRDefault="005D794B" w:rsidP="000879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0879E1"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Pr="00C30E34">
        <w:rPr>
          <w:rFonts w:ascii="Times New Roman" w:hAnsi="Times New Roman" w:cs="Times New Roman"/>
          <w:sz w:val="28"/>
          <w:szCs w:val="28"/>
        </w:rPr>
        <w:t>020130</w:t>
      </w:r>
      <w:r w:rsidR="000879E1" w:rsidRPr="00C30E34">
        <w:rPr>
          <w:rFonts w:ascii="Times New Roman" w:hAnsi="Times New Roman" w:cs="Times New Roman"/>
          <w:sz w:val="28"/>
          <w:szCs w:val="28"/>
        </w:rPr>
        <w:t>:</w:t>
      </w:r>
      <w:r w:rsidRPr="00C30E34">
        <w:rPr>
          <w:rFonts w:ascii="Times New Roman" w:hAnsi="Times New Roman" w:cs="Times New Roman"/>
          <w:sz w:val="28"/>
          <w:szCs w:val="28"/>
        </w:rPr>
        <w:t>464</w:t>
      </w:r>
      <w:r w:rsidR="000879E1"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C30E34">
        <w:rPr>
          <w:rFonts w:ascii="Times New Roman" w:hAnsi="Times New Roman" w:cs="Times New Roman"/>
          <w:sz w:val="28"/>
          <w:szCs w:val="28"/>
        </w:rPr>
        <w:t>1337</w:t>
      </w:r>
      <w:r w:rsidR="000879E1"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="000879E1"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879E1"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C30E34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0879E1"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ул. </w:t>
      </w:r>
      <w:r w:rsidRPr="00C30E34">
        <w:rPr>
          <w:rFonts w:ascii="Times New Roman" w:hAnsi="Times New Roman" w:cs="Times New Roman"/>
          <w:sz w:val="28"/>
          <w:szCs w:val="28"/>
        </w:rPr>
        <w:t>Кольцова, 2-А</w:t>
      </w:r>
      <w:r w:rsidR="000879E1"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</w:t>
      </w:r>
      <w:r w:rsidRPr="00C30E34">
        <w:rPr>
          <w:rFonts w:ascii="Times New Roman" w:hAnsi="Times New Roman" w:cs="Times New Roman"/>
          <w:sz w:val="28"/>
          <w:szCs w:val="28"/>
        </w:rPr>
        <w:t>1</w:t>
      </w:r>
      <w:r w:rsidR="000879E1" w:rsidRPr="00C30E34">
        <w:rPr>
          <w:rFonts w:ascii="Times New Roman" w:hAnsi="Times New Roman" w:cs="Times New Roman"/>
          <w:sz w:val="28"/>
          <w:szCs w:val="28"/>
        </w:rPr>
        <w:t>.</w:t>
      </w:r>
      <w:r w:rsidRPr="00C30E34">
        <w:rPr>
          <w:rFonts w:ascii="Times New Roman" w:hAnsi="Times New Roman" w:cs="Times New Roman"/>
          <w:sz w:val="28"/>
          <w:szCs w:val="28"/>
        </w:rPr>
        <w:t>3</w:t>
      </w:r>
      <w:r w:rsidR="000879E1"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Pr="00C30E34">
        <w:rPr>
          <w:rFonts w:ascii="Times New Roman" w:hAnsi="Times New Roman" w:cs="Times New Roman"/>
          <w:sz w:val="28"/>
          <w:szCs w:val="28"/>
        </w:rPr>
        <w:t xml:space="preserve">, с северо-западной стороны до 0 м, </w:t>
      </w:r>
      <w:r w:rsidRPr="00C30E34">
        <w:rPr>
          <w:rFonts w:ascii="Times New Roman" w:hAnsi="Times New Roman" w:cs="Times New Roman"/>
          <w:sz w:val="28"/>
          <w:szCs w:val="28"/>
        </w:rPr>
        <w:t xml:space="preserve">с </w:t>
      </w:r>
      <w:r w:rsidRPr="00C30E34">
        <w:rPr>
          <w:rFonts w:ascii="Times New Roman" w:hAnsi="Times New Roman" w:cs="Times New Roman"/>
          <w:sz w:val="28"/>
          <w:szCs w:val="28"/>
        </w:rPr>
        <w:t>юго</w:t>
      </w:r>
      <w:r w:rsidRPr="00C30E34">
        <w:rPr>
          <w:rFonts w:ascii="Times New Roman" w:hAnsi="Times New Roman" w:cs="Times New Roman"/>
          <w:sz w:val="28"/>
          <w:szCs w:val="28"/>
        </w:rPr>
        <w:t xml:space="preserve">-западной стороны до </w:t>
      </w:r>
      <w:r w:rsidRPr="00C30E34">
        <w:rPr>
          <w:rFonts w:ascii="Times New Roman" w:hAnsi="Times New Roman" w:cs="Times New Roman"/>
          <w:sz w:val="28"/>
          <w:szCs w:val="28"/>
        </w:rPr>
        <w:t>1.28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="000879E1" w:rsidRPr="00C30E34">
        <w:rPr>
          <w:rFonts w:ascii="Times New Roman" w:hAnsi="Times New Roman" w:cs="Times New Roman"/>
          <w:sz w:val="28"/>
          <w:szCs w:val="28"/>
        </w:rPr>
        <w:t xml:space="preserve">, </w:t>
      </w:r>
      <w:r w:rsidRPr="00C30E34">
        <w:rPr>
          <w:rFonts w:ascii="Times New Roman" w:hAnsi="Times New Roman" w:cs="Times New Roman"/>
          <w:sz w:val="28"/>
          <w:szCs w:val="28"/>
        </w:rPr>
        <w:t xml:space="preserve">с </w:t>
      </w:r>
      <w:r w:rsidRPr="00C30E34">
        <w:rPr>
          <w:rFonts w:ascii="Times New Roman" w:hAnsi="Times New Roman" w:cs="Times New Roman"/>
          <w:sz w:val="28"/>
          <w:szCs w:val="28"/>
        </w:rPr>
        <w:t>юго</w:t>
      </w:r>
      <w:r w:rsidRPr="00C30E34">
        <w:rPr>
          <w:rFonts w:ascii="Times New Roman" w:hAnsi="Times New Roman" w:cs="Times New Roman"/>
          <w:sz w:val="28"/>
          <w:szCs w:val="28"/>
        </w:rPr>
        <w:t>-</w:t>
      </w:r>
      <w:r w:rsidRPr="00C30E34">
        <w:rPr>
          <w:rFonts w:ascii="Times New Roman" w:hAnsi="Times New Roman" w:cs="Times New Roman"/>
          <w:sz w:val="28"/>
          <w:szCs w:val="28"/>
        </w:rPr>
        <w:t>восточной стороны до 1.7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м,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части изменения минимального размера земельного участка с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2500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1337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предельного количества этажей зданий, строений, сооружений с </w:t>
      </w:r>
      <w:r w:rsidRPr="00C30E34">
        <w:rPr>
          <w:rFonts w:ascii="Times New Roman" w:hAnsi="Times New Roman" w:cs="Times New Roman"/>
          <w:sz w:val="28"/>
          <w:szCs w:val="28"/>
        </w:rPr>
        <w:t>6</w:t>
      </w:r>
      <w:r w:rsidRPr="00C30E34">
        <w:rPr>
          <w:rFonts w:ascii="Times New Roman" w:hAnsi="Times New Roman" w:cs="Times New Roman"/>
          <w:sz w:val="28"/>
          <w:szCs w:val="28"/>
        </w:rPr>
        <w:t xml:space="preserve"> до </w:t>
      </w:r>
      <w:r w:rsidRPr="00C30E34">
        <w:rPr>
          <w:rFonts w:ascii="Times New Roman" w:hAnsi="Times New Roman" w:cs="Times New Roman"/>
          <w:sz w:val="28"/>
          <w:szCs w:val="28"/>
        </w:rPr>
        <w:t>7</w:t>
      </w:r>
      <w:r w:rsidRPr="00C30E34">
        <w:rPr>
          <w:rFonts w:ascii="Times New Roman" w:hAnsi="Times New Roman" w:cs="Times New Roman"/>
          <w:sz w:val="28"/>
          <w:szCs w:val="28"/>
        </w:rPr>
        <w:t xml:space="preserve"> этажей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и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максимального процента застройки в границах участка с 60% до 67%,</w:t>
      </w:r>
      <w:r w:rsidRPr="00C30E34">
        <w:rPr>
          <w:rFonts w:ascii="Times New Roman" w:hAnsi="Times New Roman"/>
          <w:sz w:val="28"/>
          <w:szCs w:val="28"/>
        </w:rPr>
        <w:t xml:space="preserve"> </w:t>
      </w:r>
      <w:r w:rsidRPr="00C30E34">
        <w:rPr>
          <w:rFonts w:ascii="Times New Roman" w:hAnsi="Times New Roman"/>
          <w:sz w:val="28"/>
          <w:szCs w:val="28"/>
        </w:rPr>
        <w:t>в территориальной зоне К-1 (курортная зона)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879E1" w:rsidRPr="00C30E34" w:rsidRDefault="00CA660B" w:rsidP="000879E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0879E1" w:rsidRPr="00C30E34">
        <w:rPr>
          <w:rFonts w:ascii="Times New Roman" w:hAnsi="Times New Roman"/>
          <w:sz w:val="28"/>
          <w:szCs w:val="28"/>
        </w:rPr>
        <w:t>26:34:</w:t>
      </w:r>
      <w:r w:rsidRPr="00C30E34">
        <w:rPr>
          <w:rFonts w:ascii="Times New Roman" w:hAnsi="Times New Roman"/>
          <w:sz w:val="28"/>
          <w:szCs w:val="28"/>
        </w:rPr>
        <w:t>020101</w:t>
      </w:r>
      <w:r w:rsidR="000879E1" w:rsidRPr="00C30E34">
        <w:rPr>
          <w:rFonts w:ascii="Times New Roman" w:hAnsi="Times New Roman"/>
          <w:sz w:val="28"/>
          <w:szCs w:val="28"/>
        </w:rPr>
        <w:t>:</w:t>
      </w:r>
      <w:r w:rsidRPr="00C30E34">
        <w:rPr>
          <w:rFonts w:ascii="Times New Roman" w:hAnsi="Times New Roman"/>
          <w:sz w:val="28"/>
          <w:szCs w:val="28"/>
        </w:rPr>
        <w:t>10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88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Pr="00C30E34">
        <w:rPr>
          <w:rFonts w:ascii="Times New Roman" w:hAnsi="Times New Roman"/>
          <w:sz w:val="28"/>
          <w:szCs w:val="28"/>
        </w:rPr>
        <w:t>од здание фото-студии "Кодак"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пр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Первомайский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1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0-Б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100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8</w:t>
      </w:r>
      <w:r w:rsidR="00046BC4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8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магазины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 </w:t>
      </w:r>
      <w:r w:rsidR="000879E1" w:rsidRPr="00C30E34">
        <w:rPr>
          <w:rFonts w:ascii="Times New Roman" w:hAnsi="Times New Roman" w:cs="Times New Roman"/>
          <w:sz w:val="28"/>
          <w:szCs w:val="28"/>
        </w:rPr>
        <w:t xml:space="preserve">и предоставлении </w:t>
      </w:r>
      <w:r w:rsidR="000879E1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разрешения </w:t>
      </w:r>
      <w:r w:rsidR="000879E1" w:rsidRPr="00C30E3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магазины</w:t>
      </w:r>
      <w:r w:rsidR="000879E1" w:rsidRPr="00C30E34">
        <w:rPr>
          <w:rFonts w:ascii="Times New Roman" w:hAnsi="Times New Roman"/>
          <w:sz w:val="28"/>
          <w:szCs w:val="28"/>
        </w:rPr>
        <w:t>»,</w:t>
      </w:r>
      <w:r w:rsidR="000879E1" w:rsidRPr="00C30E34">
        <w:rPr>
          <w:rFonts w:ascii="Times New Roman" w:hAnsi="Times New Roman" w:cs="Times New Roman"/>
          <w:sz w:val="28"/>
          <w:szCs w:val="28"/>
        </w:rPr>
        <w:t xml:space="preserve"> </w:t>
      </w:r>
      <w:r w:rsidRPr="00C30E34">
        <w:rPr>
          <w:rFonts w:ascii="Times New Roman" w:hAnsi="Times New Roman"/>
          <w:sz w:val="28"/>
          <w:szCs w:val="28"/>
        </w:rPr>
        <w:t>в территориальной зоне ОД-2 (зона смешанной исторической застройки)</w:t>
      </w:r>
      <w:r w:rsidR="00473E95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73E95" w:rsidRPr="00C30E34" w:rsidRDefault="00473E95" w:rsidP="00473E9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Pr="00C30E34">
        <w:rPr>
          <w:rFonts w:ascii="Times New Roman" w:hAnsi="Times New Roman" w:cs="Times New Roman"/>
          <w:sz w:val="28"/>
          <w:szCs w:val="28"/>
        </w:rPr>
        <w:t>050107</w:t>
      </w:r>
      <w:r w:rsidRPr="00C30E34">
        <w:rPr>
          <w:rFonts w:ascii="Times New Roman" w:hAnsi="Times New Roman" w:cs="Times New Roman"/>
          <w:sz w:val="28"/>
          <w:szCs w:val="28"/>
        </w:rPr>
        <w:t>:</w:t>
      </w:r>
      <w:r w:rsidRPr="00C30E34">
        <w:rPr>
          <w:rFonts w:ascii="Times New Roman" w:hAnsi="Times New Roman" w:cs="Times New Roman"/>
          <w:sz w:val="28"/>
          <w:szCs w:val="28"/>
        </w:rPr>
        <w:t>100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C30E34">
        <w:rPr>
          <w:rFonts w:ascii="Times New Roman" w:hAnsi="Times New Roman" w:cs="Times New Roman"/>
          <w:sz w:val="28"/>
          <w:szCs w:val="28"/>
        </w:rPr>
        <w:t>1636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C30E34">
        <w:rPr>
          <w:rFonts w:ascii="Times New Roman" w:hAnsi="Times New Roman" w:cs="Times New Roman"/>
          <w:sz w:val="28"/>
          <w:szCs w:val="28"/>
        </w:rPr>
        <w:t>под индивидуальное домовладение</w:t>
      </w:r>
      <w:r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C30E34">
        <w:rPr>
          <w:rFonts w:ascii="Times New Roman" w:hAnsi="Times New Roman" w:cs="Times New Roman"/>
          <w:sz w:val="28"/>
          <w:szCs w:val="28"/>
        </w:rPr>
        <w:t>ул. Тельмана, 67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</w:t>
      </w:r>
      <w:r w:rsidRPr="00C30E34">
        <w:rPr>
          <w:rFonts w:ascii="Times New Roman" w:hAnsi="Times New Roman" w:cs="Times New Roman"/>
          <w:sz w:val="28"/>
          <w:szCs w:val="28"/>
        </w:rPr>
        <w:t>0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м, с западной стороны до 0 м,</w:t>
      </w:r>
      <w:r w:rsidRPr="00C30E34">
        <w:rPr>
          <w:rFonts w:ascii="Times New Roman" w:hAnsi="Times New Roman" w:cs="Times New Roman"/>
          <w:sz w:val="28"/>
          <w:szCs w:val="28"/>
        </w:rPr>
        <w:t xml:space="preserve"> </w:t>
      </w:r>
      <w:r w:rsidRPr="00C30E34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73E95" w:rsidRPr="00C30E34" w:rsidRDefault="00473E95" w:rsidP="00473E9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/>
          <w:sz w:val="28"/>
          <w:szCs w:val="28"/>
        </w:rPr>
        <w:t xml:space="preserve">на условно разрешенный вид </w:t>
      </w:r>
      <w:r w:rsidRPr="00C30E34">
        <w:rPr>
          <w:rFonts w:ascii="Times New Roman" w:hAnsi="Times New Roman"/>
          <w:sz w:val="28"/>
          <w:szCs w:val="28"/>
        </w:rPr>
        <w:lastRenderedPageBreak/>
        <w:t>использования земельного участка с кадастровым номером: 26:34:</w:t>
      </w:r>
      <w:r w:rsidRPr="00C30E34">
        <w:rPr>
          <w:rFonts w:ascii="Times New Roman" w:hAnsi="Times New Roman"/>
          <w:sz w:val="28"/>
          <w:szCs w:val="28"/>
        </w:rPr>
        <w:t>030203</w:t>
      </w:r>
      <w:r w:rsidRPr="00C30E34">
        <w:rPr>
          <w:rFonts w:ascii="Times New Roman" w:hAnsi="Times New Roman"/>
          <w:sz w:val="28"/>
          <w:szCs w:val="28"/>
        </w:rPr>
        <w:t>:</w:t>
      </w:r>
      <w:r w:rsidRPr="00C30E34">
        <w:rPr>
          <w:rFonts w:ascii="Times New Roman" w:hAnsi="Times New Roman"/>
          <w:sz w:val="28"/>
          <w:szCs w:val="28"/>
        </w:rPr>
        <w:t>301</w:t>
      </w:r>
      <w:r w:rsidRPr="00C30E34">
        <w:rPr>
          <w:rFonts w:ascii="Times New Roman" w:hAnsi="Times New Roman"/>
          <w:sz w:val="28"/>
          <w:szCs w:val="28"/>
        </w:rPr>
        <w:t xml:space="preserve">, площадью </w:t>
      </w:r>
      <w:r w:rsidRPr="00C30E34">
        <w:rPr>
          <w:rFonts w:ascii="Times New Roman" w:hAnsi="Times New Roman"/>
          <w:sz w:val="28"/>
          <w:szCs w:val="28"/>
        </w:rPr>
        <w:t>2063</w:t>
      </w:r>
      <w:r w:rsidRPr="00C30E34">
        <w:rPr>
          <w:rFonts w:ascii="Times New Roman" w:hAnsi="Times New Roman"/>
          <w:sz w:val="28"/>
          <w:szCs w:val="28"/>
        </w:rPr>
        <w:t xml:space="preserve"> м</w:t>
      </w:r>
      <w:r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Pr="00C30E34">
        <w:rPr>
          <w:rFonts w:ascii="Times New Roman" w:hAnsi="Times New Roman"/>
          <w:sz w:val="28"/>
          <w:szCs w:val="28"/>
        </w:rPr>
        <w:t>р-н г. Малое Седло</w:t>
      </w:r>
      <w:r w:rsidRPr="00C30E34">
        <w:rPr>
          <w:rFonts w:ascii="Times New Roman" w:hAnsi="Times New Roman"/>
          <w:sz w:val="28"/>
          <w:szCs w:val="28"/>
        </w:rPr>
        <w:t>, под «</w:t>
      </w:r>
      <w:r w:rsidRPr="00C30E34">
        <w:rPr>
          <w:rFonts w:ascii="Times New Roman" w:hAnsi="Times New Roman"/>
          <w:sz w:val="28"/>
          <w:szCs w:val="28"/>
        </w:rPr>
        <w:t>осуществление религиозных обрядов</w:t>
      </w:r>
      <w:r w:rsidRPr="00C30E34">
        <w:rPr>
          <w:rFonts w:ascii="Times New Roman" w:hAnsi="Times New Roman"/>
          <w:sz w:val="28"/>
          <w:szCs w:val="28"/>
        </w:rPr>
        <w:t xml:space="preserve">», </w:t>
      </w:r>
      <w:r w:rsidRPr="00C30E34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Pr="00C30E34">
        <w:rPr>
          <w:rFonts w:ascii="Times New Roman" w:hAnsi="Times New Roman" w:cs="Times New Roman"/>
          <w:sz w:val="28"/>
          <w:szCs w:val="28"/>
        </w:rPr>
        <w:t xml:space="preserve">ОД-4 </w:t>
      </w:r>
      <w:r w:rsidRPr="00C30E34">
        <w:rPr>
          <w:rFonts w:ascii="Times New Roman" w:hAnsi="Times New Roman" w:cs="Times New Roman"/>
          <w:sz w:val="28"/>
          <w:szCs w:val="28"/>
        </w:rPr>
        <w:t>(зона объектов религиозного использования)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73E95" w:rsidRPr="00C30E34" w:rsidRDefault="00473E95" w:rsidP="00473E9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 w:rsidRPr="00C30E34">
        <w:rPr>
          <w:rFonts w:ascii="Times New Roman" w:hAnsi="Times New Roman"/>
          <w:sz w:val="28"/>
          <w:szCs w:val="28"/>
        </w:rPr>
        <w:t>140210</w:t>
      </w:r>
      <w:r w:rsidRPr="00C30E34">
        <w:rPr>
          <w:rFonts w:ascii="Times New Roman" w:hAnsi="Times New Roman"/>
          <w:sz w:val="28"/>
          <w:szCs w:val="28"/>
        </w:rPr>
        <w:t>:</w:t>
      </w:r>
      <w:r w:rsidRPr="00C30E34">
        <w:rPr>
          <w:rFonts w:ascii="Times New Roman" w:hAnsi="Times New Roman"/>
          <w:sz w:val="28"/>
          <w:szCs w:val="28"/>
        </w:rPr>
        <w:t>13</w:t>
      </w:r>
      <w:r w:rsidRPr="00C30E34">
        <w:rPr>
          <w:rFonts w:ascii="Times New Roman" w:hAnsi="Times New Roman"/>
          <w:sz w:val="28"/>
          <w:szCs w:val="28"/>
        </w:rPr>
        <w:t xml:space="preserve">, площадью </w:t>
      </w:r>
      <w:r w:rsidRPr="00C30E34">
        <w:rPr>
          <w:rFonts w:ascii="Times New Roman" w:hAnsi="Times New Roman"/>
          <w:sz w:val="28"/>
          <w:szCs w:val="28"/>
        </w:rPr>
        <w:t>1076</w:t>
      </w:r>
      <w:r w:rsidRPr="00C30E34">
        <w:rPr>
          <w:rFonts w:ascii="Times New Roman" w:hAnsi="Times New Roman"/>
          <w:sz w:val="28"/>
          <w:szCs w:val="28"/>
        </w:rPr>
        <w:t xml:space="preserve"> м</w:t>
      </w:r>
      <w:r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</w:t>
      </w:r>
      <w:r w:rsidRPr="00C30E34">
        <w:rPr>
          <w:rFonts w:ascii="Times New Roman" w:hAnsi="Times New Roman"/>
          <w:sz w:val="28"/>
          <w:szCs w:val="28"/>
        </w:rPr>
        <w:t>Фоменко, 135-Ж</w:t>
      </w:r>
      <w:r w:rsidRPr="00C30E34">
        <w:rPr>
          <w:rFonts w:ascii="Times New Roman" w:hAnsi="Times New Roman"/>
          <w:sz w:val="28"/>
          <w:szCs w:val="28"/>
        </w:rPr>
        <w:t xml:space="preserve">, под «магазины», </w:t>
      </w:r>
      <w:r w:rsidRPr="00C30E34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Pr="00C30E34">
        <w:rPr>
          <w:rFonts w:ascii="Times New Roman" w:hAnsi="Times New Roman" w:cs="Times New Roman"/>
          <w:sz w:val="28"/>
          <w:szCs w:val="28"/>
        </w:rPr>
        <w:t>ПД</w:t>
      </w:r>
      <w:r w:rsidRPr="00C30E34">
        <w:rPr>
          <w:rFonts w:ascii="Times New Roman" w:hAnsi="Times New Roman" w:cs="Times New Roman"/>
          <w:sz w:val="28"/>
          <w:szCs w:val="28"/>
        </w:rPr>
        <w:t xml:space="preserve"> (</w:t>
      </w:r>
      <w:r w:rsidRPr="00C30E34">
        <w:rPr>
          <w:rFonts w:ascii="Times New Roman" w:hAnsi="Times New Roman" w:cs="Times New Roman"/>
          <w:sz w:val="28"/>
          <w:szCs w:val="28"/>
        </w:rPr>
        <w:t>зона производственной деятельности</w:t>
      </w:r>
      <w:r w:rsidRPr="00C30E34">
        <w:rPr>
          <w:rFonts w:ascii="Times New Roman" w:hAnsi="Times New Roman" w:cs="Times New Roman"/>
          <w:sz w:val="28"/>
          <w:szCs w:val="28"/>
        </w:rPr>
        <w:t>)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C23F08" w:rsidRPr="00C30E34" w:rsidRDefault="00C23F08" w:rsidP="00C23F0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7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Pr="00C30E34">
        <w:rPr>
          <w:rFonts w:ascii="Times New Roman" w:hAnsi="Times New Roman" w:cs="Times New Roman"/>
          <w:sz w:val="28"/>
          <w:szCs w:val="28"/>
        </w:rPr>
        <w:t>130102</w:t>
      </w:r>
      <w:r w:rsidRPr="00C30E34">
        <w:rPr>
          <w:rFonts w:ascii="Times New Roman" w:hAnsi="Times New Roman" w:cs="Times New Roman"/>
          <w:sz w:val="28"/>
          <w:szCs w:val="28"/>
        </w:rPr>
        <w:t>:</w:t>
      </w:r>
      <w:r w:rsidRPr="00C30E34">
        <w:rPr>
          <w:rFonts w:ascii="Times New Roman" w:hAnsi="Times New Roman" w:cs="Times New Roman"/>
          <w:sz w:val="28"/>
          <w:szCs w:val="28"/>
        </w:rPr>
        <w:t>300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C30E34">
        <w:rPr>
          <w:rFonts w:ascii="Times New Roman" w:hAnsi="Times New Roman" w:cs="Times New Roman"/>
          <w:sz w:val="28"/>
          <w:szCs w:val="28"/>
        </w:rPr>
        <w:t>240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C30E34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ул. </w:t>
      </w:r>
      <w:r w:rsidRPr="00C30E34">
        <w:rPr>
          <w:rFonts w:ascii="Times New Roman" w:hAnsi="Times New Roman" w:cs="Times New Roman"/>
          <w:sz w:val="28"/>
          <w:szCs w:val="28"/>
        </w:rPr>
        <w:t>Фоменко</w:t>
      </w:r>
      <w:r w:rsidRPr="00C30E34">
        <w:rPr>
          <w:rFonts w:ascii="Times New Roman" w:hAnsi="Times New Roman" w:cs="Times New Roman"/>
          <w:sz w:val="28"/>
          <w:szCs w:val="28"/>
        </w:rPr>
        <w:t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</w:t>
      </w:r>
      <w:r w:rsidRPr="00C30E34">
        <w:rPr>
          <w:rFonts w:ascii="Times New Roman" w:hAnsi="Times New Roman" w:cs="Times New Roman"/>
          <w:sz w:val="28"/>
          <w:szCs w:val="28"/>
        </w:rPr>
        <w:t>о-западной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0 м, с </w:t>
      </w:r>
      <w:r w:rsidRPr="00C30E34">
        <w:rPr>
          <w:rFonts w:ascii="Times New Roman" w:hAnsi="Times New Roman" w:cs="Times New Roman"/>
          <w:sz w:val="28"/>
          <w:szCs w:val="28"/>
        </w:rPr>
        <w:t>северо-восточной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Pr="00C30E34">
        <w:rPr>
          <w:rFonts w:ascii="Times New Roman" w:hAnsi="Times New Roman" w:cs="Times New Roman"/>
          <w:sz w:val="28"/>
          <w:szCs w:val="28"/>
        </w:rPr>
        <w:t xml:space="preserve">1 </w:t>
      </w:r>
      <w:r w:rsidRPr="00C30E34">
        <w:rPr>
          <w:rFonts w:ascii="Times New Roman" w:hAnsi="Times New Roman" w:cs="Times New Roman"/>
          <w:sz w:val="28"/>
          <w:szCs w:val="28"/>
        </w:rPr>
        <w:t>м</w:t>
      </w:r>
      <w:r w:rsidRPr="00C30E34">
        <w:rPr>
          <w:rFonts w:ascii="Times New Roman" w:hAnsi="Times New Roman" w:cs="Times New Roman"/>
          <w:sz w:val="28"/>
          <w:szCs w:val="28"/>
        </w:rPr>
        <w:t xml:space="preserve">, с юго-восточной стороны до 0 м, с юго-западной стороны до 1 м и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</w:t>
      </w:r>
      <w:r w:rsidRPr="00C30E34">
        <w:rPr>
          <w:rFonts w:ascii="Times New Roman" w:hAnsi="Times New Roman" w:cs="Times New Roman"/>
          <w:sz w:val="28"/>
          <w:szCs w:val="28"/>
        </w:rPr>
        <w:t>максимального процента застройки в границах земельного участка до 92%, в территориальной зоне ОД-1 (зона общественно-деловой застройки).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A74C7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A74C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CE2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A74C7F">
        <w:rPr>
          <w:rFonts w:ascii="Times New Roman" w:hAnsi="Times New Roman" w:cs="Times New Roman"/>
          <w:sz w:val="28"/>
          <w:szCs w:val="28"/>
        </w:rPr>
        <w:t>13</w:t>
      </w:r>
      <w:r w:rsidRPr="00C8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A74C7F">
        <w:rPr>
          <w:rFonts w:ascii="Times New Roman" w:hAnsi="Times New Roman" w:cs="Times New Roman"/>
          <w:sz w:val="28"/>
          <w:szCs w:val="28"/>
        </w:rPr>
        <w:t>ля</w:t>
      </w:r>
      <w:r w:rsidRPr="00C80CE2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</w:t>
      </w:r>
      <w:r w:rsidR="00A74C7F" w:rsidRPr="000652F1">
        <w:rPr>
          <w:rFonts w:ascii="Times New Roman" w:hAnsi="Times New Roman" w:cs="Times New Roman"/>
          <w:sz w:val="28"/>
          <w:szCs w:val="28"/>
        </w:rPr>
        <w:t>экспозиции</w:t>
      </w:r>
      <w:r w:rsidRPr="000652F1">
        <w:rPr>
          <w:rFonts w:ascii="Times New Roman" w:hAnsi="Times New Roman" w:cs="Times New Roman"/>
          <w:sz w:val="28"/>
          <w:szCs w:val="28"/>
        </w:rPr>
        <w:t xml:space="preserve"> с </w:t>
      </w:r>
      <w:r w:rsidR="00A74C7F">
        <w:rPr>
          <w:rFonts w:ascii="Times New Roman" w:hAnsi="Times New Roman" w:cs="Times New Roman"/>
          <w:sz w:val="28"/>
          <w:szCs w:val="28"/>
        </w:rPr>
        <w:t>06</w:t>
      </w:r>
      <w:r w:rsidRPr="000652F1">
        <w:rPr>
          <w:rFonts w:ascii="Times New Roman" w:hAnsi="Times New Roman" w:cs="Times New Roman"/>
          <w:sz w:val="28"/>
          <w:szCs w:val="28"/>
        </w:rPr>
        <w:t>.0</w:t>
      </w:r>
      <w:r w:rsidR="00A74C7F">
        <w:rPr>
          <w:rFonts w:ascii="Times New Roman" w:hAnsi="Times New Roman" w:cs="Times New Roman"/>
          <w:sz w:val="28"/>
          <w:szCs w:val="28"/>
        </w:rPr>
        <w:t>7</w:t>
      </w:r>
      <w:r w:rsidRPr="000652F1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A74C7F">
        <w:rPr>
          <w:rFonts w:ascii="Times New Roman" w:hAnsi="Times New Roman" w:cs="Times New Roman"/>
          <w:sz w:val="28"/>
          <w:szCs w:val="28"/>
        </w:rPr>
        <w:t>12</w:t>
      </w:r>
      <w:r w:rsidRPr="000652F1">
        <w:rPr>
          <w:rFonts w:ascii="Times New Roman" w:hAnsi="Times New Roman" w:cs="Times New Roman"/>
          <w:sz w:val="28"/>
          <w:szCs w:val="28"/>
        </w:rPr>
        <w:t>.0</w:t>
      </w:r>
      <w:r w:rsidR="00A74C7F">
        <w:rPr>
          <w:rFonts w:ascii="Times New Roman" w:hAnsi="Times New Roman" w:cs="Times New Roman"/>
          <w:sz w:val="28"/>
          <w:szCs w:val="28"/>
        </w:rPr>
        <w:t>7</w:t>
      </w:r>
      <w:r w:rsidRPr="000652F1">
        <w:rPr>
          <w:rFonts w:ascii="Times New Roman" w:hAnsi="Times New Roman" w:cs="Times New Roman"/>
          <w:sz w:val="28"/>
          <w:szCs w:val="28"/>
        </w:rPr>
        <w:t xml:space="preserve">.2023г. 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A74C7F">
        <w:rPr>
          <w:rFonts w:ascii="Times New Roman" w:hAnsi="Times New Roman" w:cs="Times New Roman"/>
          <w:sz w:val="28"/>
          <w:szCs w:val="28"/>
        </w:rPr>
        <w:t>12</w:t>
      </w:r>
      <w:r w:rsidRPr="000652F1">
        <w:rPr>
          <w:rFonts w:ascii="Times New Roman" w:hAnsi="Times New Roman" w:cs="Times New Roman"/>
          <w:sz w:val="28"/>
          <w:szCs w:val="28"/>
        </w:rPr>
        <w:t>.0</w:t>
      </w:r>
      <w:r w:rsidR="00A74C7F">
        <w:rPr>
          <w:rFonts w:ascii="Times New Roman" w:hAnsi="Times New Roman" w:cs="Times New Roman"/>
          <w:sz w:val="28"/>
          <w:szCs w:val="28"/>
        </w:rPr>
        <w:t>7</w:t>
      </w:r>
      <w:r w:rsidRPr="000652F1">
        <w:rPr>
          <w:rFonts w:ascii="Times New Roman" w:hAnsi="Times New Roman" w:cs="Times New Roman"/>
          <w:sz w:val="28"/>
          <w:szCs w:val="28"/>
        </w:rPr>
        <w:t>.2023г. 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Ведущий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4C63F2" w:rsidRDefault="004C63F2" w:rsidP="004C63F2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06A" w:rsidRPr="004C63F2" w:rsidRDefault="00C2606A" w:rsidP="004C63F2">
      <w:pPr>
        <w:rPr>
          <w:lang w:val="ru-RU"/>
        </w:rPr>
      </w:pPr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66" w:rsidRDefault="00F82D66">
      <w:pPr>
        <w:spacing w:line="240" w:lineRule="auto"/>
      </w:pPr>
      <w:r>
        <w:separator/>
      </w:r>
    </w:p>
  </w:endnote>
  <w:endnote w:type="continuationSeparator" w:id="0">
    <w:p w:rsidR="00F82D66" w:rsidRDefault="00F82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66" w:rsidRDefault="00F82D66">
      <w:pPr>
        <w:spacing w:line="240" w:lineRule="auto"/>
      </w:pPr>
      <w:r>
        <w:separator/>
      </w:r>
    </w:p>
  </w:footnote>
  <w:footnote w:type="continuationSeparator" w:id="0">
    <w:p w:rsidR="00F82D66" w:rsidRDefault="00F82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F82D66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3E95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7463"/>
    <w:rsid w:val="00570C93"/>
    <w:rsid w:val="005714B7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D794B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014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E642B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76A4A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74C7F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3F08"/>
    <w:rsid w:val="00C2606A"/>
    <w:rsid w:val="00C279DD"/>
    <w:rsid w:val="00C30E34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60B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2D66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9430-D683-44DB-A61E-8271E4C9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133</cp:revision>
  <cp:lastPrinted>2023-06-23T07:32:00Z</cp:lastPrinted>
  <dcterms:created xsi:type="dcterms:W3CDTF">2022-07-13T09:09:00Z</dcterms:created>
  <dcterms:modified xsi:type="dcterms:W3CDTF">2023-06-23T07:32:00Z</dcterms:modified>
</cp:coreProperties>
</file>