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4F50BA">
        <w:rPr>
          <w:rFonts w:ascii="Times New Roman" w:hAnsi="Times New Roman" w:cs="Times New Roman"/>
          <w:spacing w:val="-10"/>
          <w:sz w:val="28"/>
          <w:szCs w:val="28"/>
        </w:rPr>
        <w:t>19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F50BA">
        <w:rPr>
          <w:rFonts w:ascii="Times New Roman" w:hAnsi="Times New Roman" w:cs="Times New Roman"/>
          <w:spacing w:val="-10"/>
          <w:sz w:val="28"/>
          <w:szCs w:val="28"/>
        </w:rPr>
        <w:t>октября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 w:rsidR="004F50BA" w:rsidRPr="004F50BA">
        <w:rPr>
          <w:rFonts w:ascii="Times New Roman" w:hAnsi="Times New Roman" w:cs="Times New Roman"/>
          <w:spacing w:val="-10"/>
          <w:sz w:val="28"/>
          <w:szCs w:val="28"/>
        </w:rPr>
        <w:t xml:space="preserve">19 октября 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F50B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4F50BA" w:rsidRPr="002C17FA" w:rsidRDefault="004F50BA" w:rsidP="004F50B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26:34:130208:25, площадью 618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«для индивидуального жилищного строительства»,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Фоменко, 52, под «магазины», </w:t>
      </w:r>
      <w:r w:rsidRPr="002C17FA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F50BA" w:rsidRPr="002C17FA" w:rsidRDefault="004F50BA" w:rsidP="004F50B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26:34:100118:351, площадью 394 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«под жилую застройку индивидуальную», расположенного по адресу: г. Кисловодск, ул. </w:t>
      </w:r>
      <w:proofErr w:type="spellStart"/>
      <w:r w:rsidRPr="002C17FA">
        <w:rPr>
          <w:rFonts w:ascii="Times New Roman" w:hAnsi="Times New Roman" w:cs="Times New Roman"/>
          <w:sz w:val="28"/>
          <w:szCs w:val="28"/>
        </w:rPr>
        <w:t>Подкумская</w:t>
      </w:r>
      <w:proofErr w:type="spellEnd"/>
      <w:r w:rsidRPr="002C17FA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с северо-восточной стороны до 0 м, с юго-восточной стороны до 0 м, в территориальной зоне Ж-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(зона застройки </w:t>
      </w:r>
      <w:proofErr w:type="spellStart"/>
      <w:r w:rsidRPr="002C17F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2C17FA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F50BA" w:rsidRPr="002C17FA" w:rsidRDefault="004F50BA" w:rsidP="004F50B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образуемых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Pr="002C17FA">
        <w:rPr>
          <w:rFonts w:ascii="Times New Roman" w:hAnsi="Times New Roman"/>
          <w:sz w:val="28"/>
          <w:szCs w:val="28"/>
        </w:rPr>
        <w:t>с кадастровыми номерами: 26:34:090301:ЗУ1, площадью 3797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 26:34:090301:ЗУ1, площадью 3666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 26:34:090301:ЗУ1, площадью 3764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 26:34:090301:ЗУ1, площадью 4065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расположенных по адресу: г. Кисловодск, под «магазины»,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Ж-1 (зона индивидуальной жилой застройки) и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образуемых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Pr="002C17FA">
        <w:rPr>
          <w:rFonts w:ascii="Times New Roman" w:hAnsi="Times New Roman"/>
          <w:sz w:val="28"/>
          <w:szCs w:val="28"/>
        </w:rPr>
        <w:t>с кадастровыми номерами: 26:34:090301:ЗУ1, площадью 3794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 26:34:090301:ЗУ1, площадью 3397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 26:34:090301:ЗУ1, площадью 2736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расположенных по адресу: г. Кисловодск, под «магазины», </w:t>
      </w:r>
      <w:r w:rsidRPr="002C17FA">
        <w:rPr>
          <w:rFonts w:ascii="Times New Roman" w:hAnsi="Times New Roman" w:cs="Times New Roman"/>
          <w:sz w:val="28"/>
          <w:szCs w:val="28"/>
        </w:rPr>
        <w:t>в территориальной зоне К-2 (курортная зона с деловыми функциями)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4F50BA" w:rsidRPr="00A37E0D" w:rsidRDefault="004F50BA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>1. В связи с поступившим заявлением, вопрос снят с рассмотрения: о предоставлении разрешения</w:t>
      </w:r>
      <w:r w:rsidRPr="00A37E0D">
        <w:rPr>
          <w:rFonts w:ascii="Times New Roman" w:hAnsi="Times New Roman" w:cs="Times New Roman"/>
          <w:sz w:val="28"/>
          <w:szCs w:val="28"/>
        </w:rPr>
        <w:t xml:space="preserve"> на </w:t>
      </w:r>
      <w:r w:rsidRPr="00A37E0D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номером: </w:t>
      </w:r>
      <w:r w:rsidRPr="002C17FA">
        <w:rPr>
          <w:rFonts w:ascii="Times New Roman" w:hAnsi="Times New Roman"/>
          <w:sz w:val="28"/>
          <w:szCs w:val="28"/>
        </w:rPr>
        <w:t>26:34:130208:25, площадью 618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«для индивидуального жилищного строительства»,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Фоменко, 52, под «магазины», </w:t>
      </w:r>
      <w:r w:rsidRPr="002C17FA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4F50BA" w:rsidRPr="009D662D" w:rsidRDefault="004F50BA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80B56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980B56" w:rsidRPr="009D662D">
        <w:rPr>
          <w:rFonts w:ascii="Times New Roman" w:hAnsi="Times New Roman" w:cs="Times New Roman"/>
          <w:sz w:val="28"/>
          <w:szCs w:val="28"/>
        </w:rPr>
        <w:t>на</w:t>
      </w:r>
      <w:r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662D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2C17FA">
        <w:rPr>
          <w:rFonts w:ascii="Times New Roman" w:hAnsi="Times New Roman" w:cs="Times New Roman"/>
          <w:sz w:val="28"/>
          <w:szCs w:val="28"/>
        </w:rPr>
        <w:t>26:34:100118:351, площадью 394 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«под жилую застройку индивидуальную», </w:t>
      </w:r>
      <w:r w:rsidRPr="002C17FA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по адресу: г. Кисловодск, ул. </w:t>
      </w:r>
      <w:proofErr w:type="spellStart"/>
      <w:r w:rsidRPr="002C17FA">
        <w:rPr>
          <w:rFonts w:ascii="Times New Roman" w:hAnsi="Times New Roman" w:cs="Times New Roman"/>
          <w:sz w:val="28"/>
          <w:szCs w:val="28"/>
        </w:rPr>
        <w:t>Подкумская</w:t>
      </w:r>
      <w:proofErr w:type="spellEnd"/>
      <w:r w:rsidRPr="002C17FA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с северо-восточной стороны до 0 м, с юго-восточной стороны до 0 м, в территориальной зоне Ж-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(зона застройки </w:t>
      </w:r>
      <w:proofErr w:type="spellStart"/>
      <w:r w:rsidRPr="002C17F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2C17FA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Pr="009D662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980B56" w:rsidRPr="00AA1F10">
        <w:rPr>
          <w:rFonts w:ascii="Times New Roman" w:hAnsi="Times New Roman"/>
          <w:sz w:val="28"/>
          <w:szCs w:val="28"/>
        </w:rPr>
        <w:t xml:space="preserve">в связи с предоставлением аргументированного обоснования неблагоприятных характеристик для застройки в соответствии с градостроительными регламентами, разработанного МУП «АПБ» города-курорта Кисловодска, </w:t>
      </w:r>
      <w:r w:rsidR="00980B56" w:rsidRPr="000C581C">
        <w:rPr>
          <w:rFonts w:ascii="Times New Roman" w:hAnsi="Times New Roman"/>
          <w:sz w:val="28"/>
          <w:szCs w:val="28"/>
        </w:rPr>
        <w:t>а именно сложная конфигурация земельного участка</w:t>
      </w:r>
      <w:r w:rsidR="00980B56">
        <w:rPr>
          <w:rFonts w:ascii="Times New Roman" w:hAnsi="Times New Roman"/>
          <w:sz w:val="28"/>
          <w:szCs w:val="28"/>
        </w:rPr>
        <w:t xml:space="preserve"> шириной от </w:t>
      </w:r>
      <w:r w:rsidR="00980B56">
        <w:rPr>
          <w:rFonts w:ascii="Times New Roman" w:hAnsi="Times New Roman"/>
          <w:sz w:val="28"/>
          <w:szCs w:val="28"/>
        </w:rPr>
        <w:t>6 м до 8</w:t>
      </w:r>
      <w:r w:rsidR="00980B56">
        <w:rPr>
          <w:rFonts w:ascii="Times New Roman" w:hAnsi="Times New Roman"/>
          <w:sz w:val="28"/>
          <w:szCs w:val="28"/>
        </w:rPr>
        <w:t xml:space="preserve"> м и </w:t>
      </w:r>
      <w:r w:rsidR="00980B56">
        <w:rPr>
          <w:rFonts w:ascii="Times New Roman" w:hAnsi="Times New Roman"/>
          <w:sz w:val="28"/>
          <w:szCs w:val="28"/>
        </w:rPr>
        <w:t>сложившуюся застройку</w:t>
      </w:r>
      <w:r w:rsidR="00980B56" w:rsidRPr="00AA1F10">
        <w:rPr>
          <w:rFonts w:ascii="Times New Roman" w:hAnsi="Times New Roman"/>
          <w:sz w:val="28"/>
          <w:szCs w:val="28"/>
        </w:rPr>
        <w:t>, учитывая соблюдение требований технических регламентов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D81410" w:rsidRPr="009D662D" w:rsidRDefault="004F50BA" w:rsidP="00D8141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D662D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9D662D" w:rsidRPr="009D662D">
        <w:rPr>
          <w:rFonts w:ascii="Times New Roman" w:hAnsi="Times New Roman" w:cs="Times New Roman"/>
          <w:sz w:val="28"/>
          <w:szCs w:val="28"/>
        </w:rPr>
        <w:t xml:space="preserve">на </w:t>
      </w:r>
      <w:r w:rsidR="007560BB" w:rsidRPr="002C17FA">
        <w:rPr>
          <w:rFonts w:ascii="Times New Roman" w:hAnsi="Times New Roman"/>
          <w:sz w:val="28"/>
          <w:szCs w:val="28"/>
        </w:rPr>
        <w:t xml:space="preserve">условно разрешенный вид использования образуемых </w:t>
      </w:r>
      <w:r w:rsidR="007560B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="007560BB" w:rsidRPr="002C17FA">
        <w:rPr>
          <w:rFonts w:ascii="Times New Roman" w:hAnsi="Times New Roman"/>
          <w:sz w:val="28"/>
          <w:szCs w:val="28"/>
        </w:rPr>
        <w:t>с кадастровыми номерами: 26:34:090301:ЗУ1, площадью 3797 м</w:t>
      </w:r>
      <w:r w:rsidR="007560BB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560BB" w:rsidRPr="002C17FA">
        <w:rPr>
          <w:rFonts w:ascii="Times New Roman" w:hAnsi="Times New Roman"/>
          <w:sz w:val="28"/>
          <w:szCs w:val="28"/>
        </w:rPr>
        <w:t>, 26:34:090301:ЗУ1, площадью 3666 м</w:t>
      </w:r>
      <w:r w:rsidR="007560BB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560BB" w:rsidRPr="002C17FA">
        <w:rPr>
          <w:rFonts w:ascii="Times New Roman" w:hAnsi="Times New Roman"/>
          <w:sz w:val="28"/>
          <w:szCs w:val="28"/>
        </w:rPr>
        <w:t>, 26:34:090301:ЗУ1, площадью 3764 м</w:t>
      </w:r>
      <w:r w:rsidR="007560BB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560BB" w:rsidRPr="002C17FA">
        <w:rPr>
          <w:rFonts w:ascii="Times New Roman" w:hAnsi="Times New Roman"/>
          <w:sz w:val="28"/>
          <w:szCs w:val="28"/>
        </w:rPr>
        <w:t>, 26:34:090301:ЗУ1, площадью 4065 м</w:t>
      </w:r>
      <w:r w:rsidR="007560BB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560BB" w:rsidRPr="002C17FA">
        <w:rPr>
          <w:rFonts w:ascii="Times New Roman" w:hAnsi="Times New Roman"/>
          <w:sz w:val="28"/>
          <w:szCs w:val="28"/>
        </w:rPr>
        <w:t xml:space="preserve">, расположенных по адресу: г. Кисловодск, под «магазины», </w:t>
      </w:r>
      <w:r w:rsidR="007560BB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Ж-1 (зона индивидуальной жилой застройки) и </w:t>
      </w:r>
      <w:r w:rsidR="00E561BF" w:rsidRPr="00684576">
        <w:rPr>
          <w:rFonts w:ascii="Times New Roman" w:hAnsi="Times New Roman" w:cs="Times New Roman"/>
          <w:spacing w:val="-10"/>
          <w:sz w:val="28"/>
          <w:szCs w:val="28"/>
        </w:rPr>
        <w:t>предостави</w:t>
      </w:r>
      <w:r w:rsidR="00E561BF">
        <w:rPr>
          <w:rFonts w:ascii="Times New Roman" w:hAnsi="Times New Roman" w:cs="Times New Roman"/>
          <w:spacing w:val="-10"/>
          <w:sz w:val="28"/>
          <w:szCs w:val="28"/>
        </w:rPr>
        <w:t>ть</w:t>
      </w:r>
      <w:r w:rsidR="00E561BF" w:rsidRPr="00684576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E561BF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E561BF" w:rsidRPr="00684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560BB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образуемых </w:t>
      </w:r>
      <w:r w:rsidR="007560B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="007560BB" w:rsidRPr="002C17FA">
        <w:rPr>
          <w:rFonts w:ascii="Times New Roman" w:hAnsi="Times New Roman"/>
          <w:sz w:val="28"/>
          <w:szCs w:val="28"/>
        </w:rPr>
        <w:t>с кадастровыми номерами: 26:34:090301:ЗУ1, площадью 3794 м</w:t>
      </w:r>
      <w:r w:rsidR="007560BB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560BB" w:rsidRPr="002C17FA">
        <w:rPr>
          <w:rFonts w:ascii="Times New Roman" w:hAnsi="Times New Roman"/>
          <w:sz w:val="28"/>
          <w:szCs w:val="28"/>
        </w:rPr>
        <w:t>, 26:34:090301:ЗУ1, площадью 3397 м</w:t>
      </w:r>
      <w:r w:rsidR="007560BB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560BB" w:rsidRPr="002C17FA">
        <w:rPr>
          <w:rFonts w:ascii="Times New Roman" w:hAnsi="Times New Roman"/>
          <w:sz w:val="28"/>
          <w:szCs w:val="28"/>
        </w:rPr>
        <w:t>, 26:34:090301:ЗУ1, площадью 2736 м</w:t>
      </w:r>
      <w:r w:rsidR="007560BB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560BB" w:rsidRPr="002C17FA">
        <w:rPr>
          <w:rFonts w:ascii="Times New Roman" w:hAnsi="Times New Roman"/>
          <w:sz w:val="28"/>
          <w:szCs w:val="28"/>
        </w:rPr>
        <w:t xml:space="preserve">, расположенных по адресу: г. Кисловодск, под «магазины», </w:t>
      </w:r>
      <w:r w:rsidR="007560BB" w:rsidRPr="002C17FA">
        <w:rPr>
          <w:rFonts w:ascii="Times New Roman" w:hAnsi="Times New Roman" w:cs="Times New Roman"/>
          <w:sz w:val="28"/>
          <w:szCs w:val="28"/>
        </w:rPr>
        <w:t>в территориальной зоне К-2 (курортная зона с деловыми функциями)</w:t>
      </w:r>
      <w:r w:rsidR="00D81410" w:rsidRPr="009D662D">
        <w:rPr>
          <w:rFonts w:ascii="Times New Roman" w:hAnsi="Times New Roman"/>
          <w:sz w:val="28"/>
          <w:szCs w:val="28"/>
        </w:rPr>
        <w:t xml:space="preserve">, </w:t>
      </w:r>
      <w:r w:rsidR="007560BB" w:rsidRPr="000C3F5E">
        <w:rPr>
          <w:rFonts w:ascii="Times New Roman" w:hAnsi="Times New Roman"/>
          <w:sz w:val="28"/>
          <w:szCs w:val="28"/>
        </w:rPr>
        <w:t>в соответствии с классификатором видов разрешенного использования земельных участков, утверждённым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с целью вовлечения в хозяйственный оборот</w:t>
      </w:r>
      <w:r w:rsidR="007560B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500006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68" w:rsidRDefault="008F6A68">
      <w:pPr>
        <w:spacing w:line="240" w:lineRule="auto"/>
      </w:pPr>
      <w:r>
        <w:separator/>
      </w:r>
    </w:p>
  </w:endnote>
  <w:endnote w:type="continuationSeparator" w:id="0">
    <w:p w:rsidR="008F6A68" w:rsidRDefault="008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68" w:rsidRDefault="008F6A68">
      <w:pPr>
        <w:spacing w:line="240" w:lineRule="auto"/>
      </w:pPr>
      <w:r>
        <w:separator/>
      </w:r>
    </w:p>
  </w:footnote>
  <w:footnote w:type="continuationSeparator" w:id="0">
    <w:p w:rsidR="008F6A68" w:rsidRDefault="008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8F6A68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1CCC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CDA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8CE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0BB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855A-55BC-483E-856D-7CCDC366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176</cp:revision>
  <cp:lastPrinted>2023-09-28T14:27:00Z</cp:lastPrinted>
  <dcterms:created xsi:type="dcterms:W3CDTF">2022-07-13T09:09:00Z</dcterms:created>
  <dcterms:modified xsi:type="dcterms:W3CDTF">2023-10-19T08:05:00Z</dcterms:modified>
</cp:coreProperties>
</file>