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1" w:rsidRDefault="00301131" w:rsidP="00301131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2E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6">
              <w:txbxContent>
                <w:p w:rsidR="00301131" w:rsidRDefault="00301131" w:rsidP="0030113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01131" w:rsidRDefault="00301131" w:rsidP="00301131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301131" w:rsidRDefault="00301131" w:rsidP="00301131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301131" w:rsidRDefault="00301131" w:rsidP="00301131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301131" w:rsidRDefault="00670176" w:rsidP="00301131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</w:rPr>
        <w:t>18.12.2019</w:t>
      </w:r>
      <w:r w:rsidR="00301131">
        <w:rPr>
          <w:sz w:val="28"/>
        </w:rPr>
        <w:t xml:space="preserve">                 город - курорт  Кисловодск</w:t>
      </w:r>
      <w:r w:rsidR="00301131">
        <w:rPr>
          <w:sz w:val="28"/>
        </w:rPr>
        <w:tab/>
      </w:r>
      <w:r w:rsidR="00301131">
        <w:rPr>
          <w:sz w:val="28"/>
        </w:rPr>
        <w:tab/>
      </w:r>
      <w:r w:rsidR="00301131">
        <w:rPr>
          <w:sz w:val="28"/>
        </w:rPr>
        <w:tab/>
        <w:t xml:space="preserve">№ </w:t>
      </w:r>
      <w:r>
        <w:rPr>
          <w:sz w:val="28"/>
          <w:u w:val="single"/>
        </w:rPr>
        <w:t>1450</w:t>
      </w:r>
      <w:r w:rsidR="00301131" w:rsidRPr="00D265AF">
        <w:rPr>
          <w:color w:val="FFFFFF"/>
          <w:sz w:val="28"/>
          <w:u w:val="single"/>
        </w:rPr>
        <w:t>1</w:t>
      </w:r>
    </w:p>
    <w:tbl>
      <w:tblPr>
        <w:tblW w:w="0" w:type="auto"/>
        <w:tblLook w:val="01E0"/>
      </w:tblPr>
      <w:tblGrid>
        <w:gridCol w:w="9468"/>
      </w:tblGrid>
      <w:tr w:rsidR="00301131" w:rsidRPr="008F7EB8" w:rsidTr="00B146DD">
        <w:trPr>
          <w:trHeight w:val="1266"/>
        </w:trPr>
        <w:tc>
          <w:tcPr>
            <w:tcW w:w="9468" w:type="dxa"/>
          </w:tcPr>
          <w:p w:rsidR="00301131" w:rsidRPr="008F7EB8" w:rsidRDefault="00301131" w:rsidP="00301131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375472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города-курорта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Кисловодска от 01.07.2019 № 677 «Об изъятии земельных участков и объектов недвижимого имущества для муниципальных нужд» </w:t>
            </w:r>
          </w:p>
        </w:tc>
      </w:tr>
    </w:tbl>
    <w:p w:rsidR="00301131" w:rsidRDefault="00301131" w:rsidP="00301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Земельным кодексом Российской Федерации, Федеральным </w:t>
      </w:r>
      <w:hyperlink r:id="rId8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8415D3">
        <w:rPr>
          <w:rFonts w:ascii="Times New Roman" w:hAnsi="Times New Roman"/>
          <w:sz w:val="28"/>
          <w:szCs w:val="28"/>
        </w:rPr>
        <w:t>Уставом городского округа города-курорта Кисловодска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301131" w:rsidRPr="00DE09FE" w:rsidRDefault="00301131" w:rsidP="00301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131" w:rsidRDefault="00301131" w:rsidP="003011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0C4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C0C4E">
        <w:rPr>
          <w:rFonts w:ascii="Times New Roman" w:hAnsi="Times New Roman"/>
          <w:sz w:val="28"/>
          <w:szCs w:val="28"/>
        </w:rPr>
        <w:t>:</w:t>
      </w:r>
    </w:p>
    <w:p w:rsidR="00301131" w:rsidRDefault="00301131" w:rsidP="00375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="00375472">
        <w:rPr>
          <w:rFonts w:ascii="Times New Roman" w:hAnsi="Times New Roman"/>
          <w:sz w:val="28"/>
          <w:szCs w:val="28"/>
        </w:rPr>
        <w:t>и отменить пункт 1, 2, 3, 5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города-курорта Кисловодска от 01.07.2019 № 677 «Об изъятии земельных участков и объектов недвижимого имущества для муниципальных нужд»</w:t>
      </w:r>
      <w:r w:rsidR="00375472">
        <w:rPr>
          <w:rFonts w:ascii="Times New Roman" w:hAnsi="Times New Roman"/>
          <w:sz w:val="28"/>
          <w:szCs w:val="28"/>
        </w:rPr>
        <w:t>.</w:t>
      </w:r>
    </w:p>
    <w:p w:rsidR="00D17CC8" w:rsidRDefault="00D17CC8" w:rsidP="00D17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CC8" w:rsidRDefault="00D17CC8" w:rsidP="00D17CC8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  <w:t>2. Комитету имущественных отношений администрации города-курорта Кисловодска н</w:t>
      </w:r>
      <w:r w:rsidRPr="007970ED">
        <w:rPr>
          <w:szCs w:val="28"/>
        </w:rPr>
        <w:t xml:space="preserve">аправить копию настоящего постановления в </w:t>
      </w:r>
      <w:r w:rsidRPr="007970ED">
        <w:rPr>
          <w:rFonts w:eastAsiaTheme="minorHAnsi"/>
          <w:szCs w:val="28"/>
          <w:lang w:eastAsia="en-US"/>
        </w:rPr>
        <w:t>Управление Федеральной службы государственной регистрации, кадастра и картографии по Ставропольскому краю</w:t>
      </w:r>
      <w:r>
        <w:rPr>
          <w:rFonts w:eastAsiaTheme="minorHAnsi"/>
          <w:szCs w:val="28"/>
          <w:lang w:eastAsia="en-US"/>
        </w:rPr>
        <w:t>.</w:t>
      </w:r>
    </w:p>
    <w:p w:rsidR="00D17CC8" w:rsidRDefault="00D17CC8" w:rsidP="00D17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7CC8" w:rsidRDefault="00D17CC8" w:rsidP="00D17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036F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754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036F4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 xml:space="preserve">о-аналитическому отделу </w:t>
      </w:r>
      <w:r w:rsidRPr="007036F4">
        <w:rPr>
          <w:rFonts w:ascii="Times New Roman" w:hAnsi="Times New Roman"/>
          <w:sz w:val="28"/>
          <w:szCs w:val="28"/>
        </w:rPr>
        <w:t>администрации                    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6F4">
        <w:rPr>
          <w:rFonts w:ascii="Times New Roman" w:hAnsi="Times New Roman"/>
          <w:sz w:val="28"/>
          <w:szCs w:val="28"/>
        </w:rPr>
        <w:t>опубликовать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17CC8" w:rsidRDefault="00D17CC8" w:rsidP="00D17CC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CC8" w:rsidRPr="00375472" w:rsidRDefault="00D17CC8" w:rsidP="00375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162E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2E7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3754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города-курорта Кисловодска  </w:t>
      </w:r>
      <w:r w:rsidR="00375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Силина.</w:t>
      </w:r>
    </w:p>
    <w:p w:rsidR="00D17CC8" w:rsidRPr="00162E7D" w:rsidRDefault="00D17CC8" w:rsidP="00D17CC8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  <w:r>
        <w:rPr>
          <w:szCs w:val="28"/>
        </w:rPr>
        <w:tab/>
      </w:r>
    </w:p>
    <w:p w:rsidR="00D17CC8" w:rsidRPr="00162E7D" w:rsidRDefault="00D17CC8" w:rsidP="00D17CC8">
      <w:pPr>
        <w:tabs>
          <w:tab w:val="left" w:pos="0"/>
          <w:tab w:val="left" w:pos="567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162E7D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  <w:r w:rsidRPr="00162E7D">
        <w:rPr>
          <w:rFonts w:ascii="Times New Roman" w:hAnsi="Times New Roman"/>
          <w:sz w:val="28"/>
          <w:szCs w:val="28"/>
        </w:rPr>
        <w:t xml:space="preserve"> </w:t>
      </w:r>
    </w:p>
    <w:p w:rsidR="00301131" w:rsidRPr="00AC0C4E" w:rsidRDefault="00301131" w:rsidP="00301131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:rsidR="00301131" w:rsidRDefault="00301131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01131" w:rsidRDefault="00301131" w:rsidP="00301131">
      <w:pPr>
        <w:spacing w:line="240" w:lineRule="exact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Глава города-курорта Кисловодска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75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11DD4">
        <w:rPr>
          <w:rFonts w:ascii="Times New Roman" w:hAnsi="Times New Roman"/>
          <w:sz w:val="28"/>
          <w:szCs w:val="28"/>
        </w:rPr>
        <w:t>А.В. Курбатов</w:t>
      </w:r>
    </w:p>
    <w:p w:rsidR="00301131" w:rsidRDefault="00301131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75472" w:rsidRDefault="00375472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7CC8" w:rsidRDefault="00D17CC8" w:rsidP="0030113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01131" w:rsidRPr="005975F6" w:rsidRDefault="00301131" w:rsidP="00301131">
      <w:pPr>
        <w:tabs>
          <w:tab w:val="left" w:pos="567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975F6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01131" w:rsidRDefault="00D17CC8" w:rsidP="00301131">
      <w:pPr>
        <w:tabs>
          <w:tab w:val="left" w:pos="5670"/>
          <w:tab w:val="left" w:pos="694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</w:t>
      </w:r>
      <w:r w:rsidR="00301131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ь</w:t>
      </w:r>
      <w:r w:rsidR="00301131" w:rsidRPr="00597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1131" w:rsidRPr="005975F6">
        <w:rPr>
          <w:rFonts w:ascii="Times New Roman" w:hAnsi="Times New Roman"/>
          <w:sz w:val="28"/>
          <w:szCs w:val="28"/>
        </w:rPr>
        <w:t>комитета имущественных отношений администрации города-курорта   Кисловодска</w:t>
      </w:r>
      <w:proofErr w:type="gramEnd"/>
      <w:r w:rsidR="00301131" w:rsidRPr="005975F6">
        <w:rPr>
          <w:rFonts w:ascii="Times New Roman" w:hAnsi="Times New Roman"/>
          <w:sz w:val="28"/>
          <w:szCs w:val="28"/>
        </w:rPr>
        <w:t xml:space="preserve">            </w:t>
      </w:r>
      <w:r w:rsidR="0030113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Т.С.</w:t>
      </w:r>
      <w:r w:rsidR="003754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Середкина</w:t>
      </w:r>
      <w:proofErr w:type="spellEnd"/>
    </w:p>
    <w:p w:rsidR="00301131" w:rsidRDefault="00301131" w:rsidP="00301131">
      <w:pPr>
        <w:tabs>
          <w:tab w:val="left" w:pos="5670"/>
          <w:tab w:val="left" w:pos="921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5F6">
        <w:rPr>
          <w:rFonts w:ascii="Times New Roman" w:hAnsi="Times New Roman"/>
          <w:sz w:val="28"/>
          <w:szCs w:val="28"/>
        </w:rPr>
        <w:t>Проект визируют:</w:t>
      </w:r>
    </w:p>
    <w:p w:rsidR="00301131" w:rsidRDefault="00301131" w:rsidP="00301131">
      <w:pPr>
        <w:tabs>
          <w:tab w:val="left" w:pos="475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3754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Pr="00611DD4">
        <w:rPr>
          <w:rFonts w:ascii="Times New Roman" w:hAnsi="Times New Roman"/>
          <w:sz w:val="28"/>
          <w:szCs w:val="28"/>
        </w:rPr>
        <w:t>администрации</w:t>
      </w:r>
    </w:p>
    <w:p w:rsidR="00301131" w:rsidRDefault="00301131" w:rsidP="00301131">
      <w:pPr>
        <w:tabs>
          <w:tab w:val="left" w:pos="475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   </w:t>
      </w:r>
      <w:r w:rsidRPr="00611DD4">
        <w:rPr>
          <w:rFonts w:ascii="Times New Roman" w:hAnsi="Times New Roman"/>
          <w:sz w:val="28"/>
          <w:szCs w:val="28"/>
        </w:rPr>
        <w:t>Е.В.Силин</w:t>
      </w:r>
    </w:p>
    <w:p w:rsidR="00375472" w:rsidRPr="00611DD4" w:rsidRDefault="00375472" w:rsidP="00301131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01131" w:rsidRPr="00611DD4" w:rsidRDefault="00301131" w:rsidP="00301131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611DD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11DD4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611DD4">
        <w:rPr>
          <w:rFonts w:ascii="Times New Roman" w:hAnsi="Times New Roman"/>
          <w:sz w:val="28"/>
          <w:szCs w:val="28"/>
        </w:rPr>
        <w:t xml:space="preserve">  </w:t>
      </w:r>
    </w:p>
    <w:p w:rsidR="00301131" w:rsidRPr="00611DD4" w:rsidRDefault="00301131" w:rsidP="00301131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301131" w:rsidRPr="00611DD4" w:rsidRDefault="00301131" w:rsidP="00301131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11D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Певанова</w:t>
      </w:r>
      <w:proofErr w:type="spellEnd"/>
    </w:p>
    <w:p w:rsidR="00301131" w:rsidRPr="00611DD4" w:rsidRDefault="00301131" w:rsidP="00301131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01131" w:rsidRPr="00611DD4" w:rsidRDefault="00301131" w:rsidP="00301131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01131" w:rsidRPr="00611DD4" w:rsidRDefault="00301131" w:rsidP="00301131">
      <w:pPr>
        <w:tabs>
          <w:tab w:val="left" w:pos="5670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>города-курорта Кисловодска                                                              Г.Л. Рубцова</w:t>
      </w:r>
    </w:p>
    <w:p w:rsidR="00301131" w:rsidRDefault="00301131" w:rsidP="00301131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:rsidR="00301131" w:rsidRDefault="00301131" w:rsidP="00301131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:rsidR="00301131" w:rsidRDefault="00301131" w:rsidP="00301131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  <w:r>
        <w:t>Проект подготовлен комитетом имущественных отношений администрации города-курорта Кисловодска</w:t>
      </w:r>
    </w:p>
    <w:p w:rsidR="00745341" w:rsidRDefault="00745341"/>
    <w:sectPr w:rsidR="00745341" w:rsidSect="00BE5AB8">
      <w:headerReference w:type="even" r:id="rId9"/>
      <w:headerReference w:type="default" r:id="rId10"/>
      <w:pgSz w:w="11906" w:h="16838"/>
      <w:pgMar w:top="39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99" w:rsidRDefault="00565C99" w:rsidP="002A412E">
      <w:pPr>
        <w:spacing w:after="0" w:line="240" w:lineRule="auto"/>
      </w:pPr>
      <w:r>
        <w:separator/>
      </w:r>
    </w:p>
  </w:endnote>
  <w:endnote w:type="continuationSeparator" w:id="0">
    <w:p w:rsidR="00565C99" w:rsidRDefault="00565C99" w:rsidP="002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99" w:rsidRDefault="00565C99" w:rsidP="002A412E">
      <w:pPr>
        <w:spacing w:after="0" w:line="240" w:lineRule="auto"/>
      </w:pPr>
      <w:r>
        <w:separator/>
      </w:r>
    </w:p>
  </w:footnote>
  <w:footnote w:type="continuationSeparator" w:id="0">
    <w:p w:rsidR="00565C99" w:rsidRDefault="00565C99" w:rsidP="002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94" w:rsidRDefault="002A412E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0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C94" w:rsidRDefault="00565C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94" w:rsidRDefault="002A412E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0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176">
      <w:rPr>
        <w:rStyle w:val="a7"/>
        <w:noProof/>
      </w:rPr>
      <w:t>2</w:t>
    </w:r>
    <w:r>
      <w:rPr>
        <w:rStyle w:val="a7"/>
      </w:rPr>
      <w:fldChar w:fldCharType="end"/>
    </w:r>
  </w:p>
  <w:p w:rsidR="00C20C94" w:rsidRDefault="00565C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31"/>
    <w:rsid w:val="002A412E"/>
    <w:rsid w:val="00301131"/>
    <w:rsid w:val="00375472"/>
    <w:rsid w:val="00524096"/>
    <w:rsid w:val="00565C99"/>
    <w:rsid w:val="00665EF7"/>
    <w:rsid w:val="00670176"/>
    <w:rsid w:val="00745341"/>
    <w:rsid w:val="00D1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113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301131"/>
    <w:pPr>
      <w:spacing w:after="0" w:line="240" w:lineRule="auto"/>
      <w:ind w:right="53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01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1131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301131"/>
  </w:style>
  <w:style w:type="paragraph" w:styleId="a8">
    <w:name w:val="Balloon Text"/>
    <w:basedOn w:val="a"/>
    <w:link w:val="a9"/>
    <w:uiPriority w:val="99"/>
    <w:semiHidden/>
    <w:unhideWhenUsed/>
    <w:rsid w:val="003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1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708CB86C8D0FDCC0FF17AEAE0DA9A5B4E24FF2EF8B1685D483C9ECAB8A15E21BD65DC06DO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829E-B804-46A4-9140-EAE2B18C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cp:lastPrinted>2019-12-16T09:39:00Z</cp:lastPrinted>
  <dcterms:created xsi:type="dcterms:W3CDTF">2019-12-16T09:09:00Z</dcterms:created>
  <dcterms:modified xsi:type="dcterms:W3CDTF">2019-12-20T13:57:00Z</dcterms:modified>
</cp:coreProperties>
</file>