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AF9" w:rsidRDefault="00777AF9">
      <w:pPr>
        <w:pStyle w:val="ConsPlusTitle"/>
        <w:jc w:val="center"/>
        <w:outlineLvl w:val="0"/>
      </w:pPr>
      <w:r>
        <w:t>ДУМА ГОРОДА-КУРОРТА КИСЛОВОДСКА</w:t>
      </w:r>
    </w:p>
    <w:p w:rsidR="00777AF9" w:rsidRDefault="00777AF9">
      <w:pPr>
        <w:pStyle w:val="ConsPlusTitle"/>
        <w:jc w:val="center"/>
      </w:pPr>
      <w:r>
        <w:t>СТАВРОПОЛЬСКОГО КРАЯ</w:t>
      </w:r>
    </w:p>
    <w:p w:rsidR="00777AF9" w:rsidRDefault="00777AF9">
      <w:pPr>
        <w:pStyle w:val="ConsPlusTitle"/>
        <w:jc w:val="center"/>
      </w:pPr>
    </w:p>
    <w:p w:rsidR="00777AF9" w:rsidRDefault="00777AF9">
      <w:pPr>
        <w:pStyle w:val="ConsPlusTitle"/>
        <w:jc w:val="center"/>
      </w:pPr>
      <w:r>
        <w:t>РЕШЕНИЕ</w:t>
      </w:r>
    </w:p>
    <w:p w:rsidR="00777AF9" w:rsidRDefault="00777AF9">
      <w:pPr>
        <w:pStyle w:val="ConsPlusTitle"/>
        <w:jc w:val="center"/>
      </w:pPr>
      <w:r>
        <w:t>от 24 июня 2016 г. N 67-416</w:t>
      </w:r>
    </w:p>
    <w:p w:rsidR="00777AF9" w:rsidRDefault="00777AF9">
      <w:pPr>
        <w:pStyle w:val="ConsPlusTitle"/>
        <w:jc w:val="center"/>
      </w:pPr>
    </w:p>
    <w:p w:rsidR="00777AF9" w:rsidRDefault="00777AF9">
      <w:pPr>
        <w:pStyle w:val="ConsPlusTitle"/>
        <w:jc w:val="center"/>
      </w:pPr>
      <w:r>
        <w:t>ОБ УТВЕРЖДЕНИИ ПОРЯДКА ФОРМИРОВАНИЯ, ВЕДЕНИЯ, ОБЯЗАТЕЛЬНОГО</w:t>
      </w:r>
    </w:p>
    <w:p w:rsidR="00777AF9" w:rsidRDefault="00777AF9">
      <w:pPr>
        <w:pStyle w:val="ConsPlusTitle"/>
        <w:jc w:val="center"/>
      </w:pPr>
      <w:r>
        <w:t>ОПУБЛИКОВАНИЯ ПЕРЕЧНЯ МУНИЦИПАЛЬНОГО ИМУЩЕСТВА ГОРОДСКОГО</w:t>
      </w:r>
    </w:p>
    <w:p w:rsidR="00777AF9" w:rsidRDefault="00777AF9">
      <w:pPr>
        <w:pStyle w:val="ConsPlusTitle"/>
        <w:jc w:val="center"/>
      </w:pPr>
      <w:r>
        <w:t>ОКРУГА ГОРОДА-КУРОРТА КИСЛОВОДСКА, СВОБОДНОГО ОТ ПРАВ</w:t>
      </w:r>
    </w:p>
    <w:p w:rsidR="00777AF9" w:rsidRDefault="00777AF9">
      <w:pPr>
        <w:pStyle w:val="ConsPlusTitle"/>
        <w:jc w:val="center"/>
      </w:pPr>
      <w:proofErr w:type="gramStart"/>
      <w:r>
        <w:t>ТРЕТЬИХ ЛИЦ (ЗА ИСКЛЮЧЕНИЕМ ИМУЩЕСТВЕННЫХ ПРАВ СУБЪЕКТОВ</w:t>
      </w:r>
      <w:proofErr w:type="gramEnd"/>
    </w:p>
    <w:p w:rsidR="00777AF9" w:rsidRDefault="00777AF9">
      <w:pPr>
        <w:pStyle w:val="ConsPlusTitle"/>
        <w:jc w:val="center"/>
      </w:pPr>
      <w:proofErr w:type="gramStart"/>
      <w:r>
        <w:t>МАЛОГО И СРЕДНЕГО ПРЕДПРИНИМАТЕЛЬСТВА), ПРЕДНАЗНАЧЕННОГО</w:t>
      </w:r>
      <w:proofErr w:type="gramEnd"/>
    </w:p>
    <w:p w:rsidR="00777AF9" w:rsidRDefault="00777AF9">
      <w:pPr>
        <w:pStyle w:val="ConsPlusTitle"/>
        <w:jc w:val="center"/>
      </w:pPr>
      <w:r>
        <w:t>ДЛЯ ПРЕДОСТАВЛЕНИЯ ВО ВЛАДЕНИЕ И (ИЛИ) В ПОЛЬЗОВАНИЕ</w:t>
      </w:r>
    </w:p>
    <w:p w:rsidR="00777AF9" w:rsidRDefault="00777AF9">
      <w:pPr>
        <w:pStyle w:val="ConsPlusTitle"/>
        <w:jc w:val="center"/>
      </w:pPr>
      <w:r>
        <w:t>НА ДОЛГОСРОЧНОЙ ОСНОВЕ СУБЪЕКТАМ МАЛОГО И СРЕДНЕГО</w:t>
      </w:r>
    </w:p>
    <w:p w:rsidR="00777AF9" w:rsidRDefault="00777AF9">
      <w:pPr>
        <w:pStyle w:val="ConsPlusTitle"/>
        <w:jc w:val="center"/>
      </w:pPr>
      <w:r>
        <w:t>ПРЕДПРИНИМАТЕЛЬСТВА И ОРГАНИЗАЦИЯМ, ОБРАЗУЮЩИМ</w:t>
      </w:r>
    </w:p>
    <w:p w:rsidR="00777AF9" w:rsidRDefault="00777AF9">
      <w:pPr>
        <w:pStyle w:val="ConsPlusTitle"/>
        <w:jc w:val="center"/>
      </w:pPr>
      <w:r>
        <w:t>ИНФРАСТРУКТУРУ ПОДДЕРЖКИ СУБЪЕКТОВ МАЛОГО</w:t>
      </w:r>
    </w:p>
    <w:p w:rsidR="00777AF9" w:rsidRDefault="00777AF9">
      <w:pPr>
        <w:pStyle w:val="ConsPlusTitle"/>
        <w:jc w:val="center"/>
      </w:pPr>
      <w:r>
        <w:t>И СРЕДНЕГО ПРЕДПРИНИМАТЕЛЬСТВА</w:t>
      </w:r>
    </w:p>
    <w:p w:rsidR="00777AF9" w:rsidRDefault="00777AF9">
      <w:pPr>
        <w:pStyle w:val="ConsPlusNormal"/>
      </w:pPr>
    </w:p>
    <w:p w:rsidR="00777AF9" w:rsidRDefault="00777AF9">
      <w:pPr>
        <w:pStyle w:val="ConsPlusNormal"/>
        <w:ind w:firstLine="540"/>
        <w:jc w:val="both"/>
      </w:pPr>
      <w:r>
        <w:t xml:space="preserve">Руководствуясь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Российской Федерации "Об общих принципах организации местного самоуправления в Российской Федерации", </w:t>
      </w:r>
      <w:hyperlink r:id="rId6" w:history="1">
        <w:r>
          <w:rPr>
            <w:color w:val="0000FF"/>
          </w:rPr>
          <w:t>ст. 18</w:t>
        </w:r>
      </w:hyperlink>
      <w:r>
        <w:t xml:space="preserve"> Федерального закона "О развитии малого и среднего предпринимательства в Российской Федерации", </w:t>
      </w:r>
      <w:hyperlink r:id="rId7" w:history="1">
        <w:r>
          <w:rPr>
            <w:color w:val="0000FF"/>
          </w:rPr>
          <w:t>Законом</w:t>
        </w:r>
      </w:hyperlink>
      <w:r>
        <w:t xml:space="preserve"> Ставропольского края "О местном самоуправлении в Ставропольском крае", </w:t>
      </w:r>
      <w:hyperlink r:id="rId8" w:history="1">
        <w:r>
          <w:rPr>
            <w:color w:val="0000FF"/>
          </w:rPr>
          <w:t>ст. 10</w:t>
        </w:r>
      </w:hyperlink>
      <w:r>
        <w:t xml:space="preserve"> Закона Ставропольского края "О развитии и поддержке малого и среднего предпринимательства", </w:t>
      </w:r>
      <w:hyperlink r:id="rId9" w:history="1">
        <w:r>
          <w:rPr>
            <w:color w:val="0000FF"/>
          </w:rPr>
          <w:t>Уставом</w:t>
        </w:r>
      </w:hyperlink>
      <w:r>
        <w:t xml:space="preserve"> городского округа города-курорта Кисловодска Дума города-курорта Кисловодска решила:</w:t>
      </w:r>
    </w:p>
    <w:p w:rsidR="00777AF9" w:rsidRDefault="00777AF9">
      <w:pPr>
        <w:pStyle w:val="ConsPlusNormal"/>
      </w:pPr>
    </w:p>
    <w:p w:rsidR="00777AF9" w:rsidRDefault="00777AF9">
      <w:pPr>
        <w:pStyle w:val="ConsPlusNormal"/>
        <w:ind w:firstLine="540"/>
        <w:jc w:val="both"/>
      </w:pPr>
      <w:r>
        <w:t xml:space="preserve">1. Утвердить </w:t>
      </w:r>
      <w:hyperlink w:anchor="P43" w:history="1">
        <w:r>
          <w:rPr>
            <w:color w:val="0000FF"/>
          </w:rPr>
          <w:t>Порядок</w:t>
        </w:r>
      </w:hyperlink>
      <w:r>
        <w:t xml:space="preserve"> формирования, ведения, обязательного опубликования перечня муниципального имущества городского округа города-курорта Кисловодска,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согласно приложению 1.</w:t>
      </w:r>
    </w:p>
    <w:p w:rsidR="00777AF9" w:rsidRDefault="00777AF9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Утвердить </w:t>
      </w:r>
      <w:hyperlink w:anchor="P123" w:history="1">
        <w:r>
          <w:rPr>
            <w:color w:val="0000FF"/>
          </w:rPr>
          <w:t>перечень</w:t>
        </w:r>
      </w:hyperlink>
      <w:r>
        <w:t xml:space="preserve"> муниципального имущества городского округа города-курорта Кисловодска,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согласно приложению 2.</w:t>
      </w:r>
      <w:proofErr w:type="gramEnd"/>
    </w:p>
    <w:p w:rsidR="00777AF9" w:rsidRDefault="00777AF9">
      <w:pPr>
        <w:pStyle w:val="ConsPlusNormal"/>
        <w:spacing w:before="220"/>
        <w:ind w:firstLine="540"/>
        <w:jc w:val="both"/>
      </w:pPr>
      <w:r>
        <w:t>3. Направить настоящее решение Главе города-курорта Кисловодска для официального опубликования в муниципальных средствах массовой информации.</w:t>
      </w:r>
    </w:p>
    <w:p w:rsidR="00777AF9" w:rsidRDefault="00777AF9">
      <w:pPr>
        <w:pStyle w:val="ConsPlusNormal"/>
        <w:spacing w:before="220"/>
        <w:ind w:firstLine="540"/>
        <w:jc w:val="both"/>
      </w:pPr>
      <w:r>
        <w:t>4. Настоящее решение вступает в силу со дня официального опубликования.</w:t>
      </w:r>
    </w:p>
    <w:p w:rsidR="00777AF9" w:rsidRDefault="00777AF9">
      <w:pPr>
        <w:pStyle w:val="ConsPlusNormal"/>
        <w:spacing w:before="220"/>
        <w:ind w:firstLine="540"/>
        <w:jc w:val="both"/>
      </w:pPr>
      <w:r>
        <w:t>5. Контроль исполнения настоящего решения возложить на постоянную комиссию Думы города-курорта Кисловодска по управлению муниципальной собственностью (председатель А.Г. Лукьянов), исполнение решения возложить на комитет имущественных отношений администрации города-курорта Кисловодска (председатель С.В. Бойко).</w:t>
      </w:r>
    </w:p>
    <w:p w:rsidR="00777AF9" w:rsidRDefault="00777AF9">
      <w:pPr>
        <w:pStyle w:val="ConsPlusNormal"/>
      </w:pPr>
    </w:p>
    <w:p w:rsidR="00777AF9" w:rsidRDefault="00777AF9">
      <w:pPr>
        <w:pStyle w:val="ConsPlusNormal"/>
        <w:jc w:val="right"/>
      </w:pPr>
      <w:r>
        <w:t>Председатель Думы</w:t>
      </w:r>
    </w:p>
    <w:p w:rsidR="00777AF9" w:rsidRDefault="00777AF9">
      <w:pPr>
        <w:pStyle w:val="ConsPlusNormal"/>
        <w:jc w:val="right"/>
      </w:pPr>
      <w:r>
        <w:t>города-курорта Кисловодска</w:t>
      </w:r>
    </w:p>
    <w:p w:rsidR="00777AF9" w:rsidRDefault="00777AF9">
      <w:pPr>
        <w:pStyle w:val="ConsPlusNormal"/>
        <w:jc w:val="right"/>
      </w:pPr>
      <w:r>
        <w:t>С.Г.ФИНЕНКО</w:t>
      </w:r>
    </w:p>
    <w:p w:rsidR="00777AF9" w:rsidRDefault="00777AF9">
      <w:pPr>
        <w:pStyle w:val="ConsPlusNormal"/>
      </w:pPr>
    </w:p>
    <w:p w:rsidR="00777AF9" w:rsidRDefault="00777AF9">
      <w:pPr>
        <w:pStyle w:val="ConsPlusNormal"/>
        <w:jc w:val="right"/>
      </w:pPr>
      <w:r>
        <w:t>Глава</w:t>
      </w:r>
    </w:p>
    <w:p w:rsidR="00777AF9" w:rsidRDefault="00777AF9">
      <w:pPr>
        <w:pStyle w:val="ConsPlusNormal"/>
        <w:jc w:val="right"/>
      </w:pPr>
      <w:r>
        <w:t>города-курорта Кисловодска</w:t>
      </w:r>
    </w:p>
    <w:p w:rsidR="00777AF9" w:rsidRDefault="00777AF9">
      <w:pPr>
        <w:pStyle w:val="ConsPlusNormal"/>
        <w:jc w:val="right"/>
      </w:pPr>
      <w:r>
        <w:t>А.В.КУРБАТОВ</w:t>
      </w:r>
    </w:p>
    <w:p w:rsidR="00777AF9" w:rsidRDefault="00777AF9">
      <w:pPr>
        <w:pStyle w:val="ConsPlusNormal"/>
      </w:pPr>
    </w:p>
    <w:p w:rsidR="00777AF9" w:rsidRDefault="00777AF9">
      <w:pPr>
        <w:pStyle w:val="ConsPlusNormal"/>
      </w:pPr>
    </w:p>
    <w:p w:rsidR="00777AF9" w:rsidRDefault="00777AF9">
      <w:pPr>
        <w:pStyle w:val="ConsPlusNormal"/>
      </w:pPr>
    </w:p>
    <w:p w:rsidR="00777AF9" w:rsidRDefault="00777AF9">
      <w:pPr>
        <w:pStyle w:val="ConsPlusNormal"/>
        <w:jc w:val="right"/>
        <w:outlineLvl w:val="0"/>
      </w:pPr>
      <w:bookmarkStart w:id="0" w:name="_GoBack"/>
      <w:bookmarkEnd w:id="0"/>
      <w:r>
        <w:lastRenderedPageBreak/>
        <w:t>Приложение 1</w:t>
      </w:r>
    </w:p>
    <w:p w:rsidR="00777AF9" w:rsidRDefault="00777AF9">
      <w:pPr>
        <w:pStyle w:val="ConsPlusNormal"/>
        <w:jc w:val="right"/>
      </w:pPr>
      <w:r>
        <w:t>к решению</w:t>
      </w:r>
    </w:p>
    <w:p w:rsidR="00777AF9" w:rsidRDefault="00777AF9">
      <w:pPr>
        <w:pStyle w:val="ConsPlusNormal"/>
        <w:jc w:val="right"/>
      </w:pPr>
      <w:r>
        <w:t>Думы города-курорта Кисловодска</w:t>
      </w:r>
    </w:p>
    <w:p w:rsidR="00777AF9" w:rsidRDefault="00777AF9">
      <w:pPr>
        <w:pStyle w:val="ConsPlusNormal"/>
        <w:jc w:val="right"/>
      </w:pPr>
      <w:r>
        <w:t>24 июня 2016 г. N 67-416</w:t>
      </w:r>
    </w:p>
    <w:p w:rsidR="00777AF9" w:rsidRDefault="00777AF9">
      <w:pPr>
        <w:pStyle w:val="ConsPlusNormal"/>
      </w:pPr>
    </w:p>
    <w:p w:rsidR="00777AF9" w:rsidRDefault="00777AF9">
      <w:pPr>
        <w:pStyle w:val="ConsPlusTitle"/>
        <w:jc w:val="center"/>
      </w:pPr>
      <w:bookmarkStart w:id="1" w:name="P43"/>
      <w:bookmarkEnd w:id="1"/>
      <w:r>
        <w:t>ПОРЯДОК</w:t>
      </w:r>
    </w:p>
    <w:p w:rsidR="00777AF9" w:rsidRDefault="00777AF9">
      <w:pPr>
        <w:pStyle w:val="ConsPlusTitle"/>
        <w:jc w:val="center"/>
      </w:pPr>
      <w:r>
        <w:t>ФОРМИРОВАНИЯ, ВЕДЕНИЯ, ОБЯЗАТЕЛЬНОГО ОПУБЛИКОВАНИЯ</w:t>
      </w:r>
    </w:p>
    <w:p w:rsidR="00777AF9" w:rsidRDefault="00777AF9">
      <w:pPr>
        <w:pStyle w:val="ConsPlusTitle"/>
        <w:jc w:val="center"/>
      </w:pPr>
      <w:r>
        <w:t>МУНИЦИПАЛЬНОГО ИМУЩЕСТВА ГОРОДСКОГО ОКРУГА</w:t>
      </w:r>
    </w:p>
    <w:p w:rsidR="00777AF9" w:rsidRDefault="00777AF9">
      <w:pPr>
        <w:pStyle w:val="ConsPlusTitle"/>
        <w:jc w:val="center"/>
      </w:pPr>
      <w:r>
        <w:t>ГОРОДА-КУРОРТА КИСЛОВОДСКА, СВОБОДНОГО ОТ ПРАВ ТРЕТЬИХ ЛИЦ</w:t>
      </w:r>
    </w:p>
    <w:p w:rsidR="00777AF9" w:rsidRDefault="00777AF9">
      <w:pPr>
        <w:pStyle w:val="ConsPlusTitle"/>
        <w:jc w:val="center"/>
      </w:pPr>
      <w:proofErr w:type="gramStart"/>
      <w:r>
        <w:t>(ЗА ИСКЛЮЧЕНИЕМ ИМУЩЕСТВЕННЫХ ПРАВ СУБЪЕКТОВ МАЛОГО</w:t>
      </w:r>
      <w:proofErr w:type="gramEnd"/>
    </w:p>
    <w:p w:rsidR="00777AF9" w:rsidRDefault="00777AF9">
      <w:pPr>
        <w:pStyle w:val="ConsPlusTitle"/>
        <w:jc w:val="center"/>
      </w:pPr>
      <w:proofErr w:type="gramStart"/>
      <w:r>
        <w:t>И СРЕДНЕГО ПРЕДПРИНИМАТЕЛЬСТВА), ПРЕДНАЗНАЧЕННОГО</w:t>
      </w:r>
      <w:proofErr w:type="gramEnd"/>
    </w:p>
    <w:p w:rsidR="00777AF9" w:rsidRDefault="00777AF9">
      <w:pPr>
        <w:pStyle w:val="ConsPlusTitle"/>
        <w:jc w:val="center"/>
      </w:pPr>
      <w:r>
        <w:t>ДЛЯ ПРЕДОСТАВЛЕНИЯ ВО ВЛАДЕНИЕ И (ИЛИ) В ПОЛЬЗОВАНИЕ</w:t>
      </w:r>
    </w:p>
    <w:p w:rsidR="00777AF9" w:rsidRDefault="00777AF9">
      <w:pPr>
        <w:pStyle w:val="ConsPlusTitle"/>
        <w:jc w:val="center"/>
      </w:pPr>
      <w:r>
        <w:t>НА ДОЛГОСРОЧНОЙ ОСНОВЕ СУБЪЕКТАМ МАЛОГО И СРЕДНЕГО</w:t>
      </w:r>
    </w:p>
    <w:p w:rsidR="00777AF9" w:rsidRDefault="00777AF9">
      <w:pPr>
        <w:pStyle w:val="ConsPlusTitle"/>
        <w:jc w:val="center"/>
      </w:pPr>
      <w:r>
        <w:t>ПРЕДПРИНИМАТЕЛЬСТВА И ОРГАНИЗАЦИЯМ, ОБРАЗУЮЩИМ</w:t>
      </w:r>
    </w:p>
    <w:p w:rsidR="00777AF9" w:rsidRDefault="00777AF9">
      <w:pPr>
        <w:pStyle w:val="ConsPlusTitle"/>
        <w:jc w:val="center"/>
      </w:pPr>
      <w:r>
        <w:t>ИНФРАСТРУКТУРУ ПОДДЕРЖКИ СУБЪЕКТОВ МАЛОГО</w:t>
      </w:r>
    </w:p>
    <w:p w:rsidR="00777AF9" w:rsidRDefault="00777AF9">
      <w:pPr>
        <w:pStyle w:val="ConsPlusTitle"/>
        <w:jc w:val="center"/>
      </w:pPr>
      <w:r>
        <w:t>И СРЕДНЕГО ПРЕДПРИНИМАТЕЛЬСТВА</w:t>
      </w:r>
    </w:p>
    <w:p w:rsidR="00777AF9" w:rsidRDefault="00777AF9">
      <w:pPr>
        <w:pStyle w:val="ConsPlusNormal"/>
      </w:pPr>
    </w:p>
    <w:p w:rsidR="00777AF9" w:rsidRDefault="00777AF9">
      <w:pPr>
        <w:pStyle w:val="ConsPlusNormal"/>
        <w:jc w:val="center"/>
        <w:outlineLvl w:val="1"/>
      </w:pPr>
      <w:r>
        <w:t>1. Общие положения</w:t>
      </w:r>
    </w:p>
    <w:p w:rsidR="00777AF9" w:rsidRDefault="00777AF9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Настоящий Порядок разработан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 развитии малого и среднего предпринимательства в Российской Федерации" и определяет порядок формирования, ведения, обязательного опубликования перечня муниципального имущества, предназначенного для предоставления в аренду субъектам малого и среднего предпринимательства (далее - Перечень), а также порядок и условия предоставления в аренду муниципального имущества, включенного в Перечень, в том числе порядок предоставления льгот для субъектов</w:t>
      </w:r>
      <w:proofErr w:type="gramEnd"/>
      <w:r>
        <w:t xml:space="preserve"> малого и среднего предпринимательства, </w:t>
      </w:r>
      <w:proofErr w:type="gramStart"/>
      <w:r>
        <w:t>занимающихся</w:t>
      </w:r>
      <w:proofErr w:type="gramEnd"/>
      <w:r>
        <w:t xml:space="preserve"> социально значимыми видами деятельности.</w:t>
      </w:r>
    </w:p>
    <w:p w:rsidR="00777AF9" w:rsidRDefault="00777AF9">
      <w:pPr>
        <w:pStyle w:val="ConsPlusNormal"/>
        <w:spacing w:before="220"/>
        <w:ind w:firstLine="540"/>
        <w:jc w:val="both"/>
      </w:pPr>
      <w:r>
        <w:t>Основными принципами формирования Перечня является оказание имущественной поддержки максимальному числу субъектов малого и среднего предпринимательства, а также сохранение в муниципальной собственности предназначенного для осуществления приоритетных видов деятельности на территории городского округа города-курорта Кисловодска.</w:t>
      </w:r>
    </w:p>
    <w:p w:rsidR="00777AF9" w:rsidRDefault="00777AF9">
      <w:pPr>
        <w:pStyle w:val="ConsPlusNormal"/>
        <w:spacing w:before="220"/>
        <w:ind w:firstLine="540"/>
        <w:jc w:val="both"/>
      </w:pPr>
      <w:r>
        <w:t>Целью формирования Перечня является содействие устойчивому развитию субъектов малого и среднего предпринимательства и организаций, образующих инфраструктуру поддержки субъектов малого и среднего предпринимательства.</w:t>
      </w:r>
    </w:p>
    <w:p w:rsidR="00777AF9" w:rsidRDefault="00777AF9">
      <w:pPr>
        <w:pStyle w:val="ConsPlusNormal"/>
        <w:spacing w:before="220"/>
        <w:ind w:firstLine="540"/>
        <w:jc w:val="both"/>
      </w:pPr>
      <w:r>
        <w:t>1.2. Перечень представляет собой реестр объектов муниципального имущества, предназначенных для предоставления во владение и (или) пользование на долгосрочной основе (в том числе по льготным ставкам)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утверждаемый решением Думы города-курорта Кисловодска.</w:t>
      </w:r>
    </w:p>
    <w:p w:rsidR="00777AF9" w:rsidRDefault="00777AF9">
      <w:pPr>
        <w:pStyle w:val="ConsPlusNormal"/>
        <w:spacing w:before="220"/>
        <w:ind w:firstLine="540"/>
        <w:jc w:val="both"/>
      </w:pPr>
      <w:r>
        <w:t>1.3. Работу по формированию и ведению Перечня осуществляет комитет имущественных отношений администрации города-курорта Кисловодска.</w:t>
      </w:r>
    </w:p>
    <w:p w:rsidR="00777AF9" w:rsidRDefault="00777AF9">
      <w:pPr>
        <w:pStyle w:val="ConsPlusNormal"/>
        <w:spacing w:before="220"/>
        <w:ind w:firstLine="540"/>
        <w:jc w:val="both"/>
      </w:pPr>
      <w:r>
        <w:t>1.4. Передача прав владения и (или) пользования имуществом осуществляется с участием общественного Совета по поддержке и развитию малого и среднего предпринимательства при администрации города-курорта Кисловодска.</w:t>
      </w:r>
    </w:p>
    <w:p w:rsidR="00777AF9" w:rsidRDefault="00777AF9">
      <w:pPr>
        <w:pStyle w:val="ConsPlusNormal"/>
      </w:pPr>
    </w:p>
    <w:p w:rsidR="00777AF9" w:rsidRDefault="00777AF9">
      <w:pPr>
        <w:pStyle w:val="ConsPlusNormal"/>
        <w:jc w:val="center"/>
        <w:outlineLvl w:val="1"/>
      </w:pPr>
      <w:r>
        <w:t>2. Основные понятия</w:t>
      </w:r>
    </w:p>
    <w:p w:rsidR="00777AF9" w:rsidRDefault="00777AF9">
      <w:pPr>
        <w:pStyle w:val="ConsPlusNormal"/>
        <w:ind w:firstLine="540"/>
        <w:jc w:val="both"/>
      </w:pPr>
      <w:r>
        <w:t xml:space="preserve">2.1. </w:t>
      </w:r>
      <w:proofErr w:type="gramStart"/>
      <w:r>
        <w:t>Перечень представляет собой обновляемые и дополняемые по мере необходимости сведения о муниципальном имуществе Муниципального образования свободного от прав третьих лиц (за исключением имущественных прав субъектов малого и среднего предпринимательства), которое может быть предоставлено субъектам малого и среднего предпринимательства и организациям, образующим инфраструктуру поддержки малого и среднего предпринимательства, в пользование на праве аренды на долгосрочной основе.</w:t>
      </w:r>
      <w:proofErr w:type="gramEnd"/>
    </w:p>
    <w:p w:rsidR="00777AF9" w:rsidRDefault="00777AF9">
      <w:pPr>
        <w:pStyle w:val="ConsPlusNormal"/>
        <w:spacing w:before="220"/>
        <w:ind w:firstLine="540"/>
        <w:jc w:val="both"/>
      </w:pPr>
      <w:r>
        <w:t xml:space="preserve">2.2. </w:t>
      </w:r>
      <w:proofErr w:type="gramStart"/>
      <w:r>
        <w:t xml:space="preserve">Муниципальное имущество, включенное в Перечень,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</w:t>
      </w:r>
      <w:r>
        <w:lastRenderedPageBreak/>
        <w:t xml:space="preserve">24.07.2007 N 209-ФЗ "О развитии малого и среднего предпринимательства в Российской Федерации" не подлежит отчуждению в частную собственность за исключением возмездного отчуждения такого имущества в собственность субъектов малого и среднего предпринимательства в соответствии с </w:t>
      </w:r>
      <w:hyperlink r:id="rId12" w:history="1">
        <w:r>
          <w:rPr>
            <w:color w:val="0000FF"/>
          </w:rPr>
          <w:t>частью 2.1 статьи 9</w:t>
        </w:r>
      </w:hyperlink>
      <w:r>
        <w:t xml:space="preserve"> Федерального закона от 22 июля 2008 года N 159-ФЗ "Об особенностях</w:t>
      </w:r>
      <w:proofErr w:type="gramEnd"/>
      <w:r>
        <w:t xml:space="preserve">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</w:p>
    <w:p w:rsidR="00777AF9" w:rsidRDefault="00777AF9">
      <w:pPr>
        <w:pStyle w:val="ConsPlusNormal"/>
        <w:spacing w:before="220"/>
        <w:ind w:firstLine="540"/>
        <w:jc w:val="both"/>
      </w:pPr>
      <w:r>
        <w:t>2.3. Долгосрочное предоставление имущества в аренду предусматривает предоставление муниципального имущества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срок не менее 5 лет.</w:t>
      </w:r>
    </w:p>
    <w:p w:rsidR="00777AF9" w:rsidRDefault="00777AF9">
      <w:pPr>
        <w:pStyle w:val="ConsPlusNormal"/>
      </w:pPr>
    </w:p>
    <w:p w:rsidR="00777AF9" w:rsidRDefault="00777AF9">
      <w:pPr>
        <w:pStyle w:val="ConsPlusNormal"/>
        <w:jc w:val="center"/>
        <w:outlineLvl w:val="1"/>
      </w:pPr>
      <w:r>
        <w:t>3. Порядок формирования Перечня</w:t>
      </w:r>
    </w:p>
    <w:p w:rsidR="00777AF9" w:rsidRDefault="00777AF9">
      <w:pPr>
        <w:pStyle w:val="ConsPlusNormal"/>
      </w:pPr>
    </w:p>
    <w:p w:rsidR="00777AF9" w:rsidRDefault="00777AF9">
      <w:pPr>
        <w:pStyle w:val="ConsPlusNormal"/>
        <w:ind w:firstLine="540"/>
        <w:jc w:val="both"/>
      </w:pPr>
      <w:r>
        <w:t>3.1. В Перечень включается свободное от прав третьих лиц (за исключением имущественных прав субъектов малого и среднего предпринимательства) недвижимое имущество казны городского округа города-курорта Кисловодска, в том числе здания, строения, сооружения, нежилые помещения (далее - имущество).</w:t>
      </w:r>
    </w:p>
    <w:p w:rsidR="00777AF9" w:rsidRDefault="00777AF9">
      <w:pPr>
        <w:pStyle w:val="ConsPlusNormal"/>
        <w:spacing w:before="220"/>
        <w:ind w:firstLine="540"/>
        <w:jc w:val="both"/>
      </w:pPr>
      <w:r>
        <w:t>3.2. Перечень формируется из числа нежилых зданий, строений, сооружений и помещений муниципальной собственности не закрепленных на праве хозяйственного ведения за муниципальными унитарными предприятиями или на праве оперативного управления за муниципальными учреждениями, а также свободных от иных прав третьих лиц (за исключением имущественных прав субъектов малого и среднего предпринимательства).</w:t>
      </w:r>
    </w:p>
    <w:p w:rsidR="00777AF9" w:rsidRDefault="00777AF9">
      <w:pPr>
        <w:pStyle w:val="ConsPlusNormal"/>
        <w:spacing w:before="220"/>
        <w:ind w:firstLine="540"/>
        <w:jc w:val="both"/>
      </w:pPr>
      <w:r>
        <w:t>3.3. Исключение имущества из Перечня производится в следующих случаях:</w:t>
      </w:r>
    </w:p>
    <w:p w:rsidR="00777AF9" w:rsidRDefault="00777AF9">
      <w:pPr>
        <w:pStyle w:val="ConsPlusNormal"/>
        <w:spacing w:before="220"/>
        <w:ind w:firstLine="540"/>
        <w:jc w:val="both"/>
      </w:pPr>
      <w:r>
        <w:t>- передача имущества в установленном порядке в федеральную собственность, собственность субъектов Российской Федерации, собственность муниципальных образований города-курорта Кисловодска;</w:t>
      </w:r>
    </w:p>
    <w:p w:rsidR="00777AF9" w:rsidRDefault="00777AF9">
      <w:pPr>
        <w:pStyle w:val="ConsPlusNormal"/>
        <w:spacing w:before="220"/>
        <w:ind w:firstLine="540"/>
        <w:jc w:val="both"/>
      </w:pPr>
      <w:r>
        <w:t>- возникновение потребности в имуществе для размещения органов местного самоуправления города-курорта Кисловодска, муниципальных унитарных предприятий города-курорта Кисловодска, муниципальных учреждений города-курорта Кисловодска в целях осуществления ими своей деятельности;</w:t>
      </w:r>
    </w:p>
    <w:p w:rsidR="00777AF9" w:rsidRDefault="00777AF9">
      <w:pPr>
        <w:pStyle w:val="ConsPlusNormal"/>
        <w:spacing w:before="220"/>
        <w:ind w:firstLine="540"/>
        <w:jc w:val="both"/>
      </w:pPr>
      <w:r>
        <w:t xml:space="preserve">- двукратное проведение конкурсов или аукционов на право заключения договора аренды (далее соответственно - торги, договор аренды), по </w:t>
      </w:r>
      <w:proofErr w:type="gramStart"/>
      <w:r>
        <w:t>результатам</w:t>
      </w:r>
      <w:proofErr w:type="gramEnd"/>
      <w:r>
        <w:t xml:space="preserve"> проведения которых не заключены договоры аренды в соответствии с законодательством Российской Федерации;</w:t>
      </w:r>
    </w:p>
    <w:p w:rsidR="00777AF9" w:rsidRDefault="00777AF9">
      <w:pPr>
        <w:pStyle w:val="ConsPlusNormal"/>
        <w:spacing w:before="220"/>
        <w:ind w:firstLine="540"/>
        <w:jc w:val="both"/>
      </w:pPr>
      <w:r>
        <w:t>- изменение количественных и (или) качественных характеристик имущества, в результате которого данное муниципальное имущество становится непригодным для использования по своему назначению;</w:t>
      </w:r>
    </w:p>
    <w:p w:rsidR="00777AF9" w:rsidRDefault="00777AF9">
      <w:pPr>
        <w:pStyle w:val="ConsPlusNormal"/>
        <w:spacing w:before="220"/>
        <w:ind w:firstLine="540"/>
        <w:jc w:val="both"/>
      </w:pPr>
      <w:r>
        <w:t>- утрата (гибель) имущества.</w:t>
      </w:r>
    </w:p>
    <w:p w:rsidR="00777AF9" w:rsidRDefault="00777AF9">
      <w:pPr>
        <w:pStyle w:val="ConsPlusNormal"/>
        <w:spacing w:before="220"/>
        <w:ind w:firstLine="540"/>
        <w:jc w:val="both"/>
      </w:pPr>
      <w:r>
        <w:t>3.4. К проекту решения Думы города-курорта Кисловодска об утверждении Перечня или внесении изменений в Перечень прилагаются следующие документы:</w:t>
      </w:r>
    </w:p>
    <w:p w:rsidR="00777AF9" w:rsidRDefault="00777AF9">
      <w:pPr>
        <w:pStyle w:val="ConsPlusNormal"/>
        <w:spacing w:before="220"/>
        <w:ind w:firstLine="540"/>
        <w:jc w:val="both"/>
      </w:pPr>
      <w:r>
        <w:t>1) копия кадастрового (технического паспорта имущества - для включения имущества в Перечень;</w:t>
      </w:r>
    </w:p>
    <w:p w:rsidR="00777AF9" w:rsidRDefault="00777AF9">
      <w:pPr>
        <w:pStyle w:val="ConsPlusNormal"/>
        <w:spacing w:before="220"/>
        <w:ind w:firstLine="540"/>
        <w:jc w:val="both"/>
      </w:pPr>
      <w:r>
        <w:t>2) выписка из реестра муниципального имущества города-курорта Кисловодска - для включения имущества в Перечень;</w:t>
      </w:r>
    </w:p>
    <w:p w:rsidR="00777AF9" w:rsidRDefault="00777AF9">
      <w:pPr>
        <w:pStyle w:val="ConsPlusNormal"/>
        <w:spacing w:before="220"/>
        <w:ind w:firstLine="540"/>
        <w:jc w:val="both"/>
      </w:pPr>
      <w:r>
        <w:t>4) документы, подтверждающие факт наступления обстоятельств, послуживших основанием для исключения имущества из Перечня;</w:t>
      </w:r>
    </w:p>
    <w:p w:rsidR="00777AF9" w:rsidRDefault="00777AF9">
      <w:pPr>
        <w:pStyle w:val="ConsPlusNormal"/>
        <w:spacing w:before="220"/>
        <w:ind w:firstLine="540"/>
        <w:jc w:val="both"/>
      </w:pPr>
      <w:r>
        <w:t xml:space="preserve">5) информация </w:t>
      </w:r>
      <w:proofErr w:type="gramStart"/>
      <w:r>
        <w:t>комитета имущественных отношений администрации города-курорта Кисловодска</w:t>
      </w:r>
      <w:proofErr w:type="gramEnd"/>
      <w:r>
        <w:t xml:space="preserve"> об отсутствии обременения имущества правом хозяйственного ведения или оперативного управления муниципальных унитарных предприятий города-курорта Кисловодска, правом оперативного управления </w:t>
      </w:r>
      <w:r>
        <w:lastRenderedPageBreak/>
        <w:t>муниципальных учреждений города-курорта Кисловодска, иных прав третьих лиц (за исключением имущественных прав субъектов малого и среднего предпринимательства);</w:t>
      </w:r>
    </w:p>
    <w:p w:rsidR="00777AF9" w:rsidRDefault="00777AF9">
      <w:pPr>
        <w:pStyle w:val="ConsPlusNormal"/>
      </w:pPr>
    </w:p>
    <w:p w:rsidR="00777AF9" w:rsidRDefault="00777AF9">
      <w:pPr>
        <w:pStyle w:val="ConsPlusNormal"/>
        <w:jc w:val="center"/>
        <w:outlineLvl w:val="1"/>
      </w:pPr>
      <w:r>
        <w:t>4. Порядок ведения Перечня</w:t>
      </w:r>
    </w:p>
    <w:p w:rsidR="00777AF9" w:rsidRDefault="00777AF9">
      <w:pPr>
        <w:pStyle w:val="ConsPlusNormal"/>
      </w:pPr>
    </w:p>
    <w:p w:rsidR="00777AF9" w:rsidRDefault="00777AF9">
      <w:pPr>
        <w:pStyle w:val="ConsPlusNormal"/>
        <w:ind w:firstLine="540"/>
        <w:jc w:val="both"/>
      </w:pPr>
      <w:r>
        <w:t>4.1. Перечень ведется на бумажном носителе и содержит следующие сведения:</w:t>
      </w:r>
    </w:p>
    <w:p w:rsidR="00777AF9" w:rsidRDefault="00777AF9" w:rsidP="00FC0556">
      <w:pPr>
        <w:pStyle w:val="ConsPlusNormal"/>
        <w:ind w:firstLine="540"/>
        <w:jc w:val="both"/>
      </w:pPr>
      <w:r>
        <w:t>наименование имущества;</w:t>
      </w:r>
    </w:p>
    <w:p w:rsidR="00777AF9" w:rsidRDefault="00777AF9" w:rsidP="00FC0556">
      <w:pPr>
        <w:pStyle w:val="ConsPlusNormal"/>
        <w:ind w:firstLine="540"/>
        <w:jc w:val="both"/>
      </w:pPr>
      <w:r>
        <w:t>характеристики, позволяющие определенно установить имущество, подлежащее передаче арендатору в качестве объекта аренды;</w:t>
      </w:r>
    </w:p>
    <w:p w:rsidR="00777AF9" w:rsidRDefault="00777AF9" w:rsidP="00FC0556">
      <w:pPr>
        <w:pStyle w:val="ConsPlusNormal"/>
        <w:ind w:firstLine="540"/>
        <w:jc w:val="both"/>
      </w:pPr>
      <w:r>
        <w:t>местонахождения имущества.</w:t>
      </w:r>
    </w:p>
    <w:p w:rsidR="00777AF9" w:rsidRDefault="00777AF9" w:rsidP="00FC0556">
      <w:pPr>
        <w:pStyle w:val="ConsPlusNormal"/>
      </w:pPr>
    </w:p>
    <w:p w:rsidR="00777AF9" w:rsidRDefault="00777AF9">
      <w:pPr>
        <w:pStyle w:val="ConsPlusNormal"/>
        <w:jc w:val="center"/>
        <w:outlineLvl w:val="1"/>
      </w:pPr>
      <w:r>
        <w:t>5. Порядок опубликования Перечня</w:t>
      </w:r>
    </w:p>
    <w:p w:rsidR="00777AF9" w:rsidRDefault="00777AF9">
      <w:pPr>
        <w:pStyle w:val="ConsPlusNormal"/>
      </w:pPr>
    </w:p>
    <w:p w:rsidR="00777AF9" w:rsidRDefault="00777AF9">
      <w:pPr>
        <w:pStyle w:val="ConsPlusNormal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777AF9" w:rsidRDefault="00777AF9">
      <w:pPr>
        <w:pStyle w:val="ConsPlusNormal"/>
        <w:jc w:val="both"/>
      </w:pPr>
      <w:r>
        <w:rPr>
          <w:color w:val="0A2666"/>
        </w:rPr>
        <w:t>В официальном тексте документа, видимо, допущена опечатка:  вместо адреса "www.kislovodsk.ru" следует читать "http://www.kislovodsk-kurort.org".</w:t>
      </w:r>
    </w:p>
    <w:p w:rsidR="00777AF9" w:rsidRDefault="00777AF9">
      <w:pPr>
        <w:pStyle w:val="ConsPlusNormal"/>
        <w:ind w:firstLine="540"/>
        <w:jc w:val="both"/>
      </w:pPr>
      <w:r>
        <w:t xml:space="preserve">5.1. Нормативно-правовые акты об утверждении Перечня и о внесении изменений в Перечень подлежат официальному опубликованию в "Кисловодская газета", а также размещению в сети Интернет на официальном сайте администрации города-курорта Кисловодска по адресу www.kislovodsk.ru не позднее пяти дней со дня </w:t>
      </w:r>
      <w:proofErr w:type="gramStart"/>
      <w:r>
        <w:t>принятия решения Думы города-курорта Кисловодска</w:t>
      </w:r>
      <w:proofErr w:type="gramEnd"/>
      <w:r>
        <w:t xml:space="preserve"> или внесения в него изменений.</w:t>
      </w:r>
    </w:p>
    <w:p w:rsidR="00777AF9" w:rsidRDefault="00777AF9">
      <w:pPr>
        <w:pStyle w:val="ConsPlusNormal"/>
      </w:pPr>
    </w:p>
    <w:p w:rsidR="00777AF9" w:rsidRDefault="00777AF9">
      <w:pPr>
        <w:pStyle w:val="ConsPlusNormal"/>
        <w:jc w:val="center"/>
        <w:outlineLvl w:val="1"/>
      </w:pPr>
      <w:r>
        <w:t>6. Распоряжение объектами, включенными в перечень</w:t>
      </w:r>
    </w:p>
    <w:p w:rsidR="00777AF9" w:rsidRDefault="00777AF9">
      <w:pPr>
        <w:pStyle w:val="ConsPlusNormal"/>
      </w:pPr>
    </w:p>
    <w:p w:rsidR="00777AF9" w:rsidRDefault="00777AF9">
      <w:pPr>
        <w:pStyle w:val="ConsPlusNormal"/>
        <w:ind w:firstLine="540"/>
        <w:jc w:val="both"/>
      </w:pPr>
      <w:r>
        <w:t xml:space="preserve">6.1. </w:t>
      </w:r>
      <w:proofErr w:type="gramStart"/>
      <w:r>
        <w:t xml:space="preserve">Муниципальное имущество, включенное в Перечень, предоставляется во временное владение и (или) в пользование субъектам малого и среднего предпринимательства образующих инфраструктуру поддержки субъектов малого и среднего предпринимательства, соответствующим условиям, установленным </w:t>
      </w:r>
      <w:hyperlink r:id="rId13" w:history="1">
        <w:r>
          <w:rPr>
            <w:color w:val="0000FF"/>
          </w:rPr>
          <w:t>ст. 15</w:t>
        </w:r>
      </w:hyperlink>
      <w:r>
        <w:t xml:space="preserve"> Федерального закона от 24.07.2007 N 209-ФЗ (ред. от 29.12.2015) "О развитии малого и среднего предпринимательства в Российской Федерации" на срок не менее пяти лет с соблюдением требований, установленных Федеральным</w:t>
      </w:r>
      <w:proofErr w:type="gramEnd"/>
      <w:r>
        <w:t xml:space="preserve">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26.07.2006 N 135-ФЗ "О защите конкуренции".</w:t>
      </w:r>
    </w:p>
    <w:p w:rsidR="00777AF9" w:rsidRDefault="00777AF9">
      <w:pPr>
        <w:pStyle w:val="ConsPlusNormal"/>
        <w:spacing w:before="220"/>
        <w:ind w:firstLine="540"/>
        <w:jc w:val="both"/>
      </w:pPr>
      <w:r>
        <w:t>6.2. Предоставление муниципального имущества в аренду субъектам малого и среднего предпринимательства осуществляется посредством проведения торгов (аукцион, конкурс), которые проводятся среди таких субъектов. Юридические и физические лица, не относящиеся к категории субъектов малого и среднего предпринимательства, к участию в торгах не допускаются.</w:t>
      </w:r>
    </w:p>
    <w:p w:rsidR="00777AF9" w:rsidRDefault="00777AF9">
      <w:pPr>
        <w:pStyle w:val="ConsPlusNormal"/>
        <w:spacing w:before="220"/>
        <w:ind w:firstLine="540"/>
        <w:jc w:val="both"/>
      </w:pPr>
      <w:r>
        <w:t>6.3. Предоставление муниципального имущества в аренду субъектам малого и среднего предпринимательства без проведения конкурса, аукциона на право заключения договора аренды осуществляется по следующим основаниям:</w:t>
      </w:r>
    </w:p>
    <w:p w:rsidR="00777AF9" w:rsidRDefault="00777AF9">
      <w:pPr>
        <w:pStyle w:val="ConsPlusNormal"/>
        <w:spacing w:before="220"/>
        <w:ind w:firstLine="540"/>
        <w:jc w:val="both"/>
      </w:pPr>
      <w:r>
        <w:t>- перезаключение договоров аренды с субъектами малого и среднего предпринимательства на новый срок в случаях, установленных законодательством;</w:t>
      </w:r>
    </w:p>
    <w:p w:rsidR="00777AF9" w:rsidRDefault="00777AF9">
      <w:pPr>
        <w:pStyle w:val="ConsPlusNormal"/>
        <w:spacing w:before="220"/>
        <w:ind w:firstLine="540"/>
        <w:jc w:val="both"/>
      </w:pPr>
      <w:r>
        <w:t>- предоставление муниципальной помощи субъектам малого и среднего предпринимательства, осуществляющим приоритетные виды деятельности.</w:t>
      </w:r>
    </w:p>
    <w:p w:rsidR="00777AF9" w:rsidRDefault="00777AF9">
      <w:pPr>
        <w:pStyle w:val="ConsPlusNormal"/>
        <w:spacing w:before="220"/>
        <w:ind w:firstLine="540"/>
        <w:jc w:val="both"/>
      </w:pPr>
      <w:r>
        <w:t>6.4. Проведение торгов на право заключения договора аренды муниципального имущества осуществляется в соответствии с действующим законодательством.</w:t>
      </w:r>
    </w:p>
    <w:p w:rsidR="00777AF9" w:rsidRDefault="00777AF9">
      <w:pPr>
        <w:pStyle w:val="ConsPlusNormal"/>
        <w:spacing w:before="220"/>
        <w:ind w:firstLine="540"/>
        <w:jc w:val="both"/>
      </w:pPr>
      <w:r>
        <w:t>6.5. Условия предоставления муниципального имущества в аренду публикуются в объявлении о проведении торгов на право заключения договора аренды муниципального имущества.</w:t>
      </w:r>
    </w:p>
    <w:p w:rsidR="00777AF9" w:rsidRDefault="00777AF9">
      <w:pPr>
        <w:pStyle w:val="ConsPlusNormal"/>
        <w:spacing w:before="220"/>
        <w:ind w:firstLine="540"/>
        <w:jc w:val="both"/>
      </w:pPr>
      <w:r>
        <w:t>6.6. Размер арендной платы за пользование муниципальным имуществом субъектами малого и среднего предпринимательства устанавливается на основании отчета независимого оценщика в соответствии с законодательством Российской Федерации об оценочной деятельности.</w:t>
      </w:r>
    </w:p>
    <w:p w:rsidR="00777AF9" w:rsidRDefault="00777AF9">
      <w:pPr>
        <w:pStyle w:val="ConsPlusNormal"/>
      </w:pPr>
    </w:p>
    <w:p w:rsidR="00777AF9" w:rsidRDefault="00777AF9">
      <w:pPr>
        <w:pStyle w:val="ConsPlusNormal"/>
        <w:jc w:val="right"/>
      </w:pPr>
      <w:r>
        <w:t>Председатель Думы</w:t>
      </w:r>
    </w:p>
    <w:p w:rsidR="00777AF9" w:rsidRDefault="00777AF9">
      <w:pPr>
        <w:pStyle w:val="ConsPlusNormal"/>
        <w:jc w:val="right"/>
      </w:pPr>
      <w:r>
        <w:t>города-курорта Кисловодска</w:t>
      </w:r>
    </w:p>
    <w:p w:rsidR="00777AF9" w:rsidRDefault="00777AF9">
      <w:pPr>
        <w:pStyle w:val="ConsPlusNormal"/>
        <w:jc w:val="right"/>
      </w:pPr>
      <w:r>
        <w:lastRenderedPageBreak/>
        <w:t>С.Г.ФИНЕНКО</w:t>
      </w:r>
    </w:p>
    <w:p w:rsidR="00777AF9" w:rsidRDefault="00777AF9">
      <w:pPr>
        <w:pStyle w:val="ConsPlusNormal"/>
      </w:pPr>
    </w:p>
    <w:p w:rsidR="00777AF9" w:rsidRDefault="00777AF9">
      <w:pPr>
        <w:pStyle w:val="ConsPlusNormal"/>
      </w:pPr>
    </w:p>
    <w:p w:rsidR="00777AF9" w:rsidRDefault="00777AF9">
      <w:pPr>
        <w:pStyle w:val="ConsPlusNormal"/>
      </w:pPr>
    </w:p>
    <w:p w:rsidR="00777AF9" w:rsidRDefault="00777AF9">
      <w:pPr>
        <w:pStyle w:val="ConsPlusNormal"/>
      </w:pPr>
    </w:p>
    <w:p w:rsidR="00777AF9" w:rsidRDefault="00777AF9">
      <w:pPr>
        <w:pStyle w:val="ConsPlusNormal"/>
      </w:pPr>
    </w:p>
    <w:p w:rsidR="00777AF9" w:rsidRDefault="00777AF9">
      <w:pPr>
        <w:pStyle w:val="ConsPlusNormal"/>
        <w:jc w:val="right"/>
        <w:outlineLvl w:val="0"/>
      </w:pPr>
      <w:r>
        <w:t>Приложение 2</w:t>
      </w:r>
    </w:p>
    <w:p w:rsidR="00777AF9" w:rsidRDefault="00777AF9">
      <w:pPr>
        <w:pStyle w:val="ConsPlusNormal"/>
        <w:jc w:val="right"/>
      </w:pPr>
      <w:r>
        <w:t>к решению</w:t>
      </w:r>
    </w:p>
    <w:p w:rsidR="00777AF9" w:rsidRDefault="00777AF9">
      <w:pPr>
        <w:pStyle w:val="ConsPlusNormal"/>
        <w:jc w:val="right"/>
      </w:pPr>
      <w:r>
        <w:t>Думы города-курорта Кисловодска</w:t>
      </w:r>
    </w:p>
    <w:p w:rsidR="00777AF9" w:rsidRDefault="00777AF9">
      <w:pPr>
        <w:pStyle w:val="ConsPlusNormal"/>
        <w:jc w:val="right"/>
      </w:pPr>
      <w:r>
        <w:t>24 июня 2016 г. N 67-416</w:t>
      </w:r>
    </w:p>
    <w:p w:rsidR="00777AF9" w:rsidRDefault="00777AF9">
      <w:pPr>
        <w:pStyle w:val="ConsPlusNormal"/>
      </w:pPr>
    </w:p>
    <w:p w:rsidR="00777AF9" w:rsidRDefault="00777AF9">
      <w:pPr>
        <w:pStyle w:val="ConsPlusTitle"/>
        <w:jc w:val="center"/>
      </w:pPr>
      <w:bookmarkStart w:id="2" w:name="P123"/>
      <w:bookmarkEnd w:id="2"/>
      <w:r>
        <w:t>ПЕРЕЧЕНЬ</w:t>
      </w:r>
    </w:p>
    <w:p w:rsidR="00777AF9" w:rsidRDefault="00777AF9">
      <w:pPr>
        <w:pStyle w:val="ConsPlusTitle"/>
        <w:jc w:val="center"/>
      </w:pPr>
      <w:r>
        <w:t>МУНИЦИПАЛЬНОГО ИМУЩЕСТВА ГОРОДСКОГО ОКРУГА</w:t>
      </w:r>
    </w:p>
    <w:p w:rsidR="00777AF9" w:rsidRDefault="00777AF9">
      <w:pPr>
        <w:pStyle w:val="ConsPlusTitle"/>
        <w:jc w:val="center"/>
      </w:pPr>
      <w:r>
        <w:t>ГОРОДА-КУРОРТА КИСЛОВОДСКА, СВОБОДНОГО ОТ ПРАВ ТРЕТЬИХ ЛИЦ</w:t>
      </w:r>
    </w:p>
    <w:p w:rsidR="00777AF9" w:rsidRDefault="00777AF9">
      <w:pPr>
        <w:pStyle w:val="ConsPlusTitle"/>
        <w:jc w:val="center"/>
      </w:pPr>
      <w:proofErr w:type="gramStart"/>
      <w:r>
        <w:t>(ЗА ИСКЛЮЧЕНИЕМ ИМУЩЕСТВЕННЫХ ПРАВ СУБЪЕКТОВ МАЛОГО</w:t>
      </w:r>
      <w:proofErr w:type="gramEnd"/>
    </w:p>
    <w:p w:rsidR="00777AF9" w:rsidRDefault="00777AF9">
      <w:pPr>
        <w:pStyle w:val="ConsPlusTitle"/>
        <w:jc w:val="center"/>
      </w:pPr>
      <w:proofErr w:type="gramStart"/>
      <w:r>
        <w:t>И СРЕДНЕГО ПРЕДПРИНИМАТЕЛЬСТВА), ПРЕДНАЗНАЧЕННОГО</w:t>
      </w:r>
      <w:proofErr w:type="gramEnd"/>
    </w:p>
    <w:p w:rsidR="00777AF9" w:rsidRDefault="00777AF9">
      <w:pPr>
        <w:pStyle w:val="ConsPlusTitle"/>
        <w:jc w:val="center"/>
      </w:pPr>
      <w:r>
        <w:t>ДЛЯ ПРЕДОСТАВЛЕНИЯ ВО ВЛАДЕНИЕ И (ИЛИ) В ПОЛЬЗОВАНИЕ</w:t>
      </w:r>
    </w:p>
    <w:p w:rsidR="00777AF9" w:rsidRDefault="00777AF9">
      <w:pPr>
        <w:pStyle w:val="ConsPlusTitle"/>
        <w:jc w:val="center"/>
      </w:pPr>
      <w:r>
        <w:t>НА ДОЛГОСРОЧНОЙ ОСНОВЕ СУБЪЕКТАМ МАЛОГО И СРЕДНЕГО</w:t>
      </w:r>
    </w:p>
    <w:p w:rsidR="00777AF9" w:rsidRDefault="00777AF9">
      <w:pPr>
        <w:pStyle w:val="ConsPlusTitle"/>
        <w:jc w:val="center"/>
      </w:pPr>
      <w:r>
        <w:t>ПРЕДПРИНИМАТЕЛЬСТВА И ОРГАНИЗАЦИЯМ, ОБРАЗУЮЩИМ</w:t>
      </w:r>
    </w:p>
    <w:p w:rsidR="00777AF9" w:rsidRDefault="00777AF9">
      <w:pPr>
        <w:pStyle w:val="ConsPlusTitle"/>
        <w:jc w:val="center"/>
      </w:pPr>
      <w:r>
        <w:t>ИНФРАСТРУКТУРУ ПОДДЕРЖКИ СУБЪЕКТОВ МАЛОГО</w:t>
      </w:r>
    </w:p>
    <w:p w:rsidR="00777AF9" w:rsidRDefault="00777AF9">
      <w:pPr>
        <w:pStyle w:val="ConsPlusTitle"/>
        <w:jc w:val="center"/>
      </w:pPr>
      <w:r>
        <w:t>И СРЕДНЕГО ПРЕДПРИНИМАТЕЛЬСТВА</w:t>
      </w:r>
    </w:p>
    <w:p w:rsidR="00777AF9" w:rsidRDefault="00777AF9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3"/>
        <w:gridCol w:w="4819"/>
        <w:gridCol w:w="2211"/>
        <w:gridCol w:w="1077"/>
      </w:tblGrid>
      <w:tr w:rsidR="00777AF9">
        <w:tc>
          <w:tcPr>
            <w:tcW w:w="523" w:type="dxa"/>
          </w:tcPr>
          <w:p w:rsidR="00777AF9" w:rsidRDefault="00777AF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819" w:type="dxa"/>
          </w:tcPr>
          <w:p w:rsidR="00777AF9" w:rsidRDefault="00777AF9">
            <w:pPr>
              <w:pStyle w:val="ConsPlusNormal"/>
              <w:jc w:val="center"/>
            </w:pPr>
            <w:r>
              <w:t>Наименование муниципального имущества</w:t>
            </w:r>
          </w:p>
        </w:tc>
        <w:tc>
          <w:tcPr>
            <w:tcW w:w="2211" w:type="dxa"/>
          </w:tcPr>
          <w:p w:rsidR="00777AF9" w:rsidRDefault="00777AF9">
            <w:pPr>
              <w:pStyle w:val="ConsPlusNormal"/>
              <w:jc w:val="center"/>
            </w:pPr>
            <w:r>
              <w:t>Адрес</w:t>
            </w:r>
          </w:p>
        </w:tc>
        <w:tc>
          <w:tcPr>
            <w:tcW w:w="1077" w:type="dxa"/>
          </w:tcPr>
          <w:p w:rsidR="00777AF9" w:rsidRDefault="00777AF9">
            <w:pPr>
              <w:pStyle w:val="ConsPlusNormal"/>
              <w:jc w:val="center"/>
            </w:pPr>
            <w:r>
              <w:t>Общая площадь кв. м</w:t>
            </w:r>
          </w:p>
        </w:tc>
      </w:tr>
      <w:tr w:rsidR="00777AF9">
        <w:tc>
          <w:tcPr>
            <w:tcW w:w="523" w:type="dxa"/>
          </w:tcPr>
          <w:p w:rsidR="00777AF9" w:rsidRDefault="00777A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819" w:type="dxa"/>
          </w:tcPr>
          <w:p w:rsidR="00777AF9" w:rsidRDefault="00777A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1" w:type="dxa"/>
          </w:tcPr>
          <w:p w:rsidR="00777AF9" w:rsidRDefault="00777AF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777AF9" w:rsidRDefault="00777AF9">
            <w:pPr>
              <w:pStyle w:val="ConsPlusNormal"/>
              <w:jc w:val="center"/>
            </w:pPr>
            <w:r>
              <w:t>4</w:t>
            </w:r>
          </w:p>
        </w:tc>
      </w:tr>
      <w:tr w:rsidR="00777AF9">
        <w:tc>
          <w:tcPr>
            <w:tcW w:w="523" w:type="dxa"/>
          </w:tcPr>
          <w:p w:rsidR="00777AF9" w:rsidRDefault="00777AF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819" w:type="dxa"/>
          </w:tcPr>
          <w:p w:rsidR="00777AF9" w:rsidRDefault="00777AF9">
            <w:pPr>
              <w:pStyle w:val="ConsPlusNormal"/>
            </w:pPr>
            <w:r>
              <w:t>Нежилые помещения (подвал, помещение N 11)</w:t>
            </w:r>
          </w:p>
        </w:tc>
        <w:tc>
          <w:tcPr>
            <w:tcW w:w="2211" w:type="dxa"/>
          </w:tcPr>
          <w:p w:rsidR="00777AF9" w:rsidRDefault="00777AF9">
            <w:pPr>
              <w:pStyle w:val="ConsPlusNormal"/>
              <w:jc w:val="center"/>
            </w:pPr>
            <w:r>
              <w:t>ул. Куйбышева, 62</w:t>
            </w:r>
          </w:p>
        </w:tc>
        <w:tc>
          <w:tcPr>
            <w:tcW w:w="1077" w:type="dxa"/>
          </w:tcPr>
          <w:p w:rsidR="00777AF9" w:rsidRDefault="00777AF9">
            <w:pPr>
              <w:pStyle w:val="ConsPlusNormal"/>
              <w:jc w:val="center"/>
            </w:pPr>
            <w:r>
              <w:t>36,7</w:t>
            </w:r>
          </w:p>
        </w:tc>
      </w:tr>
      <w:tr w:rsidR="00777AF9">
        <w:tc>
          <w:tcPr>
            <w:tcW w:w="523" w:type="dxa"/>
          </w:tcPr>
          <w:p w:rsidR="00777AF9" w:rsidRDefault="00777AF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819" w:type="dxa"/>
          </w:tcPr>
          <w:p w:rsidR="00777AF9" w:rsidRDefault="00777AF9">
            <w:pPr>
              <w:pStyle w:val="ConsPlusNormal"/>
            </w:pPr>
            <w:r>
              <w:t>Нежилые помещения (Литер</w:t>
            </w:r>
            <w:proofErr w:type="gramStart"/>
            <w:r>
              <w:t xml:space="preserve"> А</w:t>
            </w:r>
            <w:proofErr w:type="gramEnd"/>
            <w:r>
              <w:t>, цокольный этаж, помещения N 4а, 5, 6)</w:t>
            </w:r>
          </w:p>
        </w:tc>
        <w:tc>
          <w:tcPr>
            <w:tcW w:w="2211" w:type="dxa"/>
          </w:tcPr>
          <w:p w:rsidR="00777AF9" w:rsidRDefault="00777AF9">
            <w:pPr>
              <w:pStyle w:val="ConsPlusNormal"/>
              <w:jc w:val="center"/>
            </w:pPr>
            <w:r>
              <w:t xml:space="preserve">ул. Ксении </w:t>
            </w:r>
            <w:proofErr w:type="spellStart"/>
            <w:r>
              <w:t>Ге</w:t>
            </w:r>
            <w:proofErr w:type="spellEnd"/>
            <w:r>
              <w:t>, 14</w:t>
            </w:r>
          </w:p>
        </w:tc>
        <w:tc>
          <w:tcPr>
            <w:tcW w:w="1077" w:type="dxa"/>
          </w:tcPr>
          <w:p w:rsidR="00777AF9" w:rsidRDefault="00777AF9">
            <w:pPr>
              <w:pStyle w:val="ConsPlusNormal"/>
              <w:jc w:val="center"/>
            </w:pPr>
            <w:r>
              <w:t>37,3</w:t>
            </w:r>
          </w:p>
        </w:tc>
      </w:tr>
      <w:tr w:rsidR="00777AF9">
        <w:tc>
          <w:tcPr>
            <w:tcW w:w="523" w:type="dxa"/>
          </w:tcPr>
          <w:p w:rsidR="00777AF9" w:rsidRDefault="00777AF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819" w:type="dxa"/>
          </w:tcPr>
          <w:p w:rsidR="00777AF9" w:rsidRDefault="00777AF9">
            <w:pPr>
              <w:pStyle w:val="ConsPlusNormal"/>
            </w:pPr>
            <w:r>
              <w:t>Нежилые помещения (Литер</w:t>
            </w:r>
            <w:proofErr w:type="gramStart"/>
            <w:r>
              <w:t xml:space="preserve"> А</w:t>
            </w:r>
            <w:proofErr w:type="gramEnd"/>
            <w:r>
              <w:t>, подвал, пом. NN 2 - 3)</w:t>
            </w:r>
          </w:p>
        </w:tc>
        <w:tc>
          <w:tcPr>
            <w:tcW w:w="2211" w:type="dxa"/>
          </w:tcPr>
          <w:p w:rsidR="00777AF9" w:rsidRDefault="00777AF9">
            <w:pPr>
              <w:pStyle w:val="ConsPlusNormal"/>
              <w:jc w:val="center"/>
            </w:pPr>
            <w:r>
              <w:t>ул. Героев Медиков, 8</w:t>
            </w:r>
          </w:p>
        </w:tc>
        <w:tc>
          <w:tcPr>
            <w:tcW w:w="1077" w:type="dxa"/>
          </w:tcPr>
          <w:p w:rsidR="00777AF9" w:rsidRDefault="00777AF9">
            <w:pPr>
              <w:pStyle w:val="ConsPlusNormal"/>
              <w:jc w:val="center"/>
            </w:pPr>
            <w:r>
              <w:t>26</w:t>
            </w:r>
          </w:p>
        </w:tc>
      </w:tr>
      <w:tr w:rsidR="00777AF9">
        <w:tc>
          <w:tcPr>
            <w:tcW w:w="523" w:type="dxa"/>
          </w:tcPr>
          <w:p w:rsidR="00777AF9" w:rsidRDefault="00777AF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819" w:type="dxa"/>
          </w:tcPr>
          <w:p w:rsidR="00777AF9" w:rsidRDefault="00777AF9">
            <w:pPr>
              <w:pStyle w:val="ConsPlusNormal"/>
            </w:pPr>
            <w:r>
              <w:t>Нежилые помещения (полуподвал, NN 26 - 30)</w:t>
            </w:r>
          </w:p>
        </w:tc>
        <w:tc>
          <w:tcPr>
            <w:tcW w:w="2211" w:type="dxa"/>
          </w:tcPr>
          <w:p w:rsidR="00777AF9" w:rsidRDefault="00777AF9">
            <w:pPr>
              <w:pStyle w:val="ConsPlusNormal"/>
              <w:jc w:val="center"/>
            </w:pPr>
            <w:r>
              <w:t>ул. Тельмана, 4</w:t>
            </w:r>
          </w:p>
        </w:tc>
        <w:tc>
          <w:tcPr>
            <w:tcW w:w="1077" w:type="dxa"/>
          </w:tcPr>
          <w:p w:rsidR="00777AF9" w:rsidRDefault="00777AF9">
            <w:pPr>
              <w:pStyle w:val="ConsPlusNormal"/>
              <w:jc w:val="center"/>
            </w:pPr>
            <w:r>
              <w:t>88,5</w:t>
            </w:r>
          </w:p>
        </w:tc>
      </w:tr>
    </w:tbl>
    <w:p w:rsidR="00777AF9" w:rsidRDefault="00777AF9">
      <w:pPr>
        <w:pStyle w:val="ConsPlusNormal"/>
      </w:pPr>
    </w:p>
    <w:p w:rsidR="00777AF9" w:rsidRDefault="00777AF9">
      <w:pPr>
        <w:pStyle w:val="ConsPlusNormal"/>
      </w:pPr>
    </w:p>
    <w:p w:rsidR="00777AF9" w:rsidRDefault="00777AF9">
      <w:pPr>
        <w:pStyle w:val="ConsPlusNormal"/>
      </w:pPr>
    </w:p>
    <w:p w:rsidR="00777AF9" w:rsidRDefault="00777AF9">
      <w:pPr>
        <w:pStyle w:val="ConsPlusNormal"/>
        <w:jc w:val="right"/>
      </w:pPr>
      <w:r>
        <w:t>Председатель Думы</w:t>
      </w:r>
    </w:p>
    <w:p w:rsidR="00777AF9" w:rsidRDefault="00777AF9">
      <w:pPr>
        <w:pStyle w:val="ConsPlusNormal"/>
        <w:jc w:val="right"/>
      </w:pPr>
      <w:r>
        <w:t>города-курорта Кисловодска</w:t>
      </w:r>
    </w:p>
    <w:p w:rsidR="00777AF9" w:rsidRDefault="00777AF9">
      <w:pPr>
        <w:pStyle w:val="ConsPlusNormal"/>
        <w:jc w:val="right"/>
      </w:pPr>
      <w:r>
        <w:t>С.Г.ФИНЕНКО</w:t>
      </w:r>
    </w:p>
    <w:p w:rsidR="00777AF9" w:rsidRDefault="00777AF9">
      <w:pPr>
        <w:pStyle w:val="ConsPlusNormal"/>
      </w:pPr>
    </w:p>
    <w:p w:rsidR="00777AF9" w:rsidRDefault="00777AF9">
      <w:pPr>
        <w:pStyle w:val="ConsPlusNormal"/>
      </w:pPr>
    </w:p>
    <w:p w:rsidR="00777AF9" w:rsidRDefault="00777AF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0798F" w:rsidRDefault="00B0798F"/>
    <w:sectPr w:rsidR="00B0798F" w:rsidSect="00FC0556">
      <w:pgSz w:w="11906" w:h="16838"/>
      <w:pgMar w:top="568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AF9"/>
    <w:rsid w:val="00777AF9"/>
    <w:rsid w:val="00B0798F"/>
    <w:rsid w:val="00C650E4"/>
    <w:rsid w:val="00FC0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7A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7A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77A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7A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7A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77A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A1558E7F769D786931BE64AB152AFCBDBB9992421825126FF1E39E09B2C97D41A1D7D2419166B14EDAB886O95CI" TargetMode="External"/><Relationship Id="rId13" Type="http://schemas.openxmlformats.org/officeDocument/2006/relationships/hyperlink" Target="consultantplus://offline/ref=E3A1558E7F769D786931A069BD7974F6B8B8C49A441E2F4C36A2E5C956E2CF2801E1D18702D56AB5O45E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3A1558E7F769D786931BE64AB152AFCBDBB9992421B271269F7E39E09B2C97D41OA51I" TargetMode="External"/><Relationship Id="rId12" Type="http://schemas.openxmlformats.org/officeDocument/2006/relationships/hyperlink" Target="consultantplus://offline/ref=E3A1558E7F769D786931A069BD7974F6B8B1CE9E441A2F4C36A2E5C956E2CF2801E1D18702D56AB0O456I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3A1558E7F769D786931A069BD7974F6B8B8C49A441E2F4C36A2E5C956E2CF2801E1D18702D568B4O458I" TargetMode="External"/><Relationship Id="rId11" Type="http://schemas.openxmlformats.org/officeDocument/2006/relationships/hyperlink" Target="consultantplus://offline/ref=E3A1558E7F769D786931A069BD7974F6B8B8C49A441E2F4C36A2E5C956OE52I" TargetMode="External"/><Relationship Id="rId5" Type="http://schemas.openxmlformats.org/officeDocument/2006/relationships/hyperlink" Target="consultantplus://offline/ref=E3A1558E7F769D786931A069BD7974F6B8B8C39B451A2F4C36A2E5C956OE52I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3A1558E7F769D786931A069BD7974F6B8B8C49A441E2F4C36A2E5C956E2CF2801E1D18702D569B7O45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3A1558E7F769D786931BE64AB152AFCBDBB99924219251E62F0E39E09B2C97D41A1D7D2419166B14EDAB881O95FI" TargetMode="External"/><Relationship Id="rId14" Type="http://schemas.openxmlformats.org/officeDocument/2006/relationships/hyperlink" Target="consultantplus://offline/ref=E3A1558E7F769D786931A069BD7974F6B8B2C69B41112F4C36A2E5C956OE5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2187</Words>
  <Characters>12467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econom</cp:lastModifiedBy>
  <cp:revision>4</cp:revision>
  <dcterms:created xsi:type="dcterms:W3CDTF">2018-03-22T09:40:00Z</dcterms:created>
  <dcterms:modified xsi:type="dcterms:W3CDTF">2018-07-27T06:54:00Z</dcterms:modified>
</cp:coreProperties>
</file>