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E8" w:rsidRPr="00136576" w:rsidRDefault="0072484B" w:rsidP="00FB473C">
      <w:pPr>
        <w:spacing w:after="0" w:line="240" w:lineRule="auto"/>
        <w:jc w:val="center"/>
        <w:rPr>
          <w:rFonts w:ascii="Times New Roman" w:hAnsi="Times New Roman" w:cs="Times New Roman"/>
          <w:b/>
          <w:sz w:val="28"/>
          <w:szCs w:val="28"/>
        </w:rPr>
      </w:pPr>
      <w:r w:rsidRPr="00136576">
        <w:rPr>
          <w:rFonts w:ascii="Times New Roman" w:hAnsi="Times New Roman" w:cs="Times New Roman"/>
          <w:b/>
          <w:sz w:val="28"/>
          <w:szCs w:val="28"/>
        </w:rPr>
        <w:t xml:space="preserve">Мониторинг </w:t>
      </w:r>
      <w:proofErr w:type="gramStart"/>
      <w:r w:rsidR="004B2D02" w:rsidRPr="00136576">
        <w:rPr>
          <w:rFonts w:ascii="Times New Roman" w:hAnsi="Times New Roman" w:cs="Times New Roman"/>
          <w:b/>
          <w:sz w:val="28"/>
          <w:szCs w:val="28"/>
        </w:rPr>
        <w:t>ход</w:t>
      </w:r>
      <w:r w:rsidRPr="00136576">
        <w:rPr>
          <w:rFonts w:ascii="Times New Roman" w:hAnsi="Times New Roman" w:cs="Times New Roman"/>
          <w:b/>
          <w:sz w:val="28"/>
          <w:szCs w:val="28"/>
        </w:rPr>
        <w:t>а</w:t>
      </w:r>
      <w:r w:rsidR="00FB473C" w:rsidRPr="00136576">
        <w:rPr>
          <w:rFonts w:ascii="Times New Roman" w:hAnsi="Times New Roman" w:cs="Times New Roman"/>
          <w:b/>
          <w:sz w:val="28"/>
          <w:szCs w:val="28"/>
        </w:rPr>
        <w:t xml:space="preserve"> реализации муниципальн</w:t>
      </w:r>
      <w:r w:rsidR="004B2D02" w:rsidRPr="00136576">
        <w:rPr>
          <w:rFonts w:ascii="Times New Roman" w:hAnsi="Times New Roman" w:cs="Times New Roman"/>
          <w:b/>
          <w:sz w:val="28"/>
          <w:szCs w:val="28"/>
        </w:rPr>
        <w:t>ых</w:t>
      </w:r>
      <w:r w:rsidR="00FB473C" w:rsidRPr="00136576">
        <w:rPr>
          <w:rFonts w:ascii="Times New Roman" w:hAnsi="Times New Roman" w:cs="Times New Roman"/>
          <w:b/>
          <w:sz w:val="28"/>
          <w:szCs w:val="28"/>
        </w:rPr>
        <w:t xml:space="preserve"> программ </w:t>
      </w:r>
      <w:r w:rsidR="00C12971" w:rsidRPr="00136576">
        <w:rPr>
          <w:rFonts w:ascii="Times New Roman" w:hAnsi="Times New Roman" w:cs="Times New Roman"/>
          <w:b/>
          <w:sz w:val="28"/>
          <w:szCs w:val="28"/>
        </w:rPr>
        <w:br/>
      </w:r>
      <w:r w:rsidR="00803A43" w:rsidRPr="00136576">
        <w:rPr>
          <w:rFonts w:ascii="Times New Roman" w:hAnsi="Times New Roman" w:cs="Times New Roman"/>
          <w:b/>
          <w:sz w:val="28"/>
          <w:szCs w:val="28"/>
        </w:rPr>
        <w:t>города-курорта Кисловодска</w:t>
      </w:r>
      <w:proofErr w:type="gramEnd"/>
      <w:r w:rsidR="00803A43" w:rsidRPr="00136576">
        <w:rPr>
          <w:rFonts w:ascii="Times New Roman" w:hAnsi="Times New Roman" w:cs="Times New Roman"/>
          <w:b/>
          <w:sz w:val="28"/>
          <w:szCs w:val="28"/>
        </w:rPr>
        <w:t xml:space="preserve"> за </w:t>
      </w:r>
      <w:r w:rsidR="00121CBF" w:rsidRPr="00136576">
        <w:rPr>
          <w:rFonts w:ascii="Times New Roman" w:hAnsi="Times New Roman" w:cs="Times New Roman"/>
          <w:b/>
          <w:sz w:val="28"/>
          <w:szCs w:val="28"/>
        </w:rPr>
        <w:t>9 месяцев</w:t>
      </w:r>
      <w:r w:rsidR="00803A43" w:rsidRPr="00136576">
        <w:rPr>
          <w:rFonts w:ascii="Times New Roman" w:hAnsi="Times New Roman" w:cs="Times New Roman"/>
          <w:b/>
          <w:sz w:val="28"/>
          <w:szCs w:val="28"/>
        </w:rPr>
        <w:t xml:space="preserve"> </w:t>
      </w:r>
      <w:r w:rsidR="00FB473C" w:rsidRPr="00136576">
        <w:rPr>
          <w:rFonts w:ascii="Times New Roman" w:hAnsi="Times New Roman" w:cs="Times New Roman"/>
          <w:b/>
          <w:sz w:val="28"/>
          <w:szCs w:val="28"/>
        </w:rPr>
        <w:t>20</w:t>
      </w:r>
      <w:r w:rsidR="002314A0" w:rsidRPr="00136576">
        <w:rPr>
          <w:rFonts w:ascii="Times New Roman" w:hAnsi="Times New Roman" w:cs="Times New Roman"/>
          <w:b/>
          <w:sz w:val="28"/>
          <w:szCs w:val="28"/>
        </w:rPr>
        <w:t>2</w:t>
      </w:r>
      <w:r w:rsidR="00136576" w:rsidRPr="00136576">
        <w:rPr>
          <w:rFonts w:ascii="Times New Roman" w:hAnsi="Times New Roman" w:cs="Times New Roman"/>
          <w:b/>
          <w:sz w:val="28"/>
          <w:szCs w:val="28"/>
        </w:rPr>
        <w:t>2</w:t>
      </w:r>
      <w:r w:rsidR="002314A0" w:rsidRPr="00136576">
        <w:rPr>
          <w:rFonts w:ascii="Times New Roman" w:hAnsi="Times New Roman" w:cs="Times New Roman"/>
          <w:b/>
          <w:sz w:val="28"/>
          <w:szCs w:val="28"/>
        </w:rPr>
        <w:t xml:space="preserve"> </w:t>
      </w:r>
      <w:r w:rsidR="00FB473C" w:rsidRPr="00136576">
        <w:rPr>
          <w:rFonts w:ascii="Times New Roman" w:hAnsi="Times New Roman" w:cs="Times New Roman"/>
          <w:b/>
          <w:sz w:val="28"/>
          <w:szCs w:val="28"/>
        </w:rPr>
        <w:t>года</w:t>
      </w:r>
    </w:p>
    <w:p w:rsidR="00C12971" w:rsidRPr="00136576" w:rsidRDefault="00C12971" w:rsidP="00FB473C">
      <w:pPr>
        <w:spacing w:after="0" w:line="240" w:lineRule="auto"/>
        <w:jc w:val="center"/>
        <w:rPr>
          <w:rFonts w:ascii="Times New Roman" w:hAnsi="Times New Roman" w:cs="Times New Roman"/>
          <w:b/>
          <w:sz w:val="28"/>
          <w:szCs w:val="28"/>
        </w:rPr>
      </w:pPr>
    </w:p>
    <w:p w:rsidR="002B09D6" w:rsidRPr="002B09D6" w:rsidRDefault="002B09D6" w:rsidP="002B09D6">
      <w:pPr>
        <w:spacing w:after="0" w:line="240" w:lineRule="auto"/>
        <w:ind w:firstLine="567"/>
        <w:jc w:val="both"/>
        <w:rPr>
          <w:rFonts w:ascii="Times New Roman" w:hAnsi="Times New Roman" w:cs="Times New Roman"/>
          <w:sz w:val="28"/>
          <w:szCs w:val="28"/>
        </w:rPr>
      </w:pPr>
      <w:proofErr w:type="gramStart"/>
      <w:r w:rsidRPr="002B09D6">
        <w:rPr>
          <w:rFonts w:ascii="Times New Roman" w:hAnsi="Times New Roman" w:cs="Times New Roman"/>
          <w:sz w:val="28"/>
          <w:szCs w:val="28"/>
        </w:rPr>
        <w:t xml:space="preserve">В целях реализации положений Бюджетного кодекса Российской Федерации, Федерального закона Российской Федерации от 28.06.2014 </w:t>
      </w:r>
      <w:r w:rsidRPr="002B09D6">
        <w:rPr>
          <w:rFonts w:ascii="Times New Roman" w:hAnsi="Times New Roman" w:cs="Times New Roman"/>
          <w:sz w:val="28"/>
          <w:szCs w:val="28"/>
        </w:rPr>
        <w:br/>
        <w:t>№ 172-ФЗ «О стратегическом планировании в Российской Федерации», достижения стратегических целей и решения приоритетных задач в сфере социально-экономического развития осуществляется мониторинг реализации муниципальных программ, перечень которых утвержден распоряжением администрации города-курорта Кисловодска</w:t>
      </w:r>
      <w:r w:rsidRPr="002B09D6">
        <w:rPr>
          <w:rFonts w:ascii="Times New Roman" w:hAnsi="Times New Roman" w:cs="Times New Roman"/>
          <w:color w:val="FF0000"/>
          <w:sz w:val="28"/>
          <w:szCs w:val="28"/>
        </w:rPr>
        <w:t xml:space="preserve"> </w:t>
      </w:r>
      <w:r w:rsidRPr="002B09D6">
        <w:rPr>
          <w:rFonts w:ascii="Times New Roman" w:hAnsi="Times New Roman" w:cs="Times New Roman"/>
          <w:sz w:val="28"/>
          <w:szCs w:val="28"/>
        </w:rPr>
        <w:t>от 24.06.2021 № 105-р (далее соответственно – Перечень муниципальных программ, муниципальные программы).</w:t>
      </w:r>
      <w:proofErr w:type="gramEnd"/>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На территории городского округа</w:t>
      </w:r>
      <w:r>
        <w:rPr>
          <w:rFonts w:ascii="Times New Roman" w:hAnsi="Times New Roman" w:cs="Times New Roman"/>
          <w:sz w:val="28"/>
          <w:szCs w:val="28"/>
        </w:rPr>
        <w:t xml:space="preserve"> города-курорта Кисловодска </w:t>
      </w:r>
      <w:r>
        <w:rPr>
          <w:rFonts w:ascii="Times New Roman" w:hAnsi="Times New Roman" w:cs="Times New Roman"/>
          <w:sz w:val="28"/>
          <w:szCs w:val="28"/>
        </w:rPr>
        <w:br/>
        <w:t>в течение 9 месяцев</w:t>
      </w:r>
      <w:r w:rsidRPr="002B09D6">
        <w:rPr>
          <w:rFonts w:ascii="Times New Roman" w:hAnsi="Times New Roman" w:cs="Times New Roman"/>
          <w:sz w:val="28"/>
          <w:szCs w:val="28"/>
        </w:rPr>
        <w:t xml:space="preserve"> 2022 года реализовывалось 12 муниципальных программ:</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«Развитие образования»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«Развитие жилищно-коммунального хозяйства»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«Экономическое развитие»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«Обеспечение общественной безопасности и защита населения и территорий от чрезвычайных ситуаций»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«Развитие транспортной системы и обеспечение безопасности дорожного движения»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«Развитие культуры»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«Развитие физической культуры и спорта»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«Социальная поддержка граждан» (срок реализации 2019 – 2024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«Развитие туристско-рекреационного комплекса»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«Формирование комфортной городской среды на территории города-курорта Кисловодска» (срок реализации 2018 – 2024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«Сохранение ценных архитектурных объектов» (срок реализации 2020 – 2025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муниципальная программа «Экология Кисловодска» (срок реализации 2022 – 2027 годы).</w:t>
      </w:r>
    </w:p>
    <w:p w:rsidR="002B09D6" w:rsidRPr="002B09D6" w:rsidRDefault="002B09D6" w:rsidP="002B09D6">
      <w:pPr>
        <w:spacing w:after="0" w:line="240" w:lineRule="auto"/>
        <w:ind w:firstLine="567"/>
        <w:jc w:val="both"/>
        <w:rPr>
          <w:rFonts w:ascii="Times New Roman" w:hAnsi="Times New Roman" w:cs="Times New Roman"/>
          <w:sz w:val="28"/>
          <w:szCs w:val="28"/>
        </w:rPr>
      </w:pPr>
      <w:r w:rsidRPr="002B09D6">
        <w:rPr>
          <w:rFonts w:ascii="Times New Roman" w:hAnsi="Times New Roman" w:cs="Times New Roman"/>
          <w:sz w:val="28"/>
          <w:szCs w:val="28"/>
        </w:rPr>
        <w:t xml:space="preserve">На дату формирования информации о ходе реализации муниципальных программ ответственными исполнителями </w:t>
      </w:r>
      <w:r w:rsidRPr="002B09D6">
        <w:rPr>
          <w:rFonts w:ascii="Times New Roman" w:hAnsi="Times New Roman" w:cs="Times New Roman"/>
          <w:b/>
          <w:sz w:val="28"/>
          <w:szCs w:val="28"/>
        </w:rPr>
        <w:t xml:space="preserve">должны были быть представлены 12 отчетов за </w:t>
      </w:r>
      <w:r w:rsidR="001F69C2">
        <w:rPr>
          <w:rFonts w:ascii="Times New Roman" w:hAnsi="Times New Roman" w:cs="Times New Roman"/>
          <w:b/>
          <w:sz w:val="28"/>
          <w:szCs w:val="28"/>
        </w:rPr>
        <w:t>9 месяцев</w:t>
      </w:r>
      <w:r w:rsidRPr="002B09D6">
        <w:rPr>
          <w:rFonts w:ascii="Times New Roman" w:hAnsi="Times New Roman" w:cs="Times New Roman"/>
          <w:b/>
          <w:sz w:val="28"/>
          <w:szCs w:val="28"/>
        </w:rPr>
        <w:t xml:space="preserve"> 2022 года.</w:t>
      </w:r>
      <w:r w:rsidRPr="002B09D6">
        <w:rPr>
          <w:rFonts w:ascii="Times New Roman" w:hAnsi="Times New Roman" w:cs="Times New Roman"/>
          <w:sz w:val="28"/>
          <w:szCs w:val="28"/>
        </w:rPr>
        <w:t xml:space="preserve"> В установленном порядке в управление по </w:t>
      </w:r>
      <w:r w:rsidRPr="002B09D6">
        <w:rPr>
          <w:rFonts w:ascii="Times New Roman" w:hAnsi="Times New Roman" w:cs="Times New Roman"/>
          <w:sz w:val="28"/>
          <w:szCs w:val="28"/>
        </w:rPr>
        <w:lastRenderedPageBreak/>
        <w:t xml:space="preserve">экономике и инвестициям администрации города-курорта Кисловодска поступили </w:t>
      </w:r>
      <w:r w:rsidRPr="002B09D6">
        <w:rPr>
          <w:rFonts w:ascii="Times New Roman" w:hAnsi="Times New Roman" w:cs="Times New Roman"/>
          <w:b/>
          <w:sz w:val="28"/>
          <w:szCs w:val="28"/>
        </w:rPr>
        <w:t>8 отчетов.</w:t>
      </w:r>
    </w:p>
    <w:p w:rsidR="002B09D6" w:rsidRPr="002B09D6" w:rsidRDefault="002B09D6" w:rsidP="002B09D6">
      <w:pPr>
        <w:spacing w:after="0" w:line="240" w:lineRule="auto"/>
        <w:ind w:firstLine="567"/>
        <w:jc w:val="both"/>
        <w:rPr>
          <w:rFonts w:ascii="Times New Roman" w:hAnsi="Times New Roman" w:cs="Times New Roman"/>
          <w:sz w:val="28"/>
          <w:szCs w:val="28"/>
        </w:rPr>
      </w:pPr>
      <w:proofErr w:type="gramStart"/>
      <w:r w:rsidRPr="002B09D6">
        <w:rPr>
          <w:rFonts w:ascii="Times New Roman" w:hAnsi="Times New Roman" w:cs="Times New Roman"/>
          <w:sz w:val="28"/>
          <w:szCs w:val="28"/>
        </w:rPr>
        <w:t xml:space="preserve">В Сводной информации не отражены данные о ходе реализации мероприятий по </w:t>
      </w:r>
      <w:r w:rsidRPr="002B09D6">
        <w:rPr>
          <w:rFonts w:ascii="Times New Roman" w:hAnsi="Times New Roman" w:cs="Times New Roman"/>
          <w:b/>
          <w:sz w:val="28"/>
          <w:szCs w:val="28"/>
        </w:rPr>
        <w:t>муниципальным программам города-курорта Кисловодска «Развитие жилищно-коммунального хозяйства», «Формирование комфортной городской среды на территории города-курорта Кисловодска», «Развитие транспортной системы и обеспечение безопасности дорожного движения»,</w:t>
      </w:r>
      <w:r w:rsidRPr="002B09D6">
        <w:rPr>
          <w:rFonts w:ascii="Times New Roman" w:hAnsi="Times New Roman" w:cs="Times New Roman"/>
          <w:sz w:val="28"/>
          <w:szCs w:val="28"/>
        </w:rPr>
        <w:t xml:space="preserve"> ответственным исполнителем, которых является управление городского хозяйства администрации города-курорта Кисловодска и </w:t>
      </w:r>
      <w:r w:rsidRPr="002B09D6">
        <w:rPr>
          <w:rFonts w:ascii="Times New Roman" w:hAnsi="Times New Roman" w:cs="Times New Roman"/>
          <w:b/>
          <w:sz w:val="28"/>
          <w:szCs w:val="28"/>
        </w:rPr>
        <w:t>«Сохранение ценных архитектурных объектов»</w:t>
      </w:r>
      <w:r w:rsidRPr="002B09D6">
        <w:rPr>
          <w:rFonts w:ascii="Times New Roman" w:hAnsi="Times New Roman" w:cs="Times New Roman"/>
          <w:sz w:val="28"/>
          <w:szCs w:val="28"/>
        </w:rPr>
        <w:t xml:space="preserve"> ответственным исполнителем, которых является управление архитектуры и градостроительства администрации города-курорта Кисловодска</w:t>
      </w:r>
      <w:proofErr w:type="gramEnd"/>
      <w:r w:rsidRPr="002B09D6">
        <w:rPr>
          <w:rFonts w:ascii="Times New Roman" w:hAnsi="Times New Roman" w:cs="Times New Roman"/>
          <w:sz w:val="28"/>
          <w:szCs w:val="28"/>
        </w:rPr>
        <w:t xml:space="preserve">. Данные о финансировании указанных программ отражены в соответствии с информацией представленной финансовым управлением администрации города-курорта Кисловодска, и данным о муниципальных контрактах (данные сайта </w:t>
      </w:r>
      <w:hyperlink r:id="rId9" w:history="1">
        <w:r w:rsidRPr="002B09D6">
          <w:rPr>
            <w:rFonts w:ascii="Times New Roman" w:hAnsi="Times New Roman" w:cs="Times New Roman"/>
            <w:color w:val="0000FF" w:themeColor="hyperlink"/>
            <w:sz w:val="28"/>
            <w:szCs w:val="28"/>
            <w:u w:val="single"/>
          </w:rPr>
          <w:t>http://zakupki.gov.ru/</w:t>
        </w:r>
      </w:hyperlink>
      <w:r w:rsidRPr="002B09D6">
        <w:rPr>
          <w:rFonts w:ascii="Times New Roman" w:hAnsi="Times New Roman" w:cs="Times New Roman"/>
          <w:sz w:val="28"/>
          <w:szCs w:val="28"/>
        </w:rPr>
        <w:t>).</w:t>
      </w:r>
    </w:p>
    <w:p w:rsidR="0011127F" w:rsidRPr="009C0329" w:rsidRDefault="00C82AF9" w:rsidP="00A32488">
      <w:pPr>
        <w:spacing w:after="0" w:line="240" w:lineRule="auto"/>
        <w:jc w:val="both"/>
        <w:rPr>
          <w:rFonts w:ascii="Times New Roman" w:hAnsi="Times New Roman" w:cs="Times New Roman"/>
          <w:sz w:val="28"/>
          <w:szCs w:val="28"/>
        </w:rPr>
      </w:pPr>
      <w:r w:rsidRPr="009C0329">
        <w:rPr>
          <w:rFonts w:ascii="Times New Roman" w:hAnsi="Times New Roman" w:cs="Times New Roman"/>
          <w:color w:val="FF0000"/>
          <w:sz w:val="28"/>
          <w:szCs w:val="28"/>
        </w:rPr>
        <w:tab/>
      </w:r>
      <w:r w:rsidR="00A272C4" w:rsidRPr="009C0329">
        <w:rPr>
          <w:rFonts w:ascii="Times New Roman" w:hAnsi="Times New Roman" w:cs="Times New Roman"/>
          <w:sz w:val="28"/>
          <w:szCs w:val="28"/>
        </w:rPr>
        <w:t>Уточненной б</w:t>
      </w:r>
      <w:r w:rsidR="00A32488" w:rsidRPr="009C0329">
        <w:rPr>
          <w:rFonts w:ascii="Times New Roman" w:hAnsi="Times New Roman" w:cs="Times New Roman"/>
          <w:sz w:val="28"/>
          <w:szCs w:val="28"/>
        </w:rPr>
        <w:t xml:space="preserve">юджетной росписью </w:t>
      </w:r>
      <w:r w:rsidR="00A272C4" w:rsidRPr="009C0329">
        <w:rPr>
          <w:rFonts w:ascii="Times New Roman" w:hAnsi="Times New Roman" w:cs="Times New Roman"/>
          <w:sz w:val="28"/>
          <w:szCs w:val="28"/>
        </w:rPr>
        <w:t>на 20</w:t>
      </w:r>
      <w:r w:rsidR="002314A0" w:rsidRPr="009C0329">
        <w:rPr>
          <w:rFonts w:ascii="Times New Roman" w:hAnsi="Times New Roman" w:cs="Times New Roman"/>
          <w:sz w:val="28"/>
          <w:szCs w:val="28"/>
        </w:rPr>
        <w:t>2</w:t>
      </w:r>
      <w:r w:rsidR="009C0329" w:rsidRPr="009C0329">
        <w:rPr>
          <w:rFonts w:ascii="Times New Roman" w:hAnsi="Times New Roman" w:cs="Times New Roman"/>
          <w:sz w:val="28"/>
          <w:szCs w:val="28"/>
        </w:rPr>
        <w:t>2</w:t>
      </w:r>
      <w:r w:rsidR="00A32488" w:rsidRPr="009C0329">
        <w:rPr>
          <w:rFonts w:ascii="Times New Roman" w:hAnsi="Times New Roman" w:cs="Times New Roman"/>
          <w:sz w:val="28"/>
          <w:szCs w:val="28"/>
        </w:rPr>
        <w:t xml:space="preserve"> год на реализацию </w:t>
      </w:r>
      <w:r w:rsidR="0068613F" w:rsidRPr="009C0329">
        <w:rPr>
          <w:rFonts w:ascii="Times New Roman" w:hAnsi="Times New Roman" w:cs="Times New Roman"/>
          <w:sz w:val="28"/>
          <w:szCs w:val="28"/>
        </w:rPr>
        <w:br/>
      </w:r>
      <w:r w:rsidR="00EB2C8C" w:rsidRPr="009C0329">
        <w:rPr>
          <w:rFonts w:ascii="Times New Roman" w:hAnsi="Times New Roman" w:cs="Times New Roman"/>
          <w:sz w:val="28"/>
          <w:szCs w:val="28"/>
        </w:rPr>
        <w:t>1</w:t>
      </w:r>
      <w:r w:rsidR="009C0329" w:rsidRPr="009C0329">
        <w:rPr>
          <w:rFonts w:ascii="Times New Roman" w:hAnsi="Times New Roman" w:cs="Times New Roman"/>
          <w:sz w:val="28"/>
          <w:szCs w:val="28"/>
        </w:rPr>
        <w:t>2</w:t>
      </w:r>
      <w:r w:rsidR="00A32488" w:rsidRPr="009C0329">
        <w:rPr>
          <w:rFonts w:ascii="Times New Roman" w:hAnsi="Times New Roman" w:cs="Times New Roman"/>
          <w:sz w:val="28"/>
          <w:szCs w:val="28"/>
        </w:rPr>
        <w:t xml:space="preserve"> муниципальных программ города предусмотрено </w:t>
      </w:r>
      <w:r w:rsidR="009C0329" w:rsidRPr="009C0329">
        <w:rPr>
          <w:rFonts w:ascii="Times New Roman" w:hAnsi="Times New Roman" w:cs="Times New Roman"/>
          <w:sz w:val="28"/>
          <w:szCs w:val="28"/>
        </w:rPr>
        <w:t>5 680 499,96</w:t>
      </w:r>
      <w:r w:rsidR="00A32488" w:rsidRPr="009C0329">
        <w:rPr>
          <w:rFonts w:ascii="Times New Roman" w:hAnsi="Times New Roman" w:cs="Times New Roman"/>
          <w:sz w:val="28"/>
          <w:szCs w:val="28"/>
        </w:rPr>
        <w:t xml:space="preserve"> тыс. руб</w:t>
      </w:r>
      <w:r w:rsidR="00C21FCB" w:rsidRPr="009C0329">
        <w:rPr>
          <w:rFonts w:ascii="Times New Roman" w:hAnsi="Times New Roman" w:cs="Times New Roman"/>
          <w:sz w:val="28"/>
          <w:szCs w:val="28"/>
        </w:rPr>
        <w:t>.</w:t>
      </w:r>
      <w:r w:rsidR="00A32488" w:rsidRPr="009C0329">
        <w:rPr>
          <w:rFonts w:ascii="Times New Roman" w:hAnsi="Times New Roman" w:cs="Times New Roman"/>
          <w:sz w:val="28"/>
          <w:szCs w:val="28"/>
        </w:rPr>
        <w:t>, в том числе за счет средств</w:t>
      </w:r>
      <w:r w:rsidR="0011127F" w:rsidRPr="009C0329">
        <w:rPr>
          <w:rFonts w:ascii="Times New Roman" w:hAnsi="Times New Roman" w:cs="Times New Roman"/>
          <w:sz w:val="28"/>
          <w:szCs w:val="28"/>
        </w:rPr>
        <w:t>:</w:t>
      </w:r>
    </w:p>
    <w:p w:rsidR="0011127F" w:rsidRPr="009C0329" w:rsidRDefault="0011127F" w:rsidP="0011127F">
      <w:pPr>
        <w:spacing w:after="0" w:line="240" w:lineRule="auto"/>
        <w:ind w:firstLine="708"/>
        <w:jc w:val="both"/>
        <w:rPr>
          <w:rFonts w:ascii="Times New Roman" w:hAnsi="Times New Roman" w:cs="Times New Roman"/>
          <w:sz w:val="28"/>
          <w:szCs w:val="28"/>
        </w:rPr>
      </w:pPr>
      <w:r w:rsidRPr="009C0329">
        <w:rPr>
          <w:rFonts w:ascii="Times New Roman" w:hAnsi="Times New Roman" w:cs="Times New Roman"/>
          <w:sz w:val="28"/>
          <w:szCs w:val="28"/>
        </w:rPr>
        <w:t>-</w:t>
      </w:r>
      <w:r w:rsidR="00A32488" w:rsidRPr="009C0329">
        <w:rPr>
          <w:rFonts w:ascii="Times New Roman" w:hAnsi="Times New Roman" w:cs="Times New Roman"/>
          <w:sz w:val="28"/>
          <w:szCs w:val="28"/>
        </w:rPr>
        <w:t xml:space="preserve"> федерального бюджета – </w:t>
      </w:r>
      <w:r w:rsidR="009C0329" w:rsidRPr="009C0329">
        <w:rPr>
          <w:rFonts w:ascii="Times New Roman" w:hAnsi="Times New Roman" w:cs="Times New Roman"/>
          <w:sz w:val="28"/>
          <w:szCs w:val="28"/>
        </w:rPr>
        <w:t>308 037,13</w:t>
      </w:r>
      <w:r w:rsidR="00A32488" w:rsidRPr="009C0329">
        <w:rPr>
          <w:rFonts w:ascii="Times New Roman" w:hAnsi="Times New Roman" w:cs="Times New Roman"/>
          <w:sz w:val="28"/>
          <w:szCs w:val="28"/>
        </w:rPr>
        <w:t xml:space="preserve"> тыс. руб</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5,42</w:t>
      </w:r>
      <w:r w:rsidRPr="009C0329">
        <w:rPr>
          <w:rFonts w:ascii="Times New Roman" w:hAnsi="Times New Roman" w:cs="Times New Roman"/>
          <w:sz w:val="28"/>
          <w:szCs w:val="28"/>
        </w:rPr>
        <w:t>% к уточненной бюджетной росписи;</w:t>
      </w:r>
    </w:p>
    <w:p w:rsidR="0011127F" w:rsidRPr="009C0329" w:rsidRDefault="0011127F" w:rsidP="0011127F">
      <w:pPr>
        <w:spacing w:after="0" w:line="240" w:lineRule="auto"/>
        <w:ind w:firstLine="708"/>
        <w:jc w:val="both"/>
        <w:rPr>
          <w:rFonts w:ascii="Times New Roman" w:hAnsi="Times New Roman" w:cs="Times New Roman"/>
          <w:sz w:val="28"/>
          <w:szCs w:val="28"/>
        </w:rPr>
      </w:pPr>
      <w:r w:rsidRPr="009C0329">
        <w:rPr>
          <w:rFonts w:ascii="Times New Roman" w:hAnsi="Times New Roman" w:cs="Times New Roman"/>
          <w:sz w:val="28"/>
          <w:szCs w:val="28"/>
        </w:rPr>
        <w:t>-</w:t>
      </w:r>
      <w:r w:rsidR="00A32488" w:rsidRPr="009C0329">
        <w:rPr>
          <w:rFonts w:ascii="Times New Roman" w:hAnsi="Times New Roman" w:cs="Times New Roman"/>
          <w:sz w:val="28"/>
          <w:szCs w:val="28"/>
        </w:rPr>
        <w:t xml:space="preserve"> краевого бюджета – </w:t>
      </w:r>
      <w:r w:rsidR="00B66EC5" w:rsidRPr="009C0329">
        <w:rPr>
          <w:rFonts w:ascii="Times New Roman" w:hAnsi="Times New Roman" w:cs="Times New Roman"/>
          <w:sz w:val="28"/>
          <w:szCs w:val="28"/>
        </w:rPr>
        <w:t>4</w:t>
      </w:r>
      <w:r w:rsidR="009C0329" w:rsidRPr="009C0329">
        <w:rPr>
          <w:rFonts w:ascii="Times New Roman" w:hAnsi="Times New Roman" w:cs="Times New Roman"/>
          <w:sz w:val="28"/>
          <w:szCs w:val="28"/>
        </w:rPr>
        <w:t> 086 192,39</w:t>
      </w:r>
      <w:r w:rsidR="00A32488" w:rsidRPr="009C0329">
        <w:rPr>
          <w:rFonts w:ascii="Times New Roman" w:hAnsi="Times New Roman" w:cs="Times New Roman"/>
          <w:sz w:val="28"/>
          <w:szCs w:val="28"/>
        </w:rPr>
        <w:t xml:space="preserve"> тыс. ру</w:t>
      </w:r>
      <w:r w:rsidRPr="009C0329">
        <w:rPr>
          <w:rFonts w:ascii="Times New Roman" w:hAnsi="Times New Roman" w:cs="Times New Roman"/>
          <w:sz w:val="28"/>
          <w:szCs w:val="28"/>
        </w:rPr>
        <w:t xml:space="preserve">б. или </w:t>
      </w:r>
      <w:r w:rsidR="009C0329" w:rsidRPr="009C0329">
        <w:rPr>
          <w:rFonts w:ascii="Times New Roman" w:hAnsi="Times New Roman" w:cs="Times New Roman"/>
          <w:sz w:val="28"/>
          <w:szCs w:val="28"/>
        </w:rPr>
        <w:t>71,94</w:t>
      </w:r>
      <w:r w:rsidRPr="009C0329">
        <w:rPr>
          <w:rFonts w:ascii="Times New Roman" w:hAnsi="Times New Roman" w:cs="Times New Roman"/>
          <w:sz w:val="28"/>
          <w:szCs w:val="28"/>
        </w:rPr>
        <w:t>% к уточненной бюджетной росписи;</w:t>
      </w:r>
    </w:p>
    <w:p w:rsidR="00A32488" w:rsidRPr="009C0329" w:rsidRDefault="0011127F" w:rsidP="0011127F">
      <w:pPr>
        <w:spacing w:after="0" w:line="240" w:lineRule="auto"/>
        <w:ind w:firstLine="708"/>
        <w:jc w:val="both"/>
        <w:rPr>
          <w:rFonts w:ascii="Times New Roman" w:hAnsi="Times New Roman" w:cs="Times New Roman"/>
          <w:sz w:val="28"/>
          <w:szCs w:val="28"/>
        </w:rPr>
      </w:pPr>
      <w:r w:rsidRPr="009C0329">
        <w:rPr>
          <w:rFonts w:ascii="Times New Roman" w:hAnsi="Times New Roman" w:cs="Times New Roman"/>
          <w:sz w:val="28"/>
          <w:szCs w:val="28"/>
        </w:rPr>
        <w:t xml:space="preserve">- </w:t>
      </w:r>
      <w:r w:rsidR="00A32488" w:rsidRPr="009C0329">
        <w:rPr>
          <w:rFonts w:ascii="Times New Roman" w:hAnsi="Times New Roman" w:cs="Times New Roman"/>
          <w:sz w:val="28"/>
          <w:szCs w:val="28"/>
        </w:rPr>
        <w:t xml:space="preserve">местного бюджета – </w:t>
      </w:r>
      <w:r w:rsidR="009C0329" w:rsidRPr="009C0329">
        <w:rPr>
          <w:rFonts w:ascii="Times New Roman" w:hAnsi="Times New Roman" w:cs="Times New Roman"/>
          <w:sz w:val="28"/>
          <w:szCs w:val="28"/>
        </w:rPr>
        <w:t>1 212 397,04</w:t>
      </w:r>
      <w:r w:rsidR="00A32488" w:rsidRPr="009C0329">
        <w:rPr>
          <w:rFonts w:ascii="Times New Roman" w:hAnsi="Times New Roman" w:cs="Times New Roman"/>
          <w:sz w:val="28"/>
          <w:szCs w:val="28"/>
        </w:rPr>
        <w:t xml:space="preserve"> тыс. руб</w:t>
      </w:r>
      <w:r w:rsidR="00C21FCB" w:rsidRPr="009C0329">
        <w:rPr>
          <w:rFonts w:ascii="Times New Roman" w:hAnsi="Times New Roman" w:cs="Times New Roman"/>
          <w:sz w:val="28"/>
          <w:szCs w:val="28"/>
        </w:rPr>
        <w:t>.</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21,34</w:t>
      </w:r>
      <w:r w:rsidR="008A74BA" w:rsidRPr="009C0329">
        <w:rPr>
          <w:rFonts w:ascii="Times New Roman" w:hAnsi="Times New Roman" w:cs="Times New Roman"/>
          <w:sz w:val="28"/>
          <w:szCs w:val="28"/>
        </w:rPr>
        <w:t>% к уточненной бюджетной росписи.</w:t>
      </w:r>
    </w:p>
    <w:p w:rsidR="00F301D0" w:rsidRPr="009C0329" w:rsidRDefault="00E9173A" w:rsidP="008D3480">
      <w:pPr>
        <w:spacing w:after="0" w:line="240" w:lineRule="auto"/>
        <w:ind w:firstLine="709"/>
        <w:jc w:val="both"/>
        <w:rPr>
          <w:rFonts w:ascii="Times New Roman" w:eastAsia="Calibri" w:hAnsi="Times New Roman" w:cs="Times New Roman"/>
          <w:sz w:val="28"/>
          <w:szCs w:val="28"/>
        </w:rPr>
      </w:pPr>
      <w:r w:rsidRPr="009C0329">
        <w:rPr>
          <w:rFonts w:ascii="Times New Roman" w:hAnsi="Times New Roman" w:cs="Times New Roman"/>
          <w:sz w:val="28"/>
          <w:szCs w:val="28"/>
        </w:rPr>
        <w:t>За счет внебюджетных источников финансовое обеспечение муниципальных программ на 20</w:t>
      </w:r>
      <w:r w:rsidR="002314A0" w:rsidRPr="009C0329">
        <w:rPr>
          <w:rFonts w:ascii="Times New Roman" w:hAnsi="Times New Roman" w:cs="Times New Roman"/>
          <w:sz w:val="28"/>
          <w:szCs w:val="28"/>
        </w:rPr>
        <w:t>2</w:t>
      </w:r>
      <w:r w:rsidR="009C0329" w:rsidRPr="009C0329">
        <w:rPr>
          <w:rFonts w:ascii="Times New Roman" w:hAnsi="Times New Roman" w:cs="Times New Roman"/>
          <w:sz w:val="28"/>
          <w:szCs w:val="28"/>
        </w:rPr>
        <w:t>2</w:t>
      </w:r>
      <w:r w:rsidRPr="009C0329">
        <w:rPr>
          <w:rFonts w:ascii="Times New Roman" w:hAnsi="Times New Roman" w:cs="Times New Roman"/>
          <w:sz w:val="28"/>
          <w:szCs w:val="28"/>
        </w:rPr>
        <w:t xml:space="preserve"> год запланировано в сумме</w:t>
      </w:r>
      <w:r w:rsidR="00614536" w:rsidRPr="009C0329">
        <w:rPr>
          <w:rFonts w:ascii="Times New Roman" w:hAnsi="Times New Roman" w:cs="Times New Roman"/>
          <w:sz w:val="28"/>
          <w:szCs w:val="28"/>
        </w:rPr>
        <w:t xml:space="preserve"> </w:t>
      </w:r>
      <w:r w:rsidR="009C0329" w:rsidRPr="009C0329">
        <w:rPr>
          <w:rFonts w:ascii="Times New Roman" w:eastAsia="Calibri" w:hAnsi="Times New Roman" w:cs="Times New Roman"/>
          <w:sz w:val="28"/>
          <w:szCs w:val="28"/>
        </w:rPr>
        <w:t>73 873,40</w:t>
      </w:r>
      <w:r w:rsidR="008D3480" w:rsidRPr="009C0329">
        <w:rPr>
          <w:rFonts w:ascii="Times New Roman" w:eastAsia="Calibri" w:hAnsi="Times New Roman" w:cs="Times New Roman"/>
          <w:sz w:val="28"/>
          <w:szCs w:val="28"/>
        </w:rPr>
        <w:t xml:space="preserve"> тыс. руб. </w:t>
      </w:r>
      <w:r w:rsidR="00056001" w:rsidRPr="009C0329">
        <w:rPr>
          <w:rFonts w:ascii="Times New Roman" w:hAnsi="Times New Roman" w:cs="Times New Roman"/>
          <w:sz w:val="28"/>
          <w:szCs w:val="28"/>
        </w:rPr>
        <w:t>или 1,</w:t>
      </w:r>
      <w:r w:rsidR="009C0329" w:rsidRPr="009C0329">
        <w:rPr>
          <w:rFonts w:ascii="Times New Roman" w:hAnsi="Times New Roman" w:cs="Times New Roman"/>
          <w:sz w:val="28"/>
          <w:szCs w:val="28"/>
        </w:rPr>
        <w:t>30</w:t>
      </w:r>
      <w:r w:rsidR="00056001" w:rsidRPr="009C0329">
        <w:rPr>
          <w:rFonts w:ascii="Times New Roman" w:hAnsi="Times New Roman" w:cs="Times New Roman"/>
          <w:sz w:val="28"/>
          <w:szCs w:val="28"/>
        </w:rPr>
        <w:t>% к уточненной бюджетной росписи.</w:t>
      </w:r>
    </w:p>
    <w:p w:rsidR="00A32488" w:rsidRPr="009C0329" w:rsidRDefault="00A32488" w:rsidP="00A32488">
      <w:pPr>
        <w:spacing w:after="0" w:line="240" w:lineRule="auto"/>
        <w:jc w:val="both"/>
        <w:rPr>
          <w:rFonts w:ascii="Times New Roman" w:hAnsi="Times New Roman" w:cs="Times New Roman"/>
          <w:sz w:val="28"/>
          <w:szCs w:val="28"/>
        </w:rPr>
      </w:pPr>
      <w:r w:rsidRPr="009C0329">
        <w:rPr>
          <w:rFonts w:ascii="Times New Roman" w:hAnsi="Times New Roman" w:cs="Times New Roman"/>
          <w:color w:val="FF0000"/>
          <w:sz w:val="28"/>
          <w:szCs w:val="28"/>
        </w:rPr>
        <w:tab/>
      </w:r>
      <w:r w:rsidRPr="009C0329">
        <w:rPr>
          <w:rFonts w:ascii="Times New Roman" w:hAnsi="Times New Roman" w:cs="Times New Roman"/>
          <w:sz w:val="28"/>
          <w:szCs w:val="28"/>
        </w:rPr>
        <w:t xml:space="preserve">За </w:t>
      </w:r>
      <w:r w:rsidR="00413224" w:rsidRPr="009C0329">
        <w:rPr>
          <w:rFonts w:ascii="Times New Roman" w:hAnsi="Times New Roman" w:cs="Times New Roman"/>
          <w:sz w:val="28"/>
          <w:szCs w:val="28"/>
        </w:rPr>
        <w:t>9 месяцев</w:t>
      </w:r>
      <w:r w:rsidR="0051418D" w:rsidRPr="009C0329">
        <w:rPr>
          <w:rFonts w:ascii="Times New Roman" w:hAnsi="Times New Roman" w:cs="Times New Roman"/>
          <w:sz w:val="28"/>
          <w:szCs w:val="28"/>
        </w:rPr>
        <w:t xml:space="preserve"> </w:t>
      </w:r>
      <w:r w:rsidRPr="009C0329">
        <w:rPr>
          <w:rFonts w:ascii="Times New Roman" w:hAnsi="Times New Roman" w:cs="Times New Roman"/>
          <w:sz w:val="28"/>
          <w:szCs w:val="28"/>
        </w:rPr>
        <w:t>20</w:t>
      </w:r>
      <w:r w:rsidR="002314A0" w:rsidRPr="009C0329">
        <w:rPr>
          <w:rFonts w:ascii="Times New Roman" w:hAnsi="Times New Roman" w:cs="Times New Roman"/>
          <w:sz w:val="28"/>
          <w:szCs w:val="28"/>
        </w:rPr>
        <w:t>2</w:t>
      </w:r>
      <w:r w:rsidR="009C0329" w:rsidRPr="009C0329">
        <w:rPr>
          <w:rFonts w:ascii="Times New Roman" w:hAnsi="Times New Roman" w:cs="Times New Roman"/>
          <w:sz w:val="28"/>
          <w:szCs w:val="28"/>
        </w:rPr>
        <w:t>2</w:t>
      </w:r>
      <w:r w:rsidRPr="009C0329">
        <w:rPr>
          <w:rFonts w:ascii="Times New Roman" w:hAnsi="Times New Roman" w:cs="Times New Roman"/>
          <w:sz w:val="28"/>
          <w:szCs w:val="28"/>
        </w:rPr>
        <w:t xml:space="preserve"> год</w:t>
      </w:r>
      <w:r w:rsidR="0051418D" w:rsidRPr="009C0329">
        <w:rPr>
          <w:rFonts w:ascii="Times New Roman" w:hAnsi="Times New Roman" w:cs="Times New Roman"/>
          <w:sz w:val="28"/>
          <w:szCs w:val="28"/>
        </w:rPr>
        <w:t>а</w:t>
      </w:r>
      <w:r w:rsidRPr="009C0329">
        <w:rPr>
          <w:rFonts w:ascii="Times New Roman" w:hAnsi="Times New Roman" w:cs="Times New Roman"/>
          <w:sz w:val="28"/>
          <w:szCs w:val="28"/>
        </w:rPr>
        <w:t xml:space="preserve"> кассовые расходы по основным </w:t>
      </w:r>
      <w:r w:rsidR="009C0329" w:rsidRPr="009C0329">
        <w:rPr>
          <w:rFonts w:ascii="Times New Roman" w:hAnsi="Times New Roman" w:cs="Times New Roman"/>
          <w:sz w:val="28"/>
          <w:szCs w:val="28"/>
        </w:rPr>
        <w:t>мероприятиям программ составили 2 663 081,78</w:t>
      </w:r>
      <w:r w:rsidRPr="009C0329">
        <w:rPr>
          <w:rFonts w:ascii="Times New Roman" w:hAnsi="Times New Roman" w:cs="Times New Roman"/>
          <w:sz w:val="28"/>
          <w:szCs w:val="28"/>
        </w:rPr>
        <w:t xml:space="preserve"> тыс. руб</w:t>
      </w:r>
      <w:r w:rsidR="00C21FCB" w:rsidRPr="009C0329">
        <w:rPr>
          <w:rFonts w:ascii="Times New Roman" w:hAnsi="Times New Roman" w:cs="Times New Roman"/>
          <w:sz w:val="28"/>
          <w:szCs w:val="28"/>
        </w:rPr>
        <w:t>.</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46,88</w:t>
      </w:r>
      <w:r w:rsidRPr="009C0329">
        <w:rPr>
          <w:rFonts w:ascii="Times New Roman" w:hAnsi="Times New Roman" w:cs="Times New Roman"/>
          <w:sz w:val="28"/>
          <w:szCs w:val="28"/>
        </w:rPr>
        <w:t xml:space="preserve">% к </w:t>
      </w:r>
      <w:r w:rsidR="00473CA0" w:rsidRPr="009C0329">
        <w:rPr>
          <w:rFonts w:ascii="Times New Roman" w:hAnsi="Times New Roman" w:cs="Times New Roman"/>
          <w:sz w:val="28"/>
          <w:szCs w:val="28"/>
        </w:rPr>
        <w:t xml:space="preserve">уточненной </w:t>
      </w:r>
      <w:r w:rsidRPr="009C0329">
        <w:rPr>
          <w:rFonts w:ascii="Times New Roman" w:hAnsi="Times New Roman" w:cs="Times New Roman"/>
          <w:sz w:val="28"/>
          <w:szCs w:val="28"/>
        </w:rPr>
        <w:t>бюджетной росписи, в том числе за счет средств:</w:t>
      </w:r>
    </w:p>
    <w:p w:rsidR="00A32488" w:rsidRPr="009C0329" w:rsidRDefault="00A32488" w:rsidP="00A32488">
      <w:pPr>
        <w:spacing w:after="0" w:line="240" w:lineRule="auto"/>
        <w:jc w:val="both"/>
        <w:rPr>
          <w:rFonts w:ascii="Times New Roman" w:hAnsi="Times New Roman" w:cs="Times New Roman"/>
          <w:sz w:val="28"/>
          <w:szCs w:val="28"/>
        </w:rPr>
      </w:pPr>
      <w:r w:rsidRPr="009C0329">
        <w:rPr>
          <w:rFonts w:ascii="Times New Roman" w:hAnsi="Times New Roman" w:cs="Times New Roman"/>
          <w:color w:val="FF0000"/>
          <w:sz w:val="28"/>
          <w:szCs w:val="28"/>
        </w:rPr>
        <w:tab/>
      </w:r>
      <w:r w:rsidRPr="009C0329">
        <w:rPr>
          <w:rFonts w:ascii="Times New Roman" w:hAnsi="Times New Roman" w:cs="Times New Roman"/>
          <w:sz w:val="28"/>
          <w:szCs w:val="28"/>
        </w:rPr>
        <w:t xml:space="preserve">- федерального бюджета – </w:t>
      </w:r>
      <w:r w:rsidR="009C0329" w:rsidRPr="009C0329">
        <w:rPr>
          <w:rFonts w:ascii="Times New Roman" w:hAnsi="Times New Roman" w:cs="Times New Roman"/>
          <w:sz w:val="28"/>
          <w:szCs w:val="28"/>
        </w:rPr>
        <w:t>614,46</w:t>
      </w:r>
      <w:r w:rsidRPr="009C0329">
        <w:rPr>
          <w:rFonts w:ascii="Times New Roman" w:hAnsi="Times New Roman" w:cs="Times New Roman"/>
          <w:sz w:val="28"/>
          <w:szCs w:val="28"/>
        </w:rPr>
        <w:t xml:space="preserve"> тыс. руб</w:t>
      </w:r>
      <w:r w:rsidR="00C21FCB" w:rsidRPr="009C0329">
        <w:rPr>
          <w:rFonts w:ascii="Times New Roman" w:hAnsi="Times New Roman" w:cs="Times New Roman"/>
          <w:sz w:val="28"/>
          <w:szCs w:val="28"/>
        </w:rPr>
        <w:t>.</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0,20</w:t>
      </w:r>
      <w:r w:rsidRPr="009C0329">
        <w:rPr>
          <w:rFonts w:ascii="Times New Roman" w:hAnsi="Times New Roman" w:cs="Times New Roman"/>
          <w:sz w:val="28"/>
          <w:szCs w:val="28"/>
        </w:rPr>
        <w:t xml:space="preserve">% к </w:t>
      </w:r>
      <w:r w:rsidR="00473CA0" w:rsidRPr="009C0329">
        <w:rPr>
          <w:rFonts w:ascii="Times New Roman" w:hAnsi="Times New Roman" w:cs="Times New Roman"/>
          <w:sz w:val="28"/>
          <w:szCs w:val="28"/>
        </w:rPr>
        <w:t xml:space="preserve">уточненной </w:t>
      </w:r>
      <w:r w:rsidRPr="009C0329">
        <w:rPr>
          <w:rFonts w:ascii="Times New Roman" w:hAnsi="Times New Roman" w:cs="Times New Roman"/>
          <w:sz w:val="28"/>
          <w:szCs w:val="28"/>
        </w:rPr>
        <w:t>бюджетной росписи;</w:t>
      </w:r>
    </w:p>
    <w:p w:rsidR="00A32488" w:rsidRPr="009C0329" w:rsidRDefault="00A32488" w:rsidP="00A32488">
      <w:pPr>
        <w:spacing w:after="0" w:line="240" w:lineRule="auto"/>
        <w:jc w:val="both"/>
        <w:rPr>
          <w:rFonts w:ascii="Times New Roman" w:hAnsi="Times New Roman" w:cs="Times New Roman"/>
          <w:sz w:val="28"/>
          <w:szCs w:val="28"/>
        </w:rPr>
      </w:pPr>
      <w:r w:rsidRPr="009C0329">
        <w:rPr>
          <w:rFonts w:ascii="Times New Roman" w:hAnsi="Times New Roman" w:cs="Times New Roman"/>
          <w:color w:val="FF0000"/>
          <w:sz w:val="28"/>
          <w:szCs w:val="28"/>
        </w:rPr>
        <w:tab/>
      </w:r>
      <w:r w:rsidRPr="009C0329">
        <w:rPr>
          <w:rFonts w:ascii="Times New Roman" w:hAnsi="Times New Roman" w:cs="Times New Roman"/>
          <w:sz w:val="28"/>
          <w:szCs w:val="28"/>
        </w:rPr>
        <w:t xml:space="preserve">- краевого бюджета – </w:t>
      </w:r>
      <w:r w:rsidR="009C0329" w:rsidRPr="009C0329">
        <w:rPr>
          <w:rFonts w:ascii="Times New Roman" w:hAnsi="Times New Roman" w:cs="Times New Roman"/>
          <w:sz w:val="28"/>
          <w:szCs w:val="28"/>
        </w:rPr>
        <w:t>1 927 862,76</w:t>
      </w:r>
      <w:r w:rsidRPr="009C0329">
        <w:rPr>
          <w:rFonts w:ascii="Times New Roman" w:hAnsi="Times New Roman" w:cs="Times New Roman"/>
          <w:sz w:val="28"/>
          <w:szCs w:val="28"/>
        </w:rPr>
        <w:t xml:space="preserve"> тыс. руб</w:t>
      </w:r>
      <w:r w:rsidR="00C21FCB" w:rsidRPr="009C0329">
        <w:rPr>
          <w:rFonts w:ascii="Times New Roman" w:hAnsi="Times New Roman" w:cs="Times New Roman"/>
          <w:sz w:val="28"/>
          <w:szCs w:val="28"/>
        </w:rPr>
        <w:t>.</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47,18</w:t>
      </w:r>
      <w:r w:rsidRPr="009C0329">
        <w:rPr>
          <w:rFonts w:ascii="Times New Roman" w:hAnsi="Times New Roman" w:cs="Times New Roman"/>
          <w:sz w:val="28"/>
          <w:szCs w:val="28"/>
        </w:rPr>
        <w:t xml:space="preserve">% к </w:t>
      </w:r>
      <w:r w:rsidR="00473CA0" w:rsidRPr="009C0329">
        <w:rPr>
          <w:rFonts w:ascii="Times New Roman" w:hAnsi="Times New Roman" w:cs="Times New Roman"/>
          <w:sz w:val="28"/>
          <w:szCs w:val="28"/>
        </w:rPr>
        <w:t>уточненной бюджетной росписи</w:t>
      </w:r>
      <w:r w:rsidRPr="009C0329">
        <w:rPr>
          <w:rFonts w:ascii="Times New Roman" w:hAnsi="Times New Roman" w:cs="Times New Roman"/>
          <w:sz w:val="28"/>
          <w:szCs w:val="28"/>
        </w:rPr>
        <w:t>;</w:t>
      </w:r>
    </w:p>
    <w:p w:rsidR="00A32488" w:rsidRPr="009C0329" w:rsidRDefault="00A32488" w:rsidP="00A32488">
      <w:pPr>
        <w:spacing w:after="0" w:line="240" w:lineRule="auto"/>
        <w:jc w:val="both"/>
        <w:rPr>
          <w:rFonts w:ascii="Times New Roman" w:hAnsi="Times New Roman" w:cs="Times New Roman"/>
          <w:sz w:val="28"/>
          <w:szCs w:val="28"/>
        </w:rPr>
      </w:pPr>
      <w:r w:rsidRPr="009C0329">
        <w:rPr>
          <w:rFonts w:ascii="Times New Roman" w:hAnsi="Times New Roman" w:cs="Times New Roman"/>
          <w:color w:val="FF0000"/>
          <w:sz w:val="28"/>
          <w:szCs w:val="28"/>
        </w:rPr>
        <w:tab/>
      </w:r>
      <w:r w:rsidRPr="009C0329">
        <w:rPr>
          <w:rFonts w:ascii="Times New Roman" w:hAnsi="Times New Roman" w:cs="Times New Roman"/>
          <w:sz w:val="28"/>
          <w:szCs w:val="28"/>
        </w:rPr>
        <w:t xml:space="preserve">- местного бюджета – </w:t>
      </w:r>
      <w:r w:rsidR="009C0329" w:rsidRPr="009C0329">
        <w:rPr>
          <w:rFonts w:ascii="Times New Roman" w:hAnsi="Times New Roman" w:cs="Times New Roman"/>
          <w:sz w:val="28"/>
          <w:szCs w:val="28"/>
        </w:rPr>
        <w:t>690 665,1</w:t>
      </w:r>
      <w:r w:rsidRPr="009C0329">
        <w:rPr>
          <w:rFonts w:ascii="Times New Roman" w:hAnsi="Times New Roman" w:cs="Times New Roman"/>
          <w:sz w:val="28"/>
          <w:szCs w:val="28"/>
        </w:rPr>
        <w:t xml:space="preserve"> тыс. руб</w:t>
      </w:r>
      <w:r w:rsidR="00C21FCB" w:rsidRPr="009C0329">
        <w:rPr>
          <w:rFonts w:ascii="Times New Roman" w:hAnsi="Times New Roman" w:cs="Times New Roman"/>
          <w:sz w:val="28"/>
          <w:szCs w:val="28"/>
        </w:rPr>
        <w:t>.</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56,97</w:t>
      </w:r>
      <w:r w:rsidRPr="009C0329">
        <w:rPr>
          <w:rFonts w:ascii="Times New Roman" w:hAnsi="Times New Roman" w:cs="Times New Roman"/>
          <w:sz w:val="28"/>
          <w:szCs w:val="28"/>
        </w:rPr>
        <w:t xml:space="preserve">% к </w:t>
      </w:r>
      <w:r w:rsidR="00473CA0" w:rsidRPr="009C0329">
        <w:rPr>
          <w:rFonts w:ascii="Times New Roman" w:hAnsi="Times New Roman" w:cs="Times New Roman"/>
          <w:sz w:val="28"/>
          <w:szCs w:val="28"/>
        </w:rPr>
        <w:t>уточненной бюджетной росписи</w:t>
      </w:r>
      <w:r w:rsidRPr="009C0329">
        <w:rPr>
          <w:rFonts w:ascii="Times New Roman" w:hAnsi="Times New Roman" w:cs="Times New Roman"/>
          <w:sz w:val="28"/>
          <w:szCs w:val="28"/>
        </w:rPr>
        <w:t>.</w:t>
      </w:r>
    </w:p>
    <w:p w:rsidR="001560E3" w:rsidRPr="009C0329" w:rsidRDefault="00E9173A" w:rsidP="00E9173A">
      <w:pPr>
        <w:spacing w:after="0" w:line="240" w:lineRule="auto"/>
        <w:ind w:firstLine="708"/>
        <w:jc w:val="both"/>
        <w:rPr>
          <w:rFonts w:ascii="Times New Roman" w:hAnsi="Times New Roman" w:cs="Times New Roman"/>
          <w:sz w:val="28"/>
          <w:szCs w:val="28"/>
        </w:rPr>
      </w:pPr>
      <w:r w:rsidRPr="009C0329">
        <w:rPr>
          <w:rFonts w:ascii="Times New Roman" w:hAnsi="Times New Roman" w:cs="Times New Roman"/>
          <w:sz w:val="28"/>
          <w:szCs w:val="28"/>
        </w:rPr>
        <w:t>Расходы за счет внебюджетных источников составили</w:t>
      </w:r>
      <w:r w:rsidR="00614536" w:rsidRPr="009C0329">
        <w:rPr>
          <w:rFonts w:ascii="Times New Roman" w:hAnsi="Times New Roman" w:cs="Times New Roman"/>
          <w:sz w:val="28"/>
          <w:szCs w:val="28"/>
        </w:rPr>
        <w:t xml:space="preserve"> </w:t>
      </w:r>
      <w:r w:rsidR="009C0329" w:rsidRPr="009C0329">
        <w:rPr>
          <w:rFonts w:ascii="Times New Roman" w:eastAsia="Calibri" w:hAnsi="Times New Roman" w:cs="Times New Roman"/>
          <w:sz w:val="28"/>
          <w:szCs w:val="28"/>
        </w:rPr>
        <w:t>43 939,46</w:t>
      </w:r>
      <w:r w:rsidR="008D3480" w:rsidRPr="009C0329">
        <w:rPr>
          <w:rFonts w:ascii="Times New Roman" w:eastAsia="Calibri" w:hAnsi="Times New Roman" w:cs="Times New Roman"/>
          <w:sz w:val="28"/>
          <w:szCs w:val="28"/>
        </w:rPr>
        <w:t xml:space="preserve"> </w:t>
      </w:r>
      <w:r w:rsidR="00614536" w:rsidRPr="009C0329">
        <w:rPr>
          <w:rFonts w:ascii="Times New Roman" w:hAnsi="Times New Roman" w:cs="Times New Roman"/>
          <w:sz w:val="28"/>
          <w:szCs w:val="28"/>
        </w:rPr>
        <w:t>тыс. руб.</w:t>
      </w:r>
      <w:r w:rsidRPr="009C0329">
        <w:rPr>
          <w:rFonts w:ascii="Times New Roman" w:hAnsi="Times New Roman" w:cs="Times New Roman"/>
          <w:sz w:val="28"/>
          <w:szCs w:val="28"/>
        </w:rPr>
        <w:t xml:space="preserve"> или </w:t>
      </w:r>
      <w:r w:rsidR="009C0329" w:rsidRPr="009C0329">
        <w:rPr>
          <w:rFonts w:ascii="Times New Roman" w:hAnsi="Times New Roman" w:cs="Times New Roman"/>
          <w:sz w:val="28"/>
          <w:szCs w:val="28"/>
        </w:rPr>
        <w:t>59,48</w:t>
      </w:r>
      <w:r w:rsidRPr="009C0329">
        <w:rPr>
          <w:rFonts w:ascii="Times New Roman" w:hAnsi="Times New Roman" w:cs="Times New Roman"/>
          <w:sz w:val="28"/>
          <w:szCs w:val="28"/>
        </w:rPr>
        <w:t>% к финансовому обеспечению муниципальных программ по данному источнику.</w:t>
      </w:r>
    </w:p>
    <w:p w:rsidR="008E1FFD" w:rsidRPr="009C0329" w:rsidRDefault="00A32488" w:rsidP="00A32488">
      <w:pPr>
        <w:spacing w:after="0" w:line="240" w:lineRule="auto"/>
        <w:jc w:val="both"/>
        <w:rPr>
          <w:rFonts w:ascii="Times New Roman" w:hAnsi="Times New Roman" w:cs="Times New Roman"/>
          <w:sz w:val="28"/>
          <w:szCs w:val="28"/>
        </w:rPr>
      </w:pPr>
      <w:r w:rsidRPr="009C0329">
        <w:rPr>
          <w:rFonts w:ascii="Times New Roman" w:hAnsi="Times New Roman" w:cs="Times New Roman"/>
          <w:color w:val="FF0000"/>
          <w:sz w:val="28"/>
          <w:szCs w:val="28"/>
        </w:rPr>
        <w:tab/>
      </w:r>
      <w:r w:rsidRPr="009C0329">
        <w:rPr>
          <w:rFonts w:ascii="Times New Roman" w:hAnsi="Times New Roman" w:cs="Times New Roman"/>
          <w:sz w:val="28"/>
          <w:szCs w:val="28"/>
        </w:rPr>
        <w:t>В разрезе муниципальных программ города-курорта Кисловодска состояние финансирования и выполнение основных мероприятий следующее:</w:t>
      </w:r>
    </w:p>
    <w:p w:rsidR="00B52F59" w:rsidRPr="00136576" w:rsidRDefault="00B52F59" w:rsidP="00A32488">
      <w:pPr>
        <w:spacing w:after="0" w:line="240" w:lineRule="auto"/>
        <w:jc w:val="both"/>
        <w:rPr>
          <w:rFonts w:ascii="Times New Roman" w:hAnsi="Times New Roman" w:cs="Times New Roman"/>
          <w:sz w:val="28"/>
          <w:szCs w:val="28"/>
          <w:highlight w:val="yellow"/>
        </w:rPr>
      </w:pPr>
    </w:p>
    <w:p w:rsidR="001C645F" w:rsidRPr="001C645F" w:rsidRDefault="001C645F" w:rsidP="00DC6DDC">
      <w:pPr>
        <w:spacing w:after="0" w:line="240" w:lineRule="auto"/>
        <w:ind w:firstLine="567"/>
        <w:jc w:val="both"/>
        <w:rPr>
          <w:rFonts w:ascii="Times New Roman" w:eastAsia="Calibri" w:hAnsi="Times New Roman" w:cs="Times New Roman"/>
          <w:sz w:val="28"/>
          <w:szCs w:val="28"/>
          <w:highlight w:val="yellow"/>
        </w:rPr>
      </w:pPr>
      <w:r w:rsidRPr="001C645F">
        <w:rPr>
          <w:rFonts w:ascii="Times New Roman" w:hAnsi="Times New Roman" w:cs="Times New Roman"/>
          <w:b/>
          <w:i/>
          <w:sz w:val="28"/>
          <w:szCs w:val="28"/>
        </w:rPr>
        <w:lastRenderedPageBreak/>
        <w:t>1.</w:t>
      </w:r>
      <w:r w:rsidRPr="001C645F">
        <w:rPr>
          <w:rFonts w:ascii="Times New Roman" w:hAnsi="Times New Roman" w:cs="Times New Roman"/>
          <w:sz w:val="28"/>
          <w:szCs w:val="28"/>
        </w:rPr>
        <w:t xml:space="preserve"> </w:t>
      </w:r>
      <w:r w:rsidRPr="001C645F">
        <w:rPr>
          <w:rFonts w:ascii="Times New Roman" w:hAnsi="Times New Roman" w:cs="Times New Roman"/>
          <w:b/>
          <w:i/>
          <w:sz w:val="28"/>
          <w:szCs w:val="28"/>
        </w:rPr>
        <w:t>Муниципальная программа города-курорта Кисловодска «Развитие образования»</w:t>
      </w:r>
      <w:r w:rsidRPr="001C645F">
        <w:rPr>
          <w:rFonts w:ascii="Times New Roman" w:hAnsi="Times New Roman" w:cs="Times New Roman"/>
          <w:sz w:val="28"/>
          <w:szCs w:val="28"/>
        </w:rPr>
        <w:t xml:space="preserve"> утверждена постановлением администрации города-курорта Кисловодска </w:t>
      </w:r>
      <w:r w:rsidRPr="001C645F">
        <w:rPr>
          <w:rFonts w:ascii="Times New Roman" w:eastAsia="Calibri" w:hAnsi="Times New Roman" w:cs="Times New Roman"/>
          <w:sz w:val="28"/>
          <w:szCs w:val="28"/>
        </w:rPr>
        <w:t>от 22.12.2021 № 1388.</w:t>
      </w:r>
    </w:p>
    <w:p w:rsidR="001C645F" w:rsidRPr="001C645F" w:rsidRDefault="001C645F" w:rsidP="00DC6DDC">
      <w:pPr>
        <w:spacing w:after="0" w:line="240" w:lineRule="auto"/>
        <w:ind w:firstLine="567"/>
        <w:jc w:val="both"/>
        <w:rPr>
          <w:rFonts w:ascii="Times New Roman" w:eastAsia="Calibri" w:hAnsi="Times New Roman" w:cs="Times New Roman"/>
          <w:sz w:val="28"/>
          <w:szCs w:val="28"/>
        </w:rPr>
      </w:pPr>
      <w:r w:rsidRPr="001C645F">
        <w:rPr>
          <w:rFonts w:ascii="Times New Roman" w:eastAsia="Calibri" w:hAnsi="Times New Roman" w:cs="Times New Roman"/>
          <w:sz w:val="28"/>
          <w:szCs w:val="28"/>
        </w:rPr>
        <w:t>Ответственный исполнитель муниципальной программы: управление образования администрации города-курорта Кисловодска.</w:t>
      </w:r>
    </w:p>
    <w:p w:rsidR="001C645F" w:rsidRPr="001C645F" w:rsidRDefault="001C645F" w:rsidP="00DC6DDC">
      <w:pPr>
        <w:spacing w:after="0" w:line="240" w:lineRule="auto"/>
        <w:ind w:firstLine="567"/>
        <w:jc w:val="both"/>
        <w:rPr>
          <w:rFonts w:ascii="Times New Roman" w:eastAsia="Calibri" w:hAnsi="Times New Roman" w:cs="Times New Roman"/>
          <w:sz w:val="28"/>
          <w:szCs w:val="28"/>
        </w:rPr>
      </w:pPr>
      <w:r w:rsidRPr="001C645F">
        <w:rPr>
          <w:rFonts w:ascii="Times New Roman" w:eastAsia="Calibri" w:hAnsi="Times New Roman" w:cs="Times New Roman"/>
          <w:sz w:val="28"/>
          <w:szCs w:val="28"/>
        </w:rPr>
        <w:t>Соисполнители:</w:t>
      </w:r>
    </w:p>
    <w:p w:rsidR="001C645F" w:rsidRPr="001C645F" w:rsidRDefault="001C645F" w:rsidP="00DC6DDC">
      <w:pPr>
        <w:spacing w:after="0" w:line="240" w:lineRule="auto"/>
        <w:ind w:firstLine="567"/>
        <w:jc w:val="both"/>
        <w:rPr>
          <w:rFonts w:ascii="Times New Roman" w:eastAsia="Calibri" w:hAnsi="Times New Roman" w:cs="Times New Roman"/>
          <w:sz w:val="28"/>
          <w:szCs w:val="28"/>
        </w:rPr>
      </w:pPr>
      <w:r w:rsidRPr="001C645F">
        <w:rPr>
          <w:rFonts w:ascii="Times New Roman" w:eastAsia="Calibri" w:hAnsi="Times New Roman" w:cs="Times New Roman"/>
          <w:sz w:val="28"/>
          <w:szCs w:val="28"/>
        </w:rPr>
        <w:t>- управление по физической культуре и спорту администрации города-курорта Кисловодска;</w:t>
      </w:r>
    </w:p>
    <w:p w:rsidR="001C645F" w:rsidRPr="001C645F" w:rsidRDefault="001C645F" w:rsidP="00DC6DDC">
      <w:pPr>
        <w:spacing w:after="0" w:line="240" w:lineRule="auto"/>
        <w:ind w:firstLine="567"/>
        <w:jc w:val="both"/>
        <w:rPr>
          <w:rFonts w:ascii="Times New Roman" w:eastAsia="Calibri" w:hAnsi="Times New Roman" w:cs="Times New Roman"/>
          <w:sz w:val="28"/>
          <w:szCs w:val="28"/>
        </w:rPr>
      </w:pPr>
      <w:r w:rsidRPr="001C645F">
        <w:rPr>
          <w:rFonts w:ascii="Times New Roman" w:eastAsia="Calibri" w:hAnsi="Times New Roman" w:cs="Times New Roman"/>
          <w:sz w:val="28"/>
          <w:szCs w:val="28"/>
        </w:rPr>
        <w:t>- комитет по культуре администрации города-курорта Кисловодска;</w:t>
      </w:r>
    </w:p>
    <w:p w:rsidR="001C645F" w:rsidRPr="001C645F" w:rsidRDefault="001C645F" w:rsidP="00DC6DDC">
      <w:pPr>
        <w:spacing w:after="0" w:line="240" w:lineRule="auto"/>
        <w:ind w:firstLine="567"/>
        <w:jc w:val="both"/>
        <w:rPr>
          <w:rFonts w:ascii="Times New Roman" w:eastAsia="Calibri" w:hAnsi="Times New Roman" w:cs="Times New Roman"/>
          <w:sz w:val="28"/>
          <w:szCs w:val="28"/>
        </w:rPr>
      </w:pPr>
      <w:r w:rsidRPr="001C645F">
        <w:rPr>
          <w:rFonts w:ascii="Times New Roman" w:eastAsia="Calibri" w:hAnsi="Times New Roman" w:cs="Times New Roman"/>
          <w:sz w:val="28"/>
          <w:szCs w:val="28"/>
        </w:rPr>
        <w:t>- управление городского хозяйства администрации города-курорта Кисловодска.</w:t>
      </w:r>
    </w:p>
    <w:p w:rsidR="001C645F" w:rsidRPr="001C645F" w:rsidRDefault="001C645F" w:rsidP="00DC6DDC">
      <w:pPr>
        <w:spacing w:after="0" w:line="240" w:lineRule="auto"/>
        <w:ind w:firstLine="567"/>
        <w:jc w:val="both"/>
        <w:rPr>
          <w:rFonts w:ascii="Times New Roman" w:eastAsia="Calibri" w:hAnsi="Times New Roman" w:cs="Times New Roman"/>
          <w:sz w:val="28"/>
          <w:szCs w:val="28"/>
        </w:rPr>
      </w:pPr>
      <w:proofErr w:type="gramStart"/>
      <w:r w:rsidRPr="001C645F">
        <w:rPr>
          <w:rFonts w:ascii="Times New Roman" w:eastAsia="Calibri" w:hAnsi="Times New Roman" w:cs="Times New Roman"/>
          <w:sz w:val="28"/>
          <w:szCs w:val="28"/>
        </w:rPr>
        <w:t>Цели прог</w:t>
      </w:r>
      <w:r w:rsidR="009F5B63">
        <w:rPr>
          <w:rFonts w:ascii="Times New Roman" w:eastAsia="Calibri" w:hAnsi="Times New Roman" w:cs="Times New Roman"/>
          <w:sz w:val="28"/>
          <w:szCs w:val="28"/>
        </w:rPr>
        <w:t xml:space="preserve">раммы: </w:t>
      </w:r>
      <w:r w:rsidRPr="001C645F">
        <w:rPr>
          <w:rFonts w:ascii="Times New Roman" w:eastAsia="Calibri" w:hAnsi="Times New Roman" w:cs="Times New Roman"/>
          <w:sz w:val="28"/>
          <w:szCs w:val="28"/>
        </w:rPr>
        <w:t>повышение доступности и качества образовани</w:t>
      </w:r>
      <w:r w:rsidR="009F5B63">
        <w:rPr>
          <w:rFonts w:ascii="Times New Roman" w:eastAsia="Calibri" w:hAnsi="Times New Roman" w:cs="Times New Roman"/>
          <w:sz w:val="28"/>
          <w:szCs w:val="28"/>
        </w:rPr>
        <w:t xml:space="preserve">я в городе-курорте Кисловодске; </w:t>
      </w:r>
      <w:r w:rsidRPr="001C645F">
        <w:rPr>
          <w:rFonts w:ascii="Times New Roman" w:eastAsia="Calibri" w:hAnsi="Times New Roman" w:cs="Times New Roman"/>
          <w:sz w:val="28"/>
          <w:szCs w:val="28"/>
        </w:rPr>
        <w:t>создание условий для формирования в городе-курорте Кисловодске высоконравственной, образованной, здоровой личности, обладающей базовыми компе</w:t>
      </w:r>
      <w:r w:rsidR="009F5B63">
        <w:rPr>
          <w:rFonts w:ascii="Times New Roman" w:eastAsia="Calibri" w:hAnsi="Times New Roman" w:cs="Times New Roman"/>
          <w:sz w:val="28"/>
          <w:szCs w:val="28"/>
        </w:rPr>
        <w:t xml:space="preserve">тенциями современного человека; </w:t>
      </w:r>
      <w:r w:rsidRPr="001C645F">
        <w:rPr>
          <w:rFonts w:ascii="Times New Roman" w:eastAsia="Calibri" w:hAnsi="Times New Roman" w:cs="Times New Roman"/>
          <w:sz w:val="28"/>
          <w:szCs w:val="28"/>
        </w:rPr>
        <w:t>создание условий для обеспечения законных прав и интересов детей сирот и детей, оставшихся без попечения родителей (законных представителей</w:t>
      </w:r>
      <w:r w:rsidR="009F5B63">
        <w:rPr>
          <w:rFonts w:ascii="Times New Roman" w:eastAsia="Calibri" w:hAnsi="Times New Roman" w:cs="Times New Roman"/>
          <w:sz w:val="28"/>
          <w:szCs w:val="28"/>
        </w:rPr>
        <w:t xml:space="preserve">) в городе-курорте Кисловодске; </w:t>
      </w:r>
      <w:r w:rsidRPr="001C645F">
        <w:rPr>
          <w:rFonts w:ascii="Times New Roman" w:eastAsia="Calibri" w:hAnsi="Times New Roman" w:cs="Times New Roman"/>
          <w:sz w:val="28"/>
          <w:szCs w:val="28"/>
        </w:rPr>
        <w:t>проведение городских мероприятий для подростков и молодежи города-курорта Кисловодска.</w:t>
      </w:r>
      <w:proofErr w:type="gramEnd"/>
    </w:p>
    <w:p w:rsidR="001C645F" w:rsidRPr="0035697A" w:rsidRDefault="001C645F" w:rsidP="00DC6DDC">
      <w:pPr>
        <w:spacing w:after="0" w:line="240" w:lineRule="auto"/>
        <w:ind w:firstLine="567"/>
        <w:jc w:val="both"/>
        <w:rPr>
          <w:rFonts w:ascii="Times New Roman" w:eastAsia="Calibri" w:hAnsi="Times New Roman" w:cs="Times New Roman"/>
          <w:sz w:val="28"/>
          <w:szCs w:val="28"/>
        </w:rPr>
      </w:pPr>
      <w:r w:rsidRPr="0035697A">
        <w:rPr>
          <w:rFonts w:ascii="Times New Roman" w:eastAsia="Calibri" w:hAnsi="Times New Roman" w:cs="Times New Roman"/>
          <w:sz w:val="28"/>
          <w:szCs w:val="28"/>
        </w:rPr>
        <w:t xml:space="preserve">На реализацию муниципальной программы на 2022 год предусмотрено </w:t>
      </w:r>
      <w:r w:rsidR="0035697A" w:rsidRPr="0035697A">
        <w:rPr>
          <w:rFonts w:ascii="Times New Roman" w:eastAsia="Calibri" w:hAnsi="Times New Roman" w:cs="Times New Roman"/>
          <w:sz w:val="28"/>
          <w:szCs w:val="28"/>
        </w:rPr>
        <w:t>1 992 271,82</w:t>
      </w:r>
      <w:r w:rsidRPr="0035697A">
        <w:rPr>
          <w:rFonts w:ascii="Times New Roman" w:eastAsia="Calibri" w:hAnsi="Times New Roman" w:cs="Times New Roman"/>
          <w:sz w:val="28"/>
          <w:szCs w:val="28"/>
        </w:rPr>
        <w:t xml:space="preserve"> тыс. руб., в том числе сре</w:t>
      </w:r>
      <w:proofErr w:type="gramStart"/>
      <w:r w:rsidRPr="0035697A">
        <w:rPr>
          <w:rFonts w:ascii="Times New Roman" w:eastAsia="Calibri" w:hAnsi="Times New Roman" w:cs="Times New Roman"/>
          <w:sz w:val="28"/>
          <w:szCs w:val="28"/>
        </w:rPr>
        <w:t>дств кр</w:t>
      </w:r>
      <w:proofErr w:type="gramEnd"/>
      <w:r w:rsidRPr="0035697A">
        <w:rPr>
          <w:rFonts w:ascii="Times New Roman" w:eastAsia="Calibri" w:hAnsi="Times New Roman" w:cs="Times New Roman"/>
          <w:sz w:val="28"/>
          <w:szCs w:val="28"/>
        </w:rPr>
        <w:t xml:space="preserve">аевого бюджета </w:t>
      </w:r>
      <w:r w:rsidR="0035697A" w:rsidRPr="0035697A">
        <w:rPr>
          <w:rFonts w:ascii="Times New Roman" w:eastAsia="Calibri" w:hAnsi="Times New Roman" w:cs="Times New Roman"/>
          <w:sz w:val="28"/>
          <w:szCs w:val="28"/>
        </w:rPr>
        <w:t xml:space="preserve">– </w:t>
      </w:r>
      <w:r w:rsidRPr="0035697A">
        <w:rPr>
          <w:rFonts w:ascii="Times New Roman" w:eastAsia="Calibri" w:hAnsi="Times New Roman" w:cs="Times New Roman"/>
          <w:sz w:val="28"/>
          <w:szCs w:val="28"/>
        </w:rPr>
        <w:t>1</w:t>
      </w:r>
      <w:r w:rsidR="0035697A" w:rsidRPr="0035697A">
        <w:rPr>
          <w:rFonts w:ascii="Times New Roman" w:eastAsia="Calibri" w:hAnsi="Times New Roman" w:cs="Times New Roman"/>
          <w:sz w:val="28"/>
          <w:szCs w:val="28"/>
        </w:rPr>
        <w:t> 341 047,83</w:t>
      </w:r>
      <w:r w:rsidRPr="0035697A">
        <w:rPr>
          <w:rFonts w:ascii="Times New Roman" w:eastAsia="Calibri" w:hAnsi="Times New Roman" w:cs="Times New Roman"/>
          <w:sz w:val="28"/>
          <w:szCs w:val="28"/>
        </w:rPr>
        <w:t xml:space="preserve"> тыс. руб., местного бюджета </w:t>
      </w:r>
      <w:r w:rsidR="0035697A" w:rsidRPr="0035697A">
        <w:rPr>
          <w:rFonts w:ascii="Times New Roman" w:eastAsia="Calibri" w:hAnsi="Times New Roman" w:cs="Times New Roman"/>
          <w:sz w:val="28"/>
          <w:szCs w:val="28"/>
        </w:rPr>
        <w:t>– 580 770,59</w:t>
      </w:r>
      <w:r w:rsidRPr="0035697A">
        <w:rPr>
          <w:rFonts w:ascii="Times New Roman" w:eastAsia="Calibri" w:hAnsi="Times New Roman" w:cs="Times New Roman"/>
          <w:sz w:val="28"/>
          <w:szCs w:val="28"/>
        </w:rPr>
        <w:t xml:space="preserve"> тыс. руб. и внебюджетных источников </w:t>
      </w:r>
      <w:r w:rsidR="0035697A" w:rsidRPr="0035697A">
        <w:rPr>
          <w:rFonts w:ascii="Times New Roman" w:eastAsia="Calibri" w:hAnsi="Times New Roman" w:cs="Times New Roman"/>
          <w:sz w:val="28"/>
          <w:szCs w:val="28"/>
        </w:rPr>
        <w:t xml:space="preserve">– </w:t>
      </w:r>
      <w:r w:rsidRPr="0035697A">
        <w:rPr>
          <w:rFonts w:ascii="Times New Roman" w:eastAsia="Calibri" w:hAnsi="Times New Roman" w:cs="Times New Roman"/>
          <w:sz w:val="28"/>
          <w:szCs w:val="28"/>
        </w:rPr>
        <w:t>70 453,4 тыс. руб.</w:t>
      </w:r>
    </w:p>
    <w:p w:rsidR="001C645F" w:rsidRPr="0035697A" w:rsidRDefault="001C645F" w:rsidP="00DC6DDC">
      <w:pPr>
        <w:spacing w:after="0" w:line="240" w:lineRule="auto"/>
        <w:ind w:firstLine="567"/>
        <w:jc w:val="both"/>
        <w:rPr>
          <w:rFonts w:ascii="Times New Roman" w:eastAsia="Calibri" w:hAnsi="Times New Roman" w:cs="Times New Roman"/>
          <w:sz w:val="28"/>
          <w:szCs w:val="28"/>
        </w:rPr>
      </w:pPr>
      <w:r w:rsidRPr="0035697A">
        <w:rPr>
          <w:rFonts w:ascii="Times New Roman" w:eastAsia="Calibri" w:hAnsi="Times New Roman" w:cs="Times New Roman"/>
          <w:sz w:val="28"/>
          <w:szCs w:val="28"/>
        </w:rPr>
        <w:t xml:space="preserve">Кассовое исполнение за </w:t>
      </w:r>
      <w:r w:rsidR="0035697A" w:rsidRPr="0035697A">
        <w:rPr>
          <w:rFonts w:ascii="Times New Roman" w:eastAsia="Calibri" w:hAnsi="Times New Roman" w:cs="Times New Roman"/>
          <w:sz w:val="28"/>
          <w:szCs w:val="28"/>
        </w:rPr>
        <w:t>9 месяцев</w:t>
      </w:r>
      <w:r w:rsidRPr="0035697A">
        <w:rPr>
          <w:rFonts w:ascii="Times New Roman" w:eastAsia="Calibri" w:hAnsi="Times New Roman" w:cs="Times New Roman"/>
          <w:sz w:val="28"/>
          <w:szCs w:val="28"/>
        </w:rPr>
        <w:t xml:space="preserve"> 2022 года составило </w:t>
      </w:r>
      <w:r w:rsidR="0035697A" w:rsidRPr="0035697A">
        <w:rPr>
          <w:rFonts w:ascii="Times New Roman" w:eastAsia="Calibri" w:hAnsi="Times New Roman" w:cs="Times New Roman"/>
          <w:sz w:val="28"/>
          <w:szCs w:val="28"/>
        </w:rPr>
        <w:t>1 163 831,20</w:t>
      </w:r>
      <w:r w:rsidRPr="0035697A">
        <w:rPr>
          <w:rFonts w:ascii="Times New Roman" w:eastAsia="Calibri" w:hAnsi="Times New Roman" w:cs="Times New Roman"/>
          <w:sz w:val="28"/>
          <w:szCs w:val="28"/>
        </w:rPr>
        <w:t xml:space="preserve"> тыс. руб. или </w:t>
      </w:r>
      <w:r w:rsidR="0035697A" w:rsidRPr="0035697A">
        <w:rPr>
          <w:rFonts w:ascii="Times New Roman" w:eastAsia="Calibri" w:hAnsi="Times New Roman" w:cs="Times New Roman"/>
          <w:sz w:val="28"/>
          <w:szCs w:val="28"/>
        </w:rPr>
        <w:t>58,42</w:t>
      </w:r>
      <w:r w:rsidRPr="0035697A">
        <w:rPr>
          <w:rFonts w:ascii="Times New Roman" w:eastAsia="Calibri" w:hAnsi="Times New Roman" w:cs="Times New Roman"/>
          <w:sz w:val="28"/>
          <w:szCs w:val="28"/>
        </w:rPr>
        <w:t>% к финансовому обеспечению программы, в том числе за счет средств:</w:t>
      </w:r>
    </w:p>
    <w:p w:rsidR="001C645F" w:rsidRPr="0035697A" w:rsidRDefault="001C645F" w:rsidP="00DC6DDC">
      <w:pPr>
        <w:spacing w:after="0" w:line="240" w:lineRule="auto"/>
        <w:ind w:firstLine="567"/>
        <w:jc w:val="both"/>
        <w:rPr>
          <w:rFonts w:ascii="Times New Roman" w:eastAsia="Calibri" w:hAnsi="Times New Roman" w:cs="Times New Roman"/>
          <w:sz w:val="28"/>
          <w:szCs w:val="28"/>
        </w:rPr>
      </w:pPr>
      <w:r w:rsidRPr="0035697A">
        <w:rPr>
          <w:rFonts w:ascii="Times New Roman" w:eastAsia="Calibri" w:hAnsi="Times New Roman" w:cs="Times New Roman"/>
          <w:sz w:val="28"/>
          <w:szCs w:val="28"/>
        </w:rPr>
        <w:t xml:space="preserve">- краевого бюджета – </w:t>
      </w:r>
      <w:r w:rsidR="0035697A" w:rsidRPr="0035697A">
        <w:rPr>
          <w:rFonts w:ascii="Times New Roman" w:eastAsia="Calibri" w:hAnsi="Times New Roman" w:cs="Times New Roman"/>
          <w:sz w:val="28"/>
          <w:szCs w:val="28"/>
        </w:rPr>
        <w:t>747 021,00</w:t>
      </w:r>
      <w:r w:rsidRPr="0035697A">
        <w:rPr>
          <w:rFonts w:ascii="Times New Roman" w:eastAsia="Calibri" w:hAnsi="Times New Roman" w:cs="Times New Roman"/>
          <w:sz w:val="28"/>
          <w:szCs w:val="28"/>
        </w:rPr>
        <w:t xml:space="preserve"> тыс. руб. или </w:t>
      </w:r>
      <w:r w:rsidR="0035697A" w:rsidRPr="0035697A">
        <w:rPr>
          <w:rFonts w:ascii="Times New Roman" w:eastAsia="Calibri" w:hAnsi="Times New Roman" w:cs="Times New Roman"/>
          <w:sz w:val="28"/>
          <w:szCs w:val="28"/>
        </w:rPr>
        <w:t>55,70</w:t>
      </w:r>
      <w:r w:rsidRPr="0035697A">
        <w:rPr>
          <w:rFonts w:ascii="Times New Roman" w:eastAsia="Calibri" w:hAnsi="Times New Roman" w:cs="Times New Roman"/>
          <w:sz w:val="28"/>
          <w:szCs w:val="28"/>
        </w:rPr>
        <w:t>% к уточненной бюджетной росписи по краевому бюджету;</w:t>
      </w:r>
    </w:p>
    <w:p w:rsidR="001C645F" w:rsidRPr="0035697A" w:rsidRDefault="001C645F" w:rsidP="00DC6DDC">
      <w:pPr>
        <w:spacing w:after="0" w:line="240" w:lineRule="auto"/>
        <w:ind w:firstLine="567"/>
        <w:jc w:val="both"/>
        <w:rPr>
          <w:rFonts w:ascii="Times New Roman" w:eastAsia="Calibri" w:hAnsi="Times New Roman" w:cs="Times New Roman"/>
          <w:sz w:val="28"/>
          <w:szCs w:val="28"/>
        </w:rPr>
      </w:pPr>
      <w:r w:rsidRPr="0035697A">
        <w:rPr>
          <w:rFonts w:ascii="Times New Roman" w:eastAsia="Calibri" w:hAnsi="Times New Roman" w:cs="Times New Roman"/>
          <w:sz w:val="28"/>
          <w:szCs w:val="28"/>
        </w:rPr>
        <w:t xml:space="preserve">- местного бюджета – </w:t>
      </w:r>
      <w:r w:rsidR="0035697A" w:rsidRPr="0035697A">
        <w:rPr>
          <w:rFonts w:ascii="Times New Roman" w:eastAsia="Calibri" w:hAnsi="Times New Roman" w:cs="Times New Roman"/>
          <w:sz w:val="28"/>
          <w:szCs w:val="28"/>
        </w:rPr>
        <w:t>375 162,08</w:t>
      </w:r>
      <w:r w:rsidRPr="0035697A">
        <w:rPr>
          <w:rFonts w:ascii="Times New Roman" w:eastAsia="Calibri" w:hAnsi="Times New Roman" w:cs="Times New Roman"/>
          <w:sz w:val="28"/>
          <w:szCs w:val="28"/>
        </w:rPr>
        <w:t xml:space="preserve"> тыс. руб. или </w:t>
      </w:r>
      <w:r w:rsidR="0035697A" w:rsidRPr="0035697A">
        <w:rPr>
          <w:rFonts w:ascii="Times New Roman" w:eastAsia="Calibri" w:hAnsi="Times New Roman" w:cs="Times New Roman"/>
          <w:sz w:val="28"/>
          <w:szCs w:val="28"/>
        </w:rPr>
        <w:t>64,60</w:t>
      </w:r>
      <w:r w:rsidRPr="0035697A">
        <w:rPr>
          <w:rFonts w:ascii="Times New Roman" w:eastAsia="Calibri" w:hAnsi="Times New Roman" w:cs="Times New Roman"/>
          <w:sz w:val="28"/>
          <w:szCs w:val="28"/>
        </w:rPr>
        <w:t>% к уточненной бюджетной росписи по местному бюджету;</w:t>
      </w:r>
    </w:p>
    <w:p w:rsidR="001C645F" w:rsidRPr="0035697A" w:rsidRDefault="001C645F" w:rsidP="00DC6DDC">
      <w:pPr>
        <w:spacing w:after="0" w:line="240" w:lineRule="auto"/>
        <w:ind w:firstLine="567"/>
        <w:jc w:val="both"/>
        <w:rPr>
          <w:rFonts w:ascii="Times New Roman" w:eastAsia="Calibri" w:hAnsi="Times New Roman" w:cs="Times New Roman"/>
          <w:sz w:val="28"/>
          <w:szCs w:val="28"/>
        </w:rPr>
      </w:pPr>
      <w:r w:rsidRPr="0035697A">
        <w:rPr>
          <w:rFonts w:ascii="Times New Roman" w:eastAsia="Calibri" w:hAnsi="Times New Roman" w:cs="Times New Roman"/>
          <w:sz w:val="28"/>
          <w:szCs w:val="28"/>
        </w:rPr>
        <w:t xml:space="preserve">- внебюджетных источников </w:t>
      </w:r>
      <w:r w:rsidR="0035697A" w:rsidRPr="0035697A">
        <w:rPr>
          <w:rFonts w:ascii="Times New Roman" w:eastAsia="Calibri" w:hAnsi="Times New Roman" w:cs="Times New Roman"/>
          <w:sz w:val="28"/>
          <w:szCs w:val="28"/>
        </w:rPr>
        <w:t>– 41 648,12</w:t>
      </w:r>
      <w:r w:rsidRPr="0035697A">
        <w:rPr>
          <w:rFonts w:ascii="Times New Roman" w:eastAsia="Calibri" w:hAnsi="Times New Roman" w:cs="Times New Roman"/>
          <w:sz w:val="28"/>
          <w:szCs w:val="28"/>
        </w:rPr>
        <w:t xml:space="preserve"> тыс. руб. или </w:t>
      </w:r>
      <w:r w:rsidR="0035697A" w:rsidRPr="0035697A">
        <w:rPr>
          <w:rFonts w:ascii="Times New Roman" w:eastAsia="Calibri" w:hAnsi="Times New Roman" w:cs="Times New Roman"/>
          <w:sz w:val="28"/>
          <w:szCs w:val="28"/>
        </w:rPr>
        <w:t>5</w:t>
      </w:r>
      <w:r w:rsidR="00000FB6">
        <w:rPr>
          <w:rFonts w:ascii="Times New Roman" w:eastAsia="Calibri" w:hAnsi="Times New Roman" w:cs="Times New Roman"/>
          <w:sz w:val="28"/>
          <w:szCs w:val="28"/>
        </w:rPr>
        <w:t>9</w:t>
      </w:r>
      <w:r w:rsidR="0035697A" w:rsidRPr="0035697A">
        <w:rPr>
          <w:rFonts w:ascii="Times New Roman" w:eastAsia="Calibri" w:hAnsi="Times New Roman" w:cs="Times New Roman"/>
          <w:sz w:val="28"/>
          <w:szCs w:val="28"/>
        </w:rPr>
        <w:t>,11</w:t>
      </w:r>
      <w:r w:rsidRPr="0035697A">
        <w:rPr>
          <w:rFonts w:ascii="Times New Roman" w:eastAsia="Calibri" w:hAnsi="Times New Roman" w:cs="Times New Roman"/>
          <w:sz w:val="28"/>
          <w:szCs w:val="28"/>
        </w:rPr>
        <w:t>% от плана финансово-хозяйственной деятельности.</w:t>
      </w:r>
    </w:p>
    <w:p w:rsidR="001C645F" w:rsidRPr="0035697A" w:rsidRDefault="001C645F" w:rsidP="00DC6DDC">
      <w:pPr>
        <w:spacing w:after="0" w:line="240" w:lineRule="auto"/>
        <w:ind w:firstLine="567"/>
        <w:jc w:val="both"/>
        <w:rPr>
          <w:rFonts w:ascii="Times New Roman" w:eastAsia="Calibri" w:hAnsi="Times New Roman" w:cs="Times New Roman"/>
          <w:sz w:val="28"/>
          <w:szCs w:val="28"/>
        </w:rPr>
      </w:pPr>
      <w:r w:rsidRPr="00974F46">
        <w:rPr>
          <w:rFonts w:ascii="Times New Roman" w:eastAsia="Calibri" w:hAnsi="Times New Roman" w:cs="Times New Roman"/>
          <w:sz w:val="28"/>
          <w:szCs w:val="28"/>
        </w:rPr>
        <w:t>Реализация муниципальной программы осуществляется в соответствии с</w:t>
      </w:r>
      <w:r w:rsidRPr="00974F46">
        <w:rPr>
          <w:rFonts w:ascii="Calibri" w:eastAsia="Calibri" w:hAnsi="Calibri" w:cs="Times New Roman"/>
        </w:rPr>
        <w:t xml:space="preserve"> </w:t>
      </w:r>
      <w:r w:rsidRPr="00974F46">
        <w:rPr>
          <w:rFonts w:ascii="Times New Roman" w:eastAsia="Calibri" w:hAnsi="Times New Roman" w:cs="Times New Roman"/>
          <w:sz w:val="28"/>
          <w:szCs w:val="28"/>
        </w:rPr>
        <w:t>детальным планом-графиком реализации муниципальной программы на 2022 год, утвержденным приказом управления образования администрации города-к</w:t>
      </w:r>
      <w:r w:rsidR="002B4325" w:rsidRPr="00974F46">
        <w:rPr>
          <w:rFonts w:ascii="Times New Roman" w:eastAsia="Calibri" w:hAnsi="Times New Roman" w:cs="Times New Roman"/>
          <w:sz w:val="28"/>
          <w:szCs w:val="28"/>
        </w:rPr>
        <w:t>урорта Кисловодска, которым на 9 месяцев</w:t>
      </w:r>
      <w:r w:rsidRPr="00974F46">
        <w:rPr>
          <w:rFonts w:ascii="Times New Roman" w:eastAsia="Calibri" w:hAnsi="Times New Roman" w:cs="Times New Roman"/>
          <w:sz w:val="28"/>
          <w:szCs w:val="28"/>
        </w:rPr>
        <w:t xml:space="preserve"> 2022 года предусмотрено исполнение 3</w:t>
      </w:r>
      <w:r w:rsidR="00974F46" w:rsidRPr="00974F46">
        <w:rPr>
          <w:rFonts w:ascii="Times New Roman" w:eastAsia="Calibri" w:hAnsi="Times New Roman" w:cs="Times New Roman"/>
          <w:sz w:val="28"/>
          <w:szCs w:val="28"/>
        </w:rPr>
        <w:t>5</w:t>
      </w:r>
      <w:r w:rsidRPr="00974F46">
        <w:rPr>
          <w:rFonts w:ascii="Times New Roman" w:eastAsia="Calibri" w:hAnsi="Times New Roman" w:cs="Times New Roman"/>
          <w:color w:val="FF0000"/>
          <w:sz w:val="28"/>
          <w:szCs w:val="28"/>
        </w:rPr>
        <w:t xml:space="preserve"> </w:t>
      </w:r>
      <w:r w:rsidRPr="00974F46">
        <w:rPr>
          <w:rFonts w:ascii="Times New Roman" w:eastAsia="Calibri" w:hAnsi="Times New Roman" w:cs="Times New Roman"/>
          <w:sz w:val="28"/>
          <w:szCs w:val="28"/>
        </w:rPr>
        <w:t>контрольных событий, которые выполнены в срок. Муниципальная программа включает в себя 4 подпрограммы.</w:t>
      </w:r>
    </w:p>
    <w:p w:rsidR="001C645F" w:rsidRPr="0035697A" w:rsidRDefault="001C645F" w:rsidP="00DC6DDC">
      <w:pPr>
        <w:spacing w:after="0" w:line="240" w:lineRule="auto"/>
        <w:ind w:firstLine="567"/>
        <w:jc w:val="both"/>
        <w:rPr>
          <w:rFonts w:ascii="Times New Roman" w:hAnsi="Times New Roman" w:cs="Times New Roman"/>
          <w:sz w:val="28"/>
          <w:szCs w:val="28"/>
        </w:rPr>
      </w:pPr>
    </w:p>
    <w:p w:rsidR="001C645F" w:rsidRPr="00BF1971" w:rsidRDefault="001C645F" w:rsidP="002B4325">
      <w:pPr>
        <w:spacing w:after="0" w:line="240" w:lineRule="auto"/>
        <w:jc w:val="center"/>
        <w:rPr>
          <w:rFonts w:ascii="Times New Roman" w:eastAsia="Calibri" w:hAnsi="Times New Roman" w:cs="Times New Roman"/>
          <w:i/>
          <w:sz w:val="28"/>
          <w:szCs w:val="28"/>
        </w:rPr>
      </w:pPr>
      <w:r w:rsidRPr="00BF1971">
        <w:rPr>
          <w:rFonts w:ascii="Times New Roman" w:eastAsia="Calibri" w:hAnsi="Times New Roman" w:cs="Times New Roman"/>
          <w:i/>
          <w:sz w:val="28"/>
          <w:szCs w:val="28"/>
        </w:rPr>
        <w:t>Подпрограмма 1. «Развитие дошкольного, общего и дополнительного образования, и молодежной политики»</w:t>
      </w:r>
    </w:p>
    <w:p w:rsidR="001C645F" w:rsidRPr="001C645F" w:rsidRDefault="001C645F" w:rsidP="00DC6DDC">
      <w:pPr>
        <w:spacing w:after="0" w:line="240" w:lineRule="auto"/>
        <w:ind w:firstLine="567"/>
        <w:jc w:val="center"/>
        <w:rPr>
          <w:rFonts w:ascii="Times New Roman" w:eastAsia="Calibri" w:hAnsi="Times New Roman" w:cs="Times New Roman"/>
          <w:sz w:val="28"/>
          <w:szCs w:val="28"/>
          <w:highlight w:val="yellow"/>
        </w:rPr>
      </w:pPr>
    </w:p>
    <w:p w:rsidR="001C645F" w:rsidRPr="00D46CF7" w:rsidRDefault="001C645F" w:rsidP="00DC6DDC">
      <w:pPr>
        <w:spacing w:after="0" w:line="240" w:lineRule="auto"/>
        <w:ind w:firstLine="567"/>
        <w:jc w:val="both"/>
        <w:rPr>
          <w:rFonts w:ascii="Times New Roman" w:eastAsia="Calibri" w:hAnsi="Times New Roman" w:cs="Times New Roman"/>
          <w:sz w:val="28"/>
          <w:szCs w:val="28"/>
        </w:rPr>
      </w:pPr>
      <w:r w:rsidRPr="00D46CF7">
        <w:rPr>
          <w:rFonts w:ascii="Times New Roman" w:eastAsia="Calibri" w:hAnsi="Times New Roman" w:cs="Times New Roman"/>
          <w:sz w:val="28"/>
          <w:szCs w:val="28"/>
        </w:rPr>
        <w:t>Подпрограмма включает в себя пять основных мероприятий, на реализацию которых финансовое обеспечение составляет 1</w:t>
      </w:r>
      <w:r w:rsidR="00D46CF7" w:rsidRPr="00D46CF7">
        <w:rPr>
          <w:rFonts w:ascii="Times New Roman" w:eastAsia="Calibri" w:hAnsi="Times New Roman" w:cs="Times New Roman"/>
          <w:sz w:val="28"/>
          <w:szCs w:val="28"/>
        </w:rPr>
        <w:t> 932 450,02</w:t>
      </w:r>
      <w:r w:rsidRPr="00D46CF7">
        <w:rPr>
          <w:rFonts w:ascii="Times New Roman" w:eastAsia="Calibri" w:hAnsi="Times New Roman" w:cs="Times New Roman"/>
          <w:sz w:val="28"/>
          <w:szCs w:val="28"/>
        </w:rPr>
        <w:t xml:space="preserve"> тыс. </w:t>
      </w:r>
      <w:r w:rsidRPr="00D46CF7">
        <w:rPr>
          <w:rFonts w:ascii="Times New Roman" w:eastAsia="Calibri" w:hAnsi="Times New Roman" w:cs="Times New Roman"/>
          <w:sz w:val="28"/>
          <w:szCs w:val="28"/>
        </w:rPr>
        <w:lastRenderedPageBreak/>
        <w:t>руб., в том числе за счет сре</w:t>
      </w:r>
      <w:proofErr w:type="gramStart"/>
      <w:r w:rsidRPr="00D46CF7">
        <w:rPr>
          <w:rFonts w:ascii="Times New Roman" w:eastAsia="Calibri" w:hAnsi="Times New Roman" w:cs="Times New Roman"/>
          <w:sz w:val="28"/>
          <w:szCs w:val="28"/>
        </w:rPr>
        <w:t>дств кр</w:t>
      </w:r>
      <w:proofErr w:type="gramEnd"/>
      <w:r w:rsidRPr="00D46CF7">
        <w:rPr>
          <w:rFonts w:ascii="Times New Roman" w:eastAsia="Calibri" w:hAnsi="Times New Roman" w:cs="Times New Roman"/>
          <w:sz w:val="28"/>
          <w:szCs w:val="28"/>
        </w:rPr>
        <w:t>аевого бюджета – 1</w:t>
      </w:r>
      <w:r w:rsidR="00D46CF7" w:rsidRPr="00D46CF7">
        <w:rPr>
          <w:rFonts w:ascii="Times New Roman" w:eastAsia="Calibri" w:hAnsi="Times New Roman" w:cs="Times New Roman"/>
          <w:sz w:val="28"/>
          <w:szCs w:val="28"/>
        </w:rPr>
        <w:t> 311 330,09</w:t>
      </w:r>
      <w:r w:rsidRPr="00D46CF7">
        <w:rPr>
          <w:rFonts w:ascii="Times New Roman" w:eastAsia="Calibri" w:hAnsi="Times New Roman" w:cs="Times New Roman"/>
          <w:sz w:val="28"/>
          <w:szCs w:val="28"/>
        </w:rPr>
        <w:t xml:space="preserve"> тыс. руб., местного бюджета – </w:t>
      </w:r>
      <w:r w:rsidR="00D46CF7" w:rsidRPr="00D46CF7">
        <w:rPr>
          <w:rFonts w:ascii="Times New Roman" w:eastAsia="Calibri" w:hAnsi="Times New Roman" w:cs="Times New Roman"/>
          <w:sz w:val="28"/>
          <w:szCs w:val="28"/>
        </w:rPr>
        <w:t>550 666,53</w:t>
      </w:r>
      <w:r w:rsidRPr="00D46CF7">
        <w:rPr>
          <w:rFonts w:ascii="Times New Roman" w:eastAsia="Calibri" w:hAnsi="Times New Roman" w:cs="Times New Roman"/>
          <w:sz w:val="28"/>
          <w:szCs w:val="28"/>
        </w:rPr>
        <w:t xml:space="preserve"> тыс. руб., внебюджетных средств предусмотрено направить 70 453,24 тыс. руб.</w:t>
      </w:r>
    </w:p>
    <w:p w:rsidR="001C645F" w:rsidRPr="00D46CF7" w:rsidRDefault="001C645F" w:rsidP="00DC6DDC">
      <w:pPr>
        <w:spacing w:after="0" w:line="240" w:lineRule="auto"/>
        <w:ind w:firstLine="567"/>
        <w:jc w:val="both"/>
        <w:rPr>
          <w:rFonts w:ascii="Times New Roman" w:eastAsia="Calibri" w:hAnsi="Times New Roman" w:cs="Times New Roman"/>
          <w:sz w:val="28"/>
          <w:szCs w:val="28"/>
        </w:rPr>
      </w:pPr>
      <w:r w:rsidRPr="00D46CF7">
        <w:rPr>
          <w:rFonts w:ascii="Times New Roman" w:eastAsia="Calibri" w:hAnsi="Times New Roman" w:cs="Times New Roman"/>
          <w:sz w:val="28"/>
          <w:szCs w:val="28"/>
        </w:rPr>
        <w:t xml:space="preserve">Кассовые расходы </w:t>
      </w:r>
      <w:r w:rsidR="00D46CF7" w:rsidRPr="00D46CF7">
        <w:rPr>
          <w:rFonts w:ascii="Times New Roman" w:eastAsia="Calibri" w:hAnsi="Times New Roman" w:cs="Times New Roman"/>
          <w:sz w:val="28"/>
          <w:szCs w:val="28"/>
        </w:rPr>
        <w:t xml:space="preserve">за 9 месяцев </w:t>
      </w:r>
      <w:r w:rsidRPr="00D46CF7">
        <w:rPr>
          <w:rFonts w:ascii="Times New Roman" w:eastAsia="Calibri" w:hAnsi="Times New Roman" w:cs="Times New Roman"/>
          <w:sz w:val="28"/>
          <w:szCs w:val="28"/>
        </w:rPr>
        <w:t xml:space="preserve">2022 года составили </w:t>
      </w:r>
      <w:r w:rsidR="00D46CF7" w:rsidRPr="00D46CF7">
        <w:rPr>
          <w:rFonts w:ascii="Times New Roman" w:eastAsia="Calibri" w:hAnsi="Times New Roman" w:cs="Times New Roman"/>
          <w:sz w:val="28"/>
          <w:szCs w:val="28"/>
        </w:rPr>
        <w:t>1 122 875,67</w:t>
      </w:r>
      <w:r w:rsidRPr="00D46CF7">
        <w:rPr>
          <w:rFonts w:ascii="Times New Roman" w:eastAsia="Calibri" w:hAnsi="Times New Roman" w:cs="Times New Roman"/>
          <w:sz w:val="28"/>
          <w:szCs w:val="28"/>
        </w:rPr>
        <w:t xml:space="preserve"> тыс. руб. или </w:t>
      </w:r>
      <w:r w:rsidR="00D46CF7" w:rsidRPr="00D46CF7">
        <w:rPr>
          <w:rFonts w:ascii="Times New Roman" w:eastAsia="Calibri" w:hAnsi="Times New Roman" w:cs="Times New Roman"/>
          <w:sz w:val="28"/>
          <w:szCs w:val="28"/>
        </w:rPr>
        <w:t>58,11</w:t>
      </w:r>
      <w:r w:rsidRPr="00D46CF7">
        <w:rPr>
          <w:rFonts w:ascii="Times New Roman" w:eastAsia="Calibri" w:hAnsi="Times New Roman" w:cs="Times New Roman"/>
          <w:sz w:val="28"/>
          <w:szCs w:val="28"/>
        </w:rPr>
        <w:t>% к финансовому обеспечению, в том числе за счет средств:</w:t>
      </w:r>
    </w:p>
    <w:p w:rsidR="001C645F" w:rsidRPr="00D46CF7" w:rsidRDefault="001C645F" w:rsidP="00DC6DDC">
      <w:pPr>
        <w:spacing w:after="0" w:line="240" w:lineRule="auto"/>
        <w:ind w:firstLine="567"/>
        <w:jc w:val="both"/>
        <w:rPr>
          <w:rFonts w:ascii="Times New Roman" w:eastAsia="Calibri" w:hAnsi="Times New Roman" w:cs="Times New Roman"/>
          <w:sz w:val="28"/>
          <w:szCs w:val="28"/>
        </w:rPr>
      </w:pPr>
      <w:r w:rsidRPr="00D46CF7">
        <w:rPr>
          <w:rFonts w:ascii="Times New Roman" w:eastAsia="Calibri" w:hAnsi="Times New Roman" w:cs="Times New Roman"/>
          <w:sz w:val="28"/>
          <w:szCs w:val="28"/>
        </w:rPr>
        <w:t xml:space="preserve">- краевого бюджета – </w:t>
      </w:r>
      <w:r w:rsidR="00D46CF7" w:rsidRPr="00D46CF7">
        <w:rPr>
          <w:rFonts w:ascii="Times New Roman" w:eastAsia="Calibri" w:hAnsi="Times New Roman" w:cs="Times New Roman"/>
          <w:sz w:val="28"/>
          <w:szCs w:val="28"/>
        </w:rPr>
        <w:t>727 073,25</w:t>
      </w:r>
      <w:r w:rsidRPr="00D46CF7">
        <w:rPr>
          <w:rFonts w:ascii="Times New Roman" w:eastAsia="Calibri" w:hAnsi="Times New Roman" w:cs="Times New Roman"/>
          <w:sz w:val="28"/>
          <w:szCs w:val="28"/>
        </w:rPr>
        <w:t xml:space="preserve"> тыс. руб. или </w:t>
      </w:r>
      <w:r w:rsidR="00D46CF7" w:rsidRPr="00D46CF7">
        <w:rPr>
          <w:rFonts w:ascii="Times New Roman" w:eastAsia="Calibri" w:hAnsi="Times New Roman" w:cs="Times New Roman"/>
          <w:sz w:val="28"/>
          <w:szCs w:val="28"/>
        </w:rPr>
        <w:t>55,45</w:t>
      </w:r>
      <w:r w:rsidRPr="00D46CF7">
        <w:rPr>
          <w:rFonts w:ascii="Times New Roman" w:eastAsia="Calibri" w:hAnsi="Times New Roman" w:cs="Times New Roman"/>
          <w:sz w:val="28"/>
          <w:szCs w:val="28"/>
        </w:rPr>
        <w:t>% к уточненной бюджетной росписи по краевому бюджету;</w:t>
      </w:r>
    </w:p>
    <w:p w:rsidR="001C645F" w:rsidRPr="00D46CF7" w:rsidRDefault="001C645F" w:rsidP="00DC6DDC">
      <w:pPr>
        <w:spacing w:after="0" w:line="240" w:lineRule="auto"/>
        <w:ind w:firstLine="567"/>
        <w:jc w:val="both"/>
        <w:rPr>
          <w:rFonts w:ascii="Times New Roman" w:eastAsia="Calibri" w:hAnsi="Times New Roman" w:cs="Times New Roman"/>
          <w:sz w:val="28"/>
          <w:szCs w:val="28"/>
        </w:rPr>
      </w:pPr>
      <w:r w:rsidRPr="00D46CF7">
        <w:rPr>
          <w:rFonts w:ascii="Times New Roman" w:eastAsia="Calibri" w:hAnsi="Times New Roman" w:cs="Times New Roman"/>
          <w:sz w:val="28"/>
          <w:szCs w:val="28"/>
        </w:rPr>
        <w:t xml:space="preserve">- местного бюджета – </w:t>
      </w:r>
      <w:r w:rsidR="00D46CF7" w:rsidRPr="00D46CF7">
        <w:rPr>
          <w:rFonts w:ascii="Times New Roman" w:eastAsia="Calibri" w:hAnsi="Times New Roman" w:cs="Times New Roman"/>
          <w:sz w:val="28"/>
          <w:szCs w:val="28"/>
        </w:rPr>
        <w:t>354 154,30</w:t>
      </w:r>
      <w:r w:rsidRPr="00D46CF7">
        <w:rPr>
          <w:rFonts w:ascii="Times New Roman" w:eastAsia="Calibri" w:hAnsi="Times New Roman" w:cs="Times New Roman"/>
          <w:sz w:val="28"/>
          <w:szCs w:val="28"/>
        </w:rPr>
        <w:t xml:space="preserve"> тыс. руб. или </w:t>
      </w:r>
      <w:r w:rsidR="00D46CF7" w:rsidRPr="00D46CF7">
        <w:rPr>
          <w:rFonts w:ascii="Times New Roman" w:eastAsia="Calibri" w:hAnsi="Times New Roman" w:cs="Times New Roman"/>
          <w:sz w:val="28"/>
          <w:szCs w:val="28"/>
        </w:rPr>
        <w:t>64,31</w:t>
      </w:r>
      <w:r w:rsidRPr="00D46CF7">
        <w:rPr>
          <w:rFonts w:ascii="Times New Roman" w:eastAsia="Calibri" w:hAnsi="Times New Roman" w:cs="Times New Roman"/>
          <w:sz w:val="28"/>
          <w:szCs w:val="28"/>
        </w:rPr>
        <w:t>% к уточненной бюджетной росписи по местному бюджету;</w:t>
      </w:r>
    </w:p>
    <w:p w:rsidR="001C645F" w:rsidRPr="00D46CF7" w:rsidRDefault="001C645F" w:rsidP="00DC6DDC">
      <w:pPr>
        <w:spacing w:after="0" w:line="240" w:lineRule="auto"/>
        <w:ind w:firstLine="567"/>
        <w:jc w:val="both"/>
        <w:rPr>
          <w:rFonts w:ascii="Times New Roman" w:eastAsia="Calibri" w:hAnsi="Times New Roman" w:cs="Times New Roman"/>
          <w:sz w:val="28"/>
          <w:szCs w:val="28"/>
        </w:rPr>
      </w:pPr>
      <w:r w:rsidRPr="00D46CF7">
        <w:rPr>
          <w:rFonts w:ascii="Times New Roman" w:eastAsia="Calibri" w:hAnsi="Times New Roman" w:cs="Times New Roman"/>
          <w:sz w:val="28"/>
          <w:szCs w:val="28"/>
        </w:rPr>
        <w:t xml:space="preserve">- внебюджетных источников </w:t>
      </w:r>
      <w:r w:rsidR="00D46CF7" w:rsidRPr="00D46CF7">
        <w:rPr>
          <w:rFonts w:ascii="Times New Roman" w:eastAsia="Calibri" w:hAnsi="Times New Roman" w:cs="Times New Roman"/>
          <w:sz w:val="28"/>
          <w:szCs w:val="28"/>
        </w:rPr>
        <w:t>– 41 648,12</w:t>
      </w:r>
      <w:r w:rsidRPr="00D46CF7">
        <w:rPr>
          <w:rFonts w:ascii="Times New Roman" w:eastAsia="Calibri" w:hAnsi="Times New Roman" w:cs="Times New Roman"/>
          <w:sz w:val="28"/>
          <w:szCs w:val="28"/>
        </w:rPr>
        <w:t xml:space="preserve"> тыс. руб. или </w:t>
      </w:r>
      <w:r w:rsidR="00D46CF7" w:rsidRPr="00D46CF7">
        <w:rPr>
          <w:rFonts w:ascii="Times New Roman" w:eastAsia="Calibri" w:hAnsi="Times New Roman" w:cs="Times New Roman"/>
          <w:sz w:val="28"/>
          <w:szCs w:val="28"/>
        </w:rPr>
        <w:t>59,11</w:t>
      </w:r>
      <w:r w:rsidRPr="00D46CF7">
        <w:rPr>
          <w:rFonts w:ascii="Times New Roman" w:eastAsia="Calibri" w:hAnsi="Times New Roman" w:cs="Times New Roman"/>
          <w:sz w:val="28"/>
          <w:szCs w:val="28"/>
        </w:rPr>
        <w:t>% к плану финансово-хозяйственной деятельности.</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В систему образования города-курорта Кисловодска входит 34 муниципальных учреждения, в том числе 16 муниципальных дошкольных образовательных учреждений, 14 общеобразовательных учреждений, 4 учреждения дополнительного образования, а также, МБУ «Центр обслуживания образовательных учреждений», МБУ «Центр молодежи». </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proofErr w:type="gramStart"/>
      <w:r w:rsidRPr="00C96FA1">
        <w:rPr>
          <w:rFonts w:ascii="Times New Roman" w:eastAsia="Calibri" w:hAnsi="Times New Roman" w:cs="Times New Roman"/>
          <w:sz w:val="28"/>
          <w:szCs w:val="28"/>
        </w:rPr>
        <w:t xml:space="preserve">Кроме того, на территории города осуществляют </w:t>
      </w:r>
      <w:r w:rsidR="0035697A">
        <w:rPr>
          <w:rFonts w:ascii="Times New Roman" w:eastAsia="Calibri" w:hAnsi="Times New Roman" w:cs="Times New Roman"/>
          <w:sz w:val="28"/>
          <w:szCs w:val="28"/>
        </w:rPr>
        <w:t xml:space="preserve">деятельность Негосударственное </w:t>
      </w:r>
      <w:r w:rsidRPr="00C96FA1">
        <w:rPr>
          <w:rFonts w:ascii="Times New Roman" w:eastAsia="Calibri" w:hAnsi="Times New Roman" w:cs="Times New Roman"/>
          <w:sz w:val="28"/>
          <w:szCs w:val="28"/>
        </w:rPr>
        <w:t>дошкольное образовательное у</w:t>
      </w:r>
      <w:r w:rsidR="0035697A">
        <w:rPr>
          <w:rFonts w:ascii="Times New Roman" w:eastAsia="Calibri" w:hAnsi="Times New Roman" w:cs="Times New Roman"/>
          <w:sz w:val="28"/>
          <w:szCs w:val="28"/>
        </w:rPr>
        <w:t xml:space="preserve">чреждение «Православный детский сад в честь Чудотворной иконы Божьей Матери </w:t>
      </w:r>
      <w:r w:rsidRPr="00C96FA1">
        <w:rPr>
          <w:rFonts w:ascii="Times New Roman" w:eastAsia="Calibri" w:hAnsi="Times New Roman" w:cs="Times New Roman"/>
          <w:sz w:val="28"/>
          <w:szCs w:val="28"/>
        </w:rPr>
        <w:t>«</w:t>
      </w:r>
      <w:proofErr w:type="spellStart"/>
      <w:r w:rsidRPr="00C96FA1">
        <w:rPr>
          <w:rFonts w:ascii="Times New Roman" w:eastAsia="Calibri" w:hAnsi="Times New Roman" w:cs="Times New Roman"/>
          <w:sz w:val="28"/>
          <w:szCs w:val="28"/>
        </w:rPr>
        <w:t>Скоропослушница</w:t>
      </w:r>
      <w:proofErr w:type="spellEnd"/>
      <w:r w:rsidRPr="00C96FA1">
        <w:rPr>
          <w:rFonts w:ascii="Times New Roman" w:eastAsia="Calibri" w:hAnsi="Times New Roman" w:cs="Times New Roman"/>
          <w:sz w:val="28"/>
          <w:szCs w:val="28"/>
        </w:rPr>
        <w:t xml:space="preserve">», частное дошкольное образовательное учреждение «Детский сад «Сказка», ИП Исаева И.В. (частный детский сад </w:t>
      </w:r>
      <w:r>
        <w:rPr>
          <w:rFonts w:ascii="Times New Roman" w:eastAsia="Calibri" w:hAnsi="Times New Roman" w:cs="Times New Roman"/>
          <w:sz w:val="28"/>
          <w:szCs w:val="28"/>
        </w:rPr>
        <w:t>«</w:t>
      </w:r>
      <w:r w:rsidRPr="00C96FA1">
        <w:rPr>
          <w:rFonts w:ascii="Times New Roman" w:eastAsia="Calibri" w:hAnsi="Times New Roman" w:cs="Times New Roman"/>
          <w:sz w:val="28"/>
          <w:szCs w:val="28"/>
        </w:rPr>
        <w:t>Вундеркинд</w:t>
      </w:r>
      <w:r>
        <w:rPr>
          <w:rFonts w:ascii="Times New Roman" w:eastAsia="Calibri" w:hAnsi="Times New Roman" w:cs="Times New Roman"/>
          <w:sz w:val="28"/>
          <w:szCs w:val="28"/>
        </w:rPr>
        <w:t>»</w:t>
      </w:r>
      <w:r w:rsidRPr="00C96FA1">
        <w:rPr>
          <w:rFonts w:ascii="Times New Roman" w:eastAsia="Calibri" w:hAnsi="Times New Roman" w:cs="Times New Roman"/>
          <w:sz w:val="28"/>
          <w:szCs w:val="28"/>
        </w:rPr>
        <w:t>), общеобразовательное учреждение «Многопрофильный лицей Кисловодского гуманитарно-технического института», частное учреждение - общеобразовательная организация «Православная Свято-Никольская классическая гимназия».</w:t>
      </w:r>
      <w:proofErr w:type="gramEnd"/>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С целью </w:t>
      </w:r>
      <w:proofErr w:type="gramStart"/>
      <w:r w:rsidRPr="00C96FA1">
        <w:rPr>
          <w:rFonts w:ascii="Times New Roman" w:eastAsia="Calibri" w:hAnsi="Times New Roman" w:cs="Times New Roman"/>
          <w:sz w:val="28"/>
          <w:szCs w:val="28"/>
        </w:rPr>
        <w:t>достижения показателей решения задач Подпрограммы</w:t>
      </w:r>
      <w:proofErr w:type="gramEnd"/>
      <w:r w:rsidRPr="00C96FA1">
        <w:rPr>
          <w:rFonts w:ascii="Times New Roman" w:eastAsia="Calibri" w:hAnsi="Times New Roman" w:cs="Times New Roman"/>
          <w:sz w:val="28"/>
          <w:szCs w:val="28"/>
        </w:rPr>
        <w:t xml:space="preserve"> ответственным исполнителем Подпрограммы, совместно с соисполнителями, в течение 9 месяцев 2022 года проведены мероприятия, направленные на:</w:t>
      </w:r>
    </w:p>
    <w:p w:rsidR="00C96FA1" w:rsidRPr="00C96FA1" w:rsidRDefault="0035697A" w:rsidP="00DC6DD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C96FA1" w:rsidRPr="00C96FA1">
        <w:rPr>
          <w:rFonts w:ascii="Times New Roman" w:eastAsia="Calibri" w:hAnsi="Times New Roman" w:cs="Times New Roman"/>
          <w:sz w:val="28"/>
          <w:szCs w:val="28"/>
        </w:rPr>
        <w:t>Обеспечение предоставления бесплатного дошкольного образования.</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На 01.10.2022</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г</w:t>
      </w:r>
      <w:r>
        <w:rPr>
          <w:rFonts w:ascii="Times New Roman" w:eastAsia="Calibri" w:hAnsi="Times New Roman" w:cs="Times New Roman"/>
          <w:sz w:val="28"/>
          <w:szCs w:val="28"/>
        </w:rPr>
        <w:t>ода</w:t>
      </w:r>
      <w:r w:rsidRPr="00C96FA1">
        <w:rPr>
          <w:rFonts w:ascii="Times New Roman" w:eastAsia="Calibri" w:hAnsi="Times New Roman" w:cs="Times New Roman"/>
          <w:sz w:val="28"/>
          <w:szCs w:val="28"/>
        </w:rPr>
        <w:t xml:space="preserve"> кассовое исполнение составило 235 984,83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аевого бюджета 119 450,20 тыс. руб., местного бюджета 90 355,44 тыс. руб., внебюджетных источников 26 179,19 тыс.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На 01.10.2022</w:t>
      </w:r>
      <w:r>
        <w:rPr>
          <w:rFonts w:ascii="Times New Roman" w:eastAsia="Calibri" w:hAnsi="Times New Roman" w:cs="Times New Roman"/>
          <w:sz w:val="28"/>
          <w:szCs w:val="28"/>
        </w:rPr>
        <w:t xml:space="preserve"> года</w:t>
      </w:r>
      <w:r w:rsidRPr="00C96FA1">
        <w:rPr>
          <w:rFonts w:ascii="Times New Roman" w:eastAsia="Calibri" w:hAnsi="Times New Roman" w:cs="Times New Roman"/>
          <w:sz w:val="28"/>
          <w:szCs w:val="28"/>
        </w:rPr>
        <w:t xml:space="preserve"> в детских дошкольных учреждениях города-курорта Кисловодска воспитываются 3909 детей, в том числе в муниципальных дошкольных учреждениях – 3689 детей, в частных дошкольных учреждениях – 220 воспитанников.</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1.2. Обеспечение предоставления бесплатного общего образования.</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На 01.10.2022 год кассовое исполнение составило – 370 868,35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аевого бюджета – 247 990,56 тыс. руб., местного бюджета – 116 261,83 тыс. руб. и внебюджетных источников – 6 615,96 тыс.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По состоянию на 01.10.2022 года количество обучающихся по общеобразовательным программам составило 10558, в том числе в муниципальных общеобразовательных учреждениях 9930 и в частных общеобразовательных учреждениях 658 человек.</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lastRenderedPageBreak/>
        <w:t>1.3. Обеспечение реализации дополнительных общеобразовательных программ.</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На 01.10.2022 года кассовое исполнение составило 129 742,03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 xml:space="preserve">аевого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0,00 руб., местного бюджета – 120 871,06 тыс. руб., и внебюджетных источников – 8 852,97 тыс. руб., в том числе: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в сфере образования кассовое исполнение составило 52 453,01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 xml:space="preserve">аевого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0,00 руб., местного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50 059,83 тыс. руб., и внебюджетных источников – 2 393,18 тыс.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в сфере культуры</w:t>
      </w:r>
      <w:r w:rsidRPr="00C96FA1">
        <w:rPr>
          <w:rFonts w:ascii="Times New Roman" w:eastAsia="Calibri" w:hAnsi="Times New Roman" w:cs="Times New Roman"/>
          <w:sz w:val="28"/>
          <w:szCs w:val="28"/>
        </w:rPr>
        <w:softHyphen/>
      </w:r>
      <w:r w:rsidRPr="00C96FA1">
        <w:rPr>
          <w:rFonts w:ascii="Times New Roman" w:eastAsia="Calibri" w:hAnsi="Times New Roman" w:cs="Times New Roman"/>
          <w:sz w:val="28"/>
          <w:szCs w:val="28"/>
        </w:rPr>
        <w:softHyphen/>
        <w:t xml:space="preserve"> кассовое исполнение составило 53 868,15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 xml:space="preserve">аевого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0,00 руб., местного бюджета</w:t>
      </w:r>
      <w:r>
        <w:rPr>
          <w:rFonts w:ascii="Times New Roman" w:eastAsia="Calibri" w:hAnsi="Times New Roman" w:cs="Times New Roman"/>
          <w:sz w:val="28"/>
          <w:szCs w:val="28"/>
        </w:rPr>
        <w:t xml:space="preserve"> – </w:t>
      </w:r>
      <w:r w:rsidRPr="00C96FA1">
        <w:rPr>
          <w:rFonts w:ascii="Times New Roman" w:eastAsia="Calibri" w:hAnsi="Times New Roman" w:cs="Times New Roman"/>
          <w:sz w:val="28"/>
          <w:szCs w:val="28"/>
        </w:rPr>
        <w:t>47 408,36 тыс. руб., и внебюджетных источников – 6 459,79 тыс.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в сфере физической культуры и спорта кассовое исполнение составило 23 402,87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аевого бюджета</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 xml:space="preserve"> 0,00 руб., местного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 xml:space="preserve">23 402,87 тыс. руб., и внебюджетных источников – 0,00 руб.; </w:t>
      </w:r>
    </w:p>
    <w:p w:rsidR="00C96FA1" w:rsidRPr="00C96FA1" w:rsidRDefault="00C96FA1" w:rsidP="00DC6DDC">
      <w:pPr>
        <w:spacing w:after="0" w:line="240" w:lineRule="auto"/>
        <w:ind w:firstLine="567"/>
        <w:jc w:val="both"/>
        <w:rPr>
          <w:rFonts w:ascii="Times New Roman" w:eastAsia="Calibri" w:hAnsi="Times New Roman" w:cs="Times New Roman"/>
          <w:sz w:val="28"/>
          <w:szCs w:val="28"/>
          <w:highlight w:val="yellow"/>
        </w:rPr>
      </w:pPr>
      <w:r w:rsidRPr="00C96FA1">
        <w:rPr>
          <w:rFonts w:ascii="Times New Roman" w:eastAsia="Calibri" w:hAnsi="Times New Roman" w:cs="Times New Roman"/>
          <w:sz w:val="28"/>
          <w:szCs w:val="28"/>
        </w:rPr>
        <w:t>За 9 месяцев 2022 года дополнительное образование в муниципа</w:t>
      </w:r>
      <w:r>
        <w:rPr>
          <w:rFonts w:ascii="Times New Roman" w:eastAsia="Calibri" w:hAnsi="Times New Roman" w:cs="Times New Roman"/>
          <w:sz w:val="28"/>
          <w:szCs w:val="28"/>
        </w:rPr>
        <w:t xml:space="preserve">льных учреждениях предоставлено 5440 </w:t>
      </w:r>
      <w:r w:rsidRPr="00C96FA1">
        <w:rPr>
          <w:rFonts w:ascii="Times New Roman" w:eastAsia="Calibri" w:hAnsi="Times New Roman" w:cs="Times New Roman"/>
          <w:sz w:val="28"/>
          <w:szCs w:val="28"/>
        </w:rPr>
        <w:t xml:space="preserve">детям. </w:t>
      </w:r>
      <w:proofErr w:type="gramStart"/>
      <w:r w:rsidRPr="00C96FA1">
        <w:rPr>
          <w:rFonts w:ascii="Times New Roman" w:eastAsia="Calibri" w:hAnsi="Times New Roman" w:cs="Times New Roman"/>
          <w:sz w:val="28"/>
          <w:szCs w:val="28"/>
        </w:rPr>
        <w:t>Дополнительное образование проводится в спортивном направлении (секции единоборств, спортивная гимнастика, волейбол, баскетбол, легкая атлетика), эстетическом направлении (художественная гимнастика, спортивные и классические танцы) и интеллектуальном (радио кружок, шахматная секция).</w:t>
      </w:r>
      <w:proofErr w:type="gramEnd"/>
      <w:r w:rsidRPr="00C96FA1">
        <w:rPr>
          <w:rFonts w:ascii="Times New Roman" w:eastAsia="Calibri" w:hAnsi="Times New Roman" w:cs="Times New Roman"/>
          <w:sz w:val="28"/>
          <w:szCs w:val="28"/>
        </w:rPr>
        <w:t xml:space="preserve"> Проводится обучение в области искусства, вокального пения, вокально-хорового пения, музыкально-инструментальных занятий, а также проводится театральное, хореографическое и художественное обучение детей.</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1.4. Привлечение бюджетных инвестиций в объекты образовательных организаций города-курорта Кисловодска.</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1.4.1. По управлению образования администрации города-курорта Кисловодска на 01.10.2022 года кассовое исполнение составило 15,00 тыс. руб., в том числе средства краевого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 xml:space="preserve">0,00 тыс. руб., средства местного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15,00 тыс.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1.4.2. По управлению городского хозяйства администрации города-курорта Кисловодска на 01.10.2022 года кассовое исполнение составило 335 481,31 тыс. руб., в том числе за счет сре</w:t>
      </w:r>
      <w:proofErr w:type="gramStart"/>
      <w:r w:rsidRPr="00C96FA1">
        <w:rPr>
          <w:rFonts w:ascii="Times New Roman" w:eastAsia="Calibri" w:hAnsi="Times New Roman" w:cs="Times New Roman"/>
          <w:sz w:val="28"/>
          <w:szCs w:val="28"/>
        </w:rPr>
        <w:t>дств кр</w:t>
      </w:r>
      <w:proofErr w:type="gramEnd"/>
      <w:r w:rsidRPr="00C96FA1">
        <w:rPr>
          <w:rFonts w:ascii="Times New Roman" w:eastAsia="Calibri" w:hAnsi="Times New Roman" w:cs="Times New Roman"/>
          <w:sz w:val="28"/>
          <w:szCs w:val="28"/>
        </w:rPr>
        <w:t xml:space="preserve">аевого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331 419,67тыс. руб., местного бюджета – 4 061,64 тыс.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В рамках реализации </w:t>
      </w:r>
      <w:r>
        <w:rPr>
          <w:rFonts w:ascii="Times New Roman" w:eastAsia="Calibri" w:hAnsi="Times New Roman" w:cs="Times New Roman"/>
          <w:sz w:val="28"/>
          <w:szCs w:val="28"/>
        </w:rPr>
        <w:t xml:space="preserve">муниципальной программы </w:t>
      </w:r>
      <w:r w:rsidRPr="00C96FA1">
        <w:rPr>
          <w:rFonts w:ascii="Times New Roman" w:eastAsia="Calibri" w:hAnsi="Times New Roman" w:cs="Times New Roman"/>
          <w:sz w:val="28"/>
          <w:szCs w:val="28"/>
        </w:rPr>
        <w:t>«Развитие образования», краевых и федеральных программ запланированы следующие мероприятия:</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оборудование образовательных организаций (Строительство </w:t>
      </w:r>
      <w:proofErr w:type="gramStart"/>
      <w:r w:rsidRPr="00C96FA1">
        <w:rPr>
          <w:rFonts w:ascii="Times New Roman" w:eastAsia="Calibri" w:hAnsi="Times New Roman" w:cs="Times New Roman"/>
          <w:sz w:val="28"/>
          <w:szCs w:val="28"/>
        </w:rPr>
        <w:t>детского</w:t>
      </w:r>
      <w:proofErr w:type="gramEnd"/>
      <w:r w:rsidRPr="00C96FA1">
        <w:rPr>
          <w:rFonts w:ascii="Times New Roman" w:eastAsia="Calibri" w:hAnsi="Times New Roman" w:cs="Times New Roman"/>
          <w:sz w:val="28"/>
          <w:szCs w:val="28"/>
        </w:rPr>
        <w:t xml:space="preserve"> сада-ясли на 280 мест в городе-курорте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(Строительство здания детского сада по ул. Г. Медиков, 5 в г.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lastRenderedPageBreak/>
        <w:t>- 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(Реконструкция здания (Литер</w:t>
      </w:r>
      <w:proofErr w:type="gramStart"/>
      <w:r w:rsidRPr="00C96FA1">
        <w:rPr>
          <w:rFonts w:ascii="Times New Roman" w:eastAsia="Calibri" w:hAnsi="Times New Roman" w:cs="Times New Roman"/>
          <w:sz w:val="28"/>
          <w:szCs w:val="28"/>
        </w:rPr>
        <w:t xml:space="preserve"> Б</w:t>
      </w:r>
      <w:proofErr w:type="gramEnd"/>
      <w:r w:rsidRPr="00C96FA1">
        <w:rPr>
          <w:rFonts w:ascii="Times New Roman" w:eastAsia="Calibri" w:hAnsi="Times New Roman" w:cs="Times New Roman"/>
          <w:sz w:val="28"/>
          <w:szCs w:val="28"/>
        </w:rPr>
        <w:t>, Б1) и благоустройство территории МБОУ СОШ №1 по ул. Б. Хмельницкого, 7 в г.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техническое присоединение к сетям водоканала объекта отдельного корпуса детского сада № 8 по ул. </w:t>
      </w:r>
      <w:proofErr w:type="spellStart"/>
      <w:r w:rsidRPr="00C96FA1">
        <w:rPr>
          <w:rFonts w:ascii="Times New Roman" w:eastAsia="Calibri" w:hAnsi="Times New Roman" w:cs="Times New Roman"/>
          <w:sz w:val="28"/>
          <w:szCs w:val="28"/>
        </w:rPr>
        <w:t>Велинградская</w:t>
      </w:r>
      <w:proofErr w:type="spellEnd"/>
      <w:r w:rsidRPr="00C96FA1">
        <w:rPr>
          <w:rFonts w:ascii="Times New Roman" w:eastAsia="Calibri" w:hAnsi="Times New Roman" w:cs="Times New Roman"/>
          <w:sz w:val="28"/>
          <w:szCs w:val="28"/>
        </w:rPr>
        <w:t>, 24;</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оборудование образовательных организаций (строительство отдельного корпуса детского сада №8 по ул. </w:t>
      </w:r>
      <w:proofErr w:type="spellStart"/>
      <w:r w:rsidRPr="00C96FA1">
        <w:rPr>
          <w:rFonts w:ascii="Times New Roman" w:eastAsia="Calibri" w:hAnsi="Times New Roman" w:cs="Times New Roman"/>
          <w:sz w:val="28"/>
          <w:szCs w:val="28"/>
        </w:rPr>
        <w:t>Велинградская</w:t>
      </w:r>
      <w:proofErr w:type="spellEnd"/>
      <w:r w:rsidRPr="00C96FA1">
        <w:rPr>
          <w:rFonts w:ascii="Times New Roman" w:eastAsia="Calibri" w:hAnsi="Times New Roman" w:cs="Times New Roman"/>
          <w:sz w:val="28"/>
          <w:szCs w:val="28"/>
        </w:rPr>
        <w:t>, 24);</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оборудование образовательных организаций (Строительство средней общеобразовательной школы на 1000 мест в городе-курорте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техническое присоединение к сетям водоканала детского сада-яслей на 280 мест по ул. </w:t>
      </w:r>
      <w:proofErr w:type="gramStart"/>
      <w:r w:rsidRPr="00C96FA1">
        <w:rPr>
          <w:rFonts w:ascii="Times New Roman" w:eastAsia="Calibri" w:hAnsi="Times New Roman" w:cs="Times New Roman"/>
          <w:sz w:val="28"/>
          <w:szCs w:val="28"/>
        </w:rPr>
        <w:t>Замковая</w:t>
      </w:r>
      <w:proofErr w:type="gramEnd"/>
      <w:r w:rsidRPr="00C96FA1">
        <w:rPr>
          <w:rFonts w:ascii="Times New Roman" w:eastAsia="Calibri" w:hAnsi="Times New Roman" w:cs="Times New Roman"/>
          <w:sz w:val="28"/>
          <w:szCs w:val="28"/>
        </w:rPr>
        <w:t>;</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техническое присоединение к сетям водоснабжения и водоотведения по объекту </w:t>
      </w:r>
      <w:r>
        <w:rPr>
          <w:rFonts w:ascii="Times New Roman" w:eastAsia="Calibri" w:hAnsi="Times New Roman" w:cs="Times New Roman"/>
          <w:sz w:val="28"/>
          <w:szCs w:val="28"/>
        </w:rPr>
        <w:t>«</w:t>
      </w:r>
      <w:r w:rsidRPr="00C96FA1">
        <w:rPr>
          <w:rFonts w:ascii="Times New Roman" w:eastAsia="Calibri" w:hAnsi="Times New Roman" w:cs="Times New Roman"/>
          <w:sz w:val="28"/>
          <w:szCs w:val="28"/>
        </w:rPr>
        <w:t>Строительство средней общеобразовательной школы на 1000 мест</w:t>
      </w:r>
      <w:r>
        <w:rPr>
          <w:rFonts w:ascii="Times New Roman" w:eastAsia="Calibri" w:hAnsi="Times New Roman" w:cs="Times New Roman"/>
          <w:sz w:val="28"/>
          <w:szCs w:val="28"/>
        </w:rPr>
        <w:t>»</w:t>
      </w:r>
      <w:r w:rsidRPr="00C96FA1">
        <w:rPr>
          <w:rFonts w:ascii="Times New Roman" w:eastAsia="Calibri" w:hAnsi="Times New Roman" w:cs="Times New Roman"/>
          <w:sz w:val="28"/>
          <w:szCs w:val="28"/>
        </w:rPr>
        <w:t>;</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разработка ПСД по объекту </w:t>
      </w:r>
      <w:r>
        <w:rPr>
          <w:rFonts w:ascii="Times New Roman" w:eastAsia="Calibri" w:hAnsi="Times New Roman" w:cs="Times New Roman"/>
          <w:sz w:val="28"/>
          <w:szCs w:val="28"/>
        </w:rPr>
        <w:t>«</w:t>
      </w:r>
      <w:r w:rsidRPr="00C96FA1">
        <w:rPr>
          <w:rFonts w:ascii="Times New Roman" w:eastAsia="Calibri" w:hAnsi="Times New Roman" w:cs="Times New Roman"/>
          <w:sz w:val="28"/>
          <w:szCs w:val="28"/>
        </w:rPr>
        <w:t>Реконструкция МБОУ Гимназия №19 в городе-курорте Кисловодске</w:t>
      </w:r>
      <w:r>
        <w:rPr>
          <w:rFonts w:ascii="Times New Roman" w:eastAsia="Calibri" w:hAnsi="Times New Roman" w:cs="Times New Roman"/>
          <w:sz w:val="28"/>
          <w:szCs w:val="28"/>
        </w:rPr>
        <w:t>»</w:t>
      </w:r>
      <w:r w:rsidRPr="00C96FA1">
        <w:rPr>
          <w:rFonts w:ascii="Times New Roman" w:eastAsia="Calibri" w:hAnsi="Times New Roman" w:cs="Times New Roman"/>
          <w:sz w:val="28"/>
          <w:szCs w:val="28"/>
        </w:rPr>
        <w:t>;</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разработка проектно-сметной документации по объекту МБУ СОШ №15;</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строительство здания хореографической школы в городе-курорте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строительство спортивного зала в МБОУ СОШ №7 в городе-курорте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proofErr w:type="gramStart"/>
      <w:r w:rsidRPr="00C96FA1">
        <w:rPr>
          <w:rFonts w:ascii="Times New Roman" w:eastAsia="Calibri" w:hAnsi="Times New Roman" w:cs="Times New Roman"/>
          <w:sz w:val="28"/>
          <w:szCs w:val="28"/>
        </w:rPr>
        <w:t>- 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городских округов Ставропольского края, имеющих статус городов-курортов (Строительство отдельно стоящего корпуса</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(ясли) для МБДОУ ДС №20 по ул.</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Калинина/Фоменко 10/29 в городе-курорте Кисловодске (в том числе проектно-изыскательские работы;</w:t>
      </w:r>
      <w:proofErr w:type="gramEnd"/>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 строительство отдельно стоящего корпуса на 40 мест для МБДОУ ДС№8 по ул. </w:t>
      </w:r>
      <w:proofErr w:type="spellStart"/>
      <w:r w:rsidRPr="00C96FA1">
        <w:rPr>
          <w:rFonts w:ascii="Times New Roman" w:eastAsia="Calibri" w:hAnsi="Times New Roman" w:cs="Times New Roman"/>
          <w:sz w:val="28"/>
          <w:szCs w:val="28"/>
        </w:rPr>
        <w:t>Велинградская</w:t>
      </w:r>
      <w:proofErr w:type="spellEnd"/>
      <w:r w:rsidRPr="00C96FA1">
        <w:rPr>
          <w:rFonts w:ascii="Times New Roman" w:eastAsia="Calibri" w:hAnsi="Times New Roman" w:cs="Times New Roman"/>
          <w:sz w:val="28"/>
          <w:szCs w:val="28"/>
        </w:rPr>
        <w:t>, 24 в г. Кисловодске.</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1.5. Организация отдыха и укрепление здоровья несовершеннолетних.</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 xml:space="preserve">На 01.10.2022 года кассовое исполнение составило 44 137,26 тыс. руб., в том числе за счет краевого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 xml:space="preserve">22 241,70 тыс. руб., средств местного бюджета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 xml:space="preserve">21 895,56 тыс. руб. и внебюджетных источников </w:t>
      </w:r>
      <w:r>
        <w:rPr>
          <w:rFonts w:ascii="Times New Roman" w:eastAsia="Calibri" w:hAnsi="Times New Roman" w:cs="Times New Roman"/>
          <w:sz w:val="28"/>
          <w:szCs w:val="28"/>
        </w:rPr>
        <w:t xml:space="preserve">– </w:t>
      </w:r>
      <w:r w:rsidRPr="00C96FA1">
        <w:rPr>
          <w:rFonts w:ascii="Times New Roman" w:eastAsia="Calibri" w:hAnsi="Times New Roman" w:cs="Times New Roman"/>
          <w:sz w:val="28"/>
          <w:szCs w:val="28"/>
        </w:rPr>
        <w:t>0,00 руб.</w:t>
      </w:r>
    </w:p>
    <w:p w:rsidR="00C96FA1" w:rsidRP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Численность детей, получающих горячее и льготное питание в общеобразовательных учреждениях, а также детей с ОВЗ, составляет 4565.</w:t>
      </w:r>
    </w:p>
    <w:p w:rsidR="00C96FA1" w:rsidRDefault="00C96FA1" w:rsidP="00DC6DDC">
      <w:pPr>
        <w:spacing w:after="0" w:line="240" w:lineRule="auto"/>
        <w:ind w:firstLine="567"/>
        <w:jc w:val="both"/>
        <w:rPr>
          <w:rFonts w:ascii="Times New Roman" w:eastAsia="Calibri" w:hAnsi="Times New Roman" w:cs="Times New Roman"/>
          <w:sz w:val="28"/>
          <w:szCs w:val="28"/>
        </w:rPr>
      </w:pPr>
      <w:r w:rsidRPr="00C96FA1">
        <w:rPr>
          <w:rFonts w:ascii="Times New Roman" w:eastAsia="Calibri" w:hAnsi="Times New Roman" w:cs="Times New Roman"/>
          <w:sz w:val="28"/>
          <w:szCs w:val="28"/>
        </w:rPr>
        <w:t>Доля воспитанников, охваченных здоровым питанием в муниципальных дошкольных образовательных учреждениях 100% или 3689 воспитанников.</w:t>
      </w:r>
    </w:p>
    <w:p w:rsidR="009F5B63" w:rsidRPr="00C96FA1" w:rsidRDefault="009F5B63" w:rsidP="00DC6DDC">
      <w:pPr>
        <w:spacing w:after="0" w:line="240" w:lineRule="auto"/>
        <w:ind w:firstLine="567"/>
        <w:jc w:val="both"/>
        <w:rPr>
          <w:rFonts w:ascii="Times New Roman" w:eastAsia="Calibri" w:hAnsi="Times New Roman" w:cs="Times New Roman"/>
          <w:sz w:val="28"/>
          <w:szCs w:val="28"/>
        </w:rPr>
      </w:pPr>
    </w:p>
    <w:p w:rsidR="001C645F" w:rsidRPr="00F57C09" w:rsidRDefault="001C645F" w:rsidP="001C645F">
      <w:pPr>
        <w:spacing w:after="0" w:line="240" w:lineRule="auto"/>
        <w:jc w:val="center"/>
        <w:rPr>
          <w:rFonts w:ascii="Times New Roman" w:eastAsia="Calibri" w:hAnsi="Times New Roman" w:cs="Times New Roman"/>
          <w:i/>
          <w:sz w:val="28"/>
          <w:szCs w:val="28"/>
        </w:rPr>
      </w:pPr>
      <w:r w:rsidRPr="00F57C09">
        <w:rPr>
          <w:rFonts w:ascii="Times New Roman" w:eastAsia="Calibri" w:hAnsi="Times New Roman" w:cs="Times New Roman"/>
          <w:i/>
          <w:sz w:val="28"/>
          <w:szCs w:val="28"/>
        </w:rPr>
        <w:t>Подпрограмма 2 «Государственная поддержка детей-сирот и детей, оставшихся без попечения родителей»</w:t>
      </w:r>
    </w:p>
    <w:p w:rsidR="001C645F" w:rsidRPr="00F57C09" w:rsidRDefault="001C645F" w:rsidP="001C645F">
      <w:pPr>
        <w:spacing w:after="0" w:line="240" w:lineRule="auto"/>
        <w:jc w:val="both"/>
        <w:rPr>
          <w:rFonts w:ascii="Times New Roman" w:eastAsia="Calibri" w:hAnsi="Times New Roman" w:cs="Times New Roman"/>
          <w:sz w:val="28"/>
          <w:szCs w:val="28"/>
        </w:rPr>
      </w:pPr>
    </w:p>
    <w:p w:rsidR="001C645F" w:rsidRPr="00F57C09" w:rsidRDefault="001C645F" w:rsidP="001C645F">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Основными мероприятиями подпрограммы является.</w:t>
      </w:r>
    </w:p>
    <w:p w:rsidR="001C645F" w:rsidRPr="00F57C09" w:rsidRDefault="001C645F" w:rsidP="001C645F">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lastRenderedPageBreak/>
        <w:t>1. Защита прав и законных интересов детей-сирот и детей, оставшихся без попечения родителей.</w:t>
      </w:r>
    </w:p>
    <w:p w:rsidR="001C645F" w:rsidRPr="00F57C09" w:rsidRDefault="001C645F" w:rsidP="001C645F">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На реализацию мероприятий подпрограммы на 2022 год предусмотрено – 25 555,35 тыс. руб. сре</w:t>
      </w:r>
      <w:proofErr w:type="gramStart"/>
      <w:r w:rsidRPr="00F57C09">
        <w:rPr>
          <w:rFonts w:ascii="Times New Roman" w:eastAsia="Calibri" w:hAnsi="Times New Roman" w:cs="Times New Roman"/>
          <w:sz w:val="28"/>
          <w:szCs w:val="28"/>
        </w:rPr>
        <w:t>дств кр</w:t>
      </w:r>
      <w:proofErr w:type="gramEnd"/>
      <w:r w:rsidRPr="00F57C09">
        <w:rPr>
          <w:rFonts w:ascii="Times New Roman" w:eastAsia="Calibri" w:hAnsi="Times New Roman" w:cs="Times New Roman"/>
          <w:sz w:val="28"/>
          <w:szCs w:val="28"/>
        </w:rPr>
        <w:t xml:space="preserve">аевого бюджета. Кассовое исполнение за </w:t>
      </w:r>
      <w:r w:rsidR="00F57C09" w:rsidRPr="00F57C09">
        <w:rPr>
          <w:rFonts w:ascii="Times New Roman" w:eastAsia="Calibri" w:hAnsi="Times New Roman" w:cs="Times New Roman"/>
          <w:sz w:val="28"/>
          <w:szCs w:val="28"/>
        </w:rPr>
        <w:t>9 месяцев</w:t>
      </w:r>
      <w:r w:rsidRPr="00F57C09">
        <w:rPr>
          <w:rFonts w:ascii="Times New Roman" w:eastAsia="Calibri" w:hAnsi="Times New Roman" w:cs="Times New Roman"/>
          <w:sz w:val="28"/>
          <w:szCs w:val="28"/>
        </w:rPr>
        <w:t xml:space="preserve"> 2022 года за счет сре</w:t>
      </w:r>
      <w:proofErr w:type="gramStart"/>
      <w:r w:rsidRPr="00F57C09">
        <w:rPr>
          <w:rFonts w:ascii="Times New Roman" w:eastAsia="Calibri" w:hAnsi="Times New Roman" w:cs="Times New Roman"/>
          <w:sz w:val="28"/>
          <w:szCs w:val="28"/>
        </w:rPr>
        <w:t>дств кр</w:t>
      </w:r>
      <w:proofErr w:type="gramEnd"/>
      <w:r w:rsidRPr="00F57C09">
        <w:rPr>
          <w:rFonts w:ascii="Times New Roman" w:eastAsia="Calibri" w:hAnsi="Times New Roman" w:cs="Times New Roman"/>
          <w:sz w:val="28"/>
          <w:szCs w:val="28"/>
        </w:rPr>
        <w:t xml:space="preserve">аевого бюджета составило </w:t>
      </w:r>
      <w:r w:rsidR="00F57C09" w:rsidRPr="00F57C09">
        <w:rPr>
          <w:rFonts w:ascii="Times New Roman" w:eastAsia="Calibri" w:hAnsi="Times New Roman" w:cs="Times New Roman"/>
          <w:sz w:val="28"/>
          <w:szCs w:val="28"/>
        </w:rPr>
        <w:t>17 521,07</w:t>
      </w:r>
      <w:r w:rsidRPr="00F57C09">
        <w:rPr>
          <w:rFonts w:ascii="Times New Roman" w:eastAsia="Calibri" w:hAnsi="Times New Roman" w:cs="Times New Roman"/>
          <w:sz w:val="28"/>
          <w:szCs w:val="28"/>
        </w:rPr>
        <w:t xml:space="preserve"> тыс. рублей или </w:t>
      </w:r>
      <w:r w:rsidR="00F57C09" w:rsidRPr="00F57C09">
        <w:rPr>
          <w:rFonts w:ascii="Times New Roman" w:eastAsia="Calibri" w:hAnsi="Times New Roman" w:cs="Times New Roman"/>
          <w:sz w:val="28"/>
          <w:szCs w:val="28"/>
        </w:rPr>
        <w:t>68,56</w:t>
      </w:r>
      <w:r w:rsidRPr="00F57C09">
        <w:rPr>
          <w:rFonts w:ascii="Times New Roman" w:eastAsia="Calibri" w:hAnsi="Times New Roman" w:cs="Times New Roman"/>
          <w:sz w:val="28"/>
          <w:szCs w:val="28"/>
        </w:rPr>
        <w:t>%, денежные средства направленны:</w:t>
      </w:r>
    </w:p>
    <w:p w:rsidR="00F57C09" w:rsidRPr="00F57C09" w:rsidRDefault="00F57C09" w:rsidP="00F57C09">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 на обеспечение бесплатного проезда детей-сирот и детей, оставшихся без попечения родителей. Бесплатным проездом воспользовались 99 детей сирот и детей, оставшихся без попечения родителей;</w:t>
      </w:r>
    </w:p>
    <w:p w:rsidR="00F57C09" w:rsidRPr="00F57C09" w:rsidRDefault="00F57C09" w:rsidP="00F57C09">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 на содержание детей-сирот, находящихся под опекой, опекунам (попечителям). По состоянию на 01.10.2022 года числится 103 детей;</w:t>
      </w:r>
    </w:p>
    <w:p w:rsidR="00F57C09" w:rsidRPr="00F57C09" w:rsidRDefault="00F57C09" w:rsidP="00F57C09">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 на выплату денежных средств, причитающихся приемным родителям на содержание детей-сирот и детей, оставшихся без попечения родителей (42 приемные семьи, 66 приемный ребенок);</w:t>
      </w:r>
    </w:p>
    <w:p w:rsidR="00F57C09" w:rsidRPr="00F57C09" w:rsidRDefault="00F57C09" w:rsidP="00F57C09">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 на выплату единовременного пособия, полагающихся за детей-сирот и детей, оставшихся без попечения родителей, переданных на усыновление (удочерение) в семьи граждан Российской Федерации. За 9 месяцев выплаты составили 150 000 тыс. руб. (1 ребенок).</w:t>
      </w:r>
    </w:p>
    <w:p w:rsidR="00F57C09" w:rsidRPr="00F57C09" w:rsidRDefault="00F57C09" w:rsidP="00F57C09">
      <w:pPr>
        <w:spacing w:after="0" w:line="240" w:lineRule="auto"/>
        <w:ind w:firstLine="567"/>
        <w:jc w:val="both"/>
        <w:rPr>
          <w:rFonts w:ascii="Times New Roman" w:eastAsia="Calibri" w:hAnsi="Times New Roman" w:cs="Times New Roman"/>
          <w:sz w:val="28"/>
          <w:szCs w:val="28"/>
        </w:rPr>
      </w:pPr>
      <w:r w:rsidRPr="00F57C09">
        <w:rPr>
          <w:rFonts w:ascii="Times New Roman" w:eastAsia="Calibri" w:hAnsi="Times New Roman" w:cs="Times New Roman"/>
          <w:sz w:val="28"/>
          <w:szCs w:val="28"/>
        </w:rPr>
        <w:t xml:space="preserve">2. Осуществление </w:t>
      </w:r>
      <w:proofErr w:type="gramStart"/>
      <w:r w:rsidRPr="00F57C09">
        <w:rPr>
          <w:rFonts w:ascii="Times New Roman" w:eastAsia="Calibri" w:hAnsi="Times New Roman" w:cs="Times New Roman"/>
          <w:sz w:val="28"/>
          <w:szCs w:val="28"/>
        </w:rPr>
        <w:t>контроля за</w:t>
      </w:r>
      <w:proofErr w:type="gramEnd"/>
      <w:r w:rsidRPr="00F57C09">
        <w:rPr>
          <w:rFonts w:ascii="Times New Roman" w:eastAsia="Calibri" w:hAnsi="Times New Roman" w:cs="Times New Roman"/>
          <w:sz w:val="28"/>
          <w:szCs w:val="28"/>
        </w:rPr>
        <w:t xml:space="preserve"> условиями содержания, воспитания и образования детей-сирот и детей, оставшихся без попечения родителей.</w:t>
      </w:r>
    </w:p>
    <w:p w:rsidR="00F57C09" w:rsidRPr="00F57C09" w:rsidRDefault="00F57C09" w:rsidP="00F57C09">
      <w:pPr>
        <w:spacing w:after="0" w:line="240" w:lineRule="auto"/>
        <w:ind w:firstLine="567"/>
        <w:jc w:val="both"/>
        <w:rPr>
          <w:rFonts w:ascii="Times New Roman" w:eastAsia="Calibri" w:hAnsi="Times New Roman" w:cs="Times New Roman"/>
          <w:sz w:val="36"/>
          <w:szCs w:val="28"/>
        </w:rPr>
      </w:pPr>
      <w:r w:rsidRPr="00F57C09">
        <w:rPr>
          <w:rFonts w:ascii="Times New Roman" w:eastAsia="Calibri" w:hAnsi="Times New Roman" w:cs="Times New Roman"/>
          <w:sz w:val="28"/>
        </w:rPr>
        <w:t xml:space="preserve">В рамках данного мероприятия осуществляется </w:t>
      </w:r>
      <w:proofErr w:type="gramStart"/>
      <w:r w:rsidRPr="00F57C09">
        <w:rPr>
          <w:rFonts w:ascii="Times New Roman" w:eastAsia="Calibri" w:hAnsi="Times New Roman" w:cs="Times New Roman"/>
          <w:sz w:val="28"/>
        </w:rPr>
        <w:t>контроль за</w:t>
      </w:r>
      <w:proofErr w:type="gramEnd"/>
      <w:r w:rsidRPr="00F57C09">
        <w:rPr>
          <w:rFonts w:ascii="Times New Roman" w:eastAsia="Calibri" w:hAnsi="Times New Roman" w:cs="Times New Roman"/>
          <w:sz w:val="28"/>
        </w:rPr>
        <w:t xml:space="preserve"> </w:t>
      </w:r>
      <w:r w:rsidRPr="00F57C09">
        <w:rPr>
          <w:rFonts w:ascii="Times New Roman" w:eastAsia="Calibri" w:hAnsi="Times New Roman" w:cs="Times New Roman"/>
          <w:sz w:val="28"/>
          <w:shd w:val="clear" w:color="auto" w:fill="FFFFFF"/>
        </w:rPr>
        <w:t xml:space="preserve">условиями содержания, воспитания и образования детей-сирот и детей, оставшихся без попечения родителей, а также обеспечит </w:t>
      </w:r>
      <w:r w:rsidRPr="00F57C09">
        <w:rPr>
          <w:rFonts w:ascii="Times New Roman" w:eastAsia="Calibri" w:hAnsi="Times New Roman" w:cs="Times New Roman"/>
          <w:sz w:val="28"/>
        </w:rPr>
        <w:t>защиту прав и законных интересов детей-сирот и детей, оставшихся без попечения родителей</w:t>
      </w:r>
      <w:r w:rsidRPr="00F57C09">
        <w:rPr>
          <w:rFonts w:ascii="Times New Roman" w:eastAsia="Calibri" w:hAnsi="Times New Roman" w:cs="Times New Roman"/>
          <w:sz w:val="28"/>
          <w:shd w:val="clear" w:color="auto" w:fill="FFFFFF"/>
        </w:rPr>
        <w:t>.</w:t>
      </w:r>
    </w:p>
    <w:p w:rsidR="001C645F" w:rsidRPr="001C645F" w:rsidRDefault="001C645F" w:rsidP="001C645F">
      <w:pPr>
        <w:spacing w:after="0" w:line="240" w:lineRule="auto"/>
        <w:jc w:val="both"/>
        <w:rPr>
          <w:rFonts w:ascii="Times New Roman" w:eastAsia="Calibri" w:hAnsi="Times New Roman" w:cs="Times New Roman"/>
          <w:i/>
          <w:sz w:val="28"/>
          <w:szCs w:val="28"/>
          <w:highlight w:val="yellow"/>
        </w:rPr>
      </w:pPr>
    </w:p>
    <w:p w:rsidR="001C645F" w:rsidRPr="00BF6124" w:rsidRDefault="001C645F" w:rsidP="001C645F">
      <w:pPr>
        <w:spacing w:after="0" w:line="240" w:lineRule="auto"/>
        <w:jc w:val="center"/>
        <w:rPr>
          <w:rFonts w:ascii="Times New Roman" w:eastAsia="Calibri" w:hAnsi="Times New Roman" w:cs="Times New Roman"/>
          <w:i/>
          <w:sz w:val="28"/>
          <w:szCs w:val="28"/>
        </w:rPr>
      </w:pPr>
      <w:r w:rsidRPr="00BF6124">
        <w:rPr>
          <w:rFonts w:ascii="Times New Roman" w:eastAsia="Calibri" w:hAnsi="Times New Roman" w:cs="Times New Roman"/>
          <w:i/>
          <w:sz w:val="28"/>
          <w:szCs w:val="28"/>
        </w:rPr>
        <w:t>Подпрограммы 3 «Молодёжная политика»</w:t>
      </w:r>
    </w:p>
    <w:p w:rsidR="001C645F" w:rsidRPr="001C645F" w:rsidRDefault="001C645F" w:rsidP="001C645F">
      <w:pPr>
        <w:spacing w:after="0" w:line="240" w:lineRule="auto"/>
        <w:jc w:val="both"/>
        <w:rPr>
          <w:rFonts w:ascii="Times New Roman" w:eastAsia="Calibri" w:hAnsi="Times New Roman" w:cs="Times New Roman"/>
          <w:sz w:val="28"/>
          <w:szCs w:val="28"/>
          <w:highlight w:val="yellow"/>
        </w:rPr>
      </w:pP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Основными мероприятиями подпрограммы являются:</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1. Проведение городских мероприятий с детьми и молодежью.</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xml:space="preserve">На реализацию мероприятия уточненной бюджетной росписью на 2022 год предусмотрено </w:t>
      </w:r>
      <w:r w:rsidR="00003154" w:rsidRPr="00003154">
        <w:rPr>
          <w:rFonts w:ascii="Times New Roman" w:eastAsia="Calibri" w:hAnsi="Times New Roman" w:cs="Times New Roman"/>
          <w:sz w:val="28"/>
          <w:szCs w:val="28"/>
        </w:rPr>
        <w:t>3 042,54</w:t>
      </w:r>
      <w:r w:rsidRPr="00003154">
        <w:rPr>
          <w:rFonts w:ascii="Times New Roman" w:eastAsia="Calibri" w:hAnsi="Times New Roman" w:cs="Times New Roman"/>
          <w:sz w:val="28"/>
          <w:szCs w:val="28"/>
        </w:rPr>
        <w:t xml:space="preserve"> тыс. руб. средств местного б</w:t>
      </w:r>
      <w:r w:rsidR="00003154" w:rsidRPr="00003154">
        <w:rPr>
          <w:rFonts w:ascii="Times New Roman" w:eastAsia="Calibri" w:hAnsi="Times New Roman" w:cs="Times New Roman"/>
          <w:sz w:val="28"/>
          <w:szCs w:val="28"/>
        </w:rPr>
        <w:t>юджета. Кассовое исполнение за 9 месяцев</w:t>
      </w:r>
      <w:r w:rsidRPr="00003154">
        <w:rPr>
          <w:rFonts w:ascii="Times New Roman" w:eastAsia="Calibri" w:hAnsi="Times New Roman" w:cs="Times New Roman"/>
          <w:sz w:val="28"/>
          <w:szCs w:val="28"/>
        </w:rPr>
        <w:t xml:space="preserve"> 2022 года составило </w:t>
      </w:r>
      <w:r w:rsidR="00003154" w:rsidRPr="00003154">
        <w:rPr>
          <w:rFonts w:ascii="Times New Roman" w:eastAsia="Calibri" w:hAnsi="Times New Roman" w:cs="Times New Roman"/>
          <w:sz w:val="28"/>
          <w:szCs w:val="28"/>
        </w:rPr>
        <w:t>2 067,62</w:t>
      </w:r>
      <w:r w:rsidRPr="00003154">
        <w:rPr>
          <w:rFonts w:ascii="Times New Roman" w:eastAsia="Calibri" w:hAnsi="Times New Roman" w:cs="Times New Roman"/>
          <w:sz w:val="28"/>
          <w:szCs w:val="28"/>
        </w:rPr>
        <w:t xml:space="preserve"> тыс. рублей или </w:t>
      </w:r>
      <w:r w:rsidR="00003154" w:rsidRPr="00003154">
        <w:rPr>
          <w:rFonts w:ascii="Times New Roman" w:eastAsia="Calibri" w:hAnsi="Times New Roman" w:cs="Times New Roman"/>
          <w:sz w:val="28"/>
          <w:szCs w:val="28"/>
        </w:rPr>
        <w:t>67,96</w:t>
      </w:r>
      <w:r w:rsidRPr="00003154">
        <w:rPr>
          <w:rFonts w:ascii="Times New Roman" w:eastAsia="Calibri" w:hAnsi="Times New Roman" w:cs="Times New Roman"/>
          <w:sz w:val="28"/>
          <w:szCs w:val="28"/>
        </w:rPr>
        <w:t>% к уточненной бюджетной росписи.</w:t>
      </w:r>
    </w:p>
    <w:p w:rsidR="00003154" w:rsidRPr="00003154" w:rsidRDefault="00003154" w:rsidP="00003154">
      <w:pPr>
        <w:spacing w:after="0" w:line="240" w:lineRule="auto"/>
        <w:ind w:firstLine="567"/>
        <w:jc w:val="both"/>
        <w:rPr>
          <w:rFonts w:ascii="Times New Roman" w:eastAsia="Calibri" w:hAnsi="Times New Roman" w:cs="Times New Roman"/>
          <w:sz w:val="28"/>
          <w:szCs w:val="28"/>
        </w:rPr>
      </w:pPr>
      <w:proofErr w:type="gramStart"/>
      <w:r w:rsidRPr="00003154">
        <w:rPr>
          <w:rFonts w:ascii="Times New Roman" w:eastAsia="Calibri" w:hAnsi="Times New Roman" w:cs="Times New Roman"/>
          <w:sz w:val="28"/>
          <w:szCs w:val="28"/>
        </w:rPr>
        <w:t>В рамках данного мероприятия проводятся развлекательные молодежные программы, акции, спортивные мероприятия, просмотры патриотических фильмов, конкурсы (</w:t>
      </w:r>
      <w:r w:rsidRPr="00003154">
        <w:rPr>
          <w:rFonts w:ascii="Times New Roman" w:eastAsia="Calibri" w:hAnsi="Times New Roman" w:cs="Times New Roman"/>
          <w:sz w:val="28"/>
          <w:szCs w:val="28"/>
          <w:shd w:val="clear" w:color="auto" w:fill="FFFFFF"/>
        </w:rPr>
        <w:t>деловая коммуникационная игра-стратегия «Счастливый город», акция «Противопожарная безопасность»,</w:t>
      </w:r>
      <w:r w:rsidRPr="00003154">
        <w:rPr>
          <w:rFonts w:ascii="Times New Roman" w:eastAsia="Times New Roman" w:hAnsi="Times New Roman" w:cs="Times New Roman"/>
          <w:bCs/>
          <w:kern w:val="36"/>
          <w:sz w:val="28"/>
          <w:szCs w:val="28"/>
          <w:lang w:eastAsia="ru-RU"/>
        </w:rPr>
        <w:t xml:space="preserve"> обучение актерскому мастерству творческой молодежи города-курорта Кисловодска «Амплуа», «#Мы вместе») </w:t>
      </w:r>
      <w:r w:rsidRPr="00003154">
        <w:rPr>
          <w:rFonts w:ascii="Times New Roman" w:eastAsia="Calibri" w:hAnsi="Times New Roman" w:cs="Times New Roman"/>
          <w:sz w:val="28"/>
          <w:szCs w:val="28"/>
        </w:rPr>
        <w:t xml:space="preserve">и т.д. </w:t>
      </w:r>
      <w:proofErr w:type="gramEnd"/>
    </w:p>
    <w:p w:rsidR="00003154" w:rsidRDefault="00003154" w:rsidP="00003154">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Кроме того, размещается информация в социальных сетях в области реализации молодежной политики МБУ «Центр молодежи».</w:t>
      </w:r>
    </w:p>
    <w:p w:rsidR="00003154" w:rsidRPr="00003154" w:rsidRDefault="00003154" w:rsidP="0000315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003154">
        <w:rPr>
          <w:rFonts w:ascii="Times New Roman" w:eastAsia="Calibri" w:hAnsi="Times New Roman" w:cs="Times New Roman"/>
          <w:sz w:val="28"/>
        </w:rPr>
        <w:t>Организация мероприятий в сфере молодежной политики, направленных на вовлечение молодежи в добровольческую деятельность, а также на развитие гражданской активности молодежи и формирование здорового образа жизни.</w:t>
      </w:r>
    </w:p>
    <w:p w:rsidR="00003154" w:rsidRPr="00003154" w:rsidRDefault="00003154" w:rsidP="0000315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lastRenderedPageBreak/>
        <w:t>В рамках данного мероприятия организованы волонтёрские акции, проводятся информационные мероприятия, работы по вовлечению детей и молодёжи в активную жизнь города.</w:t>
      </w:r>
    </w:p>
    <w:p w:rsidR="001C645F" w:rsidRPr="001C645F" w:rsidRDefault="001C645F" w:rsidP="001C645F">
      <w:pPr>
        <w:spacing w:after="0" w:line="240" w:lineRule="auto"/>
        <w:jc w:val="both"/>
        <w:rPr>
          <w:rFonts w:ascii="Times New Roman" w:eastAsia="Calibri" w:hAnsi="Times New Roman" w:cs="Times New Roman"/>
          <w:sz w:val="28"/>
          <w:szCs w:val="28"/>
          <w:highlight w:val="yellow"/>
        </w:rPr>
      </w:pPr>
    </w:p>
    <w:p w:rsidR="001C645F" w:rsidRPr="00003154" w:rsidRDefault="001C645F" w:rsidP="001C645F">
      <w:pPr>
        <w:spacing w:after="0" w:line="240" w:lineRule="auto"/>
        <w:jc w:val="center"/>
        <w:rPr>
          <w:rFonts w:ascii="Times New Roman" w:eastAsia="Calibri" w:hAnsi="Times New Roman" w:cs="Times New Roman"/>
          <w:i/>
          <w:sz w:val="28"/>
          <w:szCs w:val="28"/>
        </w:rPr>
      </w:pPr>
      <w:r w:rsidRPr="00003154">
        <w:rPr>
          <w:rFonts w:ascii="Times New Roman" w:eastAsia="Calibri" w:hAnsi="Times New Roman" w:cs="Times New Roman"/>
          <w:i/>
          <w:sz w:val="28"/>
          <w:szCs w:val="28"/>
        </w:rPr>
        <w:t xml:space="preserve">Подпрограмма 4 «Обеспечение реализации муниципальной программы города-курорта Кисловодска «Развитие образования» и </w:t>
      </w:r>
      <w:proofErr w:type="spellStart"/>
      <w:r w:rsidRPr="00003154">
        <w:rPr>
          <w:rFonts w:ascii="Times New Roman" w:eastAsia="Calibri" w:hAnsi="Times New Roman" w:cs="Times New Roman"/>
          <w:i/>
          <w:sz w:val="28"/>
          <w:szCs w:val="28"/>
        </w:rPr>
        <w:t>общепрограммные</w:t>
      </w:r>
      <w:proofErr w:type="spellEnd"/>
      <w:r w:rsidRPr="00003154">
        <w:rPr>
          <w:rFonts w:ascii="Times New Roman" w:eastAsia="Calibri" w:hAnsi="Times New Roman" w:cs="Times New Roman"/>
          <w:i/>
          <w:sz w:val="28"/>
          <w:szCs w:val="28"/>
        </w:rPr>
        <w:t xml:space="preserve"> мероприятия»</w:t>
      </w:r>
    </w:p>
    <w:p w:rsidR="001C645F" w:rsidRPr="00003154" w:rsidRDefault="001C645F" w:rsidP="001C645F">
      <w:pPr>
        <w:spacing w:after="0" w:line="240" w:lineRule="auto"/>
        <w:jc w:val="center"/>
        <w:rPr>
          <w:rFonts w:ascii="Times New Roman" w:eastAsia="Calibri" w:hAnsi="Times New Roman" w:cs="Times New Roman"/>
          <w:i/>
          <w:sz w:val="28"/>
          <w:szCs w:val="28"/>
        </w:rPr>
      </w:pP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xml:space="preserve">На реализацию мероприятий Подпрограммы на 2022 год уточненной бюджетной росписью предусмотрено </w:t>
      </w:r>
      <w:r w:rsidR="00003154" w:rsidRPr="00003154">
        <w:rPr>
          <w:rFonts w:ascii="Times New Roman" w:eastAsia="Calibri" w:hAnsi="Times New Roman" w:cs="Times New Roman"/>
          <w:sz w:val="28"/>
          <w:szCs w:val="28"/>
        </w:rPr>
        <w:t>31 223,91</w:t>
      </w:r>
      <w:r w:rsidRPr="00003154">
        <w:rPr>
          <w:rFonts w:ascii="Times New Roman" w:eastAsia="Calibri" w:hAnsi="Times New Roman" w:cs="Times New Roman"/>
          <w:sz w:val="28"/>
          <w:szCs w:val="28"/>
        </w:rPr>
        <w:t xml:space="preserve"> тыс. руб., в том числе сре</w:t>
      </w:r>
      <w:proofErr w:type="gramStart"/>
      <w:r w:rsidRPr="00003154">
        <w:rPr>
          <w:rFonts w:ascii="Times New Roman" w:eastAsia="Calibri" w:hAnsi="Times New Roman" w:cs="Times New Roman"/>
          <w:sz w:val="28"/>
          <w:szCs w:val="28"/>
        </w:rPr>
        <w:t>дств кр</w:t>
      </w:r>
      <w:proofErr w:type="gramEnd"/>
      <w:r w:rsidRPr="00003154">
        <w:rPr>
          <w:rFonts w:ascii="Times New Roman" w:eastAsia="Calibri" w:hAnsi="Times New Roman" w:cs="Times New Roman"/>
          <w:sz w:val="28"/>
          <w:szCs w:val="28"/>
        </w:rPr>
        <w:t xml:space="preserve">аевого бюджета – </w:t>
      </w:r>
      <w:r w:rsidR="00003154" w:rsidRPr="00003154">
        <w:rPr>
          <w:rFonts w:ascii="Times New Roman" w:eastAsia="Calibri" w:hAnsi="Times New Roman" w:cs="Times New Roman"/>
          <w:sz w:val="28"/>
          <w:szCs w:val="28"/>
        </w:rPr>
        <w:t>4 162,39</w:t>
      </w:r>
      <w:r w:rsidRPr="00003154">
        <w:rPr>
          <w:rFonts w:ascii="Times New Roman" w:eastAsia="Calibri" w:hAnsi="Times New Roman" w:cs="Times New Roman"/>
          <w:sz w:val="28"/>
          <w:szCs w:val="28"/>
        </w:rPr>
        <w:t xml:space="preserve"> тыс. руб., местного бюджета – </w:t>
      </w:r>
      <w:r w:rsidR="00003154" w:rsidRPr="00003154">
        <w:rPr>
          <w:rFonts w:ascii="Times New Roman" w:eastAsia="Calibri" w:hAnsi="Times New Roman" w:cs="Times New Roman"/>
          <w:sz w:val="28"/>
          <w:szCs w:val="28"/>
        </w:rPr>
        <w:t>27 061,52</w:t>
      </w:r>
      <w:r w:rsidRPr="00003154">
        <w:rPr>
          <w:rFonts w:ascii="Times New Roman" w:eastAsia="Calibri" w:hAnsi="Times New Roman" w:cs="Times New Roman"/>
          <w:sz w:val="28"/>
          <w:szCs w:val="28"/>
        </w:rPr>
        <w:t xml:space="preserve"> тыс. руб.</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xml:space="preserve">Кассовое исполнение за </w:t>
      </w:r>
      <w:r w:rsidR="00003154" w:rsidRPr="00003154">
        <w:rPr>
          <w:rFonts w:ascii="Times New Roman" w:eastAsia="Calibri" w:hAnsi="Times New Roman" w:cs="Times New Roman"/>
          <w:sz w:val="28"/>
          <w:szCs w:val="28"/>
        </w:rPr>
        <w:t>9 месяцев</w:t>
      </w:r>
      <w:r w:rsidRPr="00003154">
        <w:rPr>
          <w:rFonts w:ascii="Times New Roman" w:eastAsia="Calibri" w:hAnsi="Times New Roman" w:cs="Times New Roman"/>
          <w:sz w:val="28"/>
          <w:szCs w:val="28"/>
        </w:rPr>
        <w:t xml:space="preserve"> 2022 года составило </w:t>
      </w:r>
      <w:r w:rsidR="00003154" w:rsidRPr="00003154">
        <w:rPr>
          <w:rFonts w:ascii="Times New Roman" w:eastAsia="Calibri" w:hAnsi="Times New Roman" w:cs="Times New Roman"/>
          <w:sz w:val="28"/>
          <w:szCs w:val="28"/>
        </w:rPr>
        <w:t>21 366,84</w:t>
      </w:r>
      <w:r w:rsidRPr="00003154">
        <w:rPr>
          <w:rFonts w:ascii="Times New Roman" w:eastAsia="Calibri" w:hAnsi="Times New Roman" w:cs="Times New Roman"/>
          <w:sz w:val="28"/>
          <w:szCs w:val="28"/>
        </w:rPr>
        <w:t xml:space="preserve"> тыс. рублей или </w:t>
      </w:r>
      <w:r w:rsidR="00003154" w:rsidRPr="00003154">
        <w:rPr>
          <w:rFonts w:ascii="Times New Roman" w:eastAsia="Calibri" w:hAnsi="Times New Roman" w:cs="Times New Roman"/>
          <w:sz w:val="28"/>
          <w:szCs w:val="28"/>
        </w:rPr>
        <w:t>68,43</w:t>
      </w:r>
      <w:r w:rsidRPr="00003154">
        <w:rPr>
          <w:rFonts w:ascii="Times New Roman" w:eastAsia="Calibri" w:hAnsi="Times New Roman" w:cs="Times New Roman"/>
          <w:sz w:val="28"/>
          <w:szCs w:val="28"/>
        </w:rPr>
        <w:t>% к уточненной бюджетной росписи, в том числе за счет средств:</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xml:space="preserve">- краевого бюджета – </w:t>
      </w:r>
      <w:r w:rsidR="00003154" w:rsidRPr="00003154">
        <w:rPr>
          <w:rFonts w:ascii="Times New Roman" w:eastAsia="Calibri" w:hAnsi="Times New Roman" w:cs="Times New Roman"/>
          <w:sz w:val="28"/>
          <w:szCs w:val="28"/>
        </w:rPr>
        <w:t>2 426,68</w:t>
      </w:r>
      <w:r w:rsidRPr="00003154">
        <w:rPr>
          <w:rFonts w:ascii="Times New Roman" w:eastAsia="Calibri" w:hAnsi="Times New Roman" w:cs="Times New Roman"/>
          <w:sz w:val="28"/>
          <w:szCs w:val="28"/>
        </w:rPr>
        <w:t xml:space="preserve"> тыс. руб. или </w:t>
      </w:r>
      <w:r w:rsidR="00003154" w:rsidRPr="00003154">
        <w:rPr>
          <w:rFonts w:ascii="Times New Roman" w:eastAsia="Calibri" w:hAnsi="Times New Roman" w:cs="Times New Roman"/>
          <w:sz w:val="28"/>
          <w:szCs w:val="28"/>
        </w:rPr>
        <w:t>58,30</w:t>
      </w:r>
      <w:r w:rsidRPr="00003154">
        <w:rPr>
          <w:rFonts w:ascii="Times New Roman" w:eastAsia="Calibri" w:hAnsi="Times New Roman" w:cs="Times New Roman"/>
          <w:sz w:val="28"/>
          <w:szCs w:val="28"/>
        </w:rPr>
        <w:t>% к уточненной бюджетной росписи по краевому бюджету;</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xml:space="preserve">- местного бюджета – </w:t>
      </w:r>
      <w:r w:rsidR="00003154" w:rsidRPr="00003154">
        <w:rPr>
          <w:rFonts w:ascii="Times New Roman" w:eastAsia="Calibri" w:hAnsi="Times New Roman" w:cs="Times New Roman"/>
          <w:sz w:val="28"/>
          <w:szCs w:val="28"/>
        </w:rPr>
        <w:t>18 940,16</w:t>
      </w:r>
      <w:r w:rsidRPr="00003154">
        <w:rPr>
          <w:rFonts w:ascii="Times New Roman" w:eastAsia="Calibri" w:hAnsi="Times New Roman" w:cs="Times New Roman"/>
          <w:sz w:val="28"/>
          <w:szCs w:val="28"/>
        </w:rPr>
        <w:t xml:space="preserve"> тыс. руб. или </w:t>
      </w:r>
      <w:r w:rsidR="00003154" w:rsidRPr="00003154">
        <w:rPr>
          <w:rFonts w:ascii="Times New Roman" w:eastAsia="Calibri" w:hAnsi="Times New Roman" w:cs="Times New Roman"/>
          <w:sz w:val="28"/>
          <w:szCs w:val="28"/>
        </w:rPr>
        <w:t>69,70</w:t>
      </w:r>
      <w:r w:rsidRPr="00003154">
        <w:rPr>
          <w:rFonts w:ascii="Times New Roman" w:eastAsia="Calibri" w:hAnsi="Times New Roman" w:cs="Times New Roman"/>
          <w:sz w:val="28"/>
          <w:szCs w:val="28"/>
        </w:rPr>
        <w:t>% к уточненной бюджетной росписи по местному бюджету.</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В рамках Подпрограммы произведены расходы:</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xml:space="preserve">- за счет средств местного бюджета, на обеспечение </w:t>
      </w:r>
      <w:proofErr w:type="gramStart"/>
      <w:r w:rsidRPr="00003154">
        <w:rPr>
          <w:rFonts w:ascii="Times New Roman" w:eastAsia="Calibri" w:hAnsi="Times New Roman" w:cs="Times New Roman"/>
          <w:sz w:val="28"/>
          <w:szCs w:val="28"/>
        </w:rPr>
        <w:t>деятельности Управления образования администрации города-курорта</w:t>
      </w:r>
      <w:proofErr w:type="gramEnd"/>
      <w:r w:rsidRPr="00003154">
        <w:rPr>
          <w:rFonts w:ascii="Times New Roman" w:eastAsia="Calibri" w:hAnsi="Times New Roman" w:cs="Times New Roman"/>
          <w:sz w:val="28"/>
          <w:szCs w:val="28"/>
        </w:rPr>
        <w:t xml:space="preserve"> Кисловодска, а также на обеспечение деятельности учреждений, обеспечивающих предоставление услуг в сфере образования, содержания имущества, уплату налогов и прочие расходы;</w:t>
      </w:r>
    </w:p>
    <w:p w:rsidR="001C645F" w:rsidRPr="00003154" w:rsidRDefault="001C645F" w:rsidP="001C645F">
      <w:pPr>
        <w:spacing w:after="0" w:line="240" w:lineRule="auto"/>
        <w:ind w:firstLine="567"/>
        <w:jc w:val="both"/>
        <w:rPr>
          <w:rFonts w:ascii="Times New Roman" w:eastAsia="Calibri" w:hAnsi="Times New Roman" w:cs="Times New Roman"/>
          <w:sz w:val="28"/>
          <w:szCs w:val="28"/>
        </w:rPr>
      </w:pPr>
      <w:r w:rsidRPr="00003154">
        <w:rPr>
          <w:rFonts w:ascii="Times New Roman" w:eastAsia="Calibri" w:hAnsi="Times New Roman" w:cs="Times New Roman"/>
          <w:sz w:val="28"/>
          <w:szCs w:val="28"/>
        </w:rPr>
        <w:t>- сре</w:t>
      </w:r>
      <w:proofErr w:type="gramStart"/>
      <w:r w:rsidRPr="00003154">
        <w:rPr>
          <w:rFonts w:ascii="Times New Roman" w:eastAsia="Calibri" w:hAnsi="Times New Roman" w:cs="Times New Roman"/>
          <w:sz w:val="28"/>
          <w:szCs w:val="28"/>
        </w:rPr>
        <w:t>дств кр</w:t>
      </w:r>
      <w:proofErr w:type="gramEnd"/>
      <w:r w:rsidRPr="00003154">
        <w:rPr>
          <w:rFonts w:ascii="Times New Roman" w:eastAsia="Calibri" w:hAnsi="Times New Roman" w:cs="Times New Roman"/>
          <w:sz w:val="28"/>
          <w:szCs w:val="28"/>
        </w:rPr>
        <w:t>аевого бюджета - на реализацию мероприятия «Организация и осуществление в городе-курорте Кисловодске деятельности по опеке и попечительству в области образования и здравоохранения».</w:t>
      </w:r>
    </w:p>
    <w:p w:rsidR="001C645F" w:rsidRPr="001C645F" w:rsidRDefault="001C645F" w:rsidP="001C645F">
      <w:pPr>
        <w:spacing w:after="0" w:line="240" w:lineRule="auto"/>
        <w:jc w:val="both"/>
        <w:rPr>
          <w:rFonts w:ascii="Times New Roman" w:hAnsi="Times New Roman" w:cs="Times New Roman"/>
          <w:b/>
          <w:i/>
          <w:sz w:val="28"/>
          <w:szCs w:val="28"/>
          <w:highlight w:val="yellow"/>
        </w:rPr>
      </w:pPr>
    </w:p>
    <w:p w:rsidR="001C645F" w:rsidRPr="00BF1971" w:rsidRDefault="001C645F" w:rsidP="001C645F">
      <w:pPr>
        <w:spacing w:after="0" w:line="240" w:lineRule="auto"/>
        <w:ind w:firstLine="567"/>
        <w:jc w:val="both"/>
        <w:rPr>
          <w:rFonts w:ascii="Times New Roman" w:hAnsi="Times New Roman" w:cs="Times New Roman"/>
          <w:sz w:val="28"/>
          <w:szCs w:val="28"/>
        </w:rPr>
      </w:pPr>
      <w:r w:rsidRPr="00BF1971">
        <w:rPr>
          <w:rFonts w:ascii="Times New Roman" w:hAnsi="Times New Roman" w:cs="Times New Roman"/>
          <w:b/>
          <w:i/>
          <w:sz w:val="28"/>
          <w:szCs w:val="28"/>
        </w:rPr>
        <w:t>2. Муниципальная программа города-курорта Кисловодска «Развитие жилищно-коммунального хозяйства»</w:t>
      </w:r>
      <w:r w:rsidRPr="00BF1971">
        <w:rPr>
          <w:rFonts w:ascii="Times New Roman" w:hAnsi="Times New Roman" w:cs="Times New Roman"/>
          <w:sz w:val="28"/>
          <w:szCs w:val="28"/>
        </w:rPr>
        <w:t xml:space="preserve"> утверждена постановлением администрации города-курорта Кисловодска от 29.12.2018 № 1218. </w:t>
      </w:r>
      <w:r w:rsidRPr="00BF1971">
        <w:rPr>
          <w:rFonts w:ascii="Times New Roman" w:hAnsi="Times New Roman" w:cs="Times New Roman"/>
          <w:sz w:val="28"/>
          <w:szCs w:val="28"/>
        </w:rPr>
        <w:tab/>
      </w:r>
    </w:p>
    <w:p w:rsidR="001C645F" w:rsidRPr="00BF1971" w:rsidRDefault="001C645F" w:rsidP="001C645F">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F1971">
        <w:rPr>
          <w:rFonts w:ascii="Times New Roman" w:eastAsia="Times New Roman" w:hAnsi="Times New Roman" w:cs="Times New Roman"/>
          <w:sz w:val="28"/>
          <w:szCs w:val="28"/>
          <w:lang w:eastAsia="ru-RU"/>
        </w:rPr>
        <w:t xml:space="preserve">В соответствии с п. 8  раздела </w:t>
      </w:r>
      <w:r w:rsidRPr="00BF1971">
        <w:rPr>
          <w:rFonts w:ascii="Times New Roman" w:eastAsia="Times New Roman" w:hAnsi="Times New Roman" w:cs="Times New Roman"/>
          <w:sz w:val="28"/>
          <w:szCs w:val="28"/>
          <w:lang w:val="en-US" w:eastAsia="ru-RU"/>
        </w:rPr>
        <w:t>I</w:t>
      </w:r>
      <w:r w:rsidRPr="00BF1971">
        <w:rPr>
          <w:rFonts w:ascii="Times New Roman" w:eastAsia="Times New Roman" w:hAnsi="Times New Roman" w:cs="Times New Roman"/>
          <w:sz w:val="28"/>
          <w:szCs w:val="28"/>
          <w:lang w:eastAsia="ru-RU"/>
        </w:rPr>
        <w:t xml:space="preserve"> Порядка разработки, реализации и оценке эффективности муниципальных программ города-курорта Кисловодска, утвержденного постановлением администрации города-курорта Кисловодска от 16.12.2020 № 1060 (далее – Порядок) и Перечнем муниципальных программ города-курорта Кисловодска, утвержденного распоряжением администрации города-курорта Кисловодска от 24.06.2021 № 105-р ответственным исполнителем муниципальной программы, управлением городского хозяйства, в управление по экономике и инвестициям не представлена утвержденная в новой редакции</w:t>
      </w:r>
      <w:proofErr w:type="gramEnd"/>
      <w:r w:rsidRPr="00BF1971">
        <w:rPr>
          <w:rFonts w:ascii="Times New Roman" w:eastAsia="Times New Roman" w:hAnsi="Times New Roman" w:cs="Times New Roman"/>
          <w:sz w:val="28"/>
          <w:szCs w:val="28"/>
          <w:lang w:eastAsia="ru-RU"/>
        </w:rPr>
        <w:t xml:space="preserve"> программа со сроком реализации на 2022-2027 годы.</w:t>
      </w:r>
    </w:p>
    <w:p w:rsidR="001C645F" w:rsidRPr="00BF1971" w:rsidRDefault="001C645F" w:rsidP="001C64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1971">
        <w:rPr>
          <w:rFonts w:ascii="Times New Roman" w:eastAsia="Times New Roman" w:hAnsi="Times New Roman" w:cs="Times New Roman"/>
          <w:sz w:val="28"/>
          <w:szCs w:val="28"/>
          <w:lang w:eastAsia="ru-RU"/>
        </w:rPr>
        <w:t xml:space="preserve">Также в управление по экономике и инвестициям, ответственным исполнителем, не представлен отчет о ходе реализации муниципальной программы города-курорта Кисловодска «Развитие жилищно-коммунального хозяйства» за </w:t>
      </w:r>
      <w:r w:rsidR="00BF1971" w:rsidRPr="00BF1971">
        <w:rPr>
          <w:rFonts w:ascii="Times New Roman" w:eastAsia="Times New Roman" w:hAnsi="Times New Roman" w:cs="Times New Roman"/>
          <w:sz w:val="28"/>
          <w:szCs w:val="28"/>
          <w:lang w:eastAsia="ru-RU"/>
        </w:rPr>
        <w:t>9 месяцев</w:t>
      </w:r>
      <w:r w:rsidRPr="00BF1971">
        <w:rPr>
          <w:rFonts w:ascii="Times New Roman" w:eastAsia="Times New Roman" w:hAnsi="Times New Roman" w:cs="Times New Roman"/>
          <w:sz w:val="28"/>
          <w:szCs w:val="28"/>
          <w:lang w:eastAsia="ru-RU"/>
        </w:rPr>
        <w:t xml:space="preserve"> 2022 года в связи, с чем не представляется возможным </w:t>
      </w:r>
      <w:r w:rsidRPr="00BF1971">
        <w:rPr>
          <w:rFonts w:ascii="Times New Roman" w:eastAsia="Times New Roman" w:hAnsi="Times New Roman" w:cs="Times New Roman"/>
          <w:sz w:val="28"/>
          <w:szCs w:val="28"/>
          <w:lang w:eastAsia="ru-RU"/>
        </w:rPr>
        <w:lastRenderedPageBreak/>
        <w:t>провести мониторинг реализации основных мероприятий и контрольных событий муниципальной программы.</w:t>
      </w:r>
    </w:p>
    <w:p w:rsidR="001C645F" w:rsidRPr="00BF1971" w:rsidRDefault="001C645F" w:rsidP="001C645F">
      <w:pPr>
        <w:spacing w:after="0" w:line="240" w:lineRule="auto"/>
        <w:ind w:firstLine="567"/>
        <w:jc w:val="both"/>
        <w:rPr>
          <w:rFonts w:ascii="Times New Roman" w:hAnsi="Times New Roman" w:cs="Times New Roman"/>
          <w:sz w:val="28"/>
          <w:szCs w:val="28"/>
        </w:rPr>
      </w:pPr>
      <w:proofErr w:type="gramStart"/>
      <w:r w:rsidRPr="00BF1971">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BF1971" w:rsidRPr="00BF1971">
        <w:rPr>
          <w:rFonts w:ascii="Times New Roman" w:hAnsi="Times New Roman" w:cs="Times New Roman"/>
          <w:sz w:val="28"/>
          <w:szCs w:val="28"/>
        </w:rPr>
        <w:t>9 месяцев</w:t>
      </w:r>
      <w:r w:rsidRPr="00BF1971">
        <w:rPr>
          <w:rFonts w:ascii="Times New Roman" w:hAnsi="Times New Roman" w:cs="Times New Roman"/>
          <w:sz w:val="28"/>
          <w:szCs w:val="28"/>
        </w:rPr>
        <w:t xml:space="preserve"> 2022 года на реализацию мероприятий муниципальной программы уточненной бюджетной росписью на 2022 год предусмотрено </w:t>
      </w:r>
      <w:r w:rsidR="00BF1971" w:rsidRPr="00BF1971">
        <w:rPr>
          <w:rFonts w:ascii="Times New Roman" w:hAnsi="Times New Roman" w:cs="Times New Roman"/>
          <w:sz w:val="28"/>
          <w:szCs w:val="28"/>
        </w:rPr>
        <w:t>587 016,65</w:t>
      </w:r>
      <w:r w:rsidRPr="00BF1971">
        <w:rPr>
          <w:rFonts w:ascii="Times New Roman" w:hAnsi="Times New Roman" w:cs="Times New Roman"/>
          <w:sz w:val="28"/>
          <w:szCs w:val="28"/>
        </w:rPr>
        <w:t xml:space="preserve"> тыс. руб., в том числе за счет средств краевого бюджета – </w:t>
      </w:r>
      <w:r w:rsidR="00BF1971" w:rsidRPr="00BF1971">
        <w:rPr>
          <w:rFonts w:ascii="Times New Roman" w:hAnsi="Times New Roman" w:cs="Times New Roman"/>
          <w:sz w:val="28"/>
          <w:szCs w:val="28"/>
        </w:rPr>
        <w:t>203 436,01</w:t>
      </w:r>
      <w:r w:rsidRPr="00BF1971">
        <w:rPr>
          <w:rFonts w:ascii="Times New Roman" w:hAnsi="Times New Roman" w:cs="Times New Roman"/>
          <w:sz w:val="28"/>
          <w:szCs w:val="28"/>
        </w:rPr>
        <w:t xml:space="preserve"> тыс. руб., местного бюджета – </w:t>
      </w:r>
      <w:r w:rsidR="00BF1971" w:rsidRPr="00BF1971">
        <w:rPr>
          <w:rFonts w:ascii="Times New Roman" w:hAnsi="Times New Roman" w:cs="Times New Roman"/>
          <w:sz w:val="28"/>
          <w:szCs w:val="28"/>
        </w:rPr>
        <w:t>383 580,64</w:t>
      </w:r>
      <w:r w:rsidRPr="00BF1971">
        <w:rPr>
          <w:rFonts w:ascii="Times New Roman" w:hAnsi="Times New Roman" w:cs="Times New Roman"/>
          <w:sz w:val="28"/>
          <w:szCs w:val="28"/>
        </w:rPr>
        <w:t xml:space="preserve"> тыс. руб.</w:t>
      </w:r>
      <w:proofErr w:type="gramEnd"/>
    </w:p>
    <w:p w:rsidR="001C645F" w:rsidRPr="00BF1971" w:rsidRDefault="001C645F" w:rsidP="001C645F">
      <w:pPr>
        <w:spacing w:after="0" w:line="240" w:lineRule="auto"/>
        <w:ind w:firstLine="567"/>
        <w:jc w:val="both"/>
        <w:rPr>
          <w:rFonts w:ascii="Times New Roman" w:hAnsi="Times New Roman" w:cs="Times New Roman"/>
          <w:sz w:val="28"/>
          <w:szCs w:val="28"/>
        </w:rPr>
      </w:pPr>
      <w:r w:rsidRPr="00BF1971">
        <w:rPr>
          <w:rFonts w:ascii="Times New Roman" w:hAnsi="Times New Roman" w:cs="Times New Roman"/>
          <w:sz w:val="28"/>
          <w:szCs w:val="28"/>
        </w:rPr>
        <w:t xml:space="preserve">Кассовое исполнение за </w:t>
      </w:r>
      <w:r w:rsidR="00BF1971" w:rsidRPr="00BF1971">
        <w:rPr>
          <w:rFonts w:ascii="Times New Roman" w:hAnsi="Times New Roman" w:cs="Times New Roman"/>
          <w:sz w:val="28"/>
          <w:szCs w:val="28"/>
        </w:rPr>
        <w:t>9 месяцев</w:t>
      </w:r>
      <w:r w:rsidRPr="00BF1971">
        <w:rPr>
          <w:rFonts w:ascii="Times New Roman" w:hAnsi="Times New Roman" w:cs="Times New Roman"/>
          <w:sz w:val="28"/>
          <w:szCs w:val="28"/>
        </w:rPr>
        <w:t xml:space="preserve"> 2022 года составило </w:t>
      </w:r>
      <w:r w:rsidR="00BF1971" w:rsidRPr="00BF1971">
        <w:rPr>
          <w:rFonts w:ascii="Times New Roman" w:hAnsi="Times New Roman" w:cs="Times New Roman"/>
          <w:sz w:val="28"/>
          <w:szCs w:val="28"/>
        </w:rPr>
        <w:t>299 178,00</w:t>
      </w:r>
      <w:r w:rsidRPr="00BF1971">
        <w:rPr>
          <w:rFonts w:ascii="Times New Roman" w:hAnsi="Times New Roman" w:cs="Times New Roman"/>
          <w:sz w:val="28"/>
          <w:szCs w:val="28"/>
        </w:rPr>
        <w:t xml:space="preserve"> тыс. руб. или </w:t>
      </w:r>
      <w:r w:rsidR="00B02E59">
        <w:rPr>
          <w:rFonts w:ascii="Times New Roman" w:hAnsi="Times New Roman" w:cs="Times New Roman"/>
          <w:sz w:val="28"/>
          <w:szCs w:val="28"/>
        </w:rPr>
        <w:t>50,97</w:t>
      </w:r>
      <w:r w:rsidRPr="00BF1971">
        <w:rPr>
          <w:rFonts w:ascii="Times New Roman" w:hAnsi="Times New Roman" w:cs="Times New Roman"/>
          <w:sz w:val="28"/>
          <w:szCs w:val="28"/>
        </w:rPr>
        <w:t>%</w:t>
      </w:r>
      <w:r w:rsidRPr="00BF1971">
        <w:rPr>
          <w:rFonts w:ascii="Times New Roman" w:eastAsia="Calibri" w:hAnsi="Times New Roman" w:cs="Times New Roman"/>
          <w:sz w:val="28"/>
          <w:szCs w:val="28"/>
        </w:rPr>
        <w:t xml:space="preserve"> к уточненной бюджетной росписи</w:t>
      </w:r>
      <w:r w:rsidRPr="00BF1971">
        <w:rPr>
          <w:rFonts w:ascii="Times New Roman" w:hAnsi="Times New Roman" w:cs="Times New Roman"/>
          <w:sz w:val="28"/>
          <w:szCs w:val="28"/>
        </w:rPr>
        <w:t>, в том числе за счет сре</w:t>
      </w:r>
      <w:proofErr w:type="gramStart"/>
      <w:r w:rsidRPr="00BF1971">
        <w:rPr>
          <w:rFonts w:ascii="Times New Roman" w:hAnsi="Times New Roman" w:cs="Times New Roman"/>
          <w:sz w:val="28"/>
          <w:szCs w:val="28"/>
        </w:rPr>
        <w:t>дств кр</w:t>
      </w:r>
      <w:proofErr w:type="gramEnd"/>
      <w:r w:rsidRPr="00BF1971">
        <w:rPr>
          <w:rFonts w:ascii="Times New Roman" w:hAnsi="Times New Roman" w:cs="Times New Roman"/>
          <w:sz w:val="28"/>
          <w:szCs w:val="28"/>
        </w:rPr>
        <w:t xml:space="preserve">аевого бюджета – </w:t>
      </w:r>
      <w:r w:rsidR="00BF1971" w:rsidRPr="00BF1971">
        <w:rPr>
          <w:rFonts w:ascii="Times New Roman" w:hAnsi="Times New Roman" w:cs="Times New Roman"/>
          <w:sz w:val="28"/>
          <w:szCs w:val="28"/>
        </w:rPr>
        <w:t>115 793,93</w:t>
      </w:r>
      <w:r w:rsidRPr="00BF1971">
        <w:rPr>
          <w:rFonts w:ascii="Times New Roman" w:hAnsi="Times New Roman" w:cs="Times New Roman"/>
          <w:sz w:val="28"/>
          <w:szCs w:val="28"/>
        </w:rPr>
        <w:t xml:space="preserve"> тыс. руб. или </w:t>
      </w:r>
      <w:r w:rsidR="00BF1971" w:rsidRPr="00BF1971">
        <w:rPr>
          <w:rFonts w:ascii="Times New Roman" w:hAnsi="Times New Roman" w:cs="Times New Roman"/>
          <w:sz w:val="28"/>
          <w:szCs w:val="28"/>
        </w:rPr>
        <w:t>56,9</w:t>
      </w:r>
      <w:r w:rsidR="00B02E59">
        <w:rPr>
          <w:rFonts w:ascii="Times New Roman" w:hAnsi="Times New Roman" w:cs="Times New Roman"/>
          <w:sz w:val="28"/>
          <w:szCs w:val="28"/>
        </w:rPr>
        <w:t>2</w:t>
      </w:r>
      <w:r w:rsidRPr="00BF1971">
        <w:rPr>
          <w:rFonts w:ascii="Times New Roman" w:hAnsi="Times New Roman" w:cs="Times New Roman"/>
          <w:sz w:val="28"/>
          <w:szCs w:val="28"/>
        </w:rPr>
        <w:t xml:space="preserve">% </w:t>
      </w:r>
      <w:r w:rsidRPr="00BF1971">
        <w:rPr>
          <w:rFonts w:ascii="Times New Roman" w:eastAsia="Calibri" w:hAnsi="Times New Roman" w:cs="Times New Roman"/>
          <w:sz w:val="28"/>
          <w:szCs w:val="28"/>
        </w:rPr>
        <w:t>к уточненной бюджетной росписи</w:t>
      </w:r>
      <w:r w:rsidRPr="00BF1971">
        <w:rPr>
          <w:rFonts w:ascii="Times New Roman" w:hAnsi="Times New Roman" w:cs="Times New Roman"/>
          <w:sz w:val="28"/>
          <w:szCs w:val="28"/>
        </w:rPr>
        <w:t xml:space="preserve">, местного бюджета – </w:t>
      </w:r>
      <w:r w:rsidR="00BF1971" w:rsidRPr="00BF1971">
        <w:rPr>
          <w:rFonts w:ascii="Times New Roman" w:hAnsi="Times New Roman" w:cs="Times New Roman"/>
          <w:sz w:val="28"/>
          <w:szCs w:val="28"/>
        </w:rPr>
        <w:t>183 384,07</w:t>
      </w:r>
      <w:r w:rsidRPr="00BF1971">
        <w:rPr>
          <w:rFonts w:ascii="Times New Roman" w:hAnsi="Times New Roman" w:cs="Times New Roman"/>
          <w:sz w:val="28"/>
          <w:szCs w:val="28"/>
        </w:rPr>
        <w:t xml:space="preserve"> тыс. руб. или </w:t>
      </w:r>
      <w:r w:rsidR="00BF1971" w:rsidRPr="00BF1971">
        <w:rPr>
          <w:rFonts w:ascii="Times New Roman" w:hAnsi="Times New Roman" w:cs="Times New Roman"/>
          <w:sz w:val="28"/>
          <w:szCs w:val="28"/>
        </w:rPr>
        <w:t>47,8</w:t>
      </w:r>
      <w:r w:rsidR="00B02E59">
        <w:rPr>
          <w:rFonts w:ascii="Times New Roman" w:hAnsi="Times New Roman" w:cs="Times New Roman"/>
          <w:sz w:val="28"/>
          <w:szCs w:val="28"/>
        </w:rPr>
        <w:t>1</w:t>
      </w:r>
      <w:r w:rsidRPr="00BF1971">
        <w:rPr>
          <w:rFonts w:ascii="Times New Roman" w:hAnsi="Times New Roman" w:cs="Times New Roman"/>
          <w:sz w:val="28"/>
          <w:szCs w:val="28"/>
        </w:rPr>
        <w:t>% к уточненной бюджетной росписи.</w:t>
      </w:r>
    </w:p>
    <w:p w:rsidR="001C645F" w:rsidRPr="00BF1971" w:rsidRDefault="001C645F" w:rsidP="001C645F">
      <w:pPr>
        <w:spacing w:after="0" w:line="240" w:lineRule="auto"/>
        <w:ind w:firstLine="567"/>
        <w:jc w:val="both"/>
        <w:rPr>
          <w:rFonts w:ascii="Times New Roman" w:hAnsi="Times New Roman" w:cs="Times New Roman"/>
          <w:sz w:val="28"/>
          <w:szCs w:val="28"/>
        </w:rPr>
      </w:pPr>
      <w:r w:rsidRPr="00BF1971">
        <w:rPr>
          <w:rFonts w:ascii="Times New Roman" w:hAnsi="Times New Roman" w:cs="Times New Roman"/>
          <w:sz w:val="28"/>
          <w:szCs w:val="28"/>
        </w:rPr>
        <w:t xml:space="preserve">Информация о реализации контрольных событиях программы за </w:t>
      </w:r>
      <w:r w:rsidR="00BF1971" w:rsidRPr="00BF1971">
        <w:rPr>
          <w:rFonts w:ascii="Times New Roman" w:hAnsi="Times New Roman" w:cs="Times New Roman"/>
          <w:sz w:val="28"/>
          <w:szCs w:val="28"/>
        </w:rPr>
        <w:t xml:space="preserve">9 месяцев </w:t>
      </w:r>
      <w:r w:rsidRPr="00BF1971">
        <w:rPr>
          <w:rFonts w:ascii="Times New Roman" w:hAnsi="Times New Roman" w:cs="Times New Roman"/>
          <w:sz w:val="28"/>
          <w:szCs w:val="28"/>
        </w:rPr>
        <w:t>2022 года, управлением городского хозяйства администрации города-курорта Кисловодска, не представлена.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BF1971" w:rsidRDefault="001C645F" w:rsidP="001C645F">
      <w:pPr>
        <w:spacing w:after="0" w:line="240" w:lineRule="auto"/>
        <w:ind w:firstLine="567"/>
        <w:jc w:val="center"/>
        <w:rPr>
          <w:rFonts w:ascii="Times New Roman" w:hAnsi="Times New Roman" w:cs="Times New Roman"/>
          <w:i/>
          <w:sz w:val="28"/>
          <w:szCs w:val="28"/>
        </w:rPr>
      </w:pPr>
      <w:r w:rsidRPr="00BF1971">
        <w:rPr>
          <w:rFonts w:ascii="Times New Roman" w:eastAsia="Calibri" w:hAnsi="Times New Roman" w:cs="Times New Roman"/>
          <w:i/>
          <w:sz w:val="28"/>
          <w:szCs w:val="28"/>
        </w:rPr>
        <w:t>Подпрограмма 1</w:t>
      </w:r>
      <w:r w:rsidRPr="00BF1971">
        <w:rPr>
          <w:rFonts w:ascii="Times New Roman" w:hAnsi="Times New Roman" w:cs="Times New Roman"/>
          <w:sz w:val="28"/>
          <w:szCs w:val="28"/>
        </w:rPr>
        <w:t xml:space="preserve"> «</w:t>
      </w:r>
      <w:r w:rsidRPr="00BF1971">
        <w:rPr>
          <w:rFonts w:ascii="Times New Roman" w:hAnsi="Times New Roman" w:cs="Times New Roman"/>
          <w:i/>
          <w:sz w:val="28"/>
          <w:szCs w:val="28"/>
        </w:rPr>
        <w:t xml:space="preserve">Развитие жилищно-коммунального хозяйства </w:t>
      </w:r>
    </w:p>
    <w:p w:rsidR="001C645F" w:rsidRPr="00BF1971" w:rsidRDefault="001C645F" w:rsidP="001C645F">
      <w:pPr>
        <w:spacing w:after="0" w:line="240" w:lineRule="auto"/>
        <w:ind w:firstLine="567"/>
        <w:jc w:val="center"/>
        <w:rPr>
          <w:rFonts w:ascii="Times New Roman" w:hAnsi="Times New Roman" w:cs="Times New Roman"/>
          <w:i/>
          <w:sz w:val="28"/>
          <w:szCs w:val="28"/>
        </w:rPr>
      </w:pPr>
      <w:r w:rsidRPr="00BF1971">
        <w:rPr>
          <w:rFonts w:ascii="Times New Roman" w:hAnsi="Times New Roman" w:cs="Times New Roman"/>
          <w:i/>
          <w:sz w:val="28"/>
          <w:szCs w:val="28"/>
        </w:rPr>
        <w:t>города-курорта Кисловодска»</w:t>
      </w:r>
    </w:p>
    <w:p w:rsidR="001C645F" w:rsidRPr="001C645F"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BF1971" w:rsidRDefault="001C645F" w:rsidP="001C645F">
      <w:pPr>
        <w:spacing w:after="0" w:line="240" w:lineRule="auto"/>
        <w:ind w:firstLine="567"/>
        <w:jc w:val="both"/>
        <w:rPr>
          <w:rFonts w:ascii="Times New Roman" w:hAnsi="Times New Roman" w:cs="Times New Roman"/>
          <w:sz w:val="28"/>
          <w:szCs w:val="28"/>
        </w:rPr>
      </w:pPr>
      <w:proofErr w:type="gramStart"/>
      <w:r w:rsidRPr="00BF1971">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BF1971" w:rsidRPr="00BF1971">
        <w:rPr>
          <w:rFonts w:ascii="Times New Roman" w:hAnsi="Times New Roman" w:cs="Times New Roman"/>
          <w:sz w:val="28"/>
          <w:szCs w:val="28"/>
        </w:rPr>
        <w:t xml:space="preserve">9 месяцев </w:t>
      </w:r>
      <w:r w:rsidRPr="00BF1971">
        <w:rPr>
          <w:rFonts w:ascii="Times New Roman" w:hAnsi="Times New Roman" w:cs="Times New Roman"/>
          <w:sz w:val="28"/>
          <w:szCs w:val="28"/>
        </w:rPr>
        <w:t xml:space="preserve">2022 года на реализацию мероприятий подпрограммы уточненной бюджетной росписью на 2022 год предусмотрено – </w:t>
      </w:r>
      <w:r w:rsidR="00BF1971" w:rsidRPr="00BF1971">
        <w:rPr>
          <w:rFonts w:ascii="Times New Roman" w:hAnsi="Times New Roman" w:cs="Times New Roman"/>
          <w:sz w:val="28"/>
          <w:szCs w:val="28"/>
        </w:rPr>
        <w:t>139 423,47</w:t>
      </w:r>
      <w:r w:rsidRPr="00BF1971">
        <w:rPr>
          <w:rFonts w:ascii="Times New Roman" w:hAnsi="Times New Roman" w:cs="Times New Roman"/>
          <w:sz w:val="28"/>
          <w:szCs w:val="28"/>
        </w:rPr>
        <w:t xml:space="preserve"> тыс. руб., в том числе за счет средств краевого бюджета </w:t>
      </w:r>
      <w:r w:rsidR="00BF1971" w:rsidRPr="00BF1971">
        <w:rPr>
          <w:rFonts w:ascii="Times New Roman" w:hAnsi="Times New Roman" w:cs="Times New Roman"/>
          <w:sz w:val="28"/>
          <w:szCs w:val="28"/>
        </w:rPr>
        <w:t>– 81 579,08</w:t>
      </w:r>
      <w:r w:rsidRPr="00BF1971">
        <w:rPr>
          <w:rFonts w:ascii="Times New Roman" w:hAnsi="Times New Roman" w:cs="Times New Roman"/>
          <w:sz w:val="28"/>
          <w:szCs w:val="28"/>
        </w:rPr>
        <w:t xml:space="preserve"> тыс. руб. и местного бюджета </w:t>
      </w:r>
      <w:r w:rsidR="00BF1971" w:rsidRPr="00BF1971">
        <w:rPr>
          <w:rFonts w:ascii="Times New Roman" w:hAnsi="Times New Roman" w:cs="Times New Roman"/>
          <w:sz w:val="28"/>
          <w:szCs w:val="28"/>
        </w:rPr>
        <w:t>– 57 844,39</w:t>
      </w:r>
      <w:r w:rsidRPr="00BF1971">
        <w:rPr>
          <w:rFonts w:ascii="Times New Roman" w:hAnsi="Times New Roman" w:cs="Times New Roman"/>
          <w:sz w:val="28"/>
          <w:szCs w:val="28"/>
        </w:rPr>
        <w:t xml:space="preserve"> тыс. руб. </w:t>
      </w:r>
      <w:proofErr w:type="gramEnd"/>
    </w:p>
    <w:p w:rsidR="001C645F" w:rsidRPr="004F5813" w:rsidRDefault="001C645F" w:rsidP="001C645F">
      <w:pPr>
        <w:spacing w:after="0" w:line="240" w:lineRule="auto"/>
        <w:ind w:firstLine="567"/>
        <w:jc w:val="both"/>
        <w:rPr>
          <w:rFonts w:ascii="Times New Roman" w:hAnsi="Times New Roman" w:cs="Times New Roman"/>
          <w:sz w:val="28"/>
          <w:szCs w:val="28"/>
        </w:rPr>
      </w:pPr>
      <w:proofErr w:type="gramStart"/>
      <w:r w:rsidRPr="004F5813">
        <w:rPr>
          <w:rFonts w:ascii="Times New Roman" w:hAnsi="Times New Roman" w:cs="Times New Roman"/>
          <w:sz w:val="28"/>
          <w:szCs w:val="28"/>
        </w:rPr>
        <w:t xml:space="preserve">Кассовое исполнение за </w:t>
      </w:r>
      <w:r w:rsidR="00BF1971"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составило </w:t>
      </w:r>
      <w:r w:rsidR="00BF1971" w:rsidRPr="004F5813">
        <w:rPr>
          <w:rFonts w:ascii="Times New Roman" w:hAnsi="Times New Roman" w:cs="Times New Roman"/>
          <w:sz w:val="28"/>
          <w:szCs w:val="28"/>
        </w:rPr>
        <w:t>– 80 791,96</w:t>
      </w:r>
      <w:r w:rsidRPr="004F5813">
        <w:rPr>
          <w:rFonts w:ascii="Times New Roman" w:hAnsi="Times New Roman" w:cs="Times New Roman"/>
          <w:sz w:val="28"/>
          <w:szCs w:val="28"/>
        </w:rPr>
        <w:t xml:space="preserve"> тыс. руб. или </w:t>
      </w:r>
      <w:r w:rsidR="00BF1971" w:rsidRPr="004F5813">
        <w:rPr>
          <w:rFonts w:ascii="Times New Roman" w:hAnsi="Times New Roman" w:cs="Times New Roman"/>
          <w:sz w:val="28"/>
          <w:szCs w:val="28"/>
        </w:rPr>
        <w:t>57,9</w:t>
      </w:r>
      <w:r w:rsidR="00B02E59">
        <w:rPr>
          <w:rFonts w:ascii="Times New Roman" w:hAnsi="Times New Roman" w:cs="Times New Roman"/>
          <w:sz w:val="28"/>
          <w:szCs w:val="28"/>
        </w:rPr>
        <w:t>5</w:t>
      </w:r>
      <w:r w:rsidRPr="004F5813">
        <w:rPr>
          <w:rFonts w:ascii="Times New Roman" w:hAnsi="Times New Roman" w:cs="Times New Roman"/>
          <w:sz w:val="28"/>
          <w:szCs w:val="28"/>
        </w:rPr>
        <w:t xml:space="preserve">% к уточненной бюджетной росписи, в том числе за счет средств краевого бюджета – </w:t>
      </w:r>
      <w:r w:rsidR="00BF1971" w:rsidRPr="004F5813">
        <w:rPr>
          <w:rFonts w:ascii="Times New Roman" w:hAnsi="Times New Roman" w:cs="Times New Roman"/>
          <w:sz w:val="28"/>
          <w:szCs w:val="28"/>
        </w:rPr>
        <w:t>61 539,61</w:t>
      </w:r>
      <w:r w:rsidRPr="004F5813">
        <w:rPr>
          <w:rFonts w:ascii="Times New Roman" w:hAnsi="Times New Roman" w:cs="Times New Roman"/>
          <w:sz w:val="28"/>
          <w:szCs w:val="28"/>
        </w:rPr>
        <w:t xml:space="preserve"> тыс. руб. или </w:t>
      </w:r>
      <w:r w:rsidR="004F5813" w:rsidRPr="004F5813">
        <w:rPr>
          <w:rFonts w:ascii="Times New Roman" w:hAnsi="Times New Roman" w:cs="Times New Roman"/>
          <w:sz w:val="28"/>
          <w:szCs w:val="28"/>
        </w:rPr>
        <w:t>75,4</w:t>
      </w:r>
      <w:r w:rsidR="00B02E59">
        <w:rPr>
          <w:rFonts w:ascii="Times New Roman" w:hAnsi="Times New Roman" w:cs="Times New Roman"/>
          <w:sz w:val="28"/>
          <w:szCs w:val="28"/>
        </w:rPr>
        <w:t>4</w:t>
      </w:r>
      <w:r w:rsidRPr="004F5813">
        <w:rPr>
          <w:rFonts w:ascii="Times New Roman" w:hAnsi="Times New Roman" w:cs="Times New Roman"/>
          <w:sz w:val="28"/>
          <w:szCs w:val="28"/>
        </w:rPr>
        <w:t>% к уточненной бюджетной росписи, за счет средств местного бюджета</w:t>
      </w:r>
      <w:r w:rsidR="004F5813" w:rsidRPr="004F5813">
        <w:rPr>
          <w:rFonts w:ascii="Times New Roman" w:hAnsi="Times New Roman" w:cs="Times New Roman"/>
          <w:sz w:val="28"/>
          <w:szCs w:val="28"/>
        </w:rPr>
        <w:t xml:space="preserve"> –</w:t>
      </w:r>
      <w:r w:rsidRPr="004F5813">
        <w:rPr>
          <w:rFonts w:ascii="Times New Roman" w:hAnsi="Times New Roman" w:cs="Times New Roman"/>
          <w:sz w:val="28"/>
          <w:szCs w:val="28"/>
        </w:rPr>
        <w:t xml:space="preserve"> </w:t>
      </w:r>
      <w:r w:rsidR="004F5813" w:rsidRPr="004F5813">
        <w:rPr>
          <w:rFonts w:ascii="Times New Roman" w:hAnsi="Times New Roman" w:cs="Times New Roman"/>
          <w:sz w:val="28"/>
          <w:szCs w:val="28"/>
        </w:rPr>
        <w:t>19 252,35</w:t>
      </w:r>
      <w:r w:rsidRPr="004F5813">
        <w:rPr>
          <w:rFonts w:ascii="Times New Roman" w:hAnsi="Times New Roman" w:cs="Times New Roman"/>
          <w:sz w:val="28"/>
          <w:szCs w:val="28"/>
        </w:rPr>
        <w:t xml:space="preserve"> тыс. руб. или </w:t>
      </w:r>
      <w:r w:rsidR="004F5813" w:rsidRPr="004F5813">
        <w:rPr>
          <w:rFonts w:ascii="Times New Roman" w:hAnsi="Times New Roman" w:cs="Times New Roman"/>
          <w:sz w:val="28"/>
          <w:szCs w:val="28"/>
        </w:rPr>
        <w:t>33,</w:t>
      </w:r>
      <w:r w:rsidR="00B02E59">
        <w:rPr>
          <w:rFonts w:ascii="Times New Roman" w:hAnsi="Times New Roman" w:cs="Times New Roman"/>
          <w:sz w:val="28"/>
          <w:szCs w:val="28"/>
        </w:rPr>
        <w:t>28</w:t>
      </w:r>
      <w:r w:rsidRPr="004F5813">
        <w:rPr>
          <w:rFonts w:ascii="Times New Roman" w:hAnsi="Times New Roman" w:cs="Times New Roman"/>
          <w:sz w:val="28"/>
          <w:szCs w:val="28"/>
        </w:rPr>
        <w:t>% к уточненной бюджетной росписи.</w:t>
      </w:r>
      <w:proofErr w:type="gramEnd"/>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4F5813" w:rsidRDefault="001C645F" w:rsidP="001C645F">
      <w:pPr>
        <w:spacing w:after="0" w:line="240" w:lineRule="auto"/>
        <w:ind w:firstLine="567"/>
        <w:jc w:val="center"/>
        <w:rPr>
          <w:rFonts w:ascii="Times New Roman" w:hAnsi="Times New Roman" w:cs="Times New Roman"/>
          <w:i/>
          <w:sz w:val="28"/>
          <w:szCs w:val="28"/>
        </w:rPr>
      </w:pPr>
      <w:r w:rsidRPr="004F5813">
        <w:rPr>
          <w:rFonts w:ascii="Times New Roman" w:eastAsia="Calibri" w:hAnsi="Times New Roman" w:cs="Times New Roman"/>
          <w:i/>
          <w:sz w:val="28"/>
          <w:szCs w:val="28"/>
        </w:rPr>
        <w:t>Подпрограмма 2 «</w:t>
      </w:r>
      <w:r w:rsidRPr="004F5813">
        <w:rPr>
          <w:rFonts w:ascii="Times New Roman" w:hAnsi="Times New Roman" w:cs="Times New Roman"/>
          <w:i/>
          <w:sz w:val="28"/>
          <w:szCs w:val="28"/>
        </w:rPr>
        <w:t>Благоустройство города-курорта Кисловодска»</w:t>
      </w:r>
    </w:p>
    <w:p w:rsidR="001C645F" w:rsidRPr="001C645F" w:rsidRDefault="001C645F" w:rsidP="001C645F">
      <w:pPr>
        <w:spacing w:after="0" w:line="240" w:lineRule="auto"/>
        <w:ind w:firstLine="567"/>
        <w:jc w:val="center"/>
        <w:rPr>
          <w:rFonts w:ascii="Times New Roman" w:hAnsi="Times New Roman" w:cs="Times New Roman"/>
          <w:sz w:val="28"/>
          <w:szCs w:val="28"/>
          <w:highlight w:val="yellow"/>
        </w:rPr>
      </w:pPr>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4F5813"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на реализацию мероприятия подпрограммы в 2022 году уточненной бюджетной росписью предусмотрено </w:t>
      </w:r>
      <w:r w:rsidR="004F5813" w:rsidRPr="004F5813">
        <w:rPr>
          <w:rFonts w:ascii="Times New Roman" w:hAnsi="Times New Roman" w:cs="Times New Roman"/>
          <w:sz w:val="28"/>
          <w:szCs w:val="28"/>
        </w:rPr>
        <w:t>– 349 422,12</w:t>
      </w:r>
      <w:r w:rsidRPr="004F5813">
        <w:rPr>
          <w:rFonts w:ascii="Times New Roman" w:hAnsi="Times New Roman" w:cs="Times New Roman"/>
          <w:sz w:val="28"/>
          <w:szCs w:val="28"/>
        </w:rPr>
        <w:t xml:space="preserve"> тыс. руб., в том числе сре</w:t>
      </w:r>
      <w:proofErr w:type="gramStart"/>
      <w:r w:rsidRPr="004F5813">
        <w:rPr>
          <w:rFonts w:ascii="Times New Roman" w:hAnsi="Times New Roman" w:cs="Times New Roman"/>
          <w:sz w:val="28"/>
          <w:szCs w:val="28"/>
        </w:rPr>
        <w:t>дств кр</w:t>
      </w:r>
      <w:proofErr w:type="gramEnd"/>
      <w:r w:rsidRPr="004F5813">
        <w:rPr>
          <w:rFonts w:ascii="Times New Roman" w:hAnsi="Times New Roman" w:cs="Times New Roman"/>
          <w:sz w:val="28"/>
          <w:szCs w:val="28"/>
        </w:rPr>
        <w:t xml:space="preserve">аевого бюджета – </w:t>
      </w:r>
      <w:r w:rsidR="004F5813" w:rsidRPr="004F5813">
        <w:rPr>
          <w:rFonts w:ascii="Times New Roman" w:hAnsi="Times New Roman" w:cs="Times New Roman"/>
          <w:sz w:val="28"/>
          <w:szCs w:val="28"/>
        </w:rPr>
        <w:t>119 941,98</w:t>
      </w:r>
      <w:r w:rsidRPr="004F5813">
        <w:rPr>
          <w:rFonts w:ascii="Times New Roman" w:hAnsi="Times New Roman" w:cs="Times New Roman"/>
          <w:sz w:val="28"/>
          <w:szCs w:val="28"/>
        </w:rPr>
        <w:t xml:space="preserve"> тыс. руб. и местного бюджета – </w:t>
      </w:r>
      <w:r w:rsidR="004F5813" w:rsidRPr="004F5813">
        <w:rPr>
          <w:rFonts w:ascii="Times New Roman" w:hAnsi="Times New Roman" w:cs="Times New Roman"/>
          <w:sz w:val="28"/>
          <w:szCs w:val="28"/>
        </w:rPr>
        <w:t>229 480,14</w:t>
      </w:r>
      <w:r w:rsidRPr="004F5813">
        <w:rPr>
          <w:rFonts w:ascii="Times New Roman" w:hAnsi="Times New Roman" w:cs="Times New Roman"/>
          <w:sz w:val="28"/>
          <w:szCs w:val="28"/>
        </w:rPr>
        <w:t xml:space="preserve"> тыс. руб.</w:t>
      </w:r>
    </w:p>
    <w:p w:rsidR="004F5813" w:rsidRPr="004F5813" w:rsidRDefault="001C645F" w:rsidP="004F5813">
      <w:pPr>
        <w:spacing w:after="0" w:line="240" w:lineRule="auto"/>
        <w:ind w:firstLine="567"/>
        <w:jc w:val="both"/>
        <w:rPr>
          <w:rFonts w:ascii="Times New Roman" w:hAnsi="Times New Roman" w:cs="Times New Roman"/>
          <w:sz w:val="28"/>
          <w:szCs w:val="28"/>
        </w:rPr>
      </w:pPr>
      <w:proofErr w:type="gramStart"/>
      <w:r w:rsidRPr="004F5813">
        <w:rPr>
          <w:rFonts w:ascii="Times New Roman" w:hAnsi="Times New Roman" w:cs="Times New Roman"/>
          <w:sz w:val="28"/>
          <w:szCs w:val="28"/>
        </w:rPr>
        <w:t xml:space="preserve">Кассовое исполнение за </w:t>
      </w:r>
      <w:r w:rsidR="004F5813"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составило</w:t>
      </w:r>
      <w:r w:rsidR="004F5813" w:rsidRPr="004F5813">
        <w:rPr>
          <w:rFonts w:ascii="Times New Roman" w:hAnsi="Times New Roman" w:cs="Times New Roman"/>
          <w:sz w:val="28"/>
          <w:szCs w:val="28"/>
        </w:rPr>
        <w:t xml:space="preserve"> –</w:t>
      </w:r>
      <w:r w:rsidRPr="004F5813">
        <w:rPr>
          <w:rFonts w:ascii="Times New Roman" w:hAnsi="Times New Roman" w:cs="Times New Roman"/>
          <w:sz w:val="28"/>
          <w:szCs w:val="28"/>
        </w:rPr>
        <w:t xml:space="preserve"> </w:t>
      </w:r>
      <w:r w:rsidR="004F5813" w:rsidRPr="004F5813">
        <w:rPr>
          <w:rFonts w:ascii="Times New Roman" w:hAnsi="Times New Roman" w:cs="Times New Roman"/>
          <w:sz w:val="28"/>
          <w:szCs w:val="28"/>
        </w:rPr>
        <w:t>164 360,74</w:t>
      </w:r>
      <w:r w:rsidRPr="004F5813">
        <w:rPr>
          <w:rFonts w:ascii="Times New Roman" w:hAnsi="Times New Roman" w:cs="Times New Roman"/>
          <w:sz w:val="28"/>
          <w:szCs w:val="28"/>
        </w:rPr>
        <w:t xml:space="preserve"> тыс. руб. или </w:t>
      </w:r>
      <w:r w:rsidR="004F5813" w:rsidRPr="004F5813">
        <w:rPr>
          <w:rFonts w:ascii="Times New Roman" w:hAnsi="Times New Roman" w:cs="Times New Roman"/>
          <w:sz w:val="28"/>
          <w:szCs w:val="28"/>
        </w:rPr>
        <w:t>47,0</w:t>
      </w:r>
      <w:r w:rsidR="00B02E59">
        <w:rPr>
          <w:rFonts w:ascii="Times New Roman" w:hAnsi="Times New Roman" w:cs="Times New Roman"/>
          <w:sz w:val="28"/>
          <w:szCs w:val="28"/>
        </w:rPr>
        <w:t>4</w:t>
      </w:r>
      <w:r w:rsidRPr="004F5813">
        <w:rPr>
          <w:rFonts w:ascii="Times New Roman" w:hAnsi="Times New Roman" w:cs="Times New Roman"/>
          <w:sz w:val="28"/>
          <w:szCs w:val="28"/>
        </w:rPr>
        <w:t>% к уточненной бюджетной росписи</w:t>
      </w:r>
      <w:r w:rsidR="004F5813" w:rsidRPr="004F5813">
        <w:rPr>
          <w:rFonts w:ascii="Times New Roman" w:hAnsi="Times New Roman" w:cs="Times New Roman"/>
          <w:sz w:val="28"/>
          <w:szCs w:val="28"/>
        </w:rPr>
        <w:t xml:space="preserve">, в том числе за счет средств </w:t>
      </w:r>
      <w:r w:rsidR="004F5813" w:rsidRPr="004F5813">
        <w:rPr>
          <w:rFonts w:ascii="Times New Roman" w:hAnsi="Times New Roman" w:cs="Times New Roman"/>
          <w:sz w:val="28"/>
          <w:szCs w:val="28"/>
        </w:rPr>
        <w:lastRenderedPageBreak/>
        <w:t>краевого бюджета – 54 254,32 тыс. руб. или 45,2</w:t>
      </w:r>
      <w:r w:rsidR="00B02E59">
        <w:rPr>
          <w:rFonts w:ascii="Times New Roman" w:hAnsi="Times New Roman" w:cs="Times New Roman"/>
          <w:sz w:val="28"/>
          <w:szCs w:val="28"/>
        </w:rPr>
        <w:t>3</w:t>
      </w:r>
      <w:r w:rsidR="004F5813" w:rsidRPr="004F5813">
        <w:rPr>
          <w:rFonts w:ascii="Times New Roman" w:hAnsi="Times New Roman" w:cs="Times New Roman"/>
          <w:sz w:val="28"/>
          <w:szCs w:val="28"/>
        </w:rPr>
        <w:t>% к уточненной бюджетной росписи, за счет средств местного бюджета – 110 106,42 тыс. руб. или 4</w:t>
      </w:r>
      <w:r w:rsidR="00B02E59">
        <w:rPr>
          <w:rFonts w:ascii="Times New Roman" w:hAnsi="Times New Roman" w:cs="Times New Roman"/>
          <w:sz w:val="28"/>
          <w:szCs w:val="28"/>
        </w:rPr>
        <w:t>7,98</w:t>
      </w:r>
      <w:r w:rsidR="004F5813" w:rsidRPr="004F5813">
        <w:rPr>
          <w:rFonts w:ascii="Times New Roman" w:hAnsi="Times New Roman" w:cs="Times New Roman"/>
          <w:sz w:val="28"/>
          <w:szCs w:val="28"/>
        </w:rPr>
        <w:t>% к уточненной бюджетной росписи.</w:t>
      </w:r>
      <w:proofErr w:type="gramEnd"/>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ab/>
      </w:r>
    </w:p>
    <w:p w:rsidR="001C645F" w:rsidRPr="004F5813" w:rsidRDefault="001C645F" w:rsidP="001C645F">
      <w:pPr>
        <w:spacing w:after="0" w:line="240" w:lineRule="auto"/>
        <w:ind w:firstLine="567"/>
        <w:jc w:val="center"/>
        <w:rPr>
          <w:rFonts w:ascii="Times New Roman" w:hAnsi="Times New Roman" w:cs="Times New Roman"/>
          <w:sz w:val="28"/>
          <w:szCs w:val="28"/>
        </w:rPr>
      </w:pPr>
      <w:r w:rsidRPr="004F5813">
        <w:rPr>
          <w:rFonts w:ascii="Times New Roman" w:hAnsi="Times New Roman" w:cs="Times New Roman"/>
          <w:i/>
          <w:sz w:val="28"/>
          <w:szCs w:val="28"/>
        </w:rPr>
        <w:t>Подпрограмма 3</w:t>
      </w:r>
      <w:r w:rsidRPr="004F5813">
        <w:rPr>
          <w:rFonts w:ascii="Times New Roman" w:hAnsi="Times New Roman" w:cs="Times New Roman"/>
          <w:sz w:val="28"/>
          <w:szCs w:val="28"/>
        </w:rPr>
        <w:t xml:space="preserve"> «</w:t>
      </w:r>
      <w:r w:rsidRPr="004F5813">
        <w:rPr>
          <w:rFonts w:ascii="Times New Roman" w:hAnsi="Times New Roman" w:cs="Times New Roman"/>
          <w:i/>
          <w:sz w:val="28"/>
          <w:szCs w:val="28"/>
        </w:rPr>
        <w:t>Энергосбережение и повышение энергетической эффективности в городе-курорте Кисловодске</w:t>
      </w:r>
      <w:r w:rsidRPr="004F5813">
        <w:rPr>
          <w:rFonts w:ascii="Times New Roman" w:hAnsi="Times New Roman" w:cs="Times New Roman"/>
          <w:sz w:val="28"/>
          <w:szCs w:val="28"/>
        </w:rPr>
        <w:t>»</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4F5813"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на реализацию мероприятия подпрограммы в 2022 году уточненной бюджетной росписью предусмотрено </w:t>
      </w:r>
      <w:r w:rsidR="004F5813" w:rsidRPr="004F5813">
        <w:rPr>
          <w:rFonts w:ascii="Times New Roman" w:hAnsi="Times New Roman" w:cs="Times New Roman"/>
          <w:sz w:val="28"/>
          <w:szCs w:val="28"/>
        </w:rPr>
        <w:t>–</w:t>
      </w:r>
      <w:r w:rsidRPr="004F5813">
        <w:rPr>
          <w:rFonts w:ascii="Times New Roman" w:hAnsi="Times New Roman" w:cs="Times New Roman"/>
          <w:sz w:val="28"/>
          <w:szCs w:val="28"/>
        </w:rPr>
        <w:t xml:space="preserve"> </w:t>
      </w:r>
      <w:r w:rsidR="004F5813" w:rsidRPr="004F5813">
        <w:rPr>
          <w:rFonts w:ascii="Times New Roman" w:hAnsi="Times New Roman" w:cs="Times New Roman"/>
          <w:sz w:val="28"/>
          <w:szCs w:val="28"/>
        </w:rPr>
        <w:t>50 500,63</w:t>
      </w:r>
      <w:r w:rsidRPr="004F5813">
        <w:rPr>
          <w:rFonts w:ascii="Times New Roman" w:hAnsi="Times New Roman" w:cs="Times New Roman"/>
          <w:sz w:val="28"/>
          <w:szCs w:val="28"/>
        </w:rPr>
        <w:t xml:space="preserve"> тыс. руб. средств местного бюджета.</w:t>
      </w:r>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 xml:space="preserve">Кассовое исполнение за </w:t>
      </w:r>
      <w:r w:rsidR="004F5813"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за счет средств местного бюджета составило </w:t>
      </w:r>
      <w:r w:rsidR="004F5813" w:rsidRPr="004F5813">
        <w:rPr>
          <w:rFonts w:ascii="Times New Roman" w:hAnsi="Times New Roman" w:cs="Times New Roman"/>
          <w:sz w:val="28"/>
          <w:szCs w:val="28"/>
        </w:rPr>
        <w:t>– 24 717,00</w:t>
      </w:r>
      <w:r w:rsidRPr="004F5813">
        <w:rPr>
          <w:rFonts w:ascii="Times New Roman" w:hAnsi="Times New Roman" w:cs="Times New Roman"/>
          <w:sz w:val="28"/>
          <w:szCs w:val="28"/>
        </w:rPr>
        <w:t xml:space="preserve"> тыс. руб. или </w:t>
      </w:r>
      <w:r w:rsidR="004F5813" w:rsidRPr="004F5813">
        <w:rPr>
          <w:rFonts w:ascii="Times New Roman" w:hAnsi="Times New Roman" w:cs="Times New Roman"/>
          <w:sz w:val="28"/>
          <w:szCs w:val="28"/>
        </w:rPr>
        <w:t>48,9</w:t>
      </w:r>
      <w:r w:rsidR="00B02E59">
        <w:rPr>
          <w:rFonts w:ascii="Times New Roman" w:hAnsi="Times New Roman" w:cs="Times New Roman"/>
          <w:sz w:val="28"/>
          <w:szCs w:val="28"/>
        </w:rPr>
        <w:t>4</w:t>
      </w:r>
      <w:r w:rsidRPr="004F5813">
        <w:rPr>
          <w:rFonts w:ascii="Times New Roman" w:hAnsi="Times New Roman" w:cs="Times New Roman"/>
          <w:sz w:val="28"/>
          <w:szCs w:val="28"/>
        </w:rPr>
        <w:t>% к уточненной бюджетной росписи.</w:t>
      </w:r>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4F5813" w:rsidRDefault="001C645F" w:rsidP="001C645F">
      <w:pPr>
        <w:spacing w:after="0" w:line="240" w:lineRule="auto"/>
        <w:ind w:firstLine="567"/>
        <w:jc w:val="both"/>
        <w:rPr>
          <w:rFonts w:ascii="Times New Roman" w:hAnsi="Times New Roman" w:cs="Times New Roman"/>
          <w:sz w:val="28"/>
          <w:szCs w:val="28"/>
        </w:rPr>
      </w:pPr>
    </w:p>
    <w:p w:rsidR="001C645F" w:rsidRPr="004F5813" w:rsidRDefault="001C645F" w:rsidP="001C645F">
      <w:pPr>
        <w:spacing w:after="0" w:line="240" w:lineRule="auto"/>
        <w:ind w:firstLine="567"/>
        <w:jc w:val="center"/>
        <w:rPr>
          <w:rFonts w:ascii="Times New Roman" w:hAnsi="Times New Roman" w:cs="Times New Roman"/>
          <w:sz w:val="28"/>
          <w:szCs w:val="28"/>
        </w:rPr>
      </w:pPr>
      <w:r w:rsidRPr="004F5813">
        <w:rPr>
          <w:rFonts w:ascii="Times New Roman" w:hAnsi="Times New Roman" w:cs="Times New Roman"/>
          <w:i/>
          <w:sz w:val="28"/>
          <w:szCs w:val="28"/>
        </w:rPr>
        <w:t xml:space="preserve">Подпрограмма 4 «Обеспечение реализации муниципальной программы города-курорта Кисловодска «Развитие жилищно-коммунального хозяйства» и </w:t>
      </w:r>
      <w:proofErr w:type="spellStart"/>
      <w:r w:rsidRPr="004F5813">
        <w:rPr>
          <w:rFonts w:ascii="Times New Roman" w:hAnsi="Times New Roman" w:cs="Times New Roman"/>
          <w:i/>
          <w:sz w:val="28"/>
          <w:szCs w:val="28"/>
        </w:rPr>
        <w:t>общепрограммные</w:t>
      </w:r>
      <w:proofErr w:type="spellEnd"/>
      <w:r w:rsidRPr="004F5813">
        <w:rPr>
          <w:rFonts w:ascii="Times New Roman" w:hAnsi="Times New Roman" w:cs="Times New Roman"/>
          <w:i/>
          <w:sz w:val="28"/>
          <w:szCs w:val="28"/>
        </w:rPr>
        <w:t xml:space="preserve"> мероприятия</w:t>
      </w:r>
      <w:r w:rsidRPr="004F5813">
        <w:rPr>
          <w:rFonts w:ascii="Times New Roman" w:hAnsi="Times New Roman" w:cs="Times New Roman"/>
          <w:sz w:val="28"/>
          <w:szCs w:val="28"/>
        </w:rPr>
        <w:t>»</w:t>
      </w:r>
    </w:p>
    <w:p w:rsidR="001C645F" w:rsidRPr="004F5813" w:rsidRDefault="001C645F" w:rsidP="001C645F">
      <w:pPr>
        <w:spacing w:after="0" w:line="240" w:lineRule="auto"/>
        <w:ind w:firstLine="567"/>
        <w:jc w:val="both"/>
        <w:rPr>
          <w:rFonts w:ascii="Times New Roman" w:hAnsi="Times New Roman" w:cs="Times New Roman"/>
          <w:sz w:val="28"/>
          <w:szCs w:val="28"/>
        </w:rPr>
      </w:pPr>
    </w:p>
    <w:p w:rsidR="001C645F" w:rsidRPr="004F5813" w:rsidRDefault="001C645F" w:rsidP="001C645F">
      <w:pPr>
        <w:spacing w:after="0" w:line="240" w:lineRule="auto"/>
        <w:ind w:firstLine="567"/>
        <w:jc w:val="both"/>
        <w:rPr>
          <w:rFonts w:ascii="Times New Roman" w:hAnsi="Times New Roman" w:cs="Times New Roman"/>
          <w:sz w:val="28"/>
          <w:szCs w:val="28"/>
        </w:rPr>
      </w:pPr>
      <w:proofErr w:type="gramStart"/>
      <w:r w:rsidRPr="004F5813">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4F5813"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на реализацию мероприятия подпрограммы в 2022 году уточненной бюджетной росписью предусмотрено </w:t>
      </w:r>
      <w:r w:rsidR="004F5813" w:rsidRPr="004F5813">
        <w:rPr>
          <w:rFonts w:ascii="Times New Roman" w:hAnsi="Times New Roman" w:cs="Times New Roman"/>
          <w:sz w:val="28"/>
          <w:szCs w:val="28"/>
        </w:rPr>
        <w:t>– 47 670,43</w:t>
      </w:r>
      <w:r w:rsidRPr="004F5813">
        <w:rPr>
          <w:rFonts w:ascii="Times New Roman" w:hAnsi="Times New Roman" w:cs="Times New Roman"/>
          <w:sz w:val="28"/>
          <w:szCs w:val="28"/>
        </w:rPr>
        <w:t xml:space="preserve"> тыс. руб., в том числе за счет средств краевого бюджета – 1 914,95 тыс. руб., местного бюджета – </w:t>
      </w:r>
      <w:r w:rsidR="004F5813" w:rsidRPr="004F5813">
        <w:rPr>
          <w:rFonts w:ascii="Times New Roman" w:hAnsi="Times New Roman" w:cs="Times New Roman"/>
          <w:sz w:val="28"/>
          <w:szCs w:val="28"/>
        </w:rPr>
        <w:t>45 755,48</w:t>
      </w:r>
      <w:r w:rsidRPr="004F5813">
        <w:rPr>
          <w:rFonts w:ascii="Times New Roman" w:hAnsi="Times New Roman" w:cs="Times New Roman"/>
          <w:sz w:val="28"/>
          <w:szCs w:val="28"/>
        </w:rPr>
        <w:t xml:space="preserve"> тыс. руб.</w:t>
      </w:r>
      <w:proofErr w:type="gramEnd"/>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 xml:space="preserve">Кассовое исполнение за </w:t>
      </w:r>
      <w:r w:rsidR="004F5813" w:rsidRPr="004F5813">
        <w:rPr>
          <w:rFonts w:ascii="Times New Roman" w:hAnsi="Times New Roman" w:cs="Times New Roman"/>
          <w:sz w:val="28"/>
          <w:szCs w:val="28"/>
        </w:rPr>
        <w:t>9 месяцев</w:t>
      </w:r>
      <w:r w:rsidRPr="004F5813">
        <w:rPr>
          <w:rFonts w:ascii="Times New Roman" w:hAnsi="Times New Roman" w:cs="Times New Roman"/>
          <w:sz w:val="28"/>
          <w:szCs w:val="28"/>
        </w:rPr>
        <w:t xml:space="preserve"> 2022 года за счет местного бюджета составило </w:t>
      </w:r>
      <w:r w:rsidR="004F5813" w:rsidRPr="004F5813">
        <w:rPr>
          <w:rFonts w:ascii="Times New Roman" w:hAnsi="Times New Roman" w:cs="Times New Roman"/>
          <w:sz w:val="28"/>
          <w:szCs w:val="28"/>
        </w:rPr>
        <w:t>– 29 308,30</w:t>
      </w:r>
      <w:r w:rsidRPr="004F5813">
        <w:rPr>
          <w:rFonts w:ascii="Times New Roman" w:hAnsi="Times New Roman" w:cs="Times New Roman"/>
          <w:sz w:val="28"/>
          <w:szCs w:val="28"/>
        </w:rPr>
        <w:t xml:space="preserve"> тыс. руб. или </w:t>
      </w:r>
      <w:r w:rsidR="004F5813" w:rsidRPr="004F5813">
        <w:rPr>
          <w:rFonts w:ascii="Times New Roman" w:hAnsi="Times New Roman" w:cs="Times New Roman"/>
          <w:sz w:val="28"/>
          <w:szCs w:val="28"/>
        </w:rPr>
        <w:t>61,</w:t>
      </w:r>
      <w:r w:rsidR="00B02E59">
        <w:rPr>
          <w:rFonts w:ascii="Times New Roman" w:hAnsi="Times New Roman" w:cs="Times New Roman"/>
          <w:sz w:val="28"/>
          <w:szCs w:val="28"/>
        </w:rPr>
        <w:t>48</w:t>
      </w:r>
      <w:r w:rsidRPr="004F5813">
        <w:rPr>
          <w:rFonts w:ascii="Times New Roman" w:hAnsi="Times New Roman" w:cs="Times New Roman"/>
          <w:sz w:val="28"/>
          <w:szCs w:val="28"/>
        </w:rPr>
        <w:t xml:space="preserve">% к уточненной бюджетной росписи. </w:t>
      </w:r>
    </w:p>
    <w:p w:rsidR="001C645F" w:rsidRPr="004F5813" w:rsidRDefault="001C645F"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1C645F" w:rsidRDefault="001C645F" w:rsidP="001C645F">
      <w:pPr>
        <w:spacing w:after="0" w:line="240" w:lineRule="auto"/>
        <w:jc w:val="both"/>
        <w:rPr>
          <w:rFonts w:ascii="Times New Roman" w:hAnsi="Times New Roman" w:cs="Times New Roman"/>
          <w:sz w:val="28"/>
          <w:szCs w:val="28"/>
          <w:highlight w:val="yellow"/>
        </w:rPr>
      </w:pP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b/>
          <w:i/>
          <w:sz w:val="28"/>
          <w:szCs w:val="28"/>
        </w:rPr>
        <w:t>3.</w:t>
      </w:r>
      <w:r w:rsidRPr="00A770E0">
        <w:rPr>
          <w:rFonts w:ascii="Times New Roman" w:hAnsi="Times New Roman" w:cs="Times New Roman"/>
          <w:sz w:val="28"/>
          <w:szCs w:val="28"/>
        </w:rPr>
        <w:t xml:space="preserve"> </w:t>
      </w:r>
      <w:r w:rsidRPr="00A770E0">
        <w:rPr>
          <w:rFonts w:ascii="Times New Roman" w:hAnsi="Times New Roman" w:cs="Times New Roman"/>
          <w:b/>
          <w:i/>
          <w:sz w:val="28"/>
          <w:szCs w:val="28"/>
        </w:rPr>
        <w:t>Муниципальная программа города-курорта Кисловодска «Экономическое развитие»</w:t>
      </w:r>
      <w:r w:rsidRPr="00A770E0">
        <w:rPr>
          <w:rFonts w:ascii="Times New Roman" w:hAnsi="Times New Roman" w:cs="Times New Roman"/>
          <w:sz w:val="28"/>
          <w:szCs w:val="28"/>
        </w:rPr>
        <w:t xml:space="preserve"> утверждена постановлением администрации города-курорта Кисловодска от 17.12.2021 № 1357.</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Ответственный исполнитель Программы – управление по экономике и инвестициям администрации города-курорта Кисловодска.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Соисполнители Программы:</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 администрация города-курорта Кисловодска (управление по торговле, общественному питанию и сервису администрации города-курорта Кисловодска);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lastRenderedPageBreak/>
        <w:t>- администрация города-курорта Кисловодска (управление по курорту и туризму администрации города-курорта Кисловодска);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 комитет имущественных отношений администрации города-курорта Кисловодска;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 управление архитектуры и градостроительства администрации города-курорта Кисловодска.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 xml:space="preserve">Цели Программы: </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1. Обеспечение устойчивого социально-экономического развития города-курорта Кисловодска;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2. Создание благоприятных условий для ведения бизнеса;</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3. Создание условий для повышения эффективности деятельности социально ориентированных некоммерческих организаций;</w:t>
      </w:r>
    </w:p>
    <w:p w:rsidR="001C645F" w:rsidRPr="00A770E0" w:rsidRDefault="001C645F" w:rsidP="001C645F">
      <w:pPr>
        <w:spacing w:after="0" w:line="240" w:lineRule="auto"/>
        <w:ind w:firstLine="567"/>
        <w:jc w:val="both"/>
        <w:rPr>
          <w:rFonts w:ascii="Times New Roman" w:hAnsi="Times New Roman" w:cs="Times New Roman"/>
          <w:sz w:val="28"/>
          <w:szCs w:val="28"/>
        </w:rPr>
      </w:pPr>
      <w:r w:rsidRPr="00A770E0">
        <w:rPr>
          <w:rFonts w:ascii="Times New Roman" w:hAnsi="Times New Roman" w:cs="Times New Roman"/>
          <w:sz w:val="28"/>
          <w:szCs w:val="28"/>
        </w:rPr>
        <w:t>4. Разработка и реализация мер по улучшению условий ведения инвестиционной деятельности.</w:t>
      </w:r>
    </w:p>
    <w:p w:rsidR="00820380" w:rsidRDefault="001C645F" w:rsidP="001C645F">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 xml:space="preserve">На реализацию мероприятий Программой на 2022 год предусмотрено </w:t>
      </w:r>
      <w:r w:rsidRPr="00820380">
        <w:rPr>
          <w:rFonts w:ascii="Times New Roman" w:hAnsi="Times New Roman" w:cs="Times New Roman"/>
          <w:color w:val="FF0000"/>
          <w:sz w:val="28"/>
          <w:szCs w:val="28"/>
        </w:rPr>
        <w:br/>
      </w:r>
      <w:r w:rsidR="00A770E0" w:rsidRPr="00820380">
        <w:rPr>
          <w:rFonts w:ascii="Times New Roman" w:hAnsi="Times New Roman" w:cs="Times New Roman"/>
          <w:sz w:val="28"/>
          <w:szCs w:val="28"/>
        </w:rPr>
        <w:t>9 012,93</w:t>
      </w:r>
      <w:r w:rsidRPr="00820380">
        <w:rPr>
          <w:rFonts w:ascii="Times New Roman" w:hAnsi="Times New Roman" w:cs="Times New Roman"/>
          <w:sz w:val="28"/>
          <w:szCs w:val="28"/>
        </w:rPr>
        <w:t xml:space="preserve"> тыс. рублей средств местного бюджета. </w:t>
      </w:r>
    </w:p>
    <w:p w:rsidR="00820380" w:rsidRDefault="00820380"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 xml:space="preserve">Кассовое исполнение за 9 месяцев 2022 года за счет местного бюджета составило – </w:t>
      </w:r>
      <w:r>
        <w:rPr>
          <w:rFonts w:ascii="Times New Roman" w:hAnsi="Times New Roman" w:cs="Times New Roman"/>
          <w:sz w:val="28"/>
          <w:szCs w:val="28"/>
        </w:rPr>
        <w:t>5</w:t>
      </w:r>
      <w:r w:rsidR="00437700">
        <w:rPr>
          <w:rFonts w:ascii="Times New Roman" w:hAnsi="Times New Roman" w:cs="Times New Roman"/>
          <w:sz w:val="28"/>
          <w:szCs w:val="28"/>
        </w:rPr>
        <w:t> 986,71</w:t>
      </w:r>
      <w:r w:rsidRPr="004F5813">
        <w:rPr>
          <w:rFonts w:ascii="Times New Roman" w:hAnsi="Times New Roman" w:cs="Times New Roman"/>
          <w:sz w:val="28"/>
          <w:szCs w:val="28"/>
        </w:rPr>
        <w:t xml:space="preserve"> тыс. руб. или </w:t>
      </w:r>
      <w:r>
        <w:rPr>
          <w:rFonts w:ascii="Times New Roman" w:hAnsi="Times New Roman" w:cs="Times New Roman"/>
          <w:sz w:val="28"/>
          <w:szCs w:val="28"/>
        </w:rPr>
        <w:t>66,</w:t>
      </w:r>
      <w:r w:rsidR="00437700">
        <w:rPr>
          <w:rFonts w:ascii="Times New Roman" w:hAnsi="Times New Roman" w:cs="Times New Roman"/>
          <w:sz w:val="28"/>
          <w:szCs w:val="28"/>
        </w:rPr>
        <w:t>42</w:t>
      </w:r>
      <w:r w:rsidRPr="004F5813">
        <w:rPr>
          <w:rFonts w:ascii="Times New Roman" w:hAnsi="Times New Roman" w:cs="Times New Roman"/>
          <w:sz w:val="28"/>
          <w:szCs w:val="28"/>
        </w:rPr>
        <w:t>% к уточненной бюджетной росписи</w:t>
      </w:r>
      <w:r>
        <w:rPr>
          <w:rFonts w:ascii="Times New Roman" w:hAnsi="Times New Roman" w:cs="Times New Roman"/>
          <w:sz w:val="28"/>
          <w:szCs w:val="28"/>
        </w:rPr>
        <w:t>.</w:t>
      </w:r>
    </w:p>
    <w:p w:rsidR="00AE02D2" w:rsidRDefault="001C645F" w:rsidP="00AE02D2">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 xml:space="preserve">Реализация муниципальной программы осуществляется в соответствии с детальным планом-графиком, утвержденным приказом управления по экономике и инвестициям администрации города-курорта Кисловодска </w:t>
      </w:r>
      <w:r w:rsidRPr="00820380">
        <w:rPr>
          <w:rFonts w:ascii="Times New Roman" w:hAnsi="Times New Roman" w:cs="Times New Roman"/>
          <w:sz w:val="28"/>
          <w:szCs w:val="28"/>
        </w:rPr>
        <w:br/>
        <w:t xml:space="preserve">от 28.12.2021 № 54. </w:t>
      </w:r>
    </w:p>
    <w:p w:rsidR="00AE02D2" w:rsidRPr="00AE02D2" w:rsidRDefault="00AE02D2" w:rsidP="00AE02D2">
      <w:pPr>
        <w:spacing w:after="0" w:line="240" w:lineRule="auto"/>
        <w:ind w:firstLine="567"/>
        <w:jc w:val="both"/>
        <w:rPr>
          <w:rFonts w:ascii="Times New Roman" w:hAnsi="Times New Roman" w:cs="Times New Roman"/>
          <w:sz w:val="28"/>
          <w:szCs w:val="28"/>
        </w:rPr>
      </w:pPr>
      <w:r w:rsidRPr="008042F7">
        <w:rPr>
          <w:rFonts w:ascii="Times New Roman" w:hAnsi="Times New Roman" w:cs="Times New Roman"/>
          <w:sz w:val="28"/>
          <w:szCs w:val="28"/>
        </w:rPr>
        <w:t xml:space="preserve">Реализация муниципальной программы осуществляется в соответствии с детальным планом-графиком, утвержденным приказом управления по экономике и инвестициям администрации города-курорта Кисловодска </w:t>
      </w:r>
      <w:r w:rsidRPr="008042F7">
        <w:rPr>
          <w:rFonts w:ascii="Times New Roman" w:hAnsi="Times New Roman" w:cs="Times New Roman"/>
          <w:sz w:val="28"/>
          <w:szCs w:val="28"/>
        </w:rPr>
        <w:br/>
        <w:t xml:space="preserve">от </w:t>
      </w:r>
      <w:r>
        <w:rPr>
          <w:rFonts w:ascii="Times New Roman" w:hAnsi="Times New Roman" w:cs="Times New Roman"/>
          <w:sz w:val="28"/>
          <w:szCs w:val="28"/>
        </w:rPr>
        <w:t>28</w:t>
      </w:r>
      <w:r w:rsidRPr="008042F7">
        <w:rPr>
          <w:rFonts w:ascii="Times New Roman" w:hAnsi="Times New Roman" w:cs="Times New Roman"/>
          <w:sz w:val="28"/>
          <w:szCs w:val="28"/>
        </w:rPr>
        <w:t>.12.202</w:t>
      </w:r>
      <w:r>
        <w:rPr>
          <w:rFonts w:ascii="Times New Roman" w:hAnsi="Times New Roman" w:cs="Times New Roman"/>
          <w:sz w:val="28"/>
          <w:szCs w:val="28"/>
        </w:rPr>
        <w:t>1</w:t>
      </w:r>
      <w:r w:rsidRPr="008042F7">
        <w:rPr>
          <w:rFonts w:ascii="Times New Roman" w:hAnsi="Times New Roman" w:cs="Times New Roman"/>
          <w:sz w:val="28"/>
          <w:szCs w:val="28"/>
        </w:rPr>
        <w:t xml:space="preserve"> № </w:t>
      </w:r>
      <w:r>
        <w:rPr>
          <w:rFonts w:ascii="Times New Roman" w:hAnsi="Times New Roman" w:cs="Times New Roman"/>
          <w:sz w:val="28"/>
          <w:szCs w:val="28"/>
        </w:rPr>
        <w:t>54</w:t>
      </w:r>
      <w:r w:rsidRPr="008042F7">
        <w:rPr>
          <w:rFonts w:ascii="Times New Roman" w:hAnsi="Times New Roman" w:cs="Times New Roman"/>
          <w:sz w:val="28"/>
          <w:szCs w:val="28"/>
        </w:rPr>
        <w:t>. На 9 месяцев 202</w:t>
      </w:r>
      <w:r>
        <w:rPr>
          <w:rFonts w:ascii="Times New Roman" w:hAnsi="Times New Roman" w:cs="Times New Roman"/>
          <w:sz w:val="28"/>
          <w:szCs w:val="28"/>
        </w:rPr>
        <w:t>2</w:t>
      </w:r>
      <w:r w:rsidRPr="008042F7">
        <w:rPr>
          <w:rFonts w:ascii="Times New Roman" w:hAnsi="Times New Roman" w:cs="Times New Roman"/>
          <w:sz w:val="28"/>
          <w:szCs w:val="28"/>
        </w:rPr>
        <w:t xml:space="preserve"> года запланировано и исполнено 31 контрольное событие.</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820380" w:rsidRDefault="001C645F" w:rsidP="001C645F">
      <w:pPr>
        <w:spacing w:after="0" w:line="240" w:lineRule="auto"/>
        <w:ind w:firstLine="567"/>
        <w:jc w:val="center"/>
        <w:rPr>
          <w:rFonts w:ascii="Times New Roman" w:hAnsi="Times New Roman" w:cs="Times New Roman"/>
          <w:i/>
          <w:sz w:val="28"/>
          <w:szCs w:val="28"/>
        </w:rPr>
      </w:pPr>
      <w:r w:rsidRPr="00820380">
        <w:rPr>
          <w:rFonts w:ascii="Times New Roman" w:hAnsi="Times New Roman" w:cs="Times New Roman"/>
          <w:i/>
          <w:sz w:val="28"/>
          <w:szCs w:val="28"/>
        </w:rPr>
        <w:t>Подпрограмма 1 «Совершенствование системы стратегического планирования»</w:t>
      </w:r>
    </w:p>
    <w:p w:rsidR="001C645F" w:rsidRPr="001C645F" w:rsidRDefault="001C645F" w:rsidP="001C645F">
      <w:pPr>
        <w:spacing w:after="0" w:line="240" w:lineRule="auto"/>
        <w:ind w:firstLine="567"/>
        <w:jc w:val="both"/>
        <w:rPr>
          <w:rFonts w:ascii="Times New Roman" w:hAnsi="Times New Roman" w:cs="Times New Roman"/>
          <w:color w:val="FF0000"/>
          <w:sz w:val="28"/>
          <w:szCs w:val="28"/>
          <w:highlight w:val="yellow"/>
        </w:rPr>
      </w:pPr>
    </w:p>
    <w:p w:rsidR="001C645F" w:rsidRPr="00820380" w:rsidRDefault="001C645F" w:rsidP="001C645F">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На реализацию мероприятий Программой на 2022 год финансирование не предусмотрено.</w:t>
      </w:r>
    </w:p>
    <w:p w:rsidR="001C645F" w:rsidRPr="00541697" w:rsidRDefault="001C645F" w:rsidP="001C645F">
      <w:pPr>
        <w:spacing w:after="0" w:line="240" w:lineRule="auto"/>
        <w:ind w:firstLine="567"/>
        <w:jc w:val="both"/>
        <w:rPr>
          <w:rFonts w:ascii="Times New Roman" w:hAnsi="Times New Roman" w:cs="Times New Roman"/>
          <w:sz w:val="28"/>
          <w:szCs w:val="28"/>
        </w:rPr>
      </w:pPr>
      <w:r w:rsidRPr="00541697">
        <w:rPr>
          <w:rFonts w:ascii="Times New Roman" w:hAnsi="Times New Roman" w:cs="Times New Roman"/>
          <w:sz w:val="28"/>
          <w:szCs w:val="28"/>
        </w:rPr>
        <w:t xml:space="preserve">Для достижения показателей решения задачи Подпрограммы «Совершенствование сбора, обработки и предоставления статистической информации» </w:t>
      </w:r>
      <w:r w:rsidR="00541697" w:rsidRPr="00541697">
        <w:rPr>
          <w:rFonts w:ascii="Times New Roman" w:hAnsi="Times New Roman" w:cs="Times New Roman"/>
          <w:sz w:val="28"/>
          <w:szCs w:val="28"/>
        </w:rPr>
        <w:t>за 9 месяцев</w:t>
      </w:r>
      <w:r w:rsidRPr="00541697">
        <w:rPr>
          <w:rFonts w:ascii="Times New Roman" w:hAnsi="Times New Roman" w:cs="Times New Roman"/>
          <w:sz w:val="28"/>
          <w:szCs w:val="28"/>
        </w:rPr>
        <w:t xml:space="preserve"> 2022 года проведен мониторинг основных социально-экономических и демографических показателей города-курорта Кисловодска.</w:t>
      </w:r>
    </w:p>
    <w:p w:rsidR="001C645F" w:rsidRPr="00541697" w:rsidRDefault="001C645F" w:rsidP="001C645F">
      <w:pPr>
        <w:spacing w:after="0" w:line="240" w:lineRule="auto"/>
        <w:ind w:firstLine="567"/>
        <w:jc w:val="both"/>
        <w:rPr>
          <w:rFonts w:ascii="Times New Roman" w:hAnsi="Times New Roman" w:cs="Times New Roman"/>
          <w:sz w:val="28"/>
          <w:szCs w:val="28"/>
        </w:rPr>
      </w:pPr>
      <w:r w:rsidRPr="00541697">
        <w:rPr>
          <w:rFonts w:ascii="Times New Roman" w:hAnsi="Times New Roman" w:cs="Times New Roman"/>
          <w:sz w:val="28"/>
          <w:szCs w:val="28"/>
        </w:rPr>
        <w:t>По контрольным событиям Подпрограммы достигнуты следующие результаты:</w:t>
      </w:r>
    </w:p>
    <w:p w:rsidR="001C645F" w:rsidRPr="00541697" w:rsidRDefault="001C645F" w:rsidP="001C645F">
      <w:pPr>
        <w:spacing w:after="0" w:line="240" w:lineRule="auto"/>
        <w:ind w:firstLine="567"/>
        <w:jc w:val="both"/>
        <w:rPr>
          <w:rFonts w:ascii="Times New Roman" w:hAnsi="Times New Roman" w:cs="Times New Roman"/>
          <w:sz w:val="28"/>
          <w:szCs w:val="28"/>
        </w:rPr>
      </w:pPr>
      <w:proofErr w:type="gramStart"/>
      <w:r w:rsidRPr="00541697">
        <w:rPr>
          <w:rFonts w:ascii="Times New Roman" w:hAnsi="Times New Roman" w:cs="Times New Roman"/>
          <w:sz w:val="28"/>
          <w:szCs w:val="28"/>
        </w:rPr>
        <w:t xml:space="preserve">На основании официальных статистические данных, и сведений, представленных структурными подразделениями администрации города-курорта Кисловодска, организациями и предприятиями города, сформирована </w:t>
      </w:r>
      <w:r w:rsidRPr="00541697">
        <w:rPr>
          <w:rFonts w:ascii="Times New Roman" w:hAnsi="Times New Roman" w:cs="Times New Roman"/>
          <w:sz w:val="28"/>
          <w:szCs w:val="28"/>
        </w:rPr>
        <w:lastRenderedPageBreak/>
        <w:t xml:space="preserve">информация о социально-экономическом </w:t>
      </w:r>
      <w:r w:rsidR="000341A8">
        <w:rPr>
          <w:rFonts w:ascii="Times New Roman" w:hAnsi="Times New Roman" w:cs="Times New Roman"/>
          <w:sz w:val="28"/>
          <w:szCs w:val="28"/>
        </w:rPr>
        <w:t xml:space="preserve">развитии города-курорта </w:t>
      </w:r>
      <w:r w:rsidRPr="00541697">
        <w:rPr>
          <w:rFonts w:ascii="Times New Roman" w:hAnsi="Times New Roman" w:cs="Times New Roman"/>
          <w:sz w:val="28"/>
          <w:szCs w:val="28"/>
        </w:rPr>
        <w:t>Кисловодска.</w:t>
      </w:r>
      <w:proofErr w:type="gramEnd"/>
    </w:p>
    <w:p w:rsidR="001C645F" w:rsidRPr="00541697" w:rsidRDefault="001C645F" w:rsidP="001C645F">
      <w:pPr>
        <w:spacing w:after="0" w:line="240" w:lineRule="auto"/>
        <w:ind w:firstLine="567"/>
        <w:jc w:val="both"/>
        <w:rPr>
          <w:rFonts w:ascii="Times New Roman" w:eastAsia="Calibri" w:hAnsi="Times New Roman" w:cs="Times New Roman"/>
          <w:sz w:val="28"/>
          <w:szCs w:val="28"/>
        </w:rPr>
      </w:pPr>
      <w:r w:rsidRPr="00541697">
        <w:rPr>
          <w:rFonts w:ascii="Times New Roman" w:eastAsia="Calibri" w:hAnsi="Times New Roman" w:cs="Times New Roman"/>
          <w:color w:val="000000"/>
          <w:sz w:val="28"/>
          <w:szCs w:val="28"/>
          <w:lang w:eastAsia="ru-RU"/>
        </w:rPr>
        <w:t xml:space="preserve">1) </w:t>
      </w:r>
      <w:r w:rsidRPr="00541697">
        <w:rPr>
          <w:rFonts w:ascii="Times New Roman" w:eastAsia="Calibri" w:hAnsi="Times New Roman" w:cs="Times New Roman"/>
          <w:bCs/>
          <w:sz w:val="28"/>
          <w:szCs w:val="28"/>
        </w:rPr>
        <w:t>Среднегодовая численность постоянного населения городского округа города-курорта Кисловодска на 01.01.2022г. составила 134,2 тыс. чел., снижение на 0,96% к соответствующему периоду прошлого года</w:t>
      </w:r>
      <w:r w:rsidRPr="00541697">
        <w:rPr>
          <w:rFonts w:ascii="Times New Roman" w:eastAsia="Calibri" w:hAnsi="Times New Roman" w:cs="Times New Roman"/>
          <w:color w:val="000000"/>
          <w:sz w:val="24"/>
          <w:szCs w:val="24"/>
        </w:rPr>
        <w:t xml:space="preserve"> </w:t>
      </w:r>
      <w:r w:rsidRPr="00541697">
        <w:rPr>
          <w:rFonts w:ascii="Times New Roman" w:eastAsia="Calibri" w:hAnsi="Times New Roman" w:cs="Times New Roman"/>
          <w:bCs/>
          <w:sz w:val="28"/>
          <w:szCs w:val="28"/>
        </w:rPr>
        <w:t xml:space="preserve">(на 01.01.2021г. - 135,5 тыс.). </w:t>
      </w:r>
    </w:p>
    <w:p w:rsidR="00541697" w:rsidRPr="00481D72" w:rsidRDefault="00541697" w:rsidP="00541697">
      <w:pPr>
        <w:spacing w:after="0" w:line="240" w:lineRule="auto"/>
        <w:ind w:firstLine="567"/>
        <w:jc w:val="both"/>
        <w:rPr>
          <w:rFonts w:ascii="Times New Roman" w:eastAsia="Calibri" w:hAnsi="Times New Roman" w:cs="Times New Roman"/>
          <w:sz w:val="28"/>
          <w:szCs w:val="28"/>
        </w:rPr>
      </w:pPr>
      <w:r w:rsidRPr="004D5598">
        <w:rPr>
          <w:rFonts w:ascii="Times New Roman" w:eastAsia="Calibri" w:hAnsi="Times New Roman" w:cs="Times New Roman"/>
          <w:sz w:val="28"/>
          <w:szCs w:val="28"/>
        </w:rPr>
        <w:t>По данным статистики за январь-</w:t>
      </w:r>
      <w:r>
        <w:rPr>
          <w:rFonts w:ascii="Times New Roman" w:eastAsia="Calibri" w:hAnsi="Times New Roman" w:cs="Times New Roman"/>
          <w:sz w:val="28"/>
          <w:szCs w:val="28"/>
        </w:rPr>
        <w:t>сентябрь</w:t>
      </w:r>
      <w:r w:rsidRPr="004D5598">
        <w:rPr>
          <w:rFonts w:ascii="Times New Roman" w:eastAsia="Calibri" w:hAnsi="Times New Roman" w:cs="Times New Roman"/>
          <w:sz w:val="28"/>
          <w:szCs w:val="28"/>
        </w:rPr>
        <w:t xml:space="preserve"> 2022 года в городском округе родилось </w:t>
      </w:r>
      <w:r>
        <w:rPr>
          <w:rFonts w:ascii="Times New Roman" w:eastAsia="Calibri" w:hAnsi="Times New Roman" w:cs="Times New Roman"/>
          <w:sz w:val="28"/>
          <w:szCs w:val="28"/>
        </w:rPr>
        <w:t>829</w:t>
      </w:r>
      <w:r w:rsidRPr="004D5598">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 у</w:t>
      </w:r>
      <w:r w:rsidRPr="004D5598">
        <w:rPr>
          <w:rFonts w:ascii="Times New Roman" w:eastAsia="Calibri" w:hAnsi="Times New Roman" w:cs="Times New Roman"/>
          <w:sz w:val="28"/>
          <w:szCs w:val="28"/>
        </w:rPr>
        <w:t xml:space="preserve">мерло </w:t>
      </w:r>
      <w:r>
        <w:rPr>
          <w:rFonts w:ascii="Times New Roman" w:eastAsia="Calibri" w:hAnsi="Times New Roman" w:cs="Times New Roman"/>
          <w:sz w:val="28"/>
          <w:szCs w:val="28"/>
        </w:rPr>
        <w:t>1088 человек</w:t>
      </w:r>
      <w:r w:rsidRPr="004D559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81D72">
        <w:rPr>
          <w:rFonts w:ascii="Times New Roman" w:eastAsia="Calibri" w:hAnsi="Times New Roman" w:cs="Times New Roman"/>
          <w:sz w:val="28"/>
          <w:szCs w:val="28"/>
        </w:rPr>
        <w:t>Естественная убыль населения составила 25</w:t>
      </w:r>
      <w:r>
        <w:rPr>
          <w:rFonts w:ascii="Times New Roman" w:eastAsia="Calibri" w:hAnsi="Times New Roman" w:cs="Times New Roman"/>
          <w:sz w:val="28"/>
          <w:szCs w:val="28"/>
        </w:rPr>
        <w:t>9</w:t>
      </w:r>
      <w:r w:rsidRPr="00481D72">
        <w:rPr>
          <w:rFonts w:ascii="Times New Roman" w:eastAsia="Calibri" w:hAnsi="Times New Roman" w:cs="Times New Roman"/>
          <w:sz w:val="28"/>
          <w:szCs w:val="28"/>
        </w:rPr>
        <w:t xml:space="preserve"> </w:t>
      </w:r>
      <w:r>
        <w:rPr>
          <w:rFonts w:ascii="Times New Roman" w:eastAsia="Calibri" w:hAnsi="Times New Roman" w:cs="Times New Roman"/>
          <w:sz w:val="28"/>
          <w:szCs w:val="28"/>
        </w:rPr>
        <w:t>человек.</w:t>
      </w:r>
    </w:p>
    <w:p w:rsidR="00541697" w:rsidRDefault="00541697" w:rsidP="00541697">
      <w:pPr>
        <w:spacing w:after="0" w:line="240" w:lineRule="auto"/>
        <w:ind w:firstLine="567"/>
        <w:jc w:val="both"/>
        <w:rPr>
          <w:rFonts w:ascii="Times New Roman" w:eastAsia="Calibri" w:hAnsi="Times New Roman" w:cs="Times New Roman"/>
          <w:bCs/>
          <w:sz w:val="28"/>
          <w:szCs w:val="28"/>
        </w:rPr>
      </w:pPr>
      <w:r w:rsidRPr="00481D72">
        <w:rPr>
          <w:rFonts w:ascii="Times New Roman" w:eastAsia="Calibri" w:hAnsi="Times New Roman" w:cs="Times New Roman"/>
          <w:bCs/>
          <w:sz w:val="28"/>
          <w:szCs w:val="28"/>
        </w:rPr>
        <w:t>Миграционные процессы оказывают непосредственное влияние на демографическую ситуацию. Миграционная убыль населения городского округа за январь-</w:t>
      </w:r>
      <w:r>
        <w:rPr>
          <w:rFonts w:ascii="Times New Roman" w:eastAsia="Calibri" w:hAnsi="Times New Roman" w:cs="Times New Roman"/>
          <w:bCs/>
          <w:sz w:val="28"/>
          <w:szCs w:val="28"/>
        </w:rPr>
        <w:t>сентябрь</w:t>
      </w:r>
      <w:r w:rsidRPr="00481D72">
        <w:rPr>
          <w:rFonts w:ascii="Times New Roman" w:eastAsia="Calibri" w:hAnsi="Times New Roman" w:cs="Times New Roman"/>
          <w:bCs/>
          <w:sz w:val="28"/>
          <w:szCs w:val="28"/>
        </w:rPr>
        <w:t xml:space="preserve"> 2022 года составила </w:t>
      </w:r>
      <w:r>
        <w:rPr>
          <w:rFonts w:ascii="Times New Roman" w:eastAsia="Calibri" w:hAnsi="Times New Roman" w:cs="Times New Roman"/>
          <w:bCs/>
          <w:sz w:val="28"/>
          <w:szCs w:val="28"/>
        </w:rPr>
        <w:t>223</w:t>
      </w:r>
      <w:r w:rsidRPr="00481D72">
        <w:rPr>
          <w:rFonts w:ascii="Times New Roman" w:eastAsia="Calibri" w:hAnsi="Times New Roman" w:cs="Times New Roman"/>
          <w:bCs/>
          <w:sz w:val="28"/>
          <w:szCs w:val="28"/>
        </w:rPr>
        <w:t xml:space="preserve"> человек</w:t>
      </w:r>
      <w:r>
        <w:rPr>
          <w:rFonts w:ascii="Times New Roman" w:eastAsia="Calibri" w:hAnsi="Times New Roman" w:cs="Times New Roman"/>
          <w:bCs/>
          <w:sz w:val="28"/>
          <w:szCs w:val="28"/>
        </w:rPr>
        <w:t>а</w:t>
      </w:r>
      <w:r w:rsidRPr="00481D72">
        <w:rPr>
          <w:rFonts w:ascii="Times New Roman" w:eastAsia="Calibri" w:hAnsi="Times New Roman" w:cs="Times New Roman"/>
          <w:bCs/>
          <w:sz w:val="28"/>
          <w:szCs w:val="28"/>
        </w:rPr>
        <w:t xml:space="preserve"> (прибыло 1</w:t>
      </w:r>
      <w:r>
        <w:rPr>
          <w:rFonts w:ascii="Times New Roman" w:eastAsia="Calibri" w:hAnsi="Times New Roman" w:cs="Times New Roman"/>
          <w:bCs/>
          <w:sz w:val="28"/>
          <w:szCs w:val="28"/>
        </w:rPr>
        <w:t>741</w:t>
      </w:r>
      <w:r w:rsidRPr="00481D72">
        <w:rPr>
          <w:rFonts w:ascii="Times New Roman" w:eastAsia="Calibri" w:hAnsi="Times New Roman" w:cs="Times New Roman"/>
          <w:bCs/>
          <w:sz w:val="28"/>
          <w:szCs w:val="28"/>
        </w:rPr>
        <w:t xml:space="preserve"> человек, выбыло 1</w:t>
      </w:r>
      <w:r>
        <w:rPr>
          <w:rFonts w:ascii="Times New Roman" w:eastAsia="Calibri" w:hAnsi="Times New Roman" w:cs="Times New Roman"/>
          <w:bCs/>
          <w:sz w:val="28"/>
          <w:szCs w:val="28"/>
        </w:rPr>
        <w:t>964</w:t>
      </w:r>
      <w:r w:rsidRPr="00481D72">
        <w:rPr>
          <w:rFonts w:ascii="Times New Roman" w:eastAsia="Calibri" w:hAnsi="Times New Roman" w:cs="Times New Roman"/>
          <w:bCs/>
          <w:sz w:val="28"/>
          <w:szCs w:val="28"/>
        </w:rPr>
        <w:t xml:space="preserve"> человек</w:t>
      </w:r>
      <w:r>
        <w:rPr>
          <w:rFonts w:ascii="Times New Roman" w:eastAsia="Calibri" w:hAnsi="Times New Roman" w:cs="Times New Roman"/>
          <w:bCs/>
          <w:sz w:val="28"/>
          <w:szCs w:val="28"/>
        </w:rPr>
        <w:t>).</w:t>
      </w:r>
    </w:p>
    <w:p w:rsidR="009F5B63" w:rsidRDefault="00541697" w:rsidP="009F5B6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Провести анализ показателей с аналогичным периодом 2021 года не представляется возможным, в связи с отсутствием информации на официальном сайте Управления федеральной службы государственной статистики по Северо-Кавказскому округу за 9 месяцев 2021 года.</w:t>
      </w:r>
      <w:r w:rsidRPr="004D5598">
        <w:rPr>
          <w:rFonts w:ascii="Times New Roman" w:eastAsia="Calibri" w:hAnsi="Times New Roman" w:cs="Times New Roman"/>
          <w:sz w:val="28"/>
          <w:szCs w:val="28"/>
        </w:rPr>
        <w:t xml:space="preserve"> </w:t>
      </w:r>
    </w:p>
    <w:p w:rsidR="00541697" w:rsidRPr="009F5B63" w:rsidRDefault="001C645F" w:rsidP="009F5B63">
      <w:pPr>
        <w:spacing w:after="0" w:line="240" w:lineRule="auto"/>
        <w:ind w:firstLine="567"/>
        <w:jc w:val="both"/>
        <w:rPr>
          <w:rFonts w:ascii="Times New Roman" w:eastAsia="Calibri" w:hAnsi="Times New Roman" w:cs="Times New Roman"/>
          <w:sz w:val="28"/>
          <w:szCs w:val="28"/>
        </w:rPr>
      </w:pPr>
      <w:proofErr w:type="gramStart"/>
      <w:r w:rsidRPr="009F5B63">
        <w:rPr>
          <w:rFonts w:ascii="Times New Roman" w:eastAsia="Calibri" w:hAnsi="Times New Roman" w:cs="Times New Roman"/>
          <w:sz w:val="28"/>
          <w:szCs w:val="28"/>
        </w:rPr>
        <w:t xml:space="preserve">2) </w:t>
      </w:r>
      <w:r w:rsidR="00541697" w:rsidRPr="009F5B63">
        <w:rPr>
          <w:rFonts w:ascii="Times New Roman" w:eastAsia="Calibri" w:hAnsi="Times New Roman" w:cs="Times New Roman"/>
          <w:sz w:val="28"/>
          <w:szCs w:val="28"/>
        </w:rPr>
        <w:t>По данным статистики среднемесячная заработная плата 1 работника в городе-курорте Кисловодске (без субъектов малого предпринимательства) за январь – сентябрь 2022 года составила 43 947,2 рублей, прирост среднемесячной номинальной заработной платы по городу-курорту Кисловодску к январю – сентябрю 2021 года составил 116,3% или 6 176,4 рублей (9 месяцев 2021 год – 37 770,8 рублей).</w:t>
      </w:r>
      <w:proofErr w:type="gramEnd"/>
    </w:p>
    <w:p w:rsidR="00541697" w:rsidRPr="00541697" w:rsidRDefault="00541697" w:rsidP="00541697">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541697">
        <w:rPr>
          <w:rFonts w:ascii="Times New Roman" w:eastAsia="Calibri" w:hAnsi="Times New Roman" w:cs="Times New Roman"/>
          <w:b/>
          <w:sz w:val="24"/>
          <w:szCs w:val="24"/>
        </w:rPr>
        <w:t xml:space="preserve">Среднемесячная заработная плата работников по организациям, не относящимся к субъектам малого предпринимательства (по чистым видам экономической деятельности </w:t>
      </w:r>
      <w:proofErr w:type="gramEnd"/>
    </w:p>
    <w:tbl>
      <w:tblPr>
        <w:tblStyle w:val="62"/>
        <w:tblW w:w="0" w:type="auto"/>
        <w:tblLook w:val="04A0" w:firstRow="1" w:lastRow="0" w:firstColumn="1" w:lastColumn="0" w:noHBand="0" w:noVBand="1"/>
      </w:tblPr>
      <w:tblGrid>
        <w:gridCol w:w="446"/>
        <w:gridCol w:w="2781"/>
        <w:gridCol w:w="1701"/>
        <w:gridCol w:w="1789"/>
        <w:gridCol w:w="2180"/>
      </w:tblGrid>
      <w:tr w:rsidR="00541697" w:rsidRPr="00541697" w:rsidTr="00226CF8">
        <w:tc>
          <w:tcPr>
            <w:tcW w:w="446"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w:t>
            </w:r>
          </w:p>
        </w:tc>
        <w:tc>
          <w:tcPr>
            <w:tcW w:w="278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sz w:val="24"/>
                <w:szCs w:val="24"/>
              </w:rPr>
              <w:t>Виды экономической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9 месяцев 2021 года</w:t>
            </w:r>
          </w:p>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(з/</w:t>
            </w:r>
            <w:proofErr w:type="gramStart"/>
            <w:r w:rsidRPr="00541697">
              <w:rPr>
                <w:rFonts w:ascii="Times New Roman" w:hAnsi="Times New Roman" w:cs="Times New Roman"/>
                <w:sz w:val="24"/>
                <w:szCs w:val="24"/>
              </w:rPr>
              <w:t>п</w:t>
            </w:r>
            <w:proofErr w:type="gramEnd"/>
            <w:r w:rsidRPr="00541697">
              <w:rPr>
                <w:rFonts w:ascii="Times New Roman" w:hAnsi="Times New Roman" w:cs="Times New Roman"/>
                <w:sz w:val="24"/>
                <w:szCs w:val="24"/>
              </w:rPr>
              <w:t xml:space="preserve"> в руб.)</w:t>
            </w:r>
          </w:p>
        </w:tc>
        <w:tc>
          <w:tcPr>
            <w:tcW w:w="1789"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 xml:space="preserve">9 месяцев </w:t>
            </w:r>
          </w:p>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2022 года</w:t>
            </w:r>
          </w:p>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(з/</w:t>
            </w:r>
            <w:proofErr w:type="gramStart"/>
            <w:r w:rsidRPr="00541697">
              <w:rPr>
                <w:rFonts w:ascii="Times New Roman" w:hAnsi="Times New Roman" w:cs="Times New Roman"/>
                <w:sz w:val="24"/>
                <w:szCs w:val="24"/>
              </w:rPr>
              <w:t>п</w:t>
            </w:r>
            <w:proofErr w:type="gramEnd"/>
            <w:r w:rsidRPr="00541697">
              <w:rPr>
                <w:rFonts w:ascii="Times New Roman" w:hAnsi="Times New Roman" w:cs="Times New Roman"/>
                <w:sz w:val="24"/>
                <w:szCs w:val="24"/>
              </w:rPr>
              <w:t xml:space="preserve"> в руб.)</w:t>
            </w:r>
          </w:p>
        </w:tc>
        <w:tc>
          <w:tcPr>
            <w:tcW w:w="2180"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sz w:val="24"/>
                <w:szCs w:val="24"/>
              </w:rPr>
              <w:t>Темпы роста к соответствующему периоду 2021 года, %</w:t>
            </w:r>
          </w:p>
        </w:tc>
      </w:tr>
      <w:tr w:rsidR="00541697" w:rsidRPr="00541697" w:rsidTr="00226CF8">
        <w:tc>
          <w:tcPr>
            <w:tcW w:w="446"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1</w:t>
            </w:r>
          </w:p>
        </w:tc>
        <w:tc>
          <w:tcPr>
            <w:tcW w:w="278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rPr>
                <w:rFonts w:ascii="Times New Roman" w:hAnsi="Times New Roman" w:cs="Times New Roman"/>
                <w:bCs/>
                <w:sz w:val="24"/>
                <w:szCs w:val="24"/>
              </w:rPr>
            </w:pPr>
            <w:r w:rsidRPr="00541697">
              <w:rPr>
                <w:rFonts w:ascii="Times New Roman" w:hAnsi="Times New Roman" w:cs="Times New Roman"/>
                <w:bCs/>
                <w:sz w:val="24"/>
                <w:szCs w:val="24"/>
              </w:rPr>
              <w:t>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26 713,3</w:t>
            </w:r>
          </w:p>
        </w:tc>
        <w:tc>
          <w:tcPr>
            <w:tcW w:w="1789"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29 091,3</w:t>
            </w:r>
          </w:p>
        </w:tc>
        <w:tc>
          <w:tcPr>
            <w:tcW w:w="2180"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sz w:val="24"/>
                <w:szCs w:val="24"/>
              </w:rPr>
              <w:t>108,9</w:t>
            </w:r>
          </w:p>
        </w:tc>
      </w:tr>
      <w:tr w:rsidR="00541697" w:rsidRPr="00541697" w:rsidTr="00226CF8">
        <w:tc>
          <w:tcPr>
            <w:tcW w:w="446"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2</w:t>
            </w:r>
          </w:p>
        </w:tc>
        <w:tc>
          <w:tcPr>
            <w:tcW w:w="278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rPr>
                <w:rFonts w:ascii="Times New Roman" w:hAnsi="Times New Roman" w:cs="Times New Roman"/>
                <w:bCs/>
                <w:sz w:val="24"/>
                <w:szCs w:val="24"/>
              </w:rPr>
            </w:pPr>
            <w:r w:rsidRPr="00541697">
              <w:rPr>
                <w:rFonts w:ascii="Times New Roman" w:hAnsi="Times New Roman" w:cs="Times New Roman"/>
                <w:bCs/>
                <w:sz w:val="24"/>
                <w:szCs w:val="24"/>
              </w:rPr>
              <w:t>Деятельность гостиниц и предприятий общественного питания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28 923,0</w:t>
            </w:r>
          </w:p>
        </w:tc>
        <w:tc>
          <w:tcPr>
            <w:tcW w:w="1789"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39 018,6</w:t>
            </w:r>
          </w:p>
        </w:tc>
        <w:tc>
          <w:tcPr>
            <w:tcW w:w="2180"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134,9</w:t>
            </w:r>
          </w:p>
        </w:tc>
      </w:tr>
      <w:tr w:rsidR="00541697" w:rsidRPr="00541697" w:rsidTr="00226CF8">
        <w:tc>
          <w:tcPr>
            <w:tcW w:w="446"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3</w:t>
            </w:r>
          </w:p>
        </w:tc>
        <w:tc>
          <w:tcPr>
            <w:tcW w:w="278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rPr>
                <w:rFonts w:ascii="Times New Roman" w:hAnsi="Times New Roman" w:cs="Times New Roman"/>
                <w:bCs/>
                <w:sz w:val="24"/>
                <w:szCs w:val="24"/>
              </w:rPr>
            </w:pPr>
            <w:r w:rsidRPr="00541697">
              <w:rPr>
                <w:rFonts w:ascii="Times New Roman" w:hAnsi="Times New Roman" w:cs="Times New Roman"/>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30 539,6</w:t>
            </w:r>
          </w:p>
        </w:tc>
        <w:tc>
          <w:tcPr>
            <w:tcW w:w="1789"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34 301,1</w:t>
            </w:r>
          </w:p>
        </w:tc>
        <w:tc>
          <w:tcPr>
            <w:tcW w:w="2180"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112,3</w:t>
            </w:r>
          </w:p>
        </w:tc>
      </w:tr>
      <w:tr w:rsidR="00541697" w:rsidRPr="00541697" w:rsidTr="00226CF8">
        <w:tc>
          <w:tcPr>
            <w:tcW w:w="446"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4</w:t>
            </w:r>
          </w:p>
        </w:tc>
        <w:tc>
          <w:tcPr>
            <w:tcW w:w="278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rPr>
                <w:rFonts w:ascii="Times New Roman" w:hAnsi="Times New Roman" w:cs="Times New Roman"/>
                <w:bCs/>
                <w:sz w:val="24"/>
                <w:szCs w:val="24"/>
              </w:rPr>
            </w:pPr>
            <w:r w:rsidRPr="00541697">
              <w:rPr>
                <w:rFonts w:ascii="Times New Roman" w:hAnsi="Times New Roman" w:cs="Times New Roman"/>
                <w:sz w:val="24"/>
                <w:szCs w:val="24"/>
              </w:rPr>
              <w:t>Деятельность в области здравоохранения и социальных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39 848,1</w:t>
            </w:r>
          </w:p>
        </w:tc>
        <w:tc>
          <w:tcPr>
            <w:tcW w:w="1789"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47 400,4</w:t>
            </w:r>
          </w:p>
        </w:tc>
        <w:tc>
          <w:tcPr>
            <w:tcW w:w="2180"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118,9</w:t>
            </w:r>
          </w:p>
        </w:tc>
      </w:tr>
      <w:tr w:rsidR="00541697" w:rsidRPr="00541697" w:rsidTr="00226CF8">
        <w:tc>
          <w:tcPr>
            <w:tcW w:w="446"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5</w:t>
            </w:r>
          </w:p>
        </w:tc>
        <w:tc>
          <w:tcPr>
            <w:tcW w:w="2781" w:type="dxa"/>
            <w:tcBorders>
              <w:top w:val="single" w:sz="4" w:space="0" w:color="auto"/>
              <w:left w:val="single" w:sz="4" w:space="0" w:color="auto"/>
              <w:bottom w:val="single" w:sz="4" w:space="0" w:color="auto"/>
              <w:right w:val="single" w:sz="4" w:space="0" w:color="auto"/>
            </w:tcBorders>
            <w:hideMark/>
          </w:tcPr>
          <w:p w:rsidR="00541697" w:rsidRPr="00541697" w:rsidRDefault="00541697" w:rsidP="00541697">
            <w:pPr>
              <w:rPr>
                <w:rFonts w:ascii="Times New Roman" w:hAnsi="Times New Roman" w:cs="Times New Roman"/>
                <w:bCs/>
                <w:sz w:val="24"/>
                <w:szCs w:val="24"/>
              </w:rPr>
            </w:pPr>
            <w:r w:rsidRPr="00541697">
              <w:rPr>
                <w:rFonts w:ascii="Times New Roman" w:hAnsi="Times New Roman" w:cs="Times New Roman"/>
                <w:sz w:val="24"/>
                <w:szCs w:val="24"/>
              </w:rPr>
              <w:t>Деятельность в области культуры, спорта, организации досуга и развлечений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sz w:val="24"/>
                <w:szCs w:val="24"/>
              </w:rPr>
            </w:pPr>
            <w:r w:rsidRPr="00541697">
              <w:rPr>
                <w:rFonts w:ascii="Times New Roman" w:hAnsi="Times New Roman" w:cs="Times New Roman"/>
                <w:sz w:val="24"/>
                <w:szCs w:val="24"/>
              </w:rPr>
              <w:t>35 391,1</w:t>
            </w:r>
          </w:p>
        </w:tc>
        <w:tc>
          <w:tcPr>
            <w:tcW w:w="1789"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39 165,5</w:t>
            </w:r>
          </w:p>
        </w:tc>
        <w:tc>
          <w:tcPr>
            <w:tcW w:w="2180" w:type="dxa"/>
            <w:tcBorders>
              <w:top w:val="single" w:sz="4" w:space="0" w:color="auto"/>
              <w:left w:val="single" w:sz="4" w:space="0" w:color="auto"/>
              <w:bottom w:val="single" w:sz="4" w:space="0" w:color="auto"/>
              <w:right w:val="single" w:sz="4" w:space="0" w:color="auto"/>
            </w:tcBorders>
            <w:vAlign w:val="center"/>
            <w:hideMark/>
          </w:tcPr>
          <w:p w:rsidR="00541697" w:rsidRPr="00541697" w:rsidRDefault="00541697" w:rsidP="00541697">
            <w:pPr>
              <w:jc w:val="center"/>
              <w:rPr>
                <w:rFonts w:ascii="Times New Roman" w:hAnsi="Times New Roman" w:cs="Times New Roman"/>
                <w:bCs/>
                <w:sz w:val="24"/>
                <w:szCs w:val="24"/>
              </w:rPr>
            </w:pPr>
            <w:r w:rsidRPr="00541697">
              <w:rPr>
                <w:rFonts w:ascii="Times New Roman" w:hAnsi="Times New Roman" w:cs="Times New Roman"/>
                <w:bCs/>
                <w:sz w:val="24"/>
                <w:szCs w:val="24"/>
              </w:rPr>
              <w:t>110,7</w:t>
            </w:r>
          </w:p>
        </w:tc>
      </w:tr>
    </w:tbl>
    <w:p w:rsidR="00541697" w:rsidRPr="00D4355B" w:rsidRDefault="001C645F" w:rsidP="00541697">
      <w:pPr>
        <w:spacing w:after="0" w:line="240" w:lineRule="auto"/>
        <w:ind w:firstLine="567"/>
        <w:jc w:val="both"/>
        <w:rPr>
          <w:rFonts w:ascii="Times New Roman" w:eastAsia="Calibri" w:hAnsi="Times New Roman" w:cs="Times New Roman"/>
          <w:sz w:val="28"/>
          <w:szCs w:val="28"/>
        </w:rPr>
      </w:pPr>
      <w:r w:rsidRPr="00541697">
        <w:rPr>
          <w:rFonts w:ascii="Times New Roman" w:eastAsia="Calibri" w:hAnsi="Times New Roman" w:cs="Times New Roman"/>
          <w:sz w:val="28"/>
          <w:szCs w:val="28"/>
        </w:rPr>
        <w:t xml:space="preserve">3) </w:t>
      </w:r>
      <w:r w:rsidR="00541697" w:rsidRPr="00541697">
        <w:rPr>
          <w:rFonts w:ascii="Times New Roman" w:eastAsia="Calibri" w:hAnsi="Times New Roman" w:cs="Times New Roman"/>
          <w:sz w:val="28"/>
          <w:szCs w:val="28"/>
        </w:rPr>
        <w:t>Среднесписочная</w:t>
      </w:r>
      <w:r w:rsidR="00541697" w:rsidRPr="00D4355B">
        <w:rPr>
          <w:rFonts w:ascii="Times New Roman" w:eastAsia="Calibri" w:hAnsi="Times New Roman" w:cs="Times New Roman"/>
          <w:sz w:val="28"/>
          <w:szCs w:val="28"/>
        </w:rPr>
        <w:t xml:space="preserve"> численность работников организаций в городе-курорте Кисловодске по крупным и средним организациям по состоянию на 01.07.2022 года составляет 15 893 человека, численность работников по </w:t>
      </w:r>
      <w:r w:rsidR="00541697" w:rsidRPr="00D4355B">
        <w:rPr>
          <w:rFonts w:ascii="Times New Roman" w:eastAsia="Calibri" w:hAnsi="Times New Roman" w:cs="Times New Roman"/>
          <w:sz w:val="28"/>
          <w:szCs w:val="28"/>
        </w:rPr>
        <w:lastRenderedPageBreak/>
        <w:t>сравнению с соответствующим периодом 2021 года уменьшилась на 1,8% (16 190 чел.).</w:t>
      </w:r>
    </w:p>
    <w:p w:rsidR="00EC6A62" w:rsidRPr="00EC6A62" w:rsidRDefault="001C645F" w:rsidP="00EC6A62">
      <w:pPr>
        <w:pStyle w:val="Default"/>
        <w:ind w:firstLine="567"/>
        <w:jc w:val="both"/>
        <w:rPr>
          <w:sz w:val="28"/>
          <w:szCs w:val="28"/>
        </w:rPr>
      </w:pPr>
      <w:r w:rsidRPr="00EC6A62">
        <w:rPr>
          <w:rFonts w:eastAsia="Calibri"/>
          <w:sz w:val="28"/>
          <w:szCs w:val="28"/>
        </w:rPr>
        <w:t xml:space="preserve">4) </w:t>
      </w:r>
      <w:r w:rsidR="00EC6A62" w:rsidRPr="00EC6A62">
        <w:rPr>
          <w:sz w:val="28"/>
          <w:szCs w:val="28"/>
        </w:rPr>
        <w:t>По данным ГКУ «Центр занятости населения города-курорта Кисловодска» за 9 месяцев 2022 года зарегистрировано 1416 обращений. За истекший период снято с регистрационного учета 1548 человек, из них: в связи с трудоустройством 1133 человека, в том числе при содействии службы занятости населения трудоустроены 857 человек. Уровень официально зарегистрированной безработицы в городе-курорте Кисловодске по состоянию на 30.09.2022 составил 0,24%, что в 2,13 раз меньше показателя 2021 года (30.09.2021 – 0,51%). Напряженность на рынке труда (количество безработных на вакансию) – 0,13 ед., по сравнению с соответствующим периодом 2021 года снизилось в 2,0 раза (на 30.09.2021 - 0,26 ед.).</w:t>
      </w:r>
    </w:p>
    <w:p w:rsidR="00C12694" w:rsidRPr="00C12694" w:rsidRDefault="001C645F" w:rsidP="00C1269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12694">
        <w:rPr>
          <w:rFonts w:ascii="Times New Roman" w:eastAsia="Calibri" w:hAnsi="Times New Roman" w:cs="Times New Roman"/>
          <w:sz w:val="28"/>
          <w:szCs w:val="28"/>
        </w:rPr>
        <w:t xml:space="preserve">5) </w:t>
      </w:r>
      <w:r w:rsidR="00C12694" w:rsidRPr="00C12694">
        <w:rPr>
          <w:rFonts w:ascii="Times New Roman" w:eastAsia="Calibri" w:hAnsi="Times New Roman" w:cs="Times New Roman"/>
          <w:color w:val="000000"/>
          <w:sz w:val="28"/>
          <w:szCs w:val="28"/>
          <w:lang w:eastAsia="ru-RU"/>
        </w:rPr>
        <w:t>Оборот организаций по видам экономической деятельности по организациям, не относящимся к субъектам малого предпринимательства (включая средние предприятия), за январь – сентябрь</w:t>
      </w:r>
      <w:r w:rsidR="00C12694" w:rsidRPr="00C12694">
        <w:rPr>
          <w:sz w:val="28"/>
          <w:szCs w:val="28"/>
        </w:rPr>
        <w:t xml:space="preserve"> </w:t>
      </w:r>
      <w:r w:rsidR="00C12694" w:rsidRPr="00C12694">
        <w:rPr>
          <w:rFonts w:ascii="Times New Roman" w:eastAsia="Calibri" w:hAnsi="Times New Roman" w:cs="Times New Roman"/>
          <w:color w:val="000000"/>
          <w:sz w:val="28"/>
          <w:szCs w:val="28"/>
          <w:lang w:eastAsia="ru-RU"/>
        </w:rPr>
        <w:t>2022 года составил 26 803,0 млн. руб., что больше на 6 647,9 млн. руб. или 133,0% к показателю 2021 года (20 155,1 млн. руб.).</w:t>
      </w:r>
    </w:p>
    <w:p w:rsidR="00C12694" w:rsidRPr="00C12694" w:rsidRDefault="00C12694" w:rsidP="00C1269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C12694">
        <w:rPr>
          <w:rFonts w:ascii="Times New Roman" w:eastAsia="Calibri" w:hAnsi="Times New Roman" w:cs="Times New Roman"/>
          <w:color w:val="000000"/>
          <w:sz w:val="28"/>
          <w:szCs w:val="28"/>
        </w:rPr>
        <w:t xml:space="preserve">Наибольший рост экономики за 9 месяцев 2022 года к показателям 2021 года зафиксирован в организациях, осуществляющих деятельность, связанную с </w:t>
      </w:r>
      <w:r w:rsidRPr="00C12694">
        <w:rPr>
          <w:rFonts w:ascii="Times New Roman" w:eastAsia="Calibri" w:hAnsi="Times New Roman" w:cs="Times New Roman"/>
          <w:color w:val="000000"/>
          <w:sz w:val="28"/>
          <w:szCs w:val="28"/>
          <w:lang w:eastAsia="ru-RU"/>
        </w:rPr>
        <w:t>обрабатывающим производством – 131,4%, торговлей оптовой и розничной – 159,7%,</w:t>
      </w:r>
      <w:r w:rsidRPr="00C12694">
        <w:rPr>
          <w:rFonts w:ascii="Times New Roman" w:eastAsia="Calibri" w:hAnsi="Times New Roman" w:cs="Times New Roman"/>
          <w:color w:val="FF0000"/>
          <w:sz w:val="28"/>
          <w:szCs w:val="28"/>
          <w:lang w:eastAsia="ru-RU"/>
        </w:rPr>
        <w:t xml:space="preserve"> </w:t>
      </w:r>
      <w:r w:rsidRPr="00C12694">
        <w:rPr>
          <w:rFonts w:ascii="Times New Roman" w:eastAsia="Calibri" w:hAnsi="Times New Roman" w:cs="Times New Roman"/>
          <w:color w:val="000000"/>
          <w:sz w:val="28"/>
          <w:szCs w:val="28"/>
          <w:lang w:eastAsia="ru-RU"/>
        </w:rPr>
        <w:t>обеспечением электрической энергией, газом и паром, кондиционирование воздуха – 109,0%, области здравоохранения и социальных услуг – 129,6%, в области культуры, спорта, организации досуга и развлечений – 156,5%, в области строительства – 271,3%. Снижение оборотов отмечается в сфере</w:t>
      </w:r>
      <w:proofErr w:type="gramEnd"/>
      <w:r w:rsidRPr="00C12694">
        <w:rPr>
          <w:rFonts w:ascii="Times New Roman" w:eastAsia="Calibri" w:hAnsi="Times New Roman" w:cs="Times New Roman"/>
          <w:color w:val="000000"/>
          <w:sz w:val="28"/>
          <w:szCs w:val="28"/>
          <w:lang w:eastAsia="ru-RU"/>
        </w:rPr>
        <w:t xml:space="preserve"> деятельности образование – 91,9%.</w:t>
      </w:r>
    </w:p>
    <w:p w:rsidR="00C12694" w:rsidRPr="00C12694" w:rsidRDefault="00C12694" w:rsidP="00C1269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12694">
        <w:rPr>
          <w:rFonts w:ascii="Times New Roman" w:eastAsia="Calibri" w:hAnsi="Times New Roman" w:cs="Times New Roman"/>
          <w:sz w:val="28"/>
          <w:szCs w:val="28"/>
        </w:rPr>
        <w:t xml:space="preserve">Отгрузка товаров собственного производства по крупным и средним организациям города-курорта Кисловодска за январь - сентябрь 2022 года составила </w:t>
      </w:r>
      <w:r w:rsidRPr="00C12694">
        <w:rPr>
          <w:rFonts w:ascii="Times New Roman" w:eastAsia="Calibri" w:hAnsi="Times New Roman" w:cs="Times New Roman"/>
          <w:color w:val="000000"/>
          <w:sz w:val="28"/>
          <w:szCs w:val="28"/>
          <w:lang w:eastAsia="ru-RU"/>
        </w:rPr>
        <w:t>19 867,0 млн. руб., что больше на 4 487,0 млн. руб. или 129,2% к показателю 2021 года (15 380,0 млн. руб.).</w:t>
      </w:r>
    </w:p>
    <w:p w:rsidR="00C12694" w:rsidRPr="00C12694" w:rsidRDefault="00C12694" w:rsidP="00C12694">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roofErr w:type="gramStart"/>
      <w:r w:rsidRPr="00C12694">
        <w:rPr>
          <w:rFonts w:ascii="Times New Roman" w:eastAsia="Calibri" w:hAnsi="Times New Roman" w:cs="Times New Roman"/>
          <w:color w:val="000000"/>
          <w:sz w:val="28"/>
          <w:szCs w:val="28"/>
          <w:lang w:eastAsia="ru-RU"/>
        </w:rPr>
        <w:t>В объеме отгруженных товаров собственного производства, выполненных работ и услуг собственными силами по «чистым» видам экономической деятельности по крупным и средним организациям,  за январь – сентябрь 2022 года наибольший удельный вес доходов приходится на «Деятельность в области здравоохранения и социальных услуг» - 48,3% (9 594,9 млн. руб.), «Обрабатывающие производства» - 14,1% (2 810,8 млн. руб.), «Деятельность в области информации и связи» - 14,0% (2</w:t>
      </w:r>
      <w:proofErr w:type="gramEnd"/>
      <w:r w:rsidRPr="00C12694">
        <w:rPr>
          <w:rFonts w:ascii="Times New Roman" w:eastAsia="Calibri" w:hAnsi="Times New Roman" w:cs="Times New Roman"/>
          <w:color w:val="000000"/>
          <w:sz w:val="28"/>
          <w:szCs w:val="28"/>
          <w:lang w:eastAsia="ru-RU"/>
        </w:rPr>
        <w:t> </w:t>
      </w:r>
      <w:proofErr w:type="gramStart"/>
      <w:r w:rsidRPr="00C12694">
        <w:rPr>
          <w:rFonts w:ascii="Times New Roman" w:eastAsia="Calibri" w:hAnsi="Times New Roman" w:cs="Times New Roman"/>
          <w:color w:val="000000"/>
          <w:sz w:val="28"/>
          <w:szCs w:val="28"/>
          <w:lang w:eastAsia="ru-RU"/>
        </w:rPr>
        <w:t>773,5 млн. руб.), «Строительство» - 6,4% (1 281,1 млн. руб.), «Деятельность в области обеспечением электрической энергией, газом и паром, кондиционирование воздуха» - 6,4% (1 279,6 млн. руб.).</w:t>
      </w:r>
      <w:proofErr w:type="gramEnd"/>
    </w:p>
    <w:p w:rsidR="00A02582" w:rsidRPr="00A02582" w:rsidRDefault="001C645F" w:rsidP="00A02582">
      <w:pPr>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Calibri" w:hAnsi="Times New Roman" w:cs="Times New Roman"/>
          <w:color w:val="000000"/>
          <w:sz w:val="28"/>
          <w:szCs w:val="28"/>
          <w:lang w:eastAsia="ru-RU"/>
        </w:rPr>
        <w:t>6)</w:t>
      </w:r>
      <w:r w:rsidRPr="00A02582">
        <w:rPr>
          <w:rFonts w:ascii="Times New Roman" w:eastAsia="Times New Roman" w:hAnsi="Times New Roman" w:cs="Times New Roman"/>
          <w:sz w:val="28"/>
          <w:szCs w:val="28"/>
          <w:lang w:eastAsia="ru-RU"/>
        </w:rPr>
        <w:t xml:space="preserve"> </w:t>
      </w:r>
      <w:r w:rsidR="00A02582" w:rsidRPr="00A02582">
        <w:rPr>
          <w:rFonts w:ascii="Times New Roman" w:eastAsia="Times New Roman" w:hAnsi="Times New Roman" w:cs="Times New Roman"/>
          <w:sz w:val="28"/>
          <w:szCs w:val="28"/>
          <w:lang w:eastAsia="ru-RU"/>
        </w:rPr>
        <w:t>За январь-сентябрь 2022 года на курорте отдохнуло 278 824 человека, что на 21,3% больше по сравнению с 2021 годом (229 848 человек).</w:t>
      </w:r>
      <w:r w:rsidR="00A02582" w:rsidRPr="00A02582">
        <w:rPr>
          <w:rFonts w:ascii="Times New Roman" w:eastAsia="Times New Roman" w:hAnsi="Times New Roman" w:cs="Times New Roman"/>
          <w:sz w:val="28"/>
          <w:szCs w:val="28"/>
          <w:lang w:eastAsia="ru-RU"/>
        </w:rPr>
        <w:tab/>
      </w:r>
    </w:p>
    <w:p w:rsidR="00A02582" w:rsidRPr="00A02582" w:rsidRDefault="00A02582" w:rsidP="00A02582">
      <w:pPr>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hAnsi="Times New Roman" w:cs="Times New Roman"/>
          <w:sz w:val="28"/>
          <w:szCs w:val="28"/>
        </w:rPr>
        <w:t xml:space="preserve">В настоящее время в городе насчитывается 147 средств размещения, рассчитанных на 16 992 места. Санаторно-курортный комплекс представлен 42 </w:t>
      </w:r>
      <w:r w:rsidRPr="00A02582">
        <w:rPr>
          <w:rFonts w:ascii="Times New Roman" w:hAnsi="Times New Roman" w:cs="Times New Roman"/>
          <w:sz w:val="28"/>
          <w:szCs w:val="28"/>
        </w:rPr>
        <w:lastRenderedPageBreak/>
        <w:t xml:space="preserve">санаториями, </w:t>
      </w:r>
      <w:r w:rsidRPr="00A02582">
        <w:rPr>
          <w:rFonts w:ascii="Times New Roman" w:eastAsia="Times New Roman" w:hAnsi="Times New Roman" w:cs="Times New Roman"/>
          <w:sz w:val="28"/>
          <w:szCs w:val="28"/>
          <w:lang w:eastAsia="ru-RU"/>
        </w:rPr>
        <w:t xml:space="preserve">13 пансионатами, оказывающими, в том числе медицинские услуги, </w:t>
      </w:r>
      <w:r w:rsidRPr="00A02582">
        <w:rPr>
          <w:rFonts w:ascii="Times New Roman" w:hAnsi="Times New Roman" w:cs="Times New Roman"/>
          <w:sz w:val="28"/>
          <w:szCs w:val="28"/>
        </w:rPr>
        <w:t xml:space="preserve">3 клиниками, 1 детским оздоровительным лагерем, 88 гостиницами. </w:t>
      </w:r>
    </w:p>
    <w:p w:rsidR="00A02582" w:rsidRPr="00A02582" w:rsidRDefault="00A02582" w:rsidP="00A0258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 xml:space="preserve">Загрузка санаторно-курортных и гостиничных комплексов за 9 месяцев 2022 года по койко-дням составила 79,0%, из них, ведомственные санатории и санатории ФНПР 81,7%, гостиницы 68,1%. </w:t>
      </w:r>
    </w:p>
    <w:p w:rsidR="00A02582" w:rsidRPr="00A02582" w:rsidRDefault="00A02582" w:rsidP="00A0258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За январь-сентябрь 2022 год от учреждений санаторно-курортного комплекса, предприятий гостиничного хозяйства и организаций, занимающихся врачебной практикой (больницы, поликлиники), в местный бюджет поступило</w:t>
      </w:r>
      <w:r w:rsidRPr="00A02582">
        <w:rPr>
          <w:rFonts w:ascii="Times New Roman" w:eastAsia="Times New Roman" w:hAnsi="Times New Roman" w:cs="Times New Roman"/>
          <w:color w:val="FF0000"/>
          <w:sz w:val="28"/>
          <w:szCs w:val="28"/>
          <w:lang w:eastAsia="ru-RU"/>
        </w:rPr>
        <w:t xml:space="preserve"> </w:t>
      </w:r>
      <w:r w:rsidRPr="00A02582">
        <w:rPr>
          <w:rFonts w:ascii="Times New Roman" w:eastAsia="Times New Roman" w:hAnsi="Times New Roman" w:cs="Times New Roman"/>
          <w:sz w:val="28"/>
          <w:szCs w:val="28"/>
          <w:lang w:eastAsia="ru-RU"/>
        </w:rPr>
        <w:t>160 413,6 тыс. руб., 179,0% к соответствующему периоду прошлого года (89 606,3 тыс. руб.), в том числе по видам налогов:</w:t>
      </w:r>
    </w:p>
    <w:p w:rsidR="00A02582" w:rsidRPr="00A02582" w:rsidRDefault="00A02582" w:rsidP="00A0258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НДФЛ – 122 346,6 тыс. руб., 181,1% к соответствующему периоду прошлого года (67 571,0 тыс. руб.);</w:t>
      </w:r>
    </w:p>
    <w:p w:rsidR="00A02582" w:rsidRPr="00A02582" w:rsidRDefault="00A02582" w:rsidP="00A0258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ЕНВД – 34,9 тыс. руб., 55,1% к соответствующему периоду прошлого года (63,3  тыс. руб.);</w:t>
      </w:r>
    </w:p>
    <w:p w:rsidR="00A02582" w:rsidRPr="00A02582" w:rsidRDefault="00A02582" w:rsidP="00A0258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земельный налог – 33 136,8 тыс. руб., 148,5% к соответствующему периоду прошлого года (22 308,4 тыс. руб.);</w:t>
      </w:r>
    </w:p>
    <w:p w:rsidR="00A02582" w:rsidRPr="00A02582" w:rsidRDefault="00A02582" w:rsidP="00A0258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налог, взимаемый в связи с применением упрощенной системы налогообложения – 4 582,7 тыс. руб., 189,1% к соответствующему периоду прошлого года (2 423,0 тыс. руб.);</w:t>
      </w:r>
    </w:p>
    <w:p w:rsidR="00A02582" w:rsidRPr="00A02582" w:rsidRDefault="00A02582" w:rsidP="00A0258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 302,5 тыс. руб., 62,1% к соответствующему периоду прошлого года (486,7 тыс. руб.);</w:t>
      </w:r>
    </w:p>
    <w:p w:rsidR="00A02582" w:rsidRPr="00A02582" w:rsidRDefault="00A02582" w:rsidP="00A0258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582">
        <w:rPr>
          <w:rFonts w:ascii="Times New Roman" w:eastAsia="Times New Roman" w:hAnsi="Times New Roman" w:cs="Times New Roman"/>
          <w:sz w:val="28"/>
          <w:szCs w:val="28"/>
          <w:lang w:eastAsia="ru-RU"/>
        </w:rPr>
        <w:t>прочие – 10,1 тыс. руб., 109,8% к соответствующему периоду прошлого года (</w:t>
      </w:r>
      <w:r w:rsidRPr="00A02582">
        <w:rPr>
          <w:rFonts w:ascii="Times New Roman" w:eastAsia="Times New Roman" w:hAnsi="Times New Roman" w:cs="Times New Roman"/>
          <w:color w:val="000000"/>
          <w:sz w:val="28"/>
          <w:szCs w:val="28"/>
          <w:lang w:eastAsia="ru-RU"/>
        </w:rPr>
        <w:t xml:space="preserve">9,2 </w:t>
      </w:r>
      <w:r w:rsidRPr="00A02582">
        <w:rPr>
          <w:rFonts w:ascii="Times New Roman" w:eastAsia="Times New Roman" w:hAnsi="Times New Roman" w:cs="Times New Roman"/>
          <w:sz w:val="28"/>
          <w:szCs w:val="28"/>
          <w:lang w:eastAsia="ru-RU"/>
        </w:rPr>
        <w:t>тыс. руб.).</w:t>
      </w:r>
    </w:p>
    <w:p w:rsidR="00EC6A62" w:rsidRPr="00EC4764" w:rsidRDefault="001C645F" w:rsidP="00EC6A62">
      <w:pPr>
        <w:spacing w:after="0" w:line="240" w:lineRule="auto"/>
        <w:ind w:firstLine="567"/>
        <w:jc w:val="both"/>
        <w:rPr>
          <w:rFonts w:ascii="Times New Roman" w:hAnsi="Times New Roman" w:cs="Times New Roman"/>
          <w:sz w:val="28"/>
          <w:szCs w:val="28"/>
        </w:rPr>
      </w:pPr>
      <w:r w:rsidRPr="00EC6A62">
        <w:rPr>
          <w:rFonts w:ascii="Times New Roman" w:eastAsia="Times New Roman" w:hAnsi="Times New Roman" w:cs="Times New Roman"/>
          <w:sz w:val="28"/>
          <w:szCs w:val="28"/>
          <w:lang w:eastAsia="ru-RU"/>
        </w:rPr>
        <w:t xml:space="preserve">6) </w:t>
      </w:r>
      <w:r w:rsidR="00EC6A62" w:rsidRPr="00EC6A62">
        <w:rPr>
          <w:rFonts w:ascii="Times New Roman" w:hAnsi="Times New Roman" w:cs="Times New Roman"/>
          <w:sz w:val="28"/>
          <w:szCs w:val="28"/>
        </w:rPr>
        <w:t>За</w:t>
      </w:r>
      <w:r w:rsidR="00EC6A62">
        <w:rPr>
          <w:rFonts w:ascii="Times New Roman" w:hAnsi="Times New Roman" w:cs="Times New Roman"/>
          <w:sz w:val="28"/>
          <w:szCs w:val="28"/>
        </w:rPr>
        <w:t xml:space="preserve"> 9 месяцев</w:t>
      </w:r>
      <w:r w:rsidR="00EC6A62" w:rsidRPr="00EC4764">
        <w:rPr>
          <w:rFonts w:ascii="Times New Roman" w:hAnsi="Times New Roman" w:cs="Times New Roman"/>
          <w:sz w:val="28"/>
          <w:szCs w:val="28"/>
        </w:rPr>
        <w:t xml:space="preserve"> 2022 года в г. Кисловодске введено в эксплуатацию </w:t>
      </w:r>
      <w:r w:rsidR="00EC6A62" w:rsidRPr="00EC4764">
        <w:rPr>
          <w:rFonts w:ascii="Times New Roman" w:hAnsi="Times New Roman" w:cs="Times New Roman"/>
          <w:sz w:val="28"/>
          <w:szCs w:val="28"/>
        </w:rPr>
        <w:br/>
      </w:r>
      <w:r w:rsidR="00EC6A62">
        <w:rPr>
          <w:rFonts w:ascii="Times New Roman" w:hAnsi="Times New Roman" w:cs="Times New Roman"/>
          <w:sz w:val="28"/>
          <w:szCs w:val="28"/>
        </w:rPr>
        <w:t>54 598</w:t>
      </w:r>
      <w:r w:rsidR="00EC6A62" w:rsidRPr="00EC4764">
        <w:rPr>
          <w:rFonts w:ascii="Times New Roman" w:hAnsi="Times New Roman" w:cs="Times New Roman"/>
          <w:sz w:val="28"/>
          <w:szCs w:val="28"/>
        </w:rPr>
        <w:t xml:space="preserve"> м</w:t>
      </w:r>
      <w:proofErr w:type="gramStart"/>
      <w:r w:rsidR="00EC6A62" w:rsidRPr="00EC4764">
        <w:rPr>
          <w:rFonts w:ascii="Times New Roman" w:hAnsi="Times New Roman" w:cs="Times New Roman"/>
          <w:sz w:val="28"/>
          <w:szCs w:val="28"/>
          <w:vertAlign w:val="superscript"/>
        </w:rPr>
        <w:t>2</w:t>
      </w:r>
      <w:proofErr w:type="gramEnd"/>
      <w:r w:rsidR="00EC6A62" w:rsidRPr="00EC4764">
        <w:rPr>
          <w:rFonts w:ascii="Times New Roman" w:hAnsi="Times New Roman" w:cs="Times New Roman"/>
          <w:sz w:val="28"/>
          <w:szCs w:val="28"/>
        </w:rPr>
        <w:t xml:space="preserve"> общей площади жилых </w:t>
      </w:r>
      <w:r w:rsidR="00EC6A62">
        <w:rPr>
          <w:rFonts w:ascii="Times New Roman" w:hAnsi="Times New Roman" w:cs="Times New Roman"/>
          <w:sz w:val="28"/>
          <w:szCs w:val="28"/>
        </w:rPr>
        <w:t xml:space="preserve">помещений к январю-сентябрю </w:t>
      </w:r>
      <w:r w:rsidR="00EC6A62" w:rsidRPr="00EC4764">
        <w:rPr>
          <w:rFonts w:ascii="Times New Roman" w:hAnsi="Times New Roman" w:cs="Times New Roman"/>
          <w:sz w:val="28"/>
          <w:szCs w:val="28"/>
        </w:rPr>
        <w:t xml:space="preserve">2021 года </w:t>
      </w:r>
      <w:r w:rsidR="00EC6A62">
        <w:rPr>
          <w:rFonts w:ascii="Times New Roman" w:hAnsi="Times New Roman" w:cs="Times New Roman"/>
          <w:sz w:val="28"/>
          <w:szCs w:val="28"/>
        </w:rPr>
        <w:t>увеличение в 1,5 раза</w:t>
      </w:r>
      <w:r w:rsidR="00EC6A62" w:rsidRPr="00EC4764">
        <w:rPr>
          <w:rFonts w:ascii="Times New Roman" w:hAnsi="Times New Roman" w:cs="Times New Roman"/>
          <w:sz w:val="28"/>
          <w:szCs w:val="28"/>
        </w:rPr>
        <w:t xml:space="preserve">, в том числе введено в эксплуатацию индивидуальными застройщиками </w:t>
      </w:r>
      <w:r w:rsidR="00EC6A62">
        <w:rPr>
          <w:rFonts w:ascii="Times New Roman" w:hAnsi="Times New Roman" w:cs="Times New Roman"/>
          <w:sz w:val="28"/>
          <w:szCs w:val="28"/>
        </w:rPr>
        <w:t>32 435</w:t>
      </w:r>
      <w:r w:rsidR="00EC6A62" w:rsidRPr="00EC4764">
        <w:rPr>
          <w:rFonts w:ascii="Times New Roman" w:hAnsi="Times New Roman" w:cs="Times New Roman"/>
          <w:sz w:val="28"/>
          <w:szCs w:val="28"/>
        </w:rPr>
        <w:t xml:space="preserve"> м</w:t>
      </w:r>
      <w:r w:rsidR="00EC6A62" w:rsidRPr="00EC4764">
        <w:rPr>
          <w:rFonts w:ascii="Times New Roman" w:hAnsi="Times New Roman" w:cs="Times New Roman"/>
          <w:sz w:val="28"/>
          <w:szCs w:val="28"/>
          <w:vertAlign w:val="superscript"/>
        </w:rPr>
        <w:t>2</w:t>
      </w:r>
      <w:r w:rsidR="00EC6A62" w:rsidRPr="00EC4764">
        <w:rPr>
          <w:rFonts w:ascii="Times New Roman" w:hAnsi="Times New Roman" w:cs="Times New Roman"/>
          <w:sz w:val="28"/>
          <w:szCs w:val="28"/>
        </w:rPr>
        <w:t xml:space="preserve"> к январю-</w:t>
      </w:r>
      <w:r w:rsidR="00EC6A62">
        <w:rPr>
          <w:rFonts w:ascii="Times New Roman" w:hAnsi="Times New Roman" w:cs="Times New Roman"/>
          <w:sz w:val="28"/>
          <w:szCs w:val="28"/>
        </w:rPr>
        <w:t>сентябрю</w:t>
      </w:r>
      <w:r w:rsidR="00EC6A62" w:rsidRPr="00EC4764">
        <w:rPr>
          <w:rFonts w:ascii="Times New Roman" w:hAnsi="Times New Roman" w:cs="Times New Roman"/>
          <w:sz w:val="28"/>
          <w:szCs w:val="28"/>
        </w:rPr>
        <w:t xml:space="preserve"> 2021 года – </w:t>
      </w:r>
      <w:r w:rsidR="00EC6A62">
        <w:rPr>
          <w:rFonts w:ascii="Times New Roman" w:hAnsi="Times New Roman" w:cs="Times New Roman"/>
          <w:sz w:val="28"/>
          <w:szCs w:val="28"/>
        </w:rPr>
        <w:t>134,1</w:t>
      </w:r>
      <w:r w:rsidR="00EC6A62" w:rsidRPr="00EC4764">
        <w:rPr>
          <w:rFonts w:ascii="Times New Roman" w:hAnsi="Times New Roman" w:cs="Times New Roman"/>
          <w:sz w:val="28"/>
          <w:szCs w:val="28"/>
        </w:rPr>
        <w:t>%.</w:t>
      </w:r>
    </w:p>
    <w:p w:rsidR="00890BC3" w:rsidRPr="00890BC3" w:rsidRDefault="001C645F" w:rsidP="00890BC3">
      <w:pPr>
        <w:pStyle w:val="Default"/>
        <w:ind w:firstLine="567"/>
        <w:jc w:val="both"/>
        <w:rPr>
          <w:rFonts w:eastAsia="Calibri"/>
          <w:sz w:val="28"/>
          <w:szCs w:val="28"/>
        </w:rPr>
      </w:pPr>
      <w:r w:rsidRPr="00890BC3">
        <w:rPr>
          <w:rFonts w:eastAsia="Calibri"/>
          <w:sz w:val="28"/>
          <w:szCs w:val="28"/>
        </w:rPr>
        <w:t xml:space="preserve">7) </w:t>
      </w:r>
      <w:r w:rsidR="00890BC3" w:rsidRPr="00890BC3">
        <w:rPr>
          <w:rFonts w:eastAsia="Calibri"/>
          <w:sz w:val="28"/>
          <w:szCs w:val="28"/>
        </w:rPr>
        <w:t xml:space="preserve">Одной из самых динамичных отраслей города является потребительский рынок торговли и услуг, который по состоянию на 01.10.2022 года насчитывает 1 341 предприятие, количество предприятий уменьшилось на 3,7% или на 52 предприятия к соответствующему периоду 2021 года (2021г. – 1 393 предприятия), в том числе объекты:  </w:t>
      </w:r>
    </w:p>
    <w:p w:rsidR="00890BC3" w:rsidRPr="00890BC3" w:rsidRDefault="00890BC3" w:rsidP="00890B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0BC3">
        <w:rPr>
          <w:rFonts w:ascii="Times New Roman" w:eastAsia="Calibri" w:hAnsi="Times New Roman" w:cs="Times New Roman"/>
          <w:sz w:val="28"/>
          <w:szCs w:val="28"/>
        </w:rPr>
        <w:t>– торговли – 893 объектов, уменьшение на 5,4% или на 51 объект (по продаже продовольственных товаров – 373 ед., непродовольственных – 520 ед.);</w:t>
      </w:r>
    </w:p>
    <w:p w:rsidR="00890BC3" w:rsidRPr="00890BC3" w:rsidRDefault="00890BC3" w:rsidP="00890B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0BC3">
        <w:rPr>
          <w:rFonts w:ascii="Times New Roman" w:eastAsia="Calibri" w:hAnsi="Times New Roman" w:cs="Times New Roman"/>
          <w:sz w:val="28"/>
          <w:szCs w:val="28"/>
        </w:rPr>
        <w:t>– общественного питания – 179 объектов, уменьшение на 2,2% или на 4 объекта;</w:t>
      </w:r>
    </w:p>
    <w:p w:rsidR="00890BC3" w:rsidRPr="00890BC3" w:rsidRDefault="00890BC3" w:rsidP="00890B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0BC3">
        <w:rPr>
          <w:rFonts w:ascii="Times New Roman" w:eastAsia="Calibri" w:hAnsi="Times New Roman" w:cs="Times New Roman"/>
          <w:sz w:val="28"/>
          <w:szCs w:val="28"/>
        </w:rPr>
        <w:t>– бытового обслуживания – 269 объектов, увеличение на 1,1% или на 3 объекта.</w:t>
      </w:r>
    </w:p>
    <w:p w:rsidR="00890BC3" w:rsidRPr="00890BC3" w:rsidRDefault="00890BC3" w:rsidP="00890B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0BC3">
        <w:rPr>
          <w:rFonts w:ascii="Times New Roman" w:eastAsia="Calibri" w:hAnsi="Times New Roman" w:cs="Times New Roman"/>
          <w:sz w:val="28"/>
          <w:szCs w:val="28"/>
        </w:rPr>
        <w:t>Также, на территории города осуществляет деятельность МУП «Городской рынок», который насчитывает 1112 торговых мест, организована и действует на территории бывшего рынка «Минутка» по ул. Главная, 20 «Ярмарка выходного дня» на 85 места.</w:t>
      </w:r>
    </w:p>
    <w:p w:rsidR="00890BC3" w:rsidRPr="00890BC3" w:rsidRDefault="00890BC3" w:rsidP="00890BC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90BC3">
        <w:rPr>
          <w:rFonts w:ascii="Times New Roman" w:eastAsia="Times New Roman" w:hAnsi="Times New Roman" w:cs="Times New Roman"/>
          <w:sz w:val="28"/>
          <w:szCs w:val="28"/>
          <w:lang w:eastAsia="ru-RU"/>
        </w:rPr>
        <w:lastRenderedPageBreak/>
        <w:t xml:space="preserve">Фактическая обеспеченность населения города-курорта Кисловодска площадью  стационарных торговых объектов на 1 тыс. человек превышает  норматив в 2,4 раза.  При общем нормативе 299 кв. м. фактически составляет 712 кв. м. (продтовары – 278, промтовары - 434). </w:t>
      </w:r>
    </w:p>
    <w:p w:rsidR="00890BC3" w:rsidRPr="00890BC3" w:rsidRDefault="00890BC3" w:rsidP="00890BC3">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890BC3">
        <w:rPr>
          <w:rFonts w:ascii="Times New Roman" w:eastAsia="Calibri" w:hAnsi="Times New Roman" w:cs="Times New Roman"/>
          <w:color w:val="000000"/>
          <w:sz w:val="28"/>
          <w:szCs w:val="28"/>
        </w:rPr>
        <w:t>Оборот оптовой и розничной торговли за январь-сентябрь 2022 года составил 5 499,5 млн. руб. или 159,7% к соответствующему показателю 2021 года (3 444,7 млн. руб.).</w:t>
      </w:r>
    </w:p>
    <w:p w:rsidR="001C645F" w:rsidRPr="001C645F" w:rsidRDefault="001C645F" w:rsidP="001C645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1C645F" w:rsidRDefault="001C645F" w:rsidP="001C645F">
      <w:pPr>
        <w:spacing w:after="0" w:line="240" w:lineRule="auto"/>
        <w:jc w:val="center"/>
        <w:rPr>
          <w:rFonts w:ascii="Times New Roman" w:hAnsi="Times New Roman" w:cs="Times New Roman"/>
          <w:i/>
          <w:sz w:val="28"/>
          <w:szCs w:val="28"/>
        </w:rPr>
      </w:pPr>
      <w:r w:rsidRPr="00820380">
        <w:rPr>
          <w:rFonts w:ascii="Times New Roman" w:hAnsi="Times New Roman" w:cs="Times New Roman"/>
          <w:i/>
          <w:sz w:val="28"/>
          <w:szCs w:val="28"/>
        </w:rPr>
        <w:t>Подпрограмма 2 «Развитие малого и среднего предпринимательства»</w:t>
      </w:r>
    </w:p>
    <w:p w:rsidR="006D1B87" w:rsidRPr="00820380" w:rsidRDefault="006D1B87" w:rsidP="001C645F">
      <w:pPr>
        <w:spacing w:after="0" w:line="240" w:lineRule="auto"/>
        <w:jc w:val="center"/>
        <w:rPr>
          <w:rFonts w:ascii="Times New Roman" w:hAnsi="Times New Roman" w:cs="Times New Roman"/>
          <w:i/>
          <w:sz w:val="28"/>
          <w:szCs w:val="28"/>
        </w:rPr>
      </w:pPr>
    </w:p>
    <w:p w:rsidR="00820380" w:rsidRPr="00820380" w:rsidRDefault="001C645F" w:rsidP="001C645F">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 xml:space="preserve">На реализацию мероприятий Подпрограммы на 2022 год программой предусмотрено 90,0 тыс. рублей средств местного бюджета. </w:t>
      </w:r>
    </w:p>
    <w:p w:rsidR="001C645F" w:rsidRPr="00820380" w:rsidRDefault="00820380" w:rsidP="001C645F">
      <w:pPr>
        <w:spacing w:after="0" w:line="240" w:lineRule="auto"/>
        <w:ind w:firstLine="567"/>
        <w:jc w:val="both"/>
        <w:rPr>
          <w:rFonts w:ascii="Times New Roman" w:hAnsi="Times New Roman" w:cs="Times New Roman"/>
          <w:sz w:val="28"/>
          <w:szCs w:val="28"/>
        </w:rPr>
      </w:pPr>
      <w:r w:rsidRPr="004F5813">
        <w:rPr>
          <w:rFonts w:ascii="Times New Roman" w:hAnsi="Times New Roman" w:cs="Times New Roman"/>
          <w:sz w:val="28"/>
          <w:szCs w:val="28"/>
        </w:rPr>
        <w:t xml:space="preserve">Кассовое исполнение за 9 месяцев 2022 года за счет местного бюджета составило – </w:t>
      </w:r>
      <w:r w:rsidR="00912334">
        <w:rPr>
          <w:rFonts w:ascii="Times New Roman" w:hAnsi="Times New Roman" w:cs="Times New Roman"/>
          <w:sz w:val="28"/>
          <w:szCs w:val="28"/>
        </w:rPr>
        <w:t>2</w:t>
      </w:r>
      <w:r w:rsidR="000307FE">
        <w:rPr>
          <w:rFonts w:ascii="Times New Roman" w:hAnsi="Times New Roman" w:cs="Times New Roman"/>
          <w:sz w:val="28"/>
          <w:szCs w:val="28"/>
        </w:rPr>
        <w:t>7,63</w:t>
      </w:r>
      <w:r w:rsidRPr="004F5813">
        <w:rPr>
          <w:rFonts w:ascii="Times New Roman" w:hAnsi="Times New Roman" w:cs="Times New Roman"/>
          <w:sz w:val="28"/>
          <w:szCs w:val="28"/>
        </w:rPr>
        <w:t xml:space="preserve"> тыс. руб. или </w:t>
      </w:r>
      <w:r w:rsidR="00912334">
        <w:rPr>
          <w:rFonts w:ascii="Times New Roman" w:hAnsi="Times New Roman" w:cs="Times New Roman"/>
          <w:sz w:val="28"/>
          <w:szCs w:val="28"/>
        </w:rPr>
        <w:t>30,70</w:t>
      </w:r>
      <w:r w:rsidRPr="004F5813">
        <w:rPr>
          <w:rFonts w:ascii="Times New Roman" w:hAnsi="Times New Roman" w:cs="Times New Roman"/>
          <w:sz w:val="28"/>
          <w:szCs w:val="28"/>
        </w:rPr>
        <w:t>% к уточненной бюджетной росписи</w:t>
      </w:r>
      <w:r>
        <w:rPr>
          <w:rFonts w:ascii="Times New Roman" w:hAnsi="Times New Roman" w:cs="Times New Roman"/>
          <w:sz w:val="28"/>
          <w:szCs w:val="28"/>
        </w:rPr>
        <w:t>.</w:t>
      </w:r>
    </w:p>
    <w:p w:rsidR="000307FE" w:rsidRPr="00F36E0A" w:rsidRDefault="000307FE" w:rsidP="000307FE">
      <w:pPr>
        <w:shd w:val="clear" w:color="auto" w:fill="FFFFFF" w:themeFill="background1"/>
        <w:spacing w:after="0" w:line="240" w:lineRule="auto"/>
        <w:ind w:firstLine="567"/>
        <w:jc w:val="both"/>
        <w:rPr>
          <w:rFonts w:ascii="Times New Roman" w:hAnsi="Times New Roman" w:cs="Times New Roman"/>
          <w:sz w:val="28"/>
          <w:szCs w:val="28"/>
        </w:rPr>
      </w:pPr>
      <w:r w:rsidRPr="00F36E0A">
        <w:rPr>
          <w:rFonts w:ascii="Times New Roman" w:hAnsi="Times New Roman" w:cs="Times New Roman"/>
          <w:sz w:val="28"/>
          <w:szCs w:val="28"/>
        </w:rPr>
        <w:t>По контрольным событиям Подпрограммы достигнуты следующие результаты:</w:t>
      </w:r>
    </w:p>
    <w:p w:rsidR="000307FE" w:rsidRPr="00347B90" w:rsidRDefault="000307FE" w:rsidP="000307FE">
      <w:pPr>
        <w:shd w:val="clear" w:color="auto" w:fill="FFFFFF" w:themeFill="background1"/>
        <w:spacing w:after="0" w:line="240" w:lineRule="auto"/>
        <w:ind w:firstLine="567"/>
        <w:jc w:val="both"/>
        <w:rPr>
          <w:rFonts w:ascii="Times New Roman" w:hAnsi="Times New Roman" w:cs="Times New Roman"/>
          <w:sz w:val="28"/>
          <w:szCs w:val="28"/>
        </w:rPr>
      </w:pPr>
      <w:r w:rsidRPr="00F36E0A">
        <w:rPr>
          <w:rFonts w:ascii="Times New Roman" w:hAnsi="Times New Roman" w:cs="Times New Roman"/>
          <w:sz w:val="28"/>
          <w:szCs w:val="28"/>
        </w:rPr>
        <w:t>На 01.10.2022 года в городе зарегистрировано 7</w:t>
      </w:r>
      <w:r>
        <w:rPr>
          <w:rFonts w:ascii="Times New Roman" w:hAnsi="Times New Roman" w:cs="Times New Roman"/>
          <w:sz w:val="28"/>
          <w:szCs w:val="28"/>
        </w:rPr>
        <w:t>573</w:t>
      </w:r>
      <w:r w:rsidRPr="00F36E0A">
        <w:rPr>
          <w:rFonts w:ascii="Times New Roman" w:hAnsi="Times New Roman" w:cs="Times New Roman"/>
          <w:sz w:val="28"/>
          <w:szCs w:val="28"/>
        </w:rPr>
        <w:t xml:space="preserve"> субъектов малого и среднего предпринимательства, из них: индивидуальных предпринимателей 3270 единицы, крестьянско-фермерских хозяйств – 35 единиц, микро предприятий – 846 единиц, малых предприятий – 65 единиц, средних предприятий – 13 единиц, налогоплательщиков, применяющих специальный налоговый режим «Налог на профессиональный доход» - </w:t>
      </w:r>
      <w:r>
        <w:rPr>
          <w:rFonts w:ascii="Times New Roman" w:hAnsi="Times New Roman" w:cs="Times New Roman"/>
          <w:sz w:val="28"/>
          <w:szCs w:val="28"/>
        </w:rPr>
        <w:t>3344</w:t>
      </w:r>
      <w:r w:rsidRPr="00F36E0A">
        <w:rPr>
          <w:rFonts w:ascii="Times New Roman" w:hAnsi="Times New Roman" w:cs="Times New Roman"/>
          <w:sz w:val="28"/>
          <w:szCs w:val="28"/>
        </w:rPr>
        <w:t xml:space="preserve"> единиц. По состоянию на 01.10.2022 года общее число субъектов малого и среднего предпринимательства в городе-курорте Кисловодске в сравнении с ана</w:t>
      </w:r>
      <w:r w:rsidRPr="00347B90">
        <w:rPr>
          <w:rFonts w:ascii="Times New Roman" w:hAnsi="Times New Roman" w:cs="Times New Roman"/>
          <w:sz w:val="28"/>
          <w:szCs w:val="28"/>
        </w:rPr>
        <w:t>логичным периодом 2021 года увеличилось на 1745 единицы (по состоянию на 01.10.2022 года - 5828 единиц) или на 130 %.</w:t>
      </w:r>
    </w:p>
    <w:p w:rsidR="000307FE" w:rsidRPr="00347B90" w:rsidRDefault="000307FE" w:rsidP="000307FE">
      <w:pPr>
        <w:spacing w:after="0" w:line="240" w:lineRule="auto"/>
        <w:ind w:firstLine="567"/>
        <w:jc w:val="both"/>
        <w:rPr>
          <w:rFonts w:ascii="Times New Roman" w:hAnsi="Times New Roman" w:cs="Times New Roman"/>
          <w:sz w:val="28"/>
          <w:szCs w:val="28"/>
        </w:rPr>
      </w:pPr>
      <w:proofErr w:type="gramStart"/>
      <w:r w:rsidRPr="00347B90">
        <w:rPr>
          <w:rFonts w:ascii="Times New Roman" w:hAnsi="Times New Roman" w:cs="Times New Roman"/>
          <w:sz w:val="28"/>
          <w:szCs w:val="28"/>
        </w:rPr>
        <w:t>По состоянию на 01.10.2022 года численность работников субъектов малого и среднего предпринимательства, включая индивидуальных предпринимателей, крестьянско-фермерские хозяйства и налогоплательщиков, применяющих специальный налоговый режим «Налог на профессиональный доход» (</w:t>
      </w:r>
      <w:proofErr w:type="spellStart"/>
      <w:r w:rsidRPr="00347B90">
        <w:rPr>
          <w:rFonts w:ascii="Times New Roman" w:hAnsi="Times New Roman" w:cs="Times New Roman"/>
          <w:sz w:val="28"/>
          <w:szCs w:val="28"/>
        </w:rPr>
        <w:t>самозанятые</w:t>
      </w:r>
      <w:proofErr w:type="spellEnd"/>
      <w:r w:rsidRPr="00347B90">
        <w:rPr>
          <w:rFonts w:ascii="Times New Roman" w:hAnsi="Times New Roman" w:cs="Times New Roman"/>
          <w:sz w:val="28"/>
          <w:szCs w:val="28"/>
        </w:rPr>
        <w:t xml:space="preserve"> - далее) составила 15100 единицы: из них численность работников на средних предприятиях  1663 единицы, численность работников на малых предприятиях – 1840 единицы, численность работников на </w:t>
      </w:r>
      <w:proofErr w:type="spellStart"/>
      <w:r w:rsidRPr="00347B90">
        <w:rPr>
          <w:rFonts w:ascii="Times New Roman" w:hAnsi="Times New Roman" w:cs="Times New Roman"/>
          <w:sz w:val="28"/>
          <w:szCs w:val="28"/>
        </w:rPr>
        <w:t>микропредприятиях</w:t>
      </w:r>
      <w:proofErr w:type="spellEnd"/>
      <w:r w:rsidRPr="00347B90">
        <w:rPr>
          <w:rFonts w:ascii="Times New Roman" w:hAnsi="Times New Roman" w:cs="Times New Roman"/>
          <w:sz w:val="28"/>
          <w:szCs w:val="28"/>
        </w:rPr>
        <w:t xml:space="preserve"> – 2302 единицы, численность работников у индивидуальных предпринимателей – 2646</w:t>
      </w:r>
      <w:proofErr w:type="gramEnd"/>
      <w:r w:rsidRPr="00347B90">
        <w:rPr>
          <w:rFonts w:ascii="Times New Roman" w:hAnsi="Times New Roman" w:cs="Times New Roman"/>
          <w:sz w:val="28"/>
          <w:szCs w:val="28"/>
        </w:rPr>
        <w:t xml:space="preserve">, индивидуальных предпринимателей – 3270, глав крестьянско-фермерских хозяйств – 35, </w:t>
      </w:r>
      <w:proofErr w:type="spellStart"/>
      <w:r w:rsidRPr="00347B90">
        <w:rPr>
          <w:rFonts w:ascii="Times New Roman" w:hAnsi="Times New Roman" w:cs="Times New Roman"/>
          <w:sz w:val="28"/>
          <w:szCs w:val="28"/>
        </w:rPr>
        <w:t>самозанятые</w:t>
      </w:r>
      <w:proofErr w:type="spellEnd"/>
      <w:r w:rsidRPr="00347B90">
        <w:rPr>
          <w:rFonts w:ascii="Times New Roman" w:hAnsi="Times New Roman" w:cs="Times New Roman"/>
          <w:sz w:val="28"/>
          <w:szCs w:val="28"/>
        </w:rPr>
        <w:t xml:space="preserve"> – 3344 единицы. По состоянию на 01.10.2022 года численность работников субъектов малого и среднего предпринимательств в городе-курорте Кисловодске в сравнении с аналогичным периодом 2021 года увеличилось на 1594 единицы (по состоянию на 01.10.2021 года - 13506 единицы) или на 112 %.</w:t>
      </w:r>
    </w:p>
    <w:p w:rsidR="000307FE" w:rsidRPr="00347B90" w:rsidRDefault="000307FE" w:rsidP="000307FE">
      <w:pPr>
        <w:spacing w:after="0" w:line="240" w:lineRule="auto"/>
        <w:ind w:firstLine="567"/>
        <w:jc w:val="both"/>
        <w:rPr>
          <w:rFonts w:ascii="Times New Roman" w:hAnsi="Times New Roman" w:cs="Times New Roman"/>
          <w:sz w:val="28"/>
          <w:szCs w:val="28"/>
        </w:rPr>
      </w:pPr>
      <w:r w:rsidRPr="00347B90">
        <w:rPr>
          <w:rFonts w:ascii="Times New Roman" w:eastAsia="Times New Roman" w:hAnsi="Times New Roman" w:cs="Times New Roman"/>
          <w:sz w:val="28"/>
          <w:szCs w:val="28"/>
          <w:lang w:eastAsia="ru-RU"/>
        </w:rPr>
        <w:t xml:space="preserve">Значения показателей, предусмотренных перечнем показателей для оценки </w:t>
      </w:r>
      <w:proofErr w:type="gramStart"/>
      <w:r w:rsidRPr="00347B90">
        <w:rPr>
          <w:rFonts w:ascii="Times New Roman" w:eastAsia="Times New Roman" w:hAnsi="Times New Roman" w:cs="Times New Roman"/>
          <w:sz w:val="28"/>
          <w:szCs w:val="28"/>
          <w:lang w:eastAsia="ru-RU"/>
        </w:rPr>
        <w:t>эффективности деятельности органов местного самоуправления городских округов</w:t>
      </w:r>
      <w:proofErr w:type="gramEnd"/>
      <w:r w:rsidRPr="00347B90">
        <w:rPr>
          <w:rFonts w:ascii="Times New Roman" w:eastAsia="Times New Roman" w:hAnsi="Times New Roman" w:cs="Times New Roman"/>
          <w:sz w:val="28"/>
          <w:szCs w:val="28"/>
          <w:lang w:eastAsia="ru-RU"/>
        </w:rPr>
        <w:t xml:space="preserve"> и муниципальных округов Ставропольского края, утвержденных, </w:t>
      </w:r>
      <w:hyperlink r:id="rId10" w:history="1">
        <w:r w:rsidRPr="00347B90">
          <w:rPr>
            <w:rFonts w:ascii="Times New Roman" w:eastAsia="Times New Roman" w:hAnsi="Times New Roman" w:cs="Times New Roman CYR"/>
            <w:sz w:val="28"/>
            <w:szCs w:val="28"/>
            <w:lang w:eastAsia="ru-RU"/>
          </w:rPr>
          <w:t>Указом</w:t>
        </w:r>
      </w:hyperlink>
      <w:r w:rsidRPr="00347B90">
        <w:rPr>
          <w:rFonts w:ascii="Times New Roman" w:eastAsia="Times New Roman" w:hAnsi="Times New Roman" w:cs="Times New Roman"/>
          <w:sz w:val="28"/>
          <w:szCs w:val="28"/>
          <w:lang w:eastAsia="ru-RU"/>
        </w:rPr>
        <w:t xml:space="preserve"> Президента Российской Федерации от 28 апреля 2008 года № 607 «Об </w:t>
      </w:r>
      <w:r w:rsidRPr="00347B90">
        <w:rPr>
          <w:rFonts w:ascii="Times New Roman" w:eastAsia="Times New Roman" w:hAnsi="Times New Roman" w:cs="Times New Roman"/>
          <w:sz w:val="28"/>
          <w:szCs w:val="28"/>
          <w:lang w:eastAsia="ru-RU"/>
        </w:rPr>
        <w:lastRenderedPageBreak/>
        <w:t>оценке эффективности деятельности органов местного самоуправления муниципальных, городских округов и муниципальных районов» по состоянию на 01.07.2022 года составили:</w:t>
      </w:r>
    </w:p>
    <w:p w:rsidR="000307FE" w:rsidRPr="00347B90" w:rsidRDefault="000307FE" w:rsidP="000307FE">
      <w:pPr>
        <w:spacing w:after="0" w:line="240" w:lineRule="auto"/>
        <w:ind w:firstLine="567"/>
        <w:jc w:val="both"/>
        <w:rPr>
          <w:rFonts w:ascii="Times New Roman" w:hAnsi="Times New Roman" w:cs="Times New Roman"/>
          <w:sz w:val="28"/>
          <w:szCs w:val="28"/>
        </w:rPr>
      </w:pPr>
      <w:r w:rsidRPr="00347B90">
        <w:rPr>
          <w:rFonts w:ascii="Times New Roman" w:hAnsi="Times New Roman" w:cs="Times New Roman"/>
          <w:bCs/>
          <w:sz w:val="28"/>
          <w:szCs w:val="28"/>
        </w:rPr>
        <w:t xml:space="preserve">- число субъектов малого и среднего предпринимательства в расчете на 10 тысяч человек населения – 562,44 единицы, что на 103,89 единицы превышает плановый показатель на 2022 год (план на 2022 год – 458,55 единиц); </w:t>
      </w:r>
    </w:p>
    <w:p w:rsidR="000307FE" w:rsidRPr="00347B90" w:rsidRDefault="000307FE" w:rsidP="000307FE">
      <w:pPr>
        <w:spacing w:after="0" w:line="240" w:lineRule="auto"/>
        <w:ind w:firstLine="567"/>
        <w:jc w:val="both"/>
        <w:rPr>
          <w:rFonts w:ascii="Times New Roman" w:hAnsi="Times New Roman" w:cs="Times New Roman"/>
          <w:sz w:val="28"/>
          <w:szCs w:val="28"/>
        </w:rPr>
      </w:pPr>
      <w:r w:rsidRPr="00347B90">
        <w:rPr>
          <w:rFonts w:ascii="Times New Roman" w:hAnsi="Times New Roman" w:cs="Times New Roman"/>
          <w:bCs/>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347B90">
        <w:rPr>
          <w:rFonts w:ascii="Times New Roman" w:eastAsia="Times New Roman" w:hAnsi="Times New Roman" w:cs="Times New Roman"/>
          <w:sz w:val="28"/>
          <w:szCs w:val="28"/>
          <w:lang w:eastAsia="ru-RU"/>
        </w:rPr>
        <w:t>по состоянию на 01.07.2022 года составила</w:t>
      </w:r>
      <w:r w:rsidRPr="00347B90">
        <w:rPr>
          <w:rFonts w:ascii="Times New Roman" w:hAnsi="Times New Roman" w:cs="Times New Roman"/>
          <w:bCs/>
          <w:sz w:val="28"/>
          <w:szCs w:val="28"/>
        </w:rPr>
        <w:t xml:space="preserve"> – 46,70%, что на 3,65% превышает плановый показатель на 2022 год (план на 2022 год – 43,05 %).</w:t>
      </w:r>
    </w:p>
    <w:p w:rsidR="000307FE" w:rsidRPr="008F49F0" w:rsidRDefault="000307FE" w:rsidP="000307FE">
      <w:pPr>
        <w:spacing w:after="0" w:line="240" w:lineRule="auto"/>
        <w:ind w:firstLine="567"/>
        <w:jc w:val="both"/>
        <w:rPr>
          <w:rFonts w:ascii="Times New Roman" w:hAnsi="Times New Roman" w:cs="Times New Roman"/>
          <w:sz w:val="28"/>
          <w:szCs w:val="28"/>
        </w:rPr>
      </w:pPr>
      <w:r w:rsidRPr="008F49F0">
        <w:rPr>
          <w:rFonts w:ascii="Times New Roman" w:eastAsia="Calibri" w:hAnsi="Times New Roman" w:cs="Times New Roman"/>
          <w:sz w:val="28"/>
          <w:szCs w:val="28"/>
        </w:rPr>
        <w:t>Реализация основных мероприятий подпрограммы в первом полугодии 2022 года.</w:t>
      </w:r>
    </w:p>
    <w:p w:rsidR="000307FE" w:rsidRPr="008F49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9F0">
        <w:rPr>
          <w:rFonts w:ascii="Times New Roman" w:eastAsia="Times New Roman" w:hAnsi="Times New Roman" w:cs="Times New Roman"/>
          <w:sz w:val="28"/>
          <w:szCs w:val="28"/>
          <w:lang w:eastAsia="ru-RU"/>
        </w:rPr>
        <w:t>1. Консультационная поддержка.</w:t>
      </w:r>
    </w:p>
    <w:p w:rsidR="000307FE" w:rsidRPr="0059448D"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448D">
        <w:rPr>
          <w:rFonts w:ascii="Times New Roman" w:eastAsia="Calibri" w:hAnsi="Times New Roman" w:cs="Times New Roman"/>
          <w:sz w:val="28"/>
          <w:szCs w:val="28"/>
        </w:rPr>
        <w:t>Управлением по экономике и инвестициям администрации города-курорта Кисловодска за 9 месяцев 2022 года проведено 18 индивидуальных консультации о действующих мерах поддержки для бизнеса и 6 консультации по вопросам подготовки бизнес-планов (1 консультация - для гражданина, планирующего открытие бизнеса при поддержке ГКУ «ЦЗН г. Кисловодска» и 5 консультации для получателей социальной поддержки на основе социального контракта: малоимущим семьям, малоимущим одиноко проживающим гражданам</w:t>
      </w:r>
      <w:proofErr w:type="gramEnd"/>
      <w:r w:rsidRPr="0059448D">
        <w:rPr>
          <w:rFonts w:ascii="Times New Roman" w:eastAsia="Calibri" w:hAnsi="Times New Roman" w:cs="Times New Roman"/>
          <w:sz w:val="28"/>
          <w:szCs w:val="28"/>
        </w:rPr>
        <w:t>, среднедушевой доход, который по независящим от них причинам ниже величины прожиточного минимума. Всего за период с января по сентябрь 2022 года оказано 24 консультационные услуги.</w:t>
      </w:r>
    </w:p>
    <w:p w:rsidR="000307FE" w:rsidRPr="0059448D"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448D">
        <w:rPr>
          <w:rFonts w:ascii="Times New Roman" w:eastAsia="Times New Roman" w:hAnsi="Times New Roman" w:cs="Times New Roman"/>
          <w:sz w:val="28"/>
          <w:szCs w:val="28"/>
          <w:lang w:eastAsia="ru-RU"/>
        </w:rPr>
        <w:t xml:space="preserve">2. Проведение обучающих семинаров (дополнительное профессиональное образование субъектов малого и среднего предпринимательства, в том числе самозанятых граждан). </w:t>
      </w:r>
    </w:p>
    <w:p w:rsidR="000307FE" w:rsidRPr="0059448D"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roofErr w:type="gramStart"/>
      <w:r w:rsidRPr="0059448D">
        <w:rPr>
          <w:rFonts w:ascii="Times New Roman" w:eastAsia="Times New Roman" w:hAnsi="Times New Roman" w:cs="Times New Roman"/>
          <w:sz w:val="28"/>
          <w:szCs w:val="24"/>
          <w:lang w:eastAsia="ru-RU"/>
        </w:rPr>
        <w:t>Управлением по экономике и инвестициям администрации города-курорта Кисловодска заключен муниципальный контракт от 27.06.2022 г. №11/2022 г. на оказание образовательных услуг с АНО «Учебный центр дополнительного профессионального образования «Прогресс» на проведение обучения для субъектов малого и среднего предпринимательства и самозанятых, осуществляющих деятельность на территории города-курорта Кисловодска, на курсах повышения квалификации Охрана труда» и «Техника пожарной безопасности».</w:t>
      </w:r>
      <w:proofErr w:type="gramEnd"/>
      <w:r w:rsidRPr="0059448D">
        <w:rPr>
          <w:rFonts w:ascii="Times New Roman" w:eastAsia="Times New Roman" w:hAnsi="Times New Roman" w:cs="Times New Roman"/>
          <w:sz w:val="28"/>
          <w:szCs w:val="24"/>
          <w:lang w:eastAsia="ru-RU"/>
        </w:rPr>
        <w:t xml:space="preserve"> В рамках контракта проведено обучение 27 представителей субъектов малого и среднего предпринимательства на курсах повышения квалификации «Охрана труда» и «Техника пожарной безопасности». По итогам обучения 27 слушателей получили удостоверения соответствующего образца.</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8"/>
          <w:lang w:eastAsia="ru-RU"/>
        </w:rPr>
        <w:t>3. Организация и проведение конкурса среди субъектов малого и среднего предпринимательства, в том числе самозанятых граждан города-курорта Кисловодска «Предприниматель года».</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 xml:space="preserve">Проведение ежегодного городского конкурса «Предприниматель года» запланировано на 2 квартал 2022 г. На проведение конкурса в бюджете города-курорта Кисловодска выделены лимиты в сумме 3,0 тысячи рулей на </w:t>
      </w:r>
      <w:r w:rsidRPr="008F4CF8">
        <w:rPr>
          <w:rFonts w:ascii="Times New Roman" w:eastAsia="Times New Roman" w:hAnsi="Times New Roman" w:cs="Times New Roman"/>
          <w:sz w:val="28"/>
          <w:szCs w:val="24"/>
          <w:lang w:eastAsia="ru-RU"/>
        </w:rPr>
        <w:lastRenderedPageBreak/>
        <w:t xml:space="preserve">приобретение бланков дипломов и цветов для награждения победителей конкурса. Целью конкурса является популяризация достижений МСП, формирование благоприятного общественного мнения о предпринимателях. </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В 1 квартале 2022 года утверждено постановление администрации города-курорта Кисловодска №320 от 22.03.2022 «О проведении в 2022 году конкурса среди субъектов малого и среднего предпринимательства города-курорта Кисловодска «Предприниматель года». На сайте администрации города-курорта Кисловодска размещено извещение о проведении конкурса и приеме заявок в период с 25.03.2022 г. по 15.04.2022 г.</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Во 2 квартале 2022 подведены итоги конкурсного отбора: 12 мая 2022 года на заседании конкурсной комиссии по подведению итогов ежегодного городского конкурса «Предприниматель года» победителями конкурса признаны:</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 ООО «Дельта-Х», ИНН 2628003600 в номинации «Эффективность и развитие» – за многолетнюю стабильную предпринимательскую деятельность, стратегическое развитие бизнеса и положительный опыт работы;</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 ООО «Санаторий «Солнечный», ИНН 2628043420 в номинации «Лучшая организация сферы гостеприимства и туристических услуг» за эффективную предпринимательскую деятельность в санаторно-курортной сфере;</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 ООО «Рябина», ИНН 262806140 в номинации «Предприниматель года в социальной сфере» за предпринимательскую деятельность, направленную на достижение общественно полезных целей, способствующую решению социальных проблем граждан и общества.</w:t>
      </w:r>
    </w:p>
    <w:p w:rsidR="000307FE" w:rsidRPr="008F4CF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CF8">
        <w:rPr>
          <w:rFonts w:ascii="Times New Roman" w:eastAsia="Times New Roman" w:hAnsi="Times New Roman" w:cs="Times New Roman"/>
          <w:sz w:val="28"/>
          <w:szCs w:val="24"/>
          <w:lang w:eastAsia="ru-RU"/>
        </w:rPr>
        <w:t>Победители конкурса награждены дипломами победителей Главой города-курорта Кисловодска Моисеевым Е.И. в ходе торжественной церемонии. Информация о победителях конкурса «Предприниматель года» размещена на стенде «Доска почета г. Кисловодска», установленном в центральной части города – сквере Победы.</w:t>
      </w:r>
    </w:p>
    <w:p w:rsidR="000307FE" w:rsidRPr="00CE4947"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CE4947">
        <w:rPr>
          <w:rFonts w:ascii="Times New Roman" w:eastAsia="Times New Roman" w:hAnsi="Times New Roman" w:cs="Times New Roman"/>
          <w:sz w:val="28"/>
          <w:szCs w:val="28"/>
          <w:lang w:eastAsia="ru-RU"/>
        </w:rPr>
        <w:t>4</w:t>
      </w:r>
      <w:r w:rsidRPr="00CE4947">
        <w:rPr>
          <w:rFonts w:ascii="Times New Roman" w:eastAsia="Times New Roman" w:hAnsi="Times New Roman" w:cs="Times New Roman"/>
          <w:sz w:val="28"/>
          <w:szCs w:val="24"/>
          <w:lang w:eastAsia="ru-RU"/>
        </w:rPr>
        <w:t>. Оказание финансовой муниципальной поддержки.</w:t>
      </w:r>
    </w:p>
    <w:p w:rsidR="000307FE" w:rsidRPr="00CE4947" w:rsidRDefault="000307FE" w:rsidP="000307FE">
      <w:pPr>
        <w:spacing w:after="0" w:line="240" w:lineRule="auto"/>
        <w:ind w:firstLine="567"/>
        <w:jc w:val="both"/>
        <w:rPr>
          <w:rFonts w:ascii="Times New Roman" w:eastAsia="Times New Roman" w:hAnsi="Times New Roman" w:cs="Times New Roman"/>
          <w:sz w:val="28"/>
          <w:szCs w:val="24"/>
          <w:lang w:eastAsia="ru-RU"/>
        </w:rPr>
      </w:pPr>
      <w:r w:rsidRPr="00CE4947">
        <w:rPr>
          <w:rFonts w:ascii="Times New Roman" w:eastAsia="Times New Roman" w:hAnsi="Times New Roman" w:cs="Times New Roman"/>
          <w:sz w:val="28"/>
          <w:szCs w:val="24"/>
          <w:lang w:eastAsia="ru-RU"/>
        </w:rPr>
        <w:t>На оказание финансовой поддержки субъектам МСП, в том числе самозанятым, на 2022 год выделены лимиты из бюджета города в размере 60</w:t>
      </w:r>
      <w:r w:rsidR="00E507A4">
        <w:rPr>
          <w:rFonts w:ascii="Times New Roman" w:eastAsia="Times New Roman" w:hAnsi="Times New Roman" w:cs="Times New Roman"/>
          <w:sz w:val="28"/>
          <w:szCs w:val="24"/>
          <w:lang w:eastAsia="ru-RU"/>
        </w:rPr>
        <w:t>,</w:t>
      </w:r>
      <w:r w:rsidRPr="00CE4947">
        <w:rPr>
          <w:rFonts w:ascii="Times New Roman" w:eastAsia="Times New Roman" w:hAnsi="Times New Roman" w:cs="Times New Roman"/>
          <w:sz w:val="28"/>
          <w:szCs w:val="24"/>
          <w:lang w:eastAsia="ru-RU"/>
        </w:rPr>
        <w:t xml:space="preserve">0 тыс. руб. Поддержка оказывается на развитие частного бизнеса в сфере производства и оказания услуг на безвозмездной и безвозвратной основе посредством проведения ежегодного конкурса. Итоги конкурса  </w:t>
      </w:r>
      <w:r w:rsidR="00113D29">
        <w:rPr>
          <w:rFonts w:ascii="Times New Roman" w:eastAsia="Times New Roman" w:hAnsi="Times New Roman" w:cs="Times New Roman"/>
          <w:sz w:val="28"/>
          <w:szCs w:val="24"/>
          <w:lang w:eastAsia="ru-RU"/>
        </w:rPr>
        <w:t xml:space="preserve">будут </w:t>
      </w:r>
      <w:r w:rsidRPr="00CE4947">
        <w:rPr>
          <w:rFonts w:ascii="Times New Roman" w:eastAsia="Times New Roman" w:hAnsi="Times New Roman" w:cs="Times New Roman"/>
          <w:sz w:val="28"/>
          <w:szCs w:val="24"/>
          <w:lang w:eastAsia="ru-RU"/>
        </w:rPr>
        <w:t xml:space="preserve">подведены на заседании Координационного совета по поддержке малого и среднего предпринимательства </w:t>
      </w:r>
      <w:r w:rsidR="00113D29">
        <w:rPr>
          <w:rFonts w:ascii="Times New Roman" w:eastAsia="Times New Roman" w:hAnsi="Times New Roman" w:cs="Times New Roman"/>
          <w:sz w:val="28"/>
          <w:szCs w:val="24"/>
          <w:lang w:eastAsia="ru-RU"/>
        </w:rPr>
        <w:t xml:space="preserve">в </w:t>
      </w:r>
      <w:r w:rsidR="00113D29">
        <w:rPr>
          <w:rFonts w:ascii="Times New Roman" w:eastAsia="Times New Roman" w:hAnsi="Times New Roman" w:cs="Times New Roman"/>
          <w:sz w:val="28"/>
          <w:szCs w:val="24"/>
          <w:lang w:val="en-US" w:eastAsia="ru-RU"/>
        </w:rPr>
        <w:t>IV</w:t>
      </w:r>
      <w:r w:rsidR="00113D29" w:rsidRPr="00113D29">
        <w:rPr>
          <w:rFonts w:ascii="Times New Roman" w:eastAsia="Times New Roman" w:hAnsi="Times New Roman" w:cs="Times New Roman"/>
          <w:sz w:val="28"/>
          <w:szCs w:val="24"/>
          <w:lang w:eastAsia="ru-RU"/>
        </w:rPr>
        <w:t xml:space="preserve"> </w:t>
      </w:r>
      <w:r w:rsidR="00113D29">
        <w:rPr>
          <w:rFonts w:ascii="Times New Roman" w:eastAsia="Times New Roman" w:hAnsi="Times New Roman" w:cs="Times New Roman"/>
          <w:sz w:val="28"/>
          <w:szCs w:val="24"/>
          <w:lang w:eastAsia="ru-RU"/>
        </w:rPr>
        <w:t>квартале</w:t>
      </w:r>
      <w:r>
        <w:rPr>
          <w:rFonts w:ascii="Times New Roman" w:eastAsia="Times New Roman" w:hAnsi="Times New Roman" w:cs="Times New Roman"/>
          <w:sz w:val="28"/>
          <w:szCs w:val="24"/>
          <w:lang w:eastAsia="ru-RU"/>
        </w:rPr>
        <w:t>.</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Times New Roman" w:hAnsi="Times New Roman" w:cs="Times New Roman"/>
          <w:sz w:val="28"/>
          <w:szCs w:val="28"/>
          <w:lang w:eastAsia="ru-RU"/>
        </w:rPr>
        <w:t>5. Имущественная поддержка субъектам малого и среднего предпринимательства, в том числе самозанятым гражданам в виде передачи во владение/пользование муниципального имущества.</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37AE8">
        <w:rPr>
          <w:rFonts w:ascii="Times New Roman" w:eastAsia="Calibri" w:hAnsi="Times New Roman" w:cs="Times New Roman"/>
          <w:sz w:val="28"/>
          <w:szCs w:val="28"/>
        </w:rPr>
        <w:t xml:space="preserve">С целью оказания имущественной поддержки субъектам малого и среднего предпринимательства решением Думы города-курорта Кисловодска от 24.06.2016 № 67-416 утвержден Перечень муниципального имущества городского округа города-курорта Кисловодска, свободного от прав третьих лиц (за исключением имущественных прав субъектов малого и среднего </w:t>
      </w:r>
      <w:r w:rsidRPr="00637AE8">
        <w:rPr>
          <w:rFonts w:ascii="Times New Roman" w:eastAsia="Calibri" w:hAnsi="Times New Roman" w:cs="Times New Roman"/>
          <w:sz w:val="28"/>
          <w:szCs w:val="28"/>
        </w:rPr>
        <w:lastRenderedPageBreak/>
        <w:t>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637AE8">
        <w:rPr>
          <w:rFonts w:ascii="Times New Roman" w:eastAsia="Calibri" w:hAnsi="Times New Roman" w:cs="Times New Roman"/>
          <w:sz w:val="28"/>
          <w:szCs w:val="28"/>
        </w:rPr>
        <w:t xml:space="preserve"> поддержки малого и среднего предпринимательства (далее – Перечень). По состоянию на 01.10.2022 года в Перечне значится 3 свободных помещения. В 2022 году объекты муниципального имущества, включенные в Перечень, субъектам МСП не предоставлялись.</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Calibri" w:hAnsi="Times New Roman" w:cs="Times New Roman"/>
          <w:sz w:val="28"/>
          <w:szCs w:val="28"/>
        </w:rPr>
        <w:t>Для координации работы по оказанию имущественной поддержки субъектам МСП в г. Кисловодске действует рабочая группа по вопросам оказания имущественной поддержки субъектам МСП. В 2022 года проведено 2 совещания рабочей группы: 25.01.2022 г. и 02.02.2022 г. По итогам совещаний приняты следующие решения:</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Calibri" w:hAnsi="Times New Roman" w:cs="Times New Roman"/>
          <w:sz w:val="28"/>
          <w:szCs w:val="28"/>
        </w:rPr>
        <w:t xml:space="preserve">- внести изменения в Перечень посредством исключения одного объекта из Перечня в связи с выкупом субъектом МСП муниципального помещения по адресу ул. Героев Медиков, д.26 и включения в Перечень муниципального нежилого помещения, расположенного по адресу ул. Карла Либкнехта, д.15. </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Calibri" w:hAnsi="Times New Roman" w:cs="Times New Roman"/>
          <w:sz w:val="28"/>
          <w:szCs w:val="28"/>
        </w:rPr>
        <w:t>- утвердить льготную арендную ставку на муниципальное имущество, включенное в Перечень, при передаче в аренду субъектам МСП, осуществляющим деятельность в социально-значимых видах;</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Calibri" w:hAnsi="Times New Roman" w:cs="Times New Roman"/>
          <w:sz w:val="28"/>
          <w:szCs w:val="28"/>
        </w:rPr>
        <w:t>- утвердить социально-значимые виды деятельности субъектов МСП                  г. Кисловодска для предоставления льготной арендной ставки при передаче муниципального имущества, включенного в Перечень, в аренду по двум видам деятельности: ОКВЭД 90.03: Деятельность в области художественного творчества и ОКВЭД 32.99.8: Производство изделий народных художественных промыслов;</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Calibri" w:hAnsi="Times New Roman" w:cs="Times New Roman"/>
          <w:sz w:val="28"/>
          <w:szCs w:val="28"/>
        </w:rPr>
        <w:t xml:space="preserve">- распространить оказание имущественной поддержки на самозанятых,  </w:t>
      </w:r>
      <w:proofErr w:type="gramStart"/>
      <w:r w:rsidRPr="00637AE8">
        <w:rPr>
          <w:rFonts w:ascii="Times New Roman" w:eastAsia="Calibri" w:hAnsi="Times New Roman" w:cs="Times New Roman"/>
          <w:sz w:val="28"/>
          <w:szCs w:val="28"/>
        </w:rPr>
        <w:t>осуществляющих</w:t>
      </w:r>
      <w:proofErr w:type="gramEnd"/>
      <w:r w:rsidRPr="00637AE8">
        <w:rPr>
          <w:rFonts w:ascii="Times New Roman" w:eastAsia="Calibri" w:hAnsi="Times New Roman" w:cs="Times New Roman"/>
          <w:sz w:val="28"/>
          <w:szCs w:val="28"/>
        </w:rPr>
        <w:t xml:space="preserve"> деятельность в г. Кисловодске.</w:t>
      </w:r>
    </w:p>
    <w:p w:rsidR="000307FE" w:rsidRPr="00637AE8"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E8">
        <w:rPr>
          <w:rFonts w:ascii="Times New Roman" w:eastAsia="Calibri" w:hAnsi="Times New Roman" w:cs="Times New Roman"/>
          <w:sz w:val="28"/>
          <w:szCs w:val="28"/>
        </w:rPr>
        <w:t>Проект решения Думы, закрепляющий предложенные изменения, находится в разработке у комитета имущественных отношений администрации города-курорта Кисловодска.</w:t>
      </w:r>
    </w:p>
    <w:p w:rsidR="000307FE" w:rsidRPr="00EF2A02"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A02">
        <w:rPr>
          <w:rFonts w:ascii="Times New Roman" w:eastAsia="Times New Roman" w:hAnsi="Times New Roman" w:cs="Times New Roman"/>
          <w:sz w:val="28"/>
          <w:szCs w:val="28"/>
          <w:lang w:eastAsia="ru-RU"/>
        </w:rPr>
        <w:t>6. Информационная поддержка субъектов малого и среднего предпринимательства, в том числе самозанятых граждан.</w:t>
      </w:r>
    </w:p>
    <w:p w:rsidR="000307FE" w:rsidRPr="00EF2A02"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A02">
        <w:rPr>
          <w:rFonts w:ascii="Times New Roman" w:eastAsia="Times New Roman" w:hAnsi="Times New Roman" w:cs="Times New Roman"/>
          <w:sz w:val="28"/>
          <w:szCs w:val="24"/>
          <w:lang w:eastAsia="ru-RU"/>
        </w:rPr>
        <w:t xml:space="preserve">На официальном сайте администрации г. Кисловодска размещена информация для субъектов МСП о мерах поддержки, об организациях образующих инфраструктуру поддержки субъектов МСП, о субъектах МСП, прошедших обучение и получивших иные формы поддержки и другая. Информация на сайте актуализируется и обновляется в постоянном режиме. Ссылка: </w:t>
      </w:r>
      <w:hyperlink r:id="rId11" w:history="1">
        <w:r w:rsidRPr="00EF2A02">
          <w:rPr>
            <w:rFonts w:ascii="Times New Roman" w:eastAsia="Times New Roman" w:hAnsi="Times New Roman" w:cs="Times New Roman"/>
            <w:sz w:val="28"/>
            <w:szCs w:val="24"/>
            <w:lang w:eastAsia="ru-RU"/>
          </w:rPr>
          <w:t>https://kislovodsk-kurort.org/home/ispolnitelnaia-vlast/upravlenie-po-ekonomike-i-investitsiiam1532965164/podderzhka-malogo-i-srednego-predprinimatelstva</w:t>
        </w:r>
      </w:hyperlink>
      <w:r w:rsidRPr="00EF2A02">
        <w:rPr>
          <w:rFonts w:ascii="Times New Roman" w:eastAsia="Times New Roman" w:hAnsi="Times New Roman" w:cs="Times New Roman"/>
          <w:sz w:val="28"/>
          <w:szCs w:val="24"/>
          <w:lang w:eastAsia="ru-RU"/>
        </w:rPr>
        <w:t>.</w:t>
      </w:r>
    </w:p>
    <w:p w:rsidR="000307FE" w:rsidRPr="00EF2A02"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A02">
        <w:rPr>
          <w:rFonts w:ascii="Times New Roman" w:eastAsia="Times New Roman" w:hAnsi="Times New Roman" w:cs="Times New Roman"/>
          <w:sz w:val="28"/>
          <w:szCs w:val="24"/>
          <w:lang w:eastAsia="ru-RU"/>
        </w:rPr>
        <w:t xml:space="preserve">В связи с санкциями, введенными против Российской Федерации со стороны стран Евросоюза, США и Японии деятельность управления по экономике и инвестициям в 2022 года направлена на организацию взаимодействия с предпринимателями, столкнувшимися с последствиями </w:t>
      </w:r>
      <w:r w:rsidRPr="00EF2A02">
        <w:rPr>
          <w:rFonts w:ascii="Times New Roman" w:eastAsia="Times New Roman" w:hAnsi="Times New Roman" w:cs="Times New Roman"/>
          <w:sz w:val="28"/>
          <w:szCs w:val="24"/>
          <w:lang w:eastAsia="ru-RU"/>
        </w:rPr>
        <w:lastRenderedPageBreak/>
        <w:t>санкций. Для оперативного решения проблемных вопросов, возникших в связи с введенными санкциями в администрации г. Кисловодска организована «горячая линия» по поддержке бизнеса, по которой предприниматели имеют во</w:t>
      </w:r>
      <w:r w:rsidR="00113D29">
        <w:rPr>
          <w:rFonts w:ascii="Times New Roman" w:eastAsia="Times New Roman" w:hAnsi="Times New Roman" w:cs="Times New Roman"/>
          <w:sz w:val="28"/>
          <w:szCs w:val="24"/>
          <w:lang w:eastAsia="ru-RU"/>
        </w:rPr>
        <w:t xml:space="preserve">зможность обратиться к </w:t>
      </w:r>
      <w:proofErr w:type="gramStart"/>
      <w:r w:rsidR="00113D29">
        <w:rPr>
          <w:rFonts w:ascii="Times New Roman" w:eastAsia="Times New Roman" w:hAnsi="Times New Roman" w:cs="Times New Roman"/>
          <w:sz w:val="28"/>
          <w:szCs w:val="24"/>
          <w:lang w:eastAsia="ru-RU"/>
        </w:rPr>
        <w:t>бизнес-</w:t>
      </w:r>
      <w:r w:rsidRPr="00EF2A02">
        <w:rPr>
          <w:rFonts w:ascii="Times New Roman" w:eastAsia="Times New Roman" w:hAnsi="Times New Roman" w:cs="Times New Roman"/>
          <w:sz w:val="28"/>
          <w:szCs w:val="24"/>
          <w:lang w:eastAsia="ru-RU"/>
        </w:rPr>
        <w:t>партнеру</w:t>
      </w:r>
      <w:proofErr w:type="gramEnd"/>
      <w:r w:rsidRPr="00EF2A02">
        <w:rPr>
          <w:rFonts w:ascii="Times New Roman" w:eastAsia="Times New Roman" w:hAnsi="Times New Roman" w:cs="Times New Roman"/>
          <w:sz w:val="28"/>
          <w:szCs w:val="24"/>
          <w:lang w:eastAsia="ru-RU"/>
        </w:rPr>
        <w:t xml:space="preserve"> (заменили название бизнес-шериф) – Пауковой И.Э., начальнику управления по экономике и инвестициям администрации города-курорта Кисловодска, для решения проблем </w:t>
      </w:r>
      <w:proofErr w:type="spellStart"/>
      <w:r w:rsidRPr="00EF2A02">
        <w:rPr>
          <w:rFonts w:ascii="Times New Roman" w:eastAsia="Times New Roman" w:hAnsi="Times New Roman" w:cs="Times New Roman"/>
          <w:sz w:val="28"/>
          <w:szCs w:val="24"/>
          <w:lang w:eastAsia="ru-RU"/>
        </w:rPr>
        <w:t>импортозамещения</w:t>
      </w:r>
      <w:proofErr w:type="spellEnd"/>
      <w:r w:rsidRPr="00EF2A02">
        <w:rPr>
          <w:rFonts w:ascii="Times New Roman" w:eastAsia="Times New Roman" w:hAnsi="Times New Roman" w:cs="Times New Roman"/>
          <w:sz w:val="28"/>
          <w:szCs w:val="24"/>
          <w:lang w:eastAsia="ru-RU"/>
        </w:rPr>
        <w:t xml:space="preserve">. </w:t>
      </w:r>
    </w:p>
    <w:p w:rsidR="000307FE" w:rsidRPr="00EF2A02"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A02">
        <w:rPr>
          <w:rFonts w:ascii="Times New Roman" w:eastAsia="Times New Roman" w:hAnsi="Times New Roman" w:cs="Times New Roman"/>
          <w:sz w:val="28"/>
          <w:szCs w:val="28"/>
          <w:lang w:eastAsia="ru-RU"/>
        </w:rPr>
        <w:t xml:space="preserve">С целью популяризации предпринимательской деятельности и поощрения предпринимателей города-курорта Кисловодска за вклад в социально-экономическое развитие города, </w:t>
      </w:r>
      <w:r w:rsidRPr="00EF2A02">
        <w:rPr>
          <w:rFonts w:ascii="Times New Roman" w:eastAsia="Times New Roman" w:hAnsi="Times New Roman" w:cs="Times New Roman"/>
          <w:sz w:val="28"/>
          <w:szCs w:val="24"/>
          <w:lang w:eastAsia="ru-RU"/>
        </w:rPr>
        <w:t xml:space="preserve">управлением по экономике и инвестициям администрации города-курорта Кисловодска подготовлены два ходатайства о награждении благодарственным письмом Губернатора Ставропольского края на имя </w:t>
      </w:r>
      <w:proofErr w:type="spellStart"/>
      <w:r w:rsidRPr="00EF2A02">
        <w:rPr>
          <w:rFonts w:ascii="Times New Roman" w:eastAsia="Times New Roman" w:hAnsi="Times New Roman" w:cs="Times New Roman"/>
          <w:sz w:val="28"/>
          <w:szCs w:val="24"/>
          <w:lang w:eastAsia="ru-RU"/>
        </w:rPr>
        <w:t>Кубанова</w:t>
      </w:r>
      <w:proofErr w:type="spellEnd"/>
      <w:r w:rsidRPr="00EF2A02">
        <w:rPr>
          <w:rFonts w:ascii="Times New Roman" w:eastAsia="Times New Roman" w:hAnsi="Times New Roman" w:cs="Times New Roman"/>
          <w:sz w:val="28"/>
          <w:szCs w:val="24"/>
          <w:lang w:eastAsia="ru-RU"/>
        </w:rPr>
        <w:t xml:space="preserve"> М.М., директора ООО «Санаторий «Солнечный» и Моисеева В.В., директора-главного врача ООО «Санаторий Вилла </w:t>
      </w:r>
      <w:proofErr w:type="spellStart"/>
      <w:r w:rsidRPr="00EF2A02">
        <w:rPr>
          <w:rFonts w:ascii="Times New Roman" w:eastAsia="Times New Roman" w:hAnsi="Times New Roman" w:cs="Times New Roman"/>
          <w:sz w:val="28"/>
          <w:szCs w:val="24"/>
          <w:lang w:eastAsia="ru-RU"/>
        </w:rPr>
        <w:t>Арнест</w:t>
      </w:r>
      <w:proofErr w:type="spellEnd"/>
      <w:r w:rsidRPr="00EF2A02">
        <w:rPr>
          <w:rFonts w:ascii="Times New Roman" w:eastAsia="Times New Roman" w:hAnsi="Times New Roman" w:cs="Times New Roman"/>
          <w:sz w:val="28"/>
          <w:szCs w:val="24"/>
          <w:lang w:eastAsia="ru-RU"/>
        </w:rPr>
        <w:t>».</w:t>
      </w:r>
      <w:proofErr w:type="gramEnd"/>
      <w:r w:rsidRPr="00EF2A02">
        <w:rPr>
          <w:rFonts w:ascii="Times New Roman" w:eastAsia="Times New Roman" w:hAnsi="Times New Roman" w:cs="Times New Roman"/>
          <w:sz w:val="28"/>
          <w:szCs w:val="24"/>
          <w:lang w:eastAsia="ru-RU"/>
        </w:rPr>
        <w:t xml:space="preserve"> Предприниматели получили Благодарственные письма от имени Губернатора СК за вклад в социально-экономическое развитие Ставропольского края.</w:t>
      </w:r>
    </w:p>
    <w:p w:rsidR="000307FE" w:rsidRPr="00AA4BBE"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4BBE">
        <w:rPr>
          <w:rFonts w:ascii="Times New Roman" w:eastAsia="Times New Roman" w:hAnsi="Times New Roman" w:cs="Times New Roman"/>
          <w:sz w:val="28"/>
          <w:szCs w:val="24"/>
          <w:lang w:eastAsia="ru-RU"/>
        </w:rPr>
        <w:t>Для организации взаимодействия между органами власти и предпринимателями города на постоянной основе управлением по экономике и инвестициям администрации города организуются заседания Координационного совета по поддержке и развитию малого и среднего предпринимательства и улучшению инвестиционного климата при Главе города курорта Кисловодска.  В первом квартале 2022 (23.03.2022 г.) проведено  заседание Координационного Совета, на котором рассмотрены вопросы об итогах реализации дорожной карты (плана мероприятий) по стандарту развития конкуренции за 2021 год и реализации плановых мероприятий на 2022 год, а также о мерах поддержки малого и среднего предпринимательства, запланированных на 2022 год.</w:t>
      </w:r>
    </w:p>
    <w:p w:rsidR="000307FE" w:rsidRPr="00803B3D"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3B3D">
        <w:rPr>
          <w:rFonts w:ascii="Times New Roman" w:eastAsia="Times New Roman" w:hAnsi="Times New Roman" w:cs="Times New Roman"/>
          <w:sz w:val="28"/>
          <w:szCs w:val="24"/>
          <w:lang w:eastAsia="ru-RU"/>
        </w:rPr>
        <w:t>7. Проведение открытых аукционов на право заключения договоров на размещение нестационарных торговых объектов и объектов по предоставлению услуг на территории города-курорта Кисловодска.</w:t>
      </w:r>
    </w:p>
    <w:p w:rsidR="000307FE" w:rsidRPr="00803B3D"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803B3D">
        <w:rPr>
          <w:rFonts w:ascii="Times New Roman" w:eastAsia="Times New Roman" w:hAnsi="Times New Roman" w:cs="Times New Roman"/>
          <w:sz w:val="28"/>
          <w:szCs w:val="24"/>
          <w:lang w:eastAsia="ru-RU"/>
        </w:rPr>
        <w:t>В рамках данного основного мероприятия Подпрограммы предполагается предоставление во временное пользование муниципальных земельных участков для осуществления предпринимательской деятельности в сфере торговли.</w:t>
      </w:r>
    </w:p>
    <w:p w:rsidR="000307FE" w:rsidRPr="00803B3D"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803B3D">
        <w:rPr>
          <w:rFonts w:ascii="Times New Roman" w:eastAsia="Times New Roman" w:hAnsi="Times New Roman" w:cs="Times New Roman"/>
          <w:sz w:val="28"/>
          <w:szCs w:val="24"/>
          <w:lang w:eastAsia="ru-RU"/>
        </w:rPr>
        <w:t xml:space="preserve">Соисполнителем мероприятия является управление по торговле, сервису и общественному питанию администрации города-курорта Кисловодска (далее – управление по торговле). По данным управления по торговле в 2022 г. проведен 1 аукцион на размещение нестационарных торговых объектов по предоставлению услуг на территории города-курорта Кисловодска. По итогам проведенного аукциона заключено 11 договоров, из них с юридическими лицами – 2 договора, с индивидуальными предпринимателями </w:t>
      </w:r>
      <w:r w:rsidRPr="00803B3D">
        <w:rPr>
          <w:rFonts w:ascii="Times New Roman" w:eastAsia="Calibri" w:hAnsi="Times New Roman" w:cs="Times New Roman"/>
          <w:sz w:val="28"/>
          <w:szCs w:val="28"/>
        </w:rPr>
        <w:t>9</w:t>
      </w:r>
      <w:r w:rsidRPr="00803B3D">
        <w:rPr>
          <w:rFonts w:ascii="Times New Roman" w:eastAsia="Times New Roman" w:hAnsi="Times New Roman" w:cs="Times New Roman"/>
          <w:sz w:val="28"/>
          <w:szCs w:val="24"/>
          <w:lang w:eastAsia="ru-RU"/>
        </w:rPr>
        <w:t xml:space="preserve"> договоров.</w:t>
      </w:r>
    </w:p>
    <w:p w:rsidR="00A02582" w:rsidRDefault="00A02582" w:rsidP="001C645F">
      <w:pPr>
        <w:spacing w:after="0" w:line="240" w:lineRule="auto"/>
        <w:jc w:val="center"/>
        <w:rPr>
          <w:rFonts w:ascii="Times New Roman" w:hAnsi="Times New Roman" w:cs="Times New Roman"/>
          <w:i/>
          <w:sz w:val="28"/>
          <w:szCs w:val="28"/>
        </w:rPr>
      </w:pPr>
    </w:p>
    <w:p w:rsidR="001C645F" w:rsidRPr="00820380" w:rsidRDefault="001C645F" w:rsidP="001C645F">
      <w:pPr>
        <w:spacing w:after="0" w:line="240" w:lineRule="auto"/>
        <w:jc w:val="center"/>
        <w:rPr>
          <w:rFonts w:ascii="Times New Roman" w:hAnsi="Times New Roman" w:cs="Times New Roman"/>
          <w:i/>
          <w:sz w:val="28"/>
          <w:szCs w:val="28"/>
        </w:rPr>
      </w:pPr>
      <w:r w:rsidRPr="00820380">
        <w:rPr>
          <w:rFonts w:ascii="Times New Roman" w:hAnsi="Times New Roman" w:cs="Times New Roman"/>
          <w:i/>
          <w:sz w:val="28"/>
          <w:szCs w:val="28"/>
        </w:rPr>
        <w:t xml:space="preserve">Подпрограмма 3 «Поддержка социально ориентированных </w:t>
      </w:r>
    </w:p>
    <w:p w:rsidR="001C645F" w:rsidRPr="00820380" w:rsidRDefault="001C645F" w:rsidP="001C645F">
      <w:pPr>
        <w:spacing w:after="0" w:line="240" w:lineRule="auto"/>
        <w:jc w:val="center"/>
        <w:rPr>
          <w:rFonts w:ascii="Times New Roman" w:hAnsi="Times New Roman" w:cs="Times New Roman"/>
          <w:i/>
          <w:sz w:val="28"/>
          <w:szCs w:val="28"/>
        </w:rPr>
      </w:pPr>
      <w:r w:rsidRPr="00820380">
        <w:rPr>
          <w:rFonts w:ascii="Times New Roman" w:hAnsi="Times New Roman" w:cs="Times New Roman"/>
          <w:i/>
          <w:sz w:val="28"/>
          <w:szCs w:val="28"/>
        </w:rPr>
        <w:t>некоммерческих организаций»</w:t>
      </w:r>
    </w:p>
    <w:p w:rsidR="001C645F" w:rsidRPr="001C645F" w:rsidRDefault="001C645F" w:rsidP="001C645F">
      <w:pPr>
        <w:spacing w:after="0" w:line="240" w:lineRule="auto"/>
        <w:jc w:val="center"/>
        <w:rPr>
          <w:rFonts w:ascii="Times New Roman" w:hAnsi="Times New Roman" w:cs="Times New Roman"/>
          <w:i/>
          <w:sz w:val="28"/>
          <w:szCs w:val="28"/>
          <w:highlight w:val="yellow"/>
        </w:rPr>
      </w:pPr>
    </w:p>
    <w:p w:rsidR="00820380" w:rsidRDefault="00820380" w:rsidP="001C645F">
      <w:pPr>
        <w:spacing w:after="0" w:line="240" w:lineRule="auto"/>
        <w:ind w:firstLine="567"/>
        <w:jc w:val="both"/>
        <w:rPr>
          <w:rFonts w:ascii="Times New Roman" w:hAnsi="Times New Roman" w:cs="Times New Roman"/>
          <w:sz w:val="28"/>
          <w:szCs w:val="28"/>
          <w:highlight w:val="yellow"/>
        </w:rPr>
      </w:pPr>
      <w:r w:rsidRPr="00820380">
        <w:rPr>
          <w:rFonts w:ascii="Times New Roman" w:hAnsi="Times New Roman" w:cs="Times New Roman"/>
          <w:sz w:val="28"/>
          <w:szCs w:val="28"/>
        </w:rPr>
        <w:lastRenderedPageBreak/>
        <w:t xml:space="preserve">На реализацию мероприятий Подпрограммы на 2022 год программой предусмотрено </w:t>
      </w:r>
      <w:r>
        <w:rPr>
          <w:rFonts w:ascii="Times New Roman" w:hAnsi="Times New Roman" w:cs="Times New Roman"/>
          <w:sz w:val="28"/>
          <w:szCs w:val="28"/>
        </w:rPr>
        <w:t>3</w:t>
      </w:r>
      <w:r w:rsidRPr="00820380">
        <w:rPr>
          <w:rFonts w:ascii="Times New Roman" w:hAnsi="Times New Roman" w:cs="Times New Roman"/>
          <w:sz w:val="28"/>
          <w:szCs w:val="28"/>
        </w:rPr>
        <w:t xml:space="preserve">0,0 тыс. рублей средств местного бюджета. </w:t>
      </w:r>
      <w:r w:rsidRPr="004F5813">
        <w:rPr>
          <w:rFonts w:ascii="Times New Roman" w:hAnsi="Times New Roman" w:cs="Times New Roman"/>
          <w:sz w:val="28"/>
          <w:szCs w:val="28"/>
        </w:rPr>
        <w:t xml:space="preserve">Кассовое исполнение за 9 месяцев 2022 года за счет местного бюджета составило – </w:t>
      </w:r>
      <w:r>
        <w:rPr>
          <w:rFonts w:ascii="Times New Roman" w:hAnsi="Times New Roman" w:cs="Times New Roman"/>
          <w:sz w:val="28"/>
          <w:szCs w:val="28"/>
        </w:rPr>
        <w:t>0,0</w:t>
      </w:r>
      <w:r w:rsidRPr="004F5813">
        <w:rPr>
          <w:rFonts w:ascii="Times New Roman" w:hAnsi="Times New Roman" w:cs="Times New Roman"/>
          <w:sz w:val="28"/>
          <w:szCs w:val="28"/>
        </w:rPr>
        <w:t xml:space="preserve"> тыс. руб. </w:t>
      </w:r>
    </w:p>
    <w:p w:rsidR="00B75BBC" w:rsidRPr="00391D4F" w:rsidRDefault="00B75BBC" w:rsidP="00B75BBC">
      <w:pPr>
        <w:spacing w:after="0" w:line="240" w:lineRule="auto"/>
        <w:ind w:firstLine="567"/>
        <w:jc w:val="both"/>
        <w:rPr>
          <w:rFonts w:ascii="Times New Roman" w:hAnsi="Times New Roman" w:cs="Times New Roman"/>
          <w:sz w:val="28"/>
          <w:szCs w:val="28"/>
        </w:rPr>
      </w:pPr>
      <w:r w:rsidRPr="00391D4F">
        <w:rPr>
          <w:rFonts w:ascii="Times New Roman" w:hAnsi="Times New Roman" w:cs="Times New Roman"/>
          <w:sz w:val="28"/>
          <w:szCs w:val="28"/>
        </w:rPr>
        <w:t>Подпрограммой предусмотрена реализация следующих мероприятий:</w:t>
      </w:r>
    </w:p>
    <w:p w:rsidR="00B75BBC" w:rsidRPr="00391D4F" w:rsidRDefault="00B75BBC" w:rsidP="00B75BBC">
      <w:pPr>
        <w:spacing w:after="0" w:line="240" w:lineRule="auto"/>
        <w:ind w:firstLine="567"/>
        <w:jc w:val="both"/>
        <w:rPr>
          <w:rFonts w:ascii="Times New Roman" w:hAnsi="Times New Roman" w:cs="Times New Roman"/>
          <w:sz w:val="28"/>
          <w:szCs w:val="28"/>
        </w:rPr>
      </w:pPr>
      <w:r w:rsidRPr="00391D4F">
        <w:rPr>
          <w:rFonts w:ascii="Times New Roman" w:hAnsi="Times New Roman" w:cs="Times New Roman"/>
          <w:sz w:val="28"/>
          <w:szCs w:val="28"/>
        </w:rPr>
        <w:t>1. Создание нормативной базы в сфере деятельности социально ориентированных некоммерческих организаций (СОНКО</w:t>
      </w:r>
      <w:r>
        <w:rPr>
          <w:rFonts w:ascii="Times New Roman" w:hAnsi="Times New Roman" w:cs="Times New Roman"/>
          <w:sz w:val="28"/>
          <w:szCs w:val="28"/>
        </w:rPr>
        <w:t xml:space="preserve"> </w:t>
      </w:r>
      <w:r w:rsidRPr="00391D4F">
        <w:rPr>
          <w:rFonts w:ascii="Times New Roman" w:hAnsi="Times New Roman" w:cs="Times New Roman"/>
          <w:sz w:val="28"/>
          <w:szCs w:val="28"/>
        </w:rPr>
        <w:t>-</w:t>
      </w:r>
      <w:r>
        <w:rPr>
          <w:rFonts w:ascii="Times New Roman" w:hAnsi="Times New Roman" w:cs="Times New Roman"/>
          <w:sz w:val="28"/>
          <w:szCs w:val="28"/>
        </w:rPr>
        <w:t xml:space="preserve"> </w:t>
      </w:r>
      <w:r w:rsidRPr="00391D4F">
        <w:rPr>
          <w:rFonts w:ascii="Times New Roman" w:hAnsi="Times New Roman" w:cs="Times New Roman"/>
          <w:sz w:val="28"/>
          <w:szCs w:val="28"/>
        </w:rPr>
        <w:t>далее) на территории города-курорта Кисловодска.</w:t>
      </w:r>
    </w:p>
    <w:p w:rsidR="00B75BBC" w:rsidRPr="00391D4F"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8"/>
          <w:lang w:eastAsia="ru-RU"/>
        </w:rPr>
        <w:t>С целью обеспечения правовой базы для оказания мер муниципальной поддержки СОНКО в 2022 года разработаны и утверждены  следующие нормативные документы:</w:t>
      </w:r>
    </w:p>
    <w:p w:rsidR="00B75BBC" w:rsidRPr="00391D4F" w:rsidRDefault="00B75BBC" w:rsidP="00B75BBC">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391D4F">
        <w:rPr>
          <w:rFonts w:ascii="Times New Roman" w:eastAsia="Times New Roman" w:hAnsi="Times New Roman" w:cs="Times New Roman"/>
          <w:sz w:val="28"/>
          <w:szCs w:val="28"/>
          <w:lang w:eastAsia="ru-RU"/>
        </w:rPr>
        <w:t>решение Думы города-курорта Кисловодска от 31.03.2022 года № 36-622 «Об утверждении Порядка формирования, ведения и опубликования перечня муниципального имущества города-курорта Кисловодска,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w:t>
      </w:r>
      <w:proofErr w:type="gramEnd"/>
    </w:p>
    <w:p w:rsidR="00B75BBC" w:rsidRPr="00391D4F" w:rsidRDefault="00B75BBC" w:rsidP="00B75BBC">
      <w:pPr>
        <w:spacing w:after="0" w:line="240" w:lineRule="auto"/>
        <w:ind w:firstLine="567"/>
        <w:jc w:val="both"/>
        <w:rPr>
          <w:rFonts w:ascii="Times New Roman" w:eastAsia="Calibri" w:hAnsi="Times New Roman" w:cs="Times New Roman"/>
          <w:sz w:val="28"/>
          <w:szCs w:val="28"/>
        </w:rPr>
      </w:pPr>
      <w:r w:rsidRPr="00391D4F">
        <w:rPr>
          <w:rFonts w:ascii="Times New Roman" w:eastAsia="Calibri" w:hAnsi="Times New Roman" w:cs="Times New Roman"/>
          <w:sz w:val="28"/>
          <w:szCs w:val="28"/>
        </w:rPr>
        <w:t>постановление администрации от 25.05.2022 № 619 «О создании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 города-курорта Кисловодска»;</w:t>
      </w:r>
    </w:p>
    <w:p w:rsidR="00B75BBC" w:rsidRPr="00391D4F" w:rsidRDefault="00B75BBC" w:rsidP="00B75BBC">
      <w:pPr>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Calibri" w:hAnsi="Times New Roman" w:cs="Times New Roman"/>
          <w:sz w:val="28"/>
          <w:szCs w:val="28"/>
        </w:rPr>
        <w:t>постановление администрации города-курорта Кисловодска от 23.06.2022 года № 775 «</w:t>
      </w:r>
      <w:r w:rsidRPr="00391D4F">
        <w:rPr>
          <w:rFonts w:ascii="Times New Roman" w:eastAsia="Times New Roman" w:hAnsi="Times New Roman" w:cs="Times New Roman"/>
          <w:sz w:val="28"/>
          <w:szCs w:val="28"/>
          <w:lang w:eastAsia="ru-RU"/>
        </w:rPr>
        <w:t>Об утверждении состава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 города-курорта Кисловодска».</w:t>
      </w:r>
    </w:p>
    <w:p w:rsidR="00B75BBC" w:rsidRPr="00391D4F"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8"/>
          <w:lang w:eastAsia="ru-RU"/>
        </w:rPr>
        <w:t>2. Формирование и ведение реестра некоммерческих организаций, осуществляющих предоставление услуг в социальной сфере: предоставление социальных услуг без обеспечения проживания; образование дошкольное; образование дополнительное детей и взрослых; деятельность учреждений культуры и искусства; деятельность в области спорта; деятельность в области здравоохранения (санаторно-курортный комплекс).</w:t>
      </w:r>
    </w:p>
    <w:p w:rsidR="00B75BBC" w:rsidRPr="00391D4F"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8"/>
          <w:lang w:eastAsia="ru-RU"/>
        </w:rPr>
        <w:t>В рамках данного основного мероприятия Подпрограммы сформирован реестр некоммерческих организаций, осуществляющих деятельность на территории города-курорта Кисловодска. На постоянной основе проводится  работа по актуализации сведений.</w:t>
      </w:r>
    </w:p>
    <w:p w:rsidR="00B75BBC"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8"/>
          <w:lang w:eastAsia="ru-RU"/>
        </w:rPr>
        <w:t>3. Оказание финансовой муниципальной поддержки СОНКО.</w:t>
      </w:r>
    </w:p>
    <w:p w:rsidR="00B75BBC" w:rsidRPr="00B75BBC"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4"/>
          <w:lang w:eastAsia="ru-RU"/>
        </w:rPr>
        <w:t xml:space="preserve">На оказание финансовой поддержки СОНКО на 2022 год выделены </w:t>
      </w:r>
      <w:r w:rsidRPr="00391D4F">
        <w:rPr>
          <w:rFonts w:ascii="Times New Roman" w:eastAsia="Times New Roman" w:hAnsi="Times New Roman" w:cs="Times New Roman"/>
          <w:sz w:val="28"/>
          <w:szCs w:val="28"/>
          <w:lang w:eastAsia="ru-RU"/>
        </w:rPr>
        <w:t xml:space="preserve">лимиты из бюджета города в </w:t>
      </w:r>
      <w:r>
        <w:rPr>
          <w:rFonts w:ascii="Times New Roman" w:eastAsia="Times New Roman" w:hAnsi="Times New Roman" w:cs="Times New Roman"/>
          <w:sz w:val="28"/>
          <w:szCs w:val="28"/>
          <w:lang w:eastAsia="ru-RU"/>
        </w:rPr>
        <w:t>сумме 30,</w:t>
      </w:r>
      <w:r w:rsidRPr="00391D4F">
        <w:rPr>
          <w:rFonts w:ascii="Times New Roman" w:eastAsia="Times New Roman" w:hAnsi="Times New Roman" w:cs="Times New Roman"/>
          <w:sz w:val="28"/>
          <w:szCs w:val="28"/>
          <w:lang w:eastAsia="ru-RU"/>
        </w:rPr>
        <w:t xml:space="preserve">0 тыс. руб. Субсидия предоставляется на безвозмездной и безвозвратной основе по итогам проводимого конкурса среди СОНКО из бюджета города-курорта Кисловодска  на реализацию социальных </w:t>
      </w:r>
      <w:r w:rsidRPr="00391D4F">
        <w:rPr>
          <w:rFonts w:ascii="Times New Roman" w:eastAsia="Times New Roman" w:hAnsi="Times New Roman" w:cs="Times New Roman"/>
          <w:sz w:val="28"/>
          <w:szCs w:val="28"/>
          <w:lang w:eastAsia="ru-RU"/>
        </w:rPr>
        <w:lastRenderedPageBreak/>
        <w:t xml:space="preserve">проектов. </w:t>
      </w:r>
      <w:r>
        <w:rPr>
          <w:rFonts w:ascii="Times New Roman" w:eastAsia="Times New Roman" w:hAnsi="Times New Roman" w:cs="Times New Roman"/>
          <w:sz w:val="28"/>
          <w:szCs w:val="28"/>
          <w:lang w:eastAsia="ru-RU"/>
        </w:rPr>
        <w:t xml:space="preserve">Итоги </w:t>
      </w:r>
      <w:r w:rsidRPr="00391D4F">
        <w:rPr>
          <w:rFonts w:ascii="Times New Roman" w:eastAsia="Times New Roman" w:hAnsi="Times New Roman" w:cs="Times New Roman"/>
          <w:sz w:val="28"/>
          <w:szCs w:val="28"/>
          <w:lang w:eastAsia="ru-RU"/>
        </w:rPr>
        <w:t xml:space="preserve">конкурса на право получения субсидии </w:t>
      </w:r>
      <w:r w:rsidR="006D1B87">
        <w:rPr>
          <w:rFonts w:ascii="Times New Roman" w:eastAsia="Times New Roman" w:hAnsi="Times New Roman" w:cs="Times New Roman"/>
          <w:sz w:val="28"/>
          <w:szCs w:val="28"/>
          <w:lang w:eastAsia="ru-RU"/>
        </w:rPr>
        <w:t xml:space="preserve">будут подведены </w:t>
      </w:r>
      <w:r>
        <w:rPr>
          <w:rFonts w:ascii="Times New Roman" w:eastAsia="Times New Roman" w:hAnsi="Times New Roman" w:cs="Times New Roman"/>
          <w:sz w:val="28"/>
          <w:szCs w:val="28"/>
          <w:lang w:eastAsia="ru-RU"/>
        </w:rPr>
        <w:t xml:space="preserve">на заседании конкурсной комиссии </w:t>
      </w:r>
      <w:r w:rsidR="006D1B87">
        <w:rPr>
          <w:rFonts w:ascii="Times New Roman" w:eastAsia="Times New Roman" w:hAnsi="Times New Roman" w:cs="Times New Roman"/>
          <w:sz w:val="28"/>
          <w:szCs w:val="24"/>
          <w:lang w:eastAsia="ru-RU"/>
        </w:rPr>
        <w:t xml:space="preserve">в </w:t>
      </w:r>
      <w:r w:rsidR="006D1B87">
        <w:rPr>
          <w:rFonts w:ascii="Times New Roman" w:eastAsia="Times New Roman" w:hAnsi="Times New Roman" w:cs="Times New Roman"/>
          <w:sz w:val="28"/>
          <w:szCs w:val="24"/>
          <w:lang w:val="en-US" w:eastAsia="ru-RU"/>
        </w:rPr>
        <w:t>IV</w:t>
      </w:r>
      <w:r w:rsidR="006D1B87" w:rsidRPr="00113D29">
        <w:rPr>
          <w:rFonts w:ascii="Times New Roman" w:eastAsia="Times New Roman" w:hAnsi="Times New Roman" w:cs="Times New Roman"/>
          <w:sz w:val="28"/>
          <w:szCs w:val="24"/>
          <w:lang w:eastAsia="ru-RU"/>
        </w:rPr>
        <w:t xml:space="preserve"> </w:t>
      </w:r>
      <w:r w:rsidR="006D1B87">
        <w:rPr>
          <w:rFonts w:ascii="Times New Roman" w:eastAsia="Times New Roman" w:hAnsi="Times New Roman" w:cs="Times New Roman"/>
          <w:sz w:val="28"/>
          <w:szCs w:val="24"/>
          <w:lang w:eastAsia="ru-RU"/>
        </w:rPr>
        <w:t>квартале</w:t>
      </w:r>
      <w:r>
        <w:rPr>
          <w:rFonts w:ascii="Times New Roman" w:hAnsi="Times New Roman"/>
          <w:sz w:val="28"/>
          <w:szCs w:val="28"/>
        </w:rPr>
        <w:t>.</w:t>
      </w:r>
    </w:p>
    <w:p w:rsidR="00B75BBC" w:rsidRPr="00391D4F"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8"/>
          <w:lang w:eastAsia="ru-RU"/>
        </w:rPr>
        <w:t>4. Консультационная поддержка СОНКО.</w:t>
      </w:r>
    </w:p>
    <w:p w:rsidR="00B75BBC" w:rsidRPr="00391D4F" w:rsidRDefault="00B75BBC" w:rsidP="00B75BBC">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1D4F">
        <w:rPr>
          <w:rFonts w:ascii="Times New Roman" w:eastAsia="Calibri" w:hAnsi="Times New Roman" w:cs="Times New Roman"/>
          <w:sz w:val="28"/>
          <w:szCs w:val="28"/>
        </w:rPr>
        <w:t>В рамках мероприятия Подпрограммы «Консультационная поддержка СОНКО» в 2022 года проведены консультации для 5 СОНКО о содержании и применении правовых актов по вопросам поддержки малого и среднего предпринимательства.</w:t>
      </w:r>
    </w:p>
    <w:p w:rsidR="00B75BBC" w:rsidRPr="00391D4F" w:rsidRDefault="00B75BBC" w:rsidP="00B75BBC">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1D4F">
        <w:rPr>
          <w:rFonts w:ascii="Times New Roman" w:eastAsia="Calibri" w:hAnsi="Times New Roman" w:cs="Times New Roman"/>
          <w:sz w:val="28"/>
          <w:szCs w:val="28"/>
        </w:rPr>
        <w:t>5. Информационная поддержка СОНКО.</w:t>
      </w:r>
    </w:p>
    <w:p w:rsidR="00B75BBC" w:rsidRPr="00391D4F" w:rsidRDefault="00B75BBC" w:rsidP="00B75BB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391D4F">
        <w:rPr>
          <w:rFonts w:ascii="Times New Roman" w:eastAsia="Calibri" w:hAnsi="Times New Roman" w:cs="Times New Roman"/>
          <w:sz w:val="28"/>
          <w:szCs w:val="28"/>
        </w:rPr>
        <w:t xml:space="preserve">В рамках мероприятия Подпрограммы «Информационная поддержка СОНКО» на официальном сайте администрации города-курорта Кисловодска создан раздел «Поддержка некоммерческих организаций», где на постоянной основе размещается актуальная информация, касающаяся деятельности некоммерческих организаций, а также ссылки на </w:t>
      </w:r>
      <w:hyperlink r:id="rId12" w:tgtFrame="_blank" w:tooltip="Портал Единой автоматизированной информационной системы поддержки социально ориентированных некоммерческих организаций " w:history="1">
        <w:r w:rsidRPr="00391D4F">
          <w:rPr>
            <w:rFonts w:ascii="Times New Roman" w:eastAsia="Calibri" w:hAnsi="Times New Roman" w:cs="Times New Roman"/>
            <w:sz w:val="28"/>
            <w:szCs w:val="28"/>
          </w:rPr>
          <w:t>Портал Единой автоматизированной информационной системы поддержки социально ориентированных некоммерческих организаций</w:t>
        </w:r>
      </w:hyperlink>
      <w:r w:rsidRPr="00391D4F">
        <w:rPr>
          <w:rFonts w:ascii="Times New Roman" w:eastAsia="Calibri" w:hAnsi="Times New Roman" w:cs="Times New Roman"/>
          <w:sz w:val="28"/>
          <w:szCs w:val="28"/>
        </w:rPr>
        <w:t xml:space="preserve">, </w:t>
      </w:r>
      <w:hyperlink r:id="rId13" w:tgtFrame="_blank" w:tooltip="Информационный портал Министерства юстиции Российской Федерации: информация о зарегистрированных НКО" w:history="1">
        <w:r w:rsidRPr="00391D4F">
          <w:rPr>
            <w:rFonts w:ascii="Times New Roman" w:eastAsia="Calibri" w:hAnsi="Times New Roman" w:cs="Times New Roman"/>
            <w:sz w:val="28"/>
            <w:szCs w:val="28"/>
          </w:rPr>
          <w:t>информационный портал Министерства юстиции Российской Федерации: информация о зарегистрированных НКО</w:t>
        </w:r>
      </w:hyperlink>
      <w:r w:rsidRPr="00391D4F">
        <w:rPr>
          <w:rFonts w:ascii="Times New Roman" w:eastAsia="Calibri" w:hAnsi="Times New Roman" w:cs="Times New Roman"/>
          <w:sz w:val="28"/>
          <w:szCs w:val="28"/>
        </w:rPr>
        <w:t xml:space="preserve">, реестр некоммерческих организаций и другая актуальная информация. </w:t>
      </w:r>
      <w:proofErr w:type="gramEnd"/>
    </w:p>
    <w:p w:rsidR="00B75BBC" w:rsidRPr="00391D4F" w:rsidRDefault="00B75BBC" w:rsidP="00B75B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Times New Roman" w:hAnsi="Times New Roman" w:cs="Times New Roman"/>
          <w:sz w:val="28"/>
          <w:szCs w:val="28"/>
          <w:lang w:eastAsia="ru-RU"/>
        </w:rPr>
        <w:t>6. Имущественная поддержка СОНКО.</w:t>
      </w:r>
    </w:p>
    <w:p w:rsidR="00B75BBC" w:rsidRPr="00391D4F" w:rsidRDefault="00B75BBC" w:rsidP="00B75BBC">
      <w:pPr>
        <w:shd w:val="clear" w:color="auto" w:fill="FFFFFF"/>
        <w:spacing w:after="0" w:line="240" w:lineRule="auto"/>
        <w:ind w:firstLine="567"/>
        <w:jc w:val="both"/>
        <w:rPr>
          <w:rFonts w:ascii="Times New Roman" w:eastAsia="Calibri" w:hAnsi="Times New Roman" w:cs="Times New Roman"/>
          <w:sz w:val="28"/>
          <w:szCs w:val="28"/>
        </w:rPr>
      </w:pPr>
      <w:r w:rsidRPr="00391D4F">
        <w:rPr>
          <w:rFonts w:ascii="Times New Roman" w:eastAsia="Calibri" w:hAnsi="Times New Roman" w:cs="Times New Roman"/>
          <w:sz w:val="28"/>
          <w:szCs w:val="28"/>
        </w:rPr>
        <w:t>Ответственным исполнителем основного мероприятия является комитет имущественных отношений администрации города-курорта Кисловодска.</w:t>
      </w:r>
    </w:p>
    <w:p w:rsidR="00B75BBC" w:rsidRPr="00391D4F" w:rsidRDefault="00B75BBC" w:rsidP="00B75BBC">
      <w:pPr>
        <w:spacing w:after="0" w:line="240" w:lineRule="auto"/>
        <w:ind w:firstLine="567"/>
        <w:jc w:val="both"/>
        <w:rPr>
          <w:rFonts w:ascii="Times New Roman" w:eastAsia="Times New Roman" w:hAnsi="Times New Roman" w:cs="Times New Roman"/>
          <w:sz w:val="28"/>
          <w:szCs w:val="28"/>
          <w:lang w:eastAsia="ru-RU"/>
        </w:rPr>
      </w:pPr>
      <w:r w:rsidRPr="00391D4F">
        <w:rPr>
          <w:rFonts w:ascii="Times New Roman" w:eastAsia="Calibri" w:hAnsi="Times New Roman" w:cs="Times New Roman"/>
          <w:sz w:val="28"/>
          <w:szCs w:val="28"/>
        </w:rPr>
        <w:t>В 1 квартале 2022 г. на заседании рабочей группы по вопросам оказания имущественной поддержки субъектам малого и среднего предпринимательства города – курорта Кисловодска (25.01.2022 г.) принято решение о расширении сферы деятельности рабочей группы и включении в компетенцию рабочей группы вопросов оказания имущественной поддержки СОНКО г. Кисловодска. Решение закреплено постановлением администрации от 25.05.2022 № 619 «О создании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w:t>
      </w:r>
      <w:r w:rsidR="008D7CDB">
        <w:rPr>
          <w:rFonts w:ascii="Times New Roman" w:eastAsia="Calibri" w:hAnsi="Times New Roman" w:cs="Times New Roman"/>
          <w:sz w:val="28"/>
          <w:szCs w:val="28"/>
        </w:rPr>
        <w:t xml:space="preserve">ким организациям города-курорта </w:t>
      </w:r>
      <w:r w:rsidRPr="00391D4F">
        <w:rPr>
          <w:rFonts w:ascii="Times New Roman" w:eastAsia="Calibri" w:hAnsi="Times New Roman" w:cs="Times New Roman"/>
          <w:sz w:val="28"/>
          <w:szCs w:val="28"/>
        </w:rPr>
        <w:t>Кисловодска». Состав рабочей группы утвержден постановлением администрации города-курорта Кисловодска от 23.06.2022 года № 775 «</w:t>
      </w:r>
      <w:r w:rsidRPr="00391D4F">
        <w:rPr>
          <w:rFonts w:ascii="Times New Roman" w:eastAsia="Times New Roman" w:hAnsi="Times New Roman" w:cs="Times New Roman"/>
          <w:sz w:val="28"/>
          <w:szCs w:val="28"/>
          <w:lang w:eastAsia="ru-RU"/>
        </w:rPr>
        <w:t>Об утверждении состава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 города-курорта Кисловодска».</w:t>
      </w:r>
    </w:p>
    <w:p w:rsidR="00B75BBC" w:rsidRPr="00391D4F" w:rsidRDefault="00B75BBC" w:rsidP="00B75BBC">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391D4F">
        <w:rPr>
          <w:rFonts w:ascii="Times New Roman" w:eastAsia="Calibri" w:hAnsi="Times New Roman" w:cs="Times New Roman"/>
          <w:sz w:val="28"/>
          <w:szCs w:val="28"/>
        </w:rPr>
        <w:t>В целях разработки нормативной базы для оказания имущественной</w:t>
      </w:r>
      <w:r w:rsidRPr="00391D4F">
        <w:rPr>
          <w:rFonts w:ascii="Times New Roman" w:eastAsia="Times New Roman" w:hAnsi="Times New Roman" w:cs="Times New Roman"/>
          <w:sz w:val="28"/>
          <w:szCs w:val="28"/>
          <w:lang w:eastAsia="ru-RU"/>
        </w:rPr>
        <w:t xml:space="preserve"> поддержки СОНКО утверждено решение Думы города-курорта Кисловодска от 31.03.2022 года № 36-622 «Об утверждении Порядка формирования, ведения и опубликования перечня муниципального имущества города-курорта Кисловодска,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пользование на долгосрочной </w:t>
      </w:r>
      <w:r w:rsidRPr="00391D4F">
        <w:rPr>
          <w:rFonts w:ascii="Times New Roman" w:eastAsia="Times New Roman" w:hAnsi="Times New Roman" w:cs="Times New Roman"/>
          <w:sz w:val="28"/>
          <w:szCs w:val="28"/>
          <w:lang w:eastAsia="ru-RU"/>
        </w:rPr>
        <w:lastRenderedPageBreak/>
        <w:t>основе (в</w:t>
      </w:r>
      <w:proofErr w:type="gramEnd"/>
      <w:r w:rsidRPr="00391D4F">
        <w:rPr>
          <w:rFonts w:ascii="Times New Roman" w:eastAsia="Times New Roman" w:hAnsi="Times New Roman" w:cs="Times New Roman"/>
          <w:sz w:val="28"/>
          <w:szCs w:val="28"/>
          <w:lang w:eastAsia="ru-RU"/>
        </w:rPr>
        <w:t xml:space="preserve"> том числе по льготным ставкам арендной платы) социально ориентированным некоммерческим организациям». </w:t>
      </w:r>
    </w:p>
    <w:p w:rsidR="00B75BBC" w:rsidRPr="00391D4F" w:rsidRDefault="00B75BBC" w:rsidP="00B75BB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 9 месяцев</w:t>
      </w:r>
      <w:r w:rsidRPr="00391D4F">
        <w:rPr>
          <w:rFonts w:ascii="Times New Roman" w:eastAsia="Calibri" w:hAnsi="Times New Roman" w:cs="Times New Roman"/>
          <w:sz w:val="28"/>
          <w:szCs w:val="28"/>
        </w:rPr>
        <w:t xml:space="preserve"> 2022 г. на общих правовых основаниях оказана имущественная поддержка 13 СОНКО г. Кисловодска, из них 1 СОНКО на возмездной основе (за арендную плату) и 12 СОНКО на безвозмездной основе.</w:t>
      </w:r>
    </w:p>
    <w:p w:rsidR="001C645F" w:rsidRPr="001C645F" w:rsidRDefault="001C645F" w:rsidP="001C645F">
      <w:pPr>
        <w:spacing w:after="0" w:line="240" w:lineRule="auto"/>
        <w:ind w:firstLine="709"/>
        <w:jc w:val="both"/>
        <w:rPr>
          <w:rFonts w:ascii="Times New Roman" w:eastAsia="Calibri" w:hAnsi="Times New Roman" w:cs="Times New Roman"/>
          <w:sz w:val="28"/>
          <w:szCs w:val="28"/>
          <w:highlight w:val="yellow"/>
        </w:rPr>
      </w:pPr>
    </w:p>
    <w:p w:rsidR="001C645F" w:rsidRPr="00820380" w:rsidRDefault="001C645F" w:rsidP="001C645F">
      <w:pPr>
        <w:spacing w:after="0" w:line="240" w:lineRule="auto"/>
        <w:ind w:firstLine="567"/>
        <w:jc w:val="center"/>
        <w:rPr>
          <w:rFonts w:ascii="Times New Roman" w:hAnsi="Times New Roman" w:cs="Times New Roman"/>
          <w:i/>
          <w:sz w:val="28"/>
          <w:szCs w:val="28"/>
        </w:rPr>
      </w:pPr>
      <w:r w:rsidRPr="00820380">
        <w:rPr>
          <w:rFonts w:ascii="Times New Roman" w:hAnsi="Times New Roman" w:cs="Times New Roman"/>
          <w:i/>
          <w:sz w:val="28"/>
          <w:szCs w:val="28"/>
        </w:rPr>
        <w:t xml:space="preserve">Подпрограмма 4 «Формирование </w:t>
      </w:r>
      <w:proofErr w:type="gramStart"/>
      <w:r w:rsidRPr="00820380">
        <w:rPr>
          <w:rFonts w:ascii="Times New Roman" w:hAnsi="Times New Roman" w:cs="Times New Roman"/>
          <w:i/>
          <w:sz w:val="28"/>
          <w:szCs w:val="28"/>
        </w:rPr>
        <w:t>благоприятной</w:t>
      </w:r>
      <w:proofErr w:type="gramEnd"/>
      <w:r w:rsidRPr="00820380">
        <w:rPr>
          <w:rFonts w:ascii="Times New Roman" w:hAnsi="Times New Roman" w:cs="Times New Roman"/>
          <w:i/>
          <w:sz w:val="28"/>
          <w:szCs w:val="28"/>
        </w:rPr>
        <w:t xml:space="preserve"> </w:t>
      </w:r>
    </w:p>
    <w:p w:rsidR="001C645F" w:rsidRPr="00820380" w:rsidRDefault="001C645F" w:rsidP="001C645F">
      <w:pPr>
        <w:spacing w:after="0" w:line="240" w:lineRule="auto"/>
        <w:ind w:firstLine="567"/>
        <w:jc w:val="center"/>
        <w:rPr>
          <w:rFonts w:ascii="Times New Roman" w:hAnsi="Times New Roman" w:cs="Times New Roman"/>
          <w:i/>
          <w:sz w:val="28"/>
          <w:szCs w:val="28"/>
        </w:rPr>
      </w:pPr>
      <w:r w:rsidRPr="00820380">
        <w:rPr>
          <w:rFonts w:ascii="Times New Roman" w:hAnsi="Times New Roman" w:cs="Times New Roman"/>
          <w:i/>
          <w:sz w:val="28"/>
          <w:szCs w:val="28"/>
        </w:rPr>
        <w:t>инвестиционной среды»</w:t>
      </w:r>
    </w:p>
    <w:p w:rsidR="001C645F" w:rsidRPr="00820380" w:rsidRDefault="001C645F" w:rsidP="001C645F">
      <w:pPr>
        <w:spacing w:after="0" w:line="240" w:lineRule="auto"/>
        <w:ind w:firstLine="567"/>
        <w:jc w:val="both"/>
        <w:rPr>
          <w:rFonts w:ascii="Times New Roman" w:hAnsi="Times New Roman" w:cs="Times New Roman"/>
          <w:sz w:val="28"/>
          <w:szCs w:val="28"/>
        </w:rPr>
      </w:pPr>
    </w:p>
    <w:p w:rsidR="000341A8" w:rsidRDefault="001C645F" w:rsidP="00226CF8">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На реализацию мероприятий Программы на 2022 год финансирование не предусмотрено.</w:t>
      </w:r>
      <w:r w:rsidR="000341A8">
        <w:rPr>
          <w:rFonts w:ascii="Times New Roman" w:hAnsi="Times New Roman" w:cs="Times New Roman"/>
          <w:sz w:val="28"/>
          <w:szCs w:val="28"/>
        </w:rPr>
        <w:t xml:space="preserve"> </w:t>
      </w:r>
    </w:p>
    <w:p w:rsidR="00226CF8" w:rsidRPr="000341A8" w:rsidRDefault="00226CF8" w:rsidP="00226CF8">
      <w:pPr>
        <w:spacing w:after="0" w:line="240" w:lineRule="auto"/>
        <w:ind w:firstLine="567"/>
        <w:jc w:val="both"/>
        <w:rPr>
          <w:rFonts w:ascii="Times New Roman" w:hAnsi="Times New Roman" w:cs="Times New Roman"/>
          <w:sz w:val="28"/>
          <w:szCs w:val="28"/>
        </w:rPr>
      </w:pPr>
      <w:r w:rsidRPr="00226CF8">
        <w:rPr>
          <w:rFonts w:ascii="Times New Roman" w:eastAsia="Calibri" w:hAnsi="Times New Roman" w:cs="Arial"/>
          <w:color w:val="000000"/>
          <w:sz w:val="28"/>
          <w:szCs w:val="24"/>
          <w:lang w:eastAsia="ru-RU"/>
        </w:rPr>
        <w:t>По итогам 9 месяцев 2022 года инвесторами освоено 11 млрд. 201,99 млн. руб., что на 27% или на 2 млрд. 382,1 млн. руб. больше чем за аналогичный период 2021 года (8 млрд. 819,9 млн. руб.). Достигнутое значение показателя составило 92,1% от планового значения показателя 12 млрд. 166,1 млн. руб., утвержденного министерством экономического развития Ставропольского края письмом от 17.06.2022 г. № МЭР-07/4207. Информация об освоенных внебюджетных инвестициях приведена в таблице 1 и диаграмме 1.</w:t>
      </w:r>
    </w:p>
    <w:p w:rsidR="00226CF8" w:rsidRPr="00226CF8" w:rsidRDefault="00226CF8" w:rsidP="00226CF8">
      <w:pPr>
        <w:spacing w:after="0"/>
        <w:ind w:firstLine="567"/>
        <w:jc w:val="right"/>
        <w:rPr>
          <w:rFonts w:ascii="Times New Roman" w:eastAsia="Calibri" w:hAnsi="Times New Roman" w:cs="Arial"/>
          <w:color w:val="000000"/>
          <w:sz w:val="24"/>
          <w:szCs w:val="24"/>
          <w:lang w:eastAsia="ru-RU"/>
        </w:rPr>
      </w:pPr>
      <w:r w:rsidRPr="00226CF8">
        <w:rPr>
          <w:rFonts w:ascii="Times New Roman" w:eastAsia="Calibri" w:hAnsi="Times New Roman" w:cs="Arial"/>
          <w:color w:val="000000"/>
          <w:sz w:val="24"/>
          <w:szCs w:val="24"/>
          <w:lang w:eastAsia="ru-RU"/>
        </w:rPr>
        <w:t>Таблица 1</w:t>
      </w:r>
    </w:p>
    <w:p w:rsidR="00226CF8" w:rsidRPr="00226CF8" w:rsidRDefault="00226CF8" w:rsidP="00226CF8">
      <w:pPr>
        <w:spacing w:after="0" w:line="240" w:lineRule="auto"/>
        <w:ind w:firstLine="567"/>
        <w:jc w:val="center"/>
        <w:rPr>
          <w:rFonts w:ascii="Times New Roman" w:eastAsia="Calibri" w:hAnsi="Times New Roman" w:cs="Arial"/>
          <w:color w:val="000000"/>
          <w:sz w:val="28"/>
          <w:szCs w:val="28"/>
          <w:lang w:eastAsia="ru-RU"/>
        </w:rPr>
      </w:pPr>
      <w:r w:rsidRPr="00226CF8">
        <w:rPr>
          <w:rFonts w:ascii="Times New Roman" w:eastAsia="Calibri" w:hAnsi="Times New Roman" w:cs="Arial"/>
          <w:color w:val="000000"/>
          <w:sz w:val="28"/>
          <w:szCs w:val="28"/>
          <w:lang w:eastAsia="ru-RU"/>
        </w:rPr>
        <w:t>Освоенные внебюджетные инвестиции в 2022 году</w:t>
      </w:r>
    </w:p>
    <w:tbl>
      <w:tblPr>
        <w:tblStyle w:val="340"/>
        <w:tblW w:w="9885" w:type="dxa"/>
        <w:tblInd w:w="0" w:type="dxa"/>
        <w:tblLayout w:type="fixed"/>
        <w:tblLook w:val="04A0" w:firstRow="1" w:lastRow="0" w:firstColumn="1" w:lastColumn="0" w:noHBand="0" w:noVBand="1"/>
      </w:tblPr>
      <w:tblGrid>
        <w:gridCol w:w="2375"/>
        <w:gridCol w:w="993"/>
        <w:gridCol w:w="1558"/>
        <w:gridCol w:w="992"/>
        <w:gridCol w:w="1134"/>
        <w:gridCol w:w="1417"/>
        <w:gridCol w:w="1416"/>
      </w:tblGrid>
      <w:tr w:rsidR="00226CF8" w:rsidRPr="00226CF8" w:rsidTr="00226CF8">
        <w:trPr>
          <w:trHeight w:val="371"/>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226CF8" w:rsidRPr="00226CF8" w:rsidRDefault="00226CF8" w:rsidP="00226CF8">
            <w:pPr>
              <w:spacing w:line="240" w:lineRule="exact"/>
              <w:jc w:val="center"/>
              <w:rPr>
                <w:rFonts w:ascii="Times New Roman" w:hAnsi="Times New Roman" w:cs="Times New Roman"/>
                <w:bCs/>
                <w:color w:val="000000"/>
                <w:sz w:val="20"/>
                <w:szCs w:val="20"/>
              </w:rP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CF8" w:rsidRPr="00226CF8" w:rsidRDefault="00226CF8" w:rsidP="00226CF8">
            <w:pPr>
              <w:spacing w:line="240" w:lineRule="exact"/>
              <w:jc w:val="center"/>
              <w:rPr>
                <w:rFonts w:ascii="Times New Roman" w:hAnsi="Times New Roman" w:cs="Times New Roman"/>
                <w:bCs/>
                <w:color w:val="000000"/>
                <w:sz w:val="20"/>
                <w:szCs w:val="20"/>
              </w:rPr>
            </w:pPr>
          </w:p>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План освоения внебюджетных инвестиций в 2022 году</w:t>
            </w:r>
          </w:p>
        </w:tc>
        <w:tc>
          <w:tcPr>
            <w:tcW w:w="4961" w:type="dxa"/>
            <w:gridSpan w:val="4"/>
            <w:tcBorders>
              <w:top w:val="single" w:sz="4" w:space="0" w:color="auto"/>
              <w:left w:val="single" w:sz="4" w:space="0" w:color="auto"/>
              <w:bottom w:val="single" w:sz="4" w:space="0" w:color="auto"/>
              <w:right w:val="single" w:sz="4" w:space="0" w:color="auto"/>
            </w:tcBorders>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 xml:space="preserve">Освоено внебюджетных инвестиций в 2022 году, </w:t>
            </w:r>
            <w:r w:rsidRPr="00226CF8">
              <w:rPr>
                <w:rFonts w:ascii="Times New Roman" w:hAnsi="Times New Roman" w:cs="Times New Roman"/>
                <w:bCs/>
                <w:color w:val="000000"/>
                <w:sz w:val="20"/>
                <w:szCs w:val="20"/>
              </w:rPr>
              <w:br/>
              <w:t>млн. руб.</w:t>
            </w:r>
          </w:p>
        </w:tc>
      </w:tr>
      <w:tr w:rsidR="00226CF8" w:rsidRPr="00226CF8" w:rsidTr="00226CF8">
        <w:trPr>
          <w:trHeight w:val="371"/>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lang w:val="en-US"/>
              </w:rPr>
              <w:t>I</w:t>
            </w:r>
            <w:r w:rsidRPr="00226CF8">
              <w:rPr>
                <w:rFonts w:ascii="Times New Roman" w:hAnsi="Times New Roman" w:cs="Times New Roman"/>
                <w:bCs/>
                <w:color w:val="000000"/>
                <w:sz w:val="20"/>
                <w:szCs w:val="20"/>
              </w:rPr>
              <w:t xml:space="preserve"> квартал</w:t>
            </w:r>
          </w:p>
          <w:p w:rsidR="00226CF8" w:rsidRPr="00226CF8" w:rsidRDefault="00226CF8" w:rsidP="00226CF8">
            <w:pPr>
              <w:spacing w:line="240" w:lineRule="exact"/>
              <w:jc w:val="center"/>
              <w:rPr>
                <w:rFonts w:ascii="Times New Roman" w:hAnsi="Times New Roman" w:cs="Times New Roman"/>
                <w:b/>
                <w:bCs/>
                <w:color w:val="000000"/>
                <w:sz w:val="20"/>
                <w:szCs w:val="20"/>
              </w:rPr>
            </w:pPr>
            <w:r w:rsidRPr="00226CF8">
              <w:rPr>
                <w:rFonts w:ascii="Times New Roman" w:hAnsi="Times New Roman" w:cs="Times New Roman"/>
                <w:b/>
                <w:bCs/>
                <w:color w:val="000000"/>
                <w:sz w:val="20"/>
                <w:szCs w:val="20"/>
              </w:rPr>
              <w:t>(факт)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lang w:val="en-US"/>
              </w:rPr>
              <w:t>II</w:t>
            </w:r>
            <w:r w:rsidRPr="00226CF8">
              <w:rPr>
                <w:rFonts w:ascii="Times New Roman" w:hAnsi="Times New Roman" w:cs="Times New Roman"/>
                <w:bCs/>
                <w:color w:val="000000"/>
                <w:sz w:val="20"/>
                <w:szCs w:val="20"/>
              </w:rPr>
              <w:t xml:space="preserve"> квартал</w:t>
            </w:r>
          </w:p>
          <w:p w:rsidR="00226CF8" w:rsidRPr="00226CF8" w:rsidRDefault="00226CF8" w:rsidP="00226CF8">
            <w:pPr>
              <w:spacing w:line="240" w:lineRule="exact"/>
              <w:jc w:val="center"/>
              <w:rPr>
                <w:rFonts w:ascii="Times New Roman" w:hAnsi="Times New Roman" w:cs="Times New Roman"/>
                <w:b/>
                <w:bCs/>
                <w:color w:val="000000"/>
                <w:sz w:val="20"/>
                <w:szCs w:val="20"/>
              </w:rPr>
            </w:pPr>
            <w:r w:rsidRPr="00226CF8">
              <w:rPr>
                <w:rFonts w:ascii="Times New Roman" w:hAnsi="Times New Roman" w:cs="Times New Roman"/>
                <w:b/>
                <w:bCs/>
                <w:color w:val="000000"/>
                <w:sz w:val="20"/>
                <w:szCs w:val="20"/>
              </w:rPr>
              <w:t>(факт)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lang w:val="en-US"/>
              </w:rPr>
              <w:t>III</w:t>
            </w:r>
            <w:r w:rsidRPr="00226CF8">
              <w:rPr>
                <w:rFonts w:ascii="Times New Roman" w:hAnsi="Times New Roman" w:cs="Times New Roman"/>
                <w:bCs/>
                <w:color w:val="000000"/>
                <w:sz w:val="20"/>
                <w:szCs w:val="20"/>
              </w:rPr>
              <w:t xml:space="preserve"> квартал</w:t>
            </w:r>
          </w:p>
          <w:p w:rsidR="00226CF8" w:rsidRPr="00226CF8" w:rsidRDefault="00226CF8" w:rsidP="00226CF8">
            <w:pPr>
              <w:spacing w:line="240" w:lineRule="exact"/>
              <w:jc w:val="center"/>
              <w:rPr>
                <w:rFonts w:ascii="Times New Roman" w:hAnsi="Times New Roman" w:cs="Times New Roman"/>
                <w:b/>
                <w:bCs/>
                <w:color w:val="000000"/>
                <w:sz w:val="20"/>
                <w:szCs w:val="20"/>
                <w:lang w:val="en-US"/>
              </w:rPr>
            </w:pPr>
            <w:r w:rsidRPr="00226CF8">
              <w:rPr>
                <w:rFonts w:ascii="Times New Roman" w:hAnsi="Times New Roman" w:cs="Times New Roman"/>
                <w:b/>
                <w:bCs/>
                <w:color w:val="000000"/>
                <w:sz w:val="20"/>
                <w:szCs w:val="20"/>
              </w:rPr>
              <w:t>(факт)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lang w:val="en-US"/>
              </w:rPr>
              <w:t>IV</w:t>
            </w:r>
            <w:r w:rsidRPr="00226CF8">
              <w:rPr>
                <w:rFonts w:ascii="Times New Roman" w:hAnsi="Times New Roman" w:cs="Times New Roman"/>
                <w:bCs/>
                <w:color w:val="000000"/>
                <w:sz w:val="20"/>
                <w:szCs w:val="20"/>
              </w:rPr>
              <w:t xml:space="preserve"> квартал</w:t>
            </w:r>
          </w:p>
          <w:p w:rsidR="00226CF8" w:rsidRPr="00226CF8" w:rsidRDefault="00226CF8" w:rsidP="00226CF8">
            <w:pPr>
              <w:spacing w:line="240" w:lineRule="exact"/>
              <w:jc w:val="center"/>
              <w:rPr>
                <w:rFonts w:ascii="Times New Roman" w:hAnsi="Times New Roman" w:cs="Times New Roman"/>
                <w:b/>
                <w:bCs/>
                <w:color w:val="000000"/>
                <w:sz w:val="20"/>
                <w:szCs w:val="20"/>
              </w:rPr>
            </w:pPr>
            <w:r w:rsidRPr="00226CF8">
              <w:rPr>
                <w:rFonts w:ascii="Times New Roman" w:hAnsi="Times New Roman" w:cs="Times New Roman"/>
                <w:b/>
                <w:bCs/>
                <w:color w:val="000000"/>
                <w:sz w:val="20"/>
                <w:szCs w:val="20"/>
              </w:rPr>
              <w:t>(план)</w:t>
            </w:r>
          </w:p>
        </w:tc>
      </w:tr>
      <w:tr w:rsidR="00226CF8" w:rsidRPr="00226CF8" w:rsidTr="00226CF8">
        <w:trPr>
          <w:trHeight w:val="480"/>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 Достижение планового значения освоения внебюджетных инвестиций,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proofErr w:type="spellStart"/>
            <w:r w:rsidRPr="00226CF8">
              <w:rPr>
                <w:rFonts w:ascii="Times New Roman" w:hAnsi="Times New Roman" w:cs="Times New Roman"/>
                <w:bCs/>
                <w:color w:val="000000"/>
                <w:sz w:val="20"/>
                <w:szCs w:val="20"/>
              </w:rPr>
              <w:t>Накопительно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34,6%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74,1%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92,1%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100%</w:t>
            </w:r>
          </w:p>
        </w:tc>
      </w:tr>
      <w:tr w:rsidR="00226CF8" w:rsidRPr="00226CF8" w:rsidTr="00226CF8">
        <w:trPr>
          <w:trHeight w:val="48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Поквартально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34,6%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3</w:t>
            </w:r>
            <w:r w:rsidRPr="00226CF8">
              <w:rPr>
                <w:rFonts w:ascii="Times New Roman" w:hAnsi="Times New Roman" w:cs="Times New Roman"/>
                <w:bCs/>
                <w:color w:val="000000"/>
                <w:sz w:val="20"/>
                <w:szCs w:val="20"/>
                <w:lang w:val="en-US"/>
              </w:rPr>
              <w:t>9</w:t>
            </w:r>
            <w:r w:rsidRPr="00226CF8">
              <w:rPr>
                <w:rFonts w:ascii="Times New Roman" w:hAnsi="Times New Roman" w:cs="Times New Roman"/>
                <w:bCs/>
                <w:color w:val="000000"/>
                <w:sz w:val="20"/>
                <w:szCs w:val="20"/>
              </w:rPr>
              <w:t>,</w:t>
            </w:r>
            <w:r w:rsidRPr="00226CF8">
              <w:rPr>
                <w:rFonts w:ascii="Times New Roman" w:hAnsi="Times New Roman" w:cs="Times New Roman"/>
                <w:bCs/>
                <w:color w:val="000000"/>
                <w:sz w:val="20"/>
                <w:szCs w:val="20"/>
                <w:lang w:val="en-US"/>
              </w:rPr>
              <w:t>5</w:t>
            </w:r>
            <w:r w:rsidRPr="00226CF8">
              <w:rPr>
                <w:rFonts w:ascii="Times New Roman" w:hAnsi="Times New Roman" w:cs="Times New Roman"/>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7,9%</w:t>
            </w:r>
          </w:p>
        </w:tc>
      </w:tr>
      <w:tr w:rsidR="00226CF8" w:rsidRPr="00226CF8" w:rsidTr="00226CF8">
        <w:trPr>
          <w:trHeight w:val="600"/>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 xml:space="preserve">2. Достижение планового значения освоения внебюджетных инвестиций, млн. руб., </w:t>
            </w:r>
            <w:r w:rsidRPr="00226CF8">
              <w:rPr>
                <w:rFonts w:ascii="Times New Roman" w:hAnsi="Times New Roman" w:cs="Times New Roman"/>
                <w:b/>
                <w:bCs/>
                <w:color w:val="000000"/>
                <w:sz w:val="20"/>
                <w:szCs w:val="20"/>
              </w:rPr>
              <w:t xml:space="preserve">в том числе: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12 166,1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proofErr w:type="spellStart"/>
            <w:r w:rsidRPr="00226CF8">
              <w:rPr>
                <w:rFonts w:ascii="Times New Roman" w:hAnsi="Times New Roman" w:cs="Times New Roman"/>
                <w:bCs/>
                <w:color w:val="000000"/>
                <w:sz w:val="20"/>
                <w:szCs w:val="20"/>
              </w:rPr>
              <w:t>Накопительно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lang w:val="en-US"/>
              </w:rPr>
            </w:pPr>
            <w:r w:rsidRPr="00226CF8">
              <w:rPr>
                <w:rFonts w:ascii="Times New Roman" w:hAnsi="Times New Roman" w:cs="Times New Roman"/>
                <w:bCs/>
                <w:color w:val="000000"/>
                <w:sz w:val="20"/>
                <w:szCs w:val="20"/>
                <w:lang w:val="en-US"/>
              </w:rPr>
              <w:t>4 212,23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9 013,87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11 201,99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12 166,1</w:t>
            </w:r>
          </w:p>
        </w:tc>
      </w:tr>
      <w:tr w:rsidR="00226CF8" w:rsidRPr="00226CF8" w:rsidTr="00226CF8">
        <w:trPr>
          <w:trHeight w:val="60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Поквартально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lang w:val="en-US"/>
              </w:rPr>
            </w:pPr>
            <w:r w:rsidRPr="00226CF8">
              <w:rPr>
                <w:rFonts w:ascii="Times New Roman" w:hAnsi="Times New Roman" w:cs="Times New Roman"/>
                <w:bCs/>
                <w:color w:val="000000"/>
                <w:sz w:val="20"/>
                <w:szCs w:val="20"/>
                <w:lang w:val="en-US"/>
              </w:rPr>
              <w:t>4</w:t>
            </w:r>
            <w:r w:rsidRPr="00226CF8">
              <w:rPr>
                <w:rFonts w:ascii="Times New Roman" w:hAnsi="Times New Roman" w:cs="Times New Roman"/>
                <w:bCs/>
                <w:color w:val="000000"/>
                <w:sz w:val="20"/>
                <w:szCs w:val="20"/>
              </w:rPr>
              <w:t> </w:t>
            </w:r>
            <w:r w:rsidRPr="00226CF8">
              <w:rPr>
                <w:rFonts w:ascii="Times New Roman" w:hAnsi="Times New Roman" w:cs="Times New Roman"/>
                <w:bCs/>
                <w:color w:val="000000"/>
                <w:sz w:val="20"/>
                <w:szCs w:val="20"/>
                <w:lang w:val="en-US"/>
              </w:rPr>
              <w:t>212</w:t>
            </w:r>
            <w:r w:rsidRPr="00226CF8">
              <w:rPr>
                <w:rFonts w:ascii="Times New Roman" w:hAnsi="Times New Roman" w:cs="Times New Roman"/>
                <w:bCs/>
                <w:color w:val="000000"/>
                <w:sz w:val="20"/>
                <w:szCs w:val="20"/>
              </w:rPr>
              <w:t>,</w:t>
            </w:r>
            <w:r w:rsidRPr="00226CF8">
              <w:rPr>
                <w:rFonts w:ascii="Times New Roman" w:hAnsi="Times New Roman" w:cs="Times New Roman"/>
                <w:bCs/>
                <w:color w:val="000000"/>
                <w:sz w:val="20"/>
                <w:szCs w:val="20"/>
                <w:lang w:val="en-US"/>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lang w:val="en-US"/>
              </w:rPr>
            </w:pPr>
            <w:r w:rsidRPr="00226CF8">
              <w:rPr>
                <w:rFonts w:ascii="Times New Roman" w:hAnsi="Times New Roman" w:cs="Times New Roman"/>
                <w:bCs/>
                <w:color w:val="000000"/>
                <w:sz w:val="20"/>
                <w:szCs w:val="20"/>
                <w:lang w:val="en-US"/>
              </w:rPr>
              <w:t>4</w:t>
            </w:r>
            <w:r w:rsidRPr="00226CF8">
              <w:rPr>
                <w:rFonts w:ascii="Times New Roman" w:hAnsi="Times New Roman" w:cs="Times New Roman"/>
                <w:bCs/>
                <w:color w:val="000000"/>
                <w:sz w:val="20"/>
                <w:szCs w:val="20"/>
              </w:rPr>
              <w:t> </w:t>
            </w:r>
            <w:r w:rsidRPr="00226CF8">
              <w:rPr>
                <w:rFonts w:ascii="Times New Roman" w:hAnsi="Times New Roman" w:cs="Times New Roman"/>
                <w:bCs/>
                <w:color w:val="000000"/>
                <w:sz w:val="20"/>
                <w:szCs w:val="20"/>
                <w:lang w:val="en-US"/>
              </w:rPr>
              <w:t>801</w:t>
            </w:r>
            <w:r w:rsidRPr="00226CF8">
              <w:rPr>
                <w:rFonts w:ascii="Times New Roman" w:hAnsi="Times New Roman" w:cs="Times New Roman"/>
                <w:bCs/>
                <w:color w:val="000000"/>
                <w:sz w:val="20"/>
                <w:szCs w:val="20"/>
              </w:rPr>
              <w:t>,</w:t>
            </w:r>
            <w:r w:rsidRPr="00226CF8">
              <w:rPr>
                <w:rFonts w:ascii="Times New Roman" w:hAnsi="Times New Roman" w:cs="Times New Roman"/>
                <w:bCs/>
                <w:color w:val="000000"/>
                <w:sz w:val="20"/>
                <w:szCs w:val="20"/>
                <w:lang w:val="en-US"/>
              </w:rPr>
              <w:t>64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2 188,12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lang w:val="en-US"/>
              </w:rPr>
            </w:pPr>
            <w:r w:rsidRPr="00226CF8">
              <w:rPr>
                <w:rFonts w:ascii="Times New Roman" w:hAnsi="Times New Roman" w:cs="Times New Roman"/>
                <w:bCs/>
                <w:color w:val="000000"/>
                <w:sz w:val="20"/>
                <w:szCs w:val="20"/>
                <w:lang w:val="en-US"/>
              </w:rPr>
              <w:t>964</w:t>
            </w:r>
            <w:r w:rsidRPr="00226CF8">
              <w:rPr>
                <w:rFonts w:ascii="Times New Roman" w:hAnsi="Times New Roman" w:cs="Times New Roman"/>
                <w:bCs/>
                <w:color w:val="000000"/>
                <w:sz w:val="20"/>
                <w:szCs w:val="20"/>
              </w:rPr>
              <w:t>,</w:t>
            </w:r>
            <w:r w:rsidRPr="00226CF8">
              <w:rPr>
                <w:rFonts w:ascii="Times New Roman" w:hAnsi="Times New Roman" w:cs="Times New Roman"/>
                <w:bCs/>
                <w:color w:val="000000"/>
                <w:sz w:val="20"/>
                <w:szCs w:val="20"/>
                <w:lang w:val="en-US"/>
              </w:rPr>
              <w:t>11</w:t>
            </w:r>
          </w:p>
        </w:tc>
      </w:tr>
      <w:tr w:rsidR="00226CF8" w:rsidRPr="00226CF8" w:rsidTr="00226CF8">
        <w:trPr>
          <w:trHeight w:val="240"/>
        </w:trPr>
        <w:tc>
          <w:tcPr>
            <w:tcW w:w="33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2.1. по данным государственной статистики, млн.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proofErr w:type="spellStart"/>
            <w:r w:rsidRPr="00226CF8">
              <w:rPr>
                <w:rFonts w:ascii="Times New Roman" w:hAnsi="Times New Roman" w:cs="Times New Roman"/>
                <w:bCs/>
                <w:color w:val="000000"/>
                <w:sz w:val="20"/>
                <w:szCs w:val="20"/>
              </w:rPr>
              <w:t>Накопительно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767,387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1 630,76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2340,6</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Публикация до 30.03.2023</w:t>
            </w:r>
          </w:p>
        </w:tc>
      </w:tr>
      <w:tr w:rsidR="00226CF8" w:rsidRPr="00226CF8" w:rsidTr="00226CF8">
        <w:trPr>
          <w:trHeight w:val="240"/>
        </w:trPr>
        <w:tc>
          <w:tcPr>
            <w:tcW w:w="5921" w:type="dxa"/>
            <w:gridSpan w:val="2"/>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Поквартально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767,387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863,373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709,84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r>
      <w:tr w:rsidR="00226CF8" w:rsidRPr="00226CF8" w:rsidTr="00226CF8">
        <w:trPr>
          <w:trHeight w:val="480"/>
        </w:trPr>
        <w:tc>
          <w:tcPr>
            <w:tcW w:w="33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 xml:space="preserve">2.2. по данным мониторинга администрации  </w:t>
            </w:r>
            <w:r w:rsidRPr="00226CF8">
              <w:rPr>
                <w:rFonts w:ascii="Times New Roman" w:hAnsi="Times New Roman" w:cs="Times New Roman"/>
                <w:bCs/>
                <w:color w:val="000000"/>
                <w:sz w:val="20"/>
                <w:szCs w:val="20"/>
              </w:rPr>
              <w:br/>
              <w:t>г. Кисловодска, млн. руб.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proofErr w:type="spellStart"/>
            <w:r w:rsidRPr="00226CF8">
              <w:rPr>
                <w:rFonts w:ascii="Times New Roman" w:hAnsi="Times New Roman" w:cs="Times New Roman"/>
                <w:bCs/>
                <w:color w:val="000000"/>
                <w:sz w:val="20"/>
                <w:szCs w:val="20"/>
              </w:rPr>
              <w:t>Накопительно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3 444,84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7 383,11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8 861,39</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w:t>
            </w:r>
          </w:p>
        </w:tc>
      </w:tr>
      <w:tr w:rsidR="00226CF8" w:rsidRPr="00226CF8" w:rsidTr="000341A8">
        <w:trPr>
          <w:trHeight w:val="412"/>
        </w:trPr>
        <w:tc>
          <w:tcPr>
            <w:tcW w:w="5921" w:type="dxa"/>
            <w:gridSpan w:val="2"/>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Поквартально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3 444,84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3 938,27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26CF8" w:rsidRPr="00226CF8" w:rsidRDefault="00226CF8" w:rsidP="00226CF8">
            <w:pPr>
              <w:spacing w:line="240" w:lineRule="exact"/>
              <w:jc w:val="center"/>
              <w:rPr>
                <w:rFonts w:ascii="Times New Roman" w:hAnsi="Times New Roman" w:cs="Times New Roman"/>
                <w:bCs/>
                <w:color w:val="000000"/>
                <w:sz w:val="20"/>
                <w:szCs w:val="20"/>
              </w:rPr>
            </w:pPr>
            <w:r w:rsidRPr="00226CF8">
              <w:rPr>
                <w:rFonts w:ascii="Times New Roman" w:hAnsi="Times New Roman" w:cs="Times New Roman"/>
                <w:bCs/>
                <w:color w:val="000000"/>
                <w:sz w:val="20"/>
                <w:szCs w:val="20"/>
              </w:rPr>
              <w:t>1 478,28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6CF8" w:rsidRPr="00226CF8" w:rsidRDefault="00226CF8" w:rsidP="00226CF8">
            <w:pPr>
              <w:rPr>
                <w:rFonts w:ascii="Times New Roman" w:hAnsi="Times New Roman" w:cs="Times New Roman"/>
                <w:bCs/>
                <w:color w:val="000000"/>
                <w:sz w:val="20"/>
                <w:szCs w:val="20"/>
              </w:rPr>
            </w:pPr>
          </w:p>
        </w:tc>
      </w:tr>
    </w:tbl>
    <w:p w:rsidR="00226CF8" w:rsidRPr="00226CF8" w:rsidRDefault="00226CF8" w:rsidP="00226CF8">
      <w:pPr>
        <w:spacing w:after="0"/>
        <w:ind w:firstLine="567"/>
        <w:jc w:val="right"/>
        <w:rPr>
          <w:rFonts w:ascii="Times New Roman" w:eastAsia="Calibri" w:hAnsi="Times New Roman" w:cs="Arial"/>
          <w:color w:val="000000"/>
          <w:sz w:val="24"/>
          <w:szCs w:val="24"/>
          <w:lang w:eastAsia="ru-RU"/>
        </w:rPr>
      </w:pPr>
      <w:r w:rsidRPr="00226CF8">
        <w:rPr>
          <w:rFonts w:ascii="Times New Roman" w:eastAsia="Calibri" w:hAnsi="Times New Roman" w:cs="Arial"/>
          <w:color w:val="000000"/>
          <w:sz w:val="24"/>
          <w:szCs w:val="24"/>
          <w:lang w:eastAsia="ru-RU"/>
        </w:rPr>
        <w:t>Диаграмма 1</w:t>
      </w:r>
    </w:p>
    <w:p w:rsidR="00226CF8" w:rsidRPr="00226CF8" w:rsidRDefault="00226CF8" w:rsidP="000341A8">
      <w:pPr>
        <w:spacing w:after="0" w:line="240" w:lineRule="exact"/>
        <w:ind w:firstLine="567"/>
        <w:jc w:val="center"/>
        <w:rPr>
          <w:rFonts w:ascii="Times New Roman" w:eastAsia="Calibri" w:hAnsi="Times New Roman" w:cs="Arial"/>
          <w:color w:val="000000"/>
          <w:sz w:val="28"/>
          <w:szCs w:val="28"/>
          <w:lang w:eastAsia="ru-RU"/>
        </w:rPr>
      </w:pPr>
      <w:r w:rsidRPr="00226CF8">
        <w:rPr>
          <w:rFonts w:ascii="Times New Roman" w:eastAsia="Calibri" w:hAnsi="Times New Roman" w:cs="Arial"/>
          <w:color w:val="000000"/>
          <w:sz w:val="28"/>
          <w:szCs w:val="28"/>
          <w:lang w:eastAsia="ru-RU"/>
        </w:rPr>
        <w:t xml:space="preserve">Освоенные внебюджетные инвестиции за 9 месяцев </w:t>
      </w:r>
    </w:p>
    <w:p w:rsidR="00226CF8" w:rsidRPr="00226CF8" w:rsidRDefault="00226CF8" w:rsidP="000341A8">
      <w:pPr>
        <w:spacing w:after="0" w:line="240" w:lineRule="exact"/>
        <w:ind w:firstLine="567"/>
        <w:jc w:val="center"/>
        <w:rPr>
          <w:rFonts w:ascii="Times New Roman" w:eastAsia="Calibri" w:hAnsi="Times New Roman" w:cs="Arial"/>
          <w:color w:val="000000"/>
          <w:sz w:val="28"/>
          <w:szCs w:val="28"/>
          <w:lang w:eastAsia="ru-RU"/>
        </w:rPr>
      </w:pPr>
      <w:r w:rsidRPr="00226CF8">
        <w:rPr>
          <w:rFonts w:ascii="Times New Roman" w:eastAsia="Calibri" w:hAnsi="Times New Roman" w:cs="Arial"/>
          <w:color w:val="000000"/>
          <w:sz w:val="28"/>
          <w:szCs w:val="28"/>
          <w:lang w:eastAsia="ru-RU"/>
        </w:rPr>
        <w:t xml:space="preserve">в динамике с 2018 по 2022 годы, млн. руб. </w:t>
      </w:r>
    </w:p>
    <w:p w:rsidR="00226CF8" w:rsidRPr="00226CF8" w:rsidRDefault="009F5B63" w:rsidP="00226CF8">
      <w:pPr>
        <w:spacing w:after="0"/>
        <w:jc w:val="both"/>
        <w:rPr>
          <w:rFonts w:ascii="Times New Roman" w:eastAsia="Calibri" w:hAnsi="Times New Roman" w:cs="Arial"/>
          <w:b/>
          <w:color w:val="000000"/>
          <w:sz w:val="28"/>
          <w:szCs w:val="24"/>
          <w:lang w:eastAsia="ru-RU"/>
        </w:rPr>
      </w:pPr>
      <w:r w:rsidRPr="00226CF8">
        <w:rPr>
          <w:rFonts w:ascii="Calibri" w:eastAsia="Calibri" w:hAnsi="Calibri" w:cs="Arial"/>
          <w:noProof/>
          <w:lang w:eastAsia="ru-RU"/>
        </w:rPr>
        <w:drawing>
          <wp:anchor distT="0" distB="0" distL="114300" distR="114300" simplePos="0" relativeHeight="251665408" behindDoc="0" locked="0" layoutInCell="1" allowOverlap="1" wp14:anchorId="5FC427FF" wp14:editId="033F51F5">
            <wp:simplePos x="0" y="0"/>
            <wp:positionH relativeFrom="margin">
              <wp:posOffset>-4801</wp:posOffset>
            </wp:positionH>
            <wp:positionV relativeFrom="paragraph">
              <wp:posOffset>72390</wp:posOffset>
            </wp:positionV>
            <wp:extent cx="6108192" cy="1887322"/>
            <wp:effectExtent l="0" t="0" r="26035" b="17780"/>
            <wp:wrapNone/>
            <wp:docPr id="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226CF8" w:rsidRPr="00226CF8" w:rsidRDefault="00226CF8" w:rsidP="00226CF8">
      <w:pPr>
        <w:spacing w:after="0"/>
        <w:jc w:val="both"/>
        <w:rPr>
          <w:rFonts w:ascii="Times New Roman" w:eastAsia="Calibri" w:hAnsi="Times New Roman" w:cs="Arial"/>
          <w:b/>
          <w:color w:val="000000"/>
          <w:sz w:val="28"/>
          <w:szCs w:val="24"/>
          <w:lang w:eastAsia="ru-RU"/>
        </w:rPr>
      </w:pPr>
    </w:p>
    <w:p w:rsidR="00226CF8" w:rsidRPr="00226CF8" w:rsidRDefault="00226CF8" w:rsidP="00226CF8">
      <w:pPr>
        <w:spacing w:after="0"/>
        <w:jc w:val="both"/>
        <w:rPr>
          <w:rFonts w:ascii="Times New Roman" w:eastAsia="Calibri" w:hAnsi="Times New Roman" w:cs="Arial"/>
          <w:b/>
          <w:color w:val="000000"/>
          <w:sz w:val="28"/>
          <w:szCs w:val="24"/>
          <w:lang w:eastAsia="ru-RU"/>
        </w:rPr>
      </w:pPr>
    </w:p>
    <w:p w:rsidR="00226CF8" w:rsidRPr="00226CF8" w:rsidRDefault="00226CF8" w:rsidP="00226CF8">
      <w:pPr>
        <w:spacing w:after="0" w:line="240" w:lineRule="auto"/>
        <w:ind w:firstLine="567"/>
        <w:jc w:val="both"/>
        <w:rPr>
          <w:rFonts w:ascii="Times New Roman" w:eastAsia="Calibri" w:hAnsi="Times New Roman" w:cs="Arial"/>
          <w:color w:val="000000"/>
          <w:sz w:val="28"/>
          <w:szCs w:val="24"/>
          <w:lang w:eastAsia="ru-RU"/>
        </w:rPr>
      </w:pPr>
    </w:p>
    <w:p w:rsidR="00226CF8" w:rsidRPr="00226CF8" w:rsidRDefault="00226CF8" w:rsidP="00226CF8">
      <w:pPr>
        <w:spacing w:after="0" w:line="240" w:lineRule="auto"/>
        <w:ind w:firstLine="567"/>
        <w:jc w:val="both"/>
        <w:rPr>
          <w:rFonts w:ascii="Times New Roman" w:eastAsia="Calibri" w:hAnsi="Times New Roman" w:cs="Arial"/>
          <w:color w:val="000000"/>
          <w:sz w:val="28"/>
          <w:szCs w:val="24"/>
          <w:lang w:eastAsia="ru-RU"/>
        </w:rPr>
      </w:pPr>
    </w:p>
    <w:p w:rsidR="00226CF8" w:rsidRPr="00226CF8" w:rsidRDefault="00226CF8" w:rsidP="00226CF8">
      <w:pPr>
        <w:spacing w:after="0" w:line="240" w:lineRule="auto"/>
        <w:ind w:firstLine="567"/>
        <w:jc w:val="both"/>
        <w:rPr>
          <w:rFonts w:ascii="Times New Roman" w:eastAsia="Calibri" w:hAnsi="Times New Roman" w:cs="Arial"/>
          <w:color w:val="000000"/>
          <w:sz w:val="28"/>
          <w:szCs w:val="24"/>
          <w:lang w:eastAsia="ru-RU"/>
        </w:rPr>
      </w:pPr>
    </w:p>
    <w:p w:rsidR="00226CF8" w:rsidRPr="00226CF8" w:rsidRDefault="00226CF8" w:rsidP="00226CF8">
      <w:pPr>
        <w:spacing w:after="0" w:line="240" w:lineRule="auto"/>
        <w:ind w:firstLine="567"/>
        <w:jc w:val="both"/>
        <w:rPr>
          <w:rFonts w:ascii="Times New Roman" w:eastAsia="Calibri" w:hAnsi="Times New Roman" w:cs="Arial"/>
          <w:color w:val="000000"/>
          <w:sz w:val="28"/>
          <w:szCs w:val="24"/>
          <w:lang w:eastAsia="ru-RU"/>
        </w:rPr>
      </w:pPr>
    </w:p>
    <w:p w:rsidR="00226CF8" w:rsidRPr="00226CF8" w:rsidRDefault="00226CF8" w:rsidP="00226CF8">
      <w:pPr>
        <w:spacing w:after="0"/>
        <w:ind w:firstLine="567"/>
        <w:jc w:val="right"/>
        <w:rPr>
          <w:rFonts w:ascii="Times New Roman" w:eastAsia="Calibri" w:hAnsi="Times New Roman" w:cs="Arial"/>
          <w:color w:val="000000"/>
          <w:sz w:val="24"/>
          <w:szCs w:val="24"/>
          <w:lang w:eastAsia="ru-RU"/>
        </w:rPr>
      </w:pPr>
      <w:r w:rsidRPr="00226CF8">
        <w:rPr>
          <w:rFonts w:ascii="Times New Roman" w:eastAsia="Calibri" w:hAnsi="Times New Roman" w:cs="Arial"/>
          <w:color w:val="000000"/>
          <w:sz w:val="24"/>
          <w:szCs w:val="24"/>
          <w:lang w:eastAsia="ru-RU"/>
        </w:rPr>
        <w:lastRenderedPageBreak/>
        <w:t>Таблица 2</w:t>
      </w:r>
    </w:p>
    <w:p w:rsidR="00226CF8" w:rsidRPr="00226CF8" w:rsidRDefault="00226CF8" w:rsidP="00226CF8">
      <w:pPr>
        <w:spacing w:after="0" w:line="240" w:lineRule="auto"/>
        <w:ind w:firstLine="567"/>
        <w:jc w:val="center"/>
        <w:rPr>
          <w:rFonts w:ascii="Times New Roman" w:eastAsia="Calibri" w:hAnsi="Times New Roman" w:cs="Arial"/>
          <w:color w:val="000000"/>
          <w:sz w:val="28"/>
          <w:szCs w:val="28"/>
          <w:lang w:eastAsia="ru-RU"/>
        </w:rPr>
      </w:pPr>
      <w:r w:rsidRPr="00226CF8">
        <w:rPr>
          <w:rFonts w:ascii="Times New Roman" w:eastAsia="Calibri" w:hAnsi="Times New Roman" w:cs="Arial"/>
          <w:color w:val="000000"/>
          <w:sz w:val="28"/>
          <w:szCs w:val="28"/>
          <w:lang w:eastAsia="ru-RU"/>
        </w:rPr>
        <w:t>Рейтинговая позиция города-курорта Кисловодска по объему инвестиций</w:t>
      </w:r>
    </w:p>
    <w:tbl>
      <w:tblPr>
        <w:tblStyle w:val="GridTable1LightAccent11"/>
        <w:tblW w:w="0" w:type="auto"/>
        <w:jc w:val="center"/>
        <w:tblInd w:w="0" w:type="dxa"/>
        <w:tblLook w:val="04A0" w:firstRow="1" w:lastRow="0" w:firstColumn="1" w:lastColumn="0" w:noHBand="0" w:noVBand="1"/>
      </w:tblPr>
      <w:tblGrid>
        <w:gridCol w:w="1686"/>
        <w:gridCol w:w="1549"/>
        <w:gridCol w:w="2396"/>
        <w:gridCol w:w="1410"/>
        <w:gridCol w:w="2813"/>
      </w:tblGrid>
      <w:tr w:rsidR="00226CF8" w:rsidRPr="00226CF8" w:rsidTr="000341A8">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686" w:type="dxa"/>
            <w:vMerge w:val="restar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spacing w:line="240" w:lineRule="exact"/>
              <w:jc w:val="center"/>
              <w:rPr>
                <w:rFonts w:ascii="Times New Roman" w:eastAsia="Times New Roman" w:hAnsi="Times New Roman" w:cs="Times New Roman"/>
                <w:i/>
                <w:sz w:val="24"/>
                <w:szCs w:val="24"/>
                <w:lang w:eastAsia="ru-RU"/>
              </w:rPr>
            </w:pPr>
            <w:r w:rsidRPr="00226CF8">
              <w:rPr>
                <w:rFonts w:ascii="Times New Roman" w:eastAsia="Times New Roman" w:hAnsi="Times New Roman" w:cs="Times New Roman"/>
                <w:i/>
                <w:sz w:val="24"/>
                <w:szCs w:val="24"/>
                <w:lang w:eastAsia="ru-RU"/>
              </w:rPr>
              <w:t>Год</w:t>
            </w:r>
          </w:p>
        </w:tc>
        <w:tc>
          <w:tcPr>
            <w:tcW w:w="3945" w:type="dxa"/>
            <w:gridSpan w:val="2"/>
            <w:tcBorders>
              <w:top w:val="single" w:sz="4" w:space="0" w:color="B8CCE4" w:themeColor="accent1" w:themeTint="66"/>
              <w:left w:val="single" w:sz="4" w:space="0" w:color="B8CCE4" w:themeColor="accent1" w:themeTint="66"/>
              <w:right w:val="single" w:sz="4" w:space="0" w:color="B8CCE4" w:themeColor="accent1" w:themeTint="66"/>
            </w:tcBorders>
            <w:vAlign w:val="center"/>
          </w:tcPr>
          <w:p w:rsidR="00226CF8" w:rsidRPr="00226CF8" w:rsidRDefault="00226CF8" w:rsidP="00226CF8">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r w:rsidRPr="00226CF8">
              <w:rPr>
                <w:rFonts w:ascii="Times New Roman" w:eastAsia="Times New Roman" w:hAnsi="Times New Roman" w:cs="Times New Roman"/>
                <w:i/>
                <w:sz w:val="24"/>
                <w:szCs w:val="24"/>
                <w:lang w:eastAsia="ru-RU"/>
              </w:rPr>
              <w:t>Бюджетные инвестиции</w:t>
            </w:r>
          </w:p>
          <w:p w:rsidR="00226CF8" w:rsidRPr="00226CF8" w:rsidRDefault="00226CF8" w:rsidP="00226CF8">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p>
        </w:tc>
        <w:tc>
          <w:tcPr>
            <w:tcW w:w="4223" w:type="dxa"/>
            <w:gridSpan w:val="2"/>
            <w:tcBorders>
              <w:top w:val="single" w:sz="4" w:space="0" w:color="B8CCE4" w:themeColor="accent1" w:themeTint="66"/>
              <w:left w:val="single" w:sz="4" w:space="0" w:color="B8CCE4" w:themeColor="accent1" w:themeTint="66"/>
              <w:right w:val="single" w:sz="4" w:space="0" w:color="B8CCE4" w:themeColor="accent1" w:themeTint="66"/>
            </w:tcBorders>
            <w:vAlign w:val="center"/>
          </w:tcPr>
          <w:p w:rsidR="00226CF8" w:rsidRPr="00226CF8" w:rsidRDefault="00226CF8" w:rsidP="00226CF8">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r w:rsidRPr="00226CF8">
              <w:rPr>
                <w:rFonts w:ascii="Times New Roman" w:eastAsia="Times New Roman" w:hAnsi="Times New Roman" w:cs="Times New Roman"/>
                <w:i/>
                <w:sz w:val="24"/>
                <w:szCs w:val="24"/>
                <w:lang w:eastAsia="ru-RU"/>
              </w:rPr>
              <w:t>Внебюджетные инвестиции</w:t>
            </w:r>
          </w:p>
          <w:p w:rsidR="00226CF8" w:rsidRPr="00226CF8" w:rsidRDefault="00226CF8" w:rsidP="00226CF8">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p>
        </w:tc>
      </w:tr>
      <w:tr w:rsidR="00226CF8" w:rsidRPr="00226CF8" w:rsidTr="000341A8">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rPr>
                <w:rFonts w:ascii="Times New Roman" w:eastAsia="Times New Roman" w:hAnsi="Times New Roman" w:cs="Times New Roman"/>
                <w:i/>
                <w:sz w:val="24"/>
                <w:szCs w:val="24"/>
                <w:lang w:eastAsia="ru-RU"/>
              </w:rPr>
            </w:pPr>
          </w:p>
        </w:tc>
        <w:tc>
          <w:tcPr>
            <w:tcW w:w="15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По СК</w:t>
            </w:r>
          </w:p>
        </w:tc>
        <w:tc>
          <w:tcPr>
            <w:tcW w:w="239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Среди городов-курортов КМВ</w:t>
            </w:r>
          </w:p>
        </w:tc>
        <w:tc>
          <w:tcPr>
            <w:tcW w:w="1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По СК</w:t>
            </w:r>
          </w:p>
        </w:tc>
        <w:tc>
          <w:tcPr>
            <w:tcW w:w="281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Среди городов-</w:t>
            </w:r>
          </w:p>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курортов КМВ</w:t>
            </w:r>
          </w:p>
        </w:tc>
      </w:tr>
      <w:tr w:rsidR="00226CF8" w:rsidRPr="00226CF8" w:rsidTr="000341A8">
        <w:trPr>
          <w:jc w:val="center"/>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2018</w:t>
            </w:r>
          </w:p>
        </w:tc>
        <w:tc>
          <w:tcPr>
            <w:tcW w:w="15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w:t>
            </w:r>
          </w:p>
        </w:tc>
        <w:tc>
          <w:tcPr>
            <w:tcW w:w="239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w:t>
            </w:r>
          </w:p>
        </w:tc>
        <w:tc>
          <w:tcPr>
            <w:tcW w:w="1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19</w:t>
            </w:r>
          </w:p>
        </w:tc>
        <w:tc>
          <w:tcPr>
            <w:tcW w:w="281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3</w:t>
            </w:r>
          </w:p>
        </w:tc>
      </w:tr>
      <w:tr w:rsidR="00226CF8" w:rsidRPr="00226CF8" w:rsidTr="000341A8">
        <w:trPr>
          <w:jc w:val="center"/>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2019</w:t>
            </w:r>
          </w:p>
        </w:tc>
        <w:tc>
          <w:tcPr>
            <w:tcW w:w="15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4</w:t>
            </w:r>
          </w:p>
        </w:tc>
        <w:tc>
          <w:tcPr>
            <w:tcW w:w="239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w:t>
            </w:r>
          </w:p>
        </w:tc>
        <w:tc>
          <w:tcPr>
            <w:tcW w:w="1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15</w:t>
            </w:r>
          </w:p>
        </w:tc>
        <w:tc>
          <w:tcPr>
            <w:tcW w:w="281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w:t>
            </w:r>
          </w:p>
        </w:tc>
      </w:tr>
      <w:tr w:rsidR="00226CF8" w:rsidRPr="00226CF8" w:rsidTr="000341A8">
        <w:trPr>
          <w:jc w:val="center"/>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2020</w:t>
            </w:r>
          </w:p>
        </w:tc>
        <w:tc>
          <w:tcPr>
            <w:tcW w:w="15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4</w:t>
            </w:r>
          </w:p>
        </w:tc>
        <w:tc>
          <w:tcPr>
            <w:tcW w:w="239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w:t>
            </w:r>
          </w:p>
        </w:tc>
        <w:tc>
          <w:tcPr>
            <w:tcW w:w="1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11</w:t>
            </w:r>
          </w:p>
        </w:tc>
        <w:tc>
          <w:tcPr>
            <w:tcW w:w="281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w:t>
            </w:r>
          </w:p>
        </w:tc>
      </w:tr>
      <w:tr w:rsidR="00226CF8" w:rsidRPr="00226CF8" w:rsidTr="000341A8">
        <w:trPr>
          <w:jc w:val="center"/>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2021</w:t>
            </w:r>
          </w:p>
        </w:tc>
        <w:tc>
          <w:tcPr>
            <w:tcW w:w="15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3</w:t>
            </w:r>
          </w:p>
        </w:tc>
        <w:tc>
          <w:tcPr>
            <w:tcW w:w="239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w:t>
            </w:r>
          </w:p>
        </w:tc>
        <w:tc>
          <w:tcPr>
            <w:tcW w:w="1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12</w:t>
            </w:r>
          </w:p>
        </w:tc>
        <w:tc>
          <w:tcPr>
            <w:tcW w:w="281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w:t>
            </w:r>
          </w:p>
        </w:tc>
      </w:tr>
      <w:tr w:rsidR="00226CF8" w:rsidRPr="00226CF8" w:rsidTr="000341A8">
        <w:trPr>
          <w:jc w:val="center"/>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9D9D9" w:themeFill="background1" w:themeFillShade="D9"/>
            <w:vAlign w:val="center"/>
            <w:hideMark/>
          </w:tcPr>
          <w:p w:rsidR="00226CF8" w:rsidRPr="00226CF8" w:rsidRDefault="00226CF8" w:rsidP="00226CF8">
            <w:pPr>
              <w:jc w:val="center"/>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9 мес. 2022 г.</w:t>
            </w:r>
          </w:p>
        </w:tc>
        <w:tc>
          <w:tcPr>
            <w:tcW w:w="15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9D9D9" w:themeFill="background1" w:themeFillShade="D9"/>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2</w:t>
            </w:r>
          </w:p>
        </w:tc>
        <w:tc>
          <w:tcPr>
            <w:tcW w:w="239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9D9D9" w:themeFill="background1" w:themeFillShade="D9"/>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w:t>
            </w:r>
          </w:p>
        </w:tc>
        <w:tc>
          <w:tcPr>
            <w:tcW w:w="1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9D9D9" w:themeFill="background1" w:themeFillShade="D9"/>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7</w:t>
            </w:r>
          </w:p>
        </w:tc>
        <w:tc>
          <w:tcPr>
            <w:tcW w:w="281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9D9D9" w:themeFill="background1" w:themeFillShade="D9"/>
            <w:vAlign w:val="center"/>
            <w:hideMark/>
          </w:tcPr>
          <w:p w:rsidR="00226CF8" w:rsidRPr="00226CF8" w:rsidRDefault="00226CF8" w:rsidP="00226C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226CF8">
              <w:rPr>
                <w:rFonts w:ascii="Times New Roman" w:eastAsia="Times New Roman" w:hAnsi="Times New Roman" w:cs="Times New Roman"/>
                <w:sz w:val="24"/>
                <w:szCs w:val="24"/>
                <w:lang w:eastAsia="ru-RU"/>
              </w:rPr>
              <w:t>1</w:t>
            </w:r>
          </w:p>
        </w:tc>
      </w:tr>
    </w:tbl>
    <w:p w:rsidR="00FC63FA" w:rsidRPr="00FC63FA" w:rsidRDefault="00FC63FA" w:rsidP="00FC63FA">
      <w:pPr>
        <w:spacing w:after="0" w:line="240" w:lineRule="auto"/>
        <w:ind w:firstLine="567"/>
        <w:jc w:val="center"/>
        <w:rPr>
          <w:rFonts w:ascii="Times New Roman" w:eastAsia="Calibri" w:hAnsi="Times New Roman" w:cs="Arial"/>
          <w:color w:val="000000"/>
          <w:sz w:val="28"/>
          <w:szCs w:val="28"/>
          <w:lang w:eastAsia="ru-RU"/>
        </w:rPr>
      </w:pPr>
    </w:p>
    <w:p w:rsidR="00FC63FA" w:rsidRDefault="00FC63FA" w:rsidP="00FC63FA">
      <w:pPr>
        <w:spacing w:after="0" w:line="240" w:lineRule="auto"/>
        <w:ind w:firstLine="567"/>
        <w:jc w:val="both"/>
        <w:rPr>
          <w:rFonts w:ascii="Times New Roman" w:eastAsia="Calibri" w:hAnsi="Times New Roman" w:cs="Arial"/>
          <w:color w:val="000000"/>
          <w:sz w:val="28"/>
          <w:szCs w:val="24"/>
          <w:lang w:eastAsia="ru-RU"/>
        </w:rPr>
      </w:pPr>
      <w:r w:rsidRPr="00FC63FA">
        <w:rPr>
          <w:rFonts w:ascii="Times New Roman" w:eastAsia="Calibri" w:hAnsi="Times New Roman" w:cs="Arial"/>
          <w:color w:val="000000"/>
          <w:sz w:val="28"/>
          <w:szCs w:val="24"/>
          <w:lang w:eastAsia="ru-RU"/>
        </w:rPr>
        <w:t>По итогам 9 месяцев 2022 года завершена реализация 11 инвестиционных проектов, в том числе 7 проектов за счет внебюджетных инвестиций, 4 проекта счет средств бюджета всех уровней. По итогам реализации проектов создано 354 новых рабочих места, 360 новых мест размещения отдыхающих. Информация о реализованных инвестиционных проектах в разрезе видов экономической деятельности приведена в таблице 3.</w:t>
      </w:r>
    </w:p>
    <w:p w:rsidR="00FC63FA" w:rsidRPr="00FC63FA" w:rsidRDefault="00FC63FA" w:rsidP="00FC63FA">
      <w:pPr>
        <w:spacing w:after="0"/>
        <w:ind w:firstLine="567"/>
        <w:jc w:val="right"/>
        <w:rPr>
          <w:rFonts w:ascii="Times New Roman" w:eastAsia="Calibri" w:hAnsi="Times New Roman" w:cs="Arial"/>
          <w:color w:val="000000"/>
          <w:sz w:val="24"/>
          <w:szCs w:val="24"/>
          <w:lang w:eastAsia="ru-RU"/>
        </w:rPr>
      </w:pPr>
      <w:r w:rsidRPr="00FC63FA">
        <w:rPr>
          <w:rFonts w:ascii="Times New Roman" w:eastAsia="Calibri" w:hAnsi="Times New Roman" w:cs="Arial"/>
          <w:color w:val="000000"/>
          <w:sz w:val="24"/>
          <w:szCs w:val="24"/>
          <w:lang w:eastAsia="ru-RU"/>
        </w:rPr>
        <w:t>Таблица 3</w:t>
      </w:r>
    </w:p>
    <w:p w:rsidR="00FC63FA" w:rsidRPr="00FC63FA" w:rsidRDefault="00FC63FA" w:rsidP="00FC63FA">
      <w:pPr>
        <w:spacing w:after="0" w:line="240" w:lineRule="auto"/>
        <w:ind w:firstLine="567"/>
        <w:jc w:val="center"/>
        <w:rPr>
          <w:rFonts w:ascii="Times New Roman" w:eastAsia="Calibri" w:hAnsi="Times New Roman" w:cs="Arial"/>
          <w:color w:val="000000"/>
          <w:sz w:val="28"/>
          <w:szCs w:val="28"/>
          <w:lang w:eastAsia="ru-RU"/>
        </w:rPr>
      </w:pPr>
      <w:r w:rsidRPr="00FC63FA">
        <w:rPr>
          <w:rFonts w:ascii="Times New Roman" w:eastAsia="Calibri" w:hAnsi="Times New Roman" w:cs="Arial"/>
          <w:color w:val="000000"/>
          <w:sz w:val="28"/>
          <w:szCs w:val="28"/>
          <w:lang w:eastAsia="ru-RU"/>
        </w:rPr>
        <w:t xml:space="preserve">Проекты, завершившие свою реализацию в 2022 году </w:t>
      </w:r>
    </w:p>
    <w:tbl>
      <w:tblPr>
        <w:tblStyle w:val="111"/>
        <w:tblpPr w:leftFromText="180" w:rightFromText="180" w:vertAnchor="text" w:horzAnchor="margin" w:tblpXSpec="center" w:tblpY="190"/>
        <w:tblW w:w="9889" w:type="dxa"/>
        <w:tblLayout w:type="fixed"/>
        <w:tblLook w:val="04A0" w:firstRow="1" w:lastRow="0" w:firstColumn="1" w:lastColumn="0" w:noHBand="0" w:noVBand="1"/>
      </w:tblPr>
      <w:tblGrid>
        <w:gridCol w:w="562"/>
        <w:gridCol w:w="4820"/>
        <w:gridCol w:w="1530"/>
        <w:gridCol w:w="1560"/>
        <w:gridCol w:w="1417"/>
      </w:tblGrid>
      <w:tr w:rsidR="00FC63FA" w:rsidRPr="00FC63FA" w:rsidTr="00FC63FA">
        <w:trPr>
          <w:trHeight w:val="20"/>
        </w:trPr>
        <w:tc>
          <w:tcPr>
            <w:tcW w:w="562"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w:t>
            </w:r>
          </w:p>
          <w:p w:rsidR="00FC63FA" w:rsidRPr="00FC63FA" w:rsidRDefault="00FC63FA" w:rsidP="00FC63FA">
            <w:pPr>
              <w:jc w:val="center"/>
              <w:rPr>
                <w:rFonts w:ascii="Times New Roman" w:eastAsia="Calibri" w:hAnsi="Times New Roman" w:cs="Times New Roman"/>
                <w:sz w:val="20"/>
                <w:szCs w:val="20"/>
              </w:rPr>
            </w:pPr>
            <w:proofErr w:type="gramStart"/>
            <w:r w:rsidRPr="00FC63FA">
              <w:rPr>
                <w:rFonts w:ascii="Times New Roman" w:eastAsia="Calibri" w:hAnsi="Times New Roman" w:cs="Times New Roman"/>
                <w:sz w:val="20"/>
                <w:szCs w:val="20"/>
              </w:rPr>
              <w:t>п</w:t>
            </w:r>
            <w:proofErr w:type="gramEnd"/>
            <w:r w:rsidRPr="00FC63FA">
              <w:rPr>
                <w:rFonts w:ascii="Times New Roman" w:eastAsia="Calibri" w:hAnsi="Times New Roman" w:cs="Times New Roman"/>
                <w:sz w:val="20"/>
                <w:szCs w:val="20"/>
              </w:rPr>
              <w:t>/п</w:t>
            </w:r>
          </w:p>
        </w:tc>
        <w:tc>
          <w:tcPr>
            <w:tcW w:w="4820"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Наименование проекта</w:t>
            </w:r>
          </w:p>
        </w:tc>
        <w:tc>
          <w:tcPr>
            <w:tcW w:w="1530"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Коечные места (план), ед.</w:t>
            </w:r>
          </w:p>
        </w:tc>
        <w:tc>
          <w:tcPr>
            <w:tcW w:w="1560"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Рабочие места (план), ед.</w:t>
            </w:r>
          </w:p>
        </w:tc>
        <w:tc>
          <w:tcPr>
            <w:tcW w:w="1417"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Стоимость проекта, млн. руб.</w:t>
            </w:r>
          </w:p>
        </w:tc>
      </w:tr>
      <w:tr w:rsidR="00FC63FA" w:rsidRPr="00FC63FA" w:rsidTr="00FC63FA">
        <w:trPr>
          <w:trHeight w:val="20"/>
        </w:trPr>
        <w:tc>
          <w:tcPr>
            <w:tcW w:w="562" w:type="dxa"/>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1</w:t>
            </w:r>
          </w:p>
        </w:tc>
        <w:tc>
          <w:tcPr>
            <w:tcW w:w="4820" w:type="dxa"/>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2</w:t>
            </w:r>
          </w:p>
        </w:tc>
        <w:tc>
          <w:tcPr>
            <w:tcW w:w="1530" w:type="dxa"/>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3</w:t>
            </w:r>
          </w:p>
        </w:tc>
        <w:tc>
          <w:tcPr>
            <w:tcW w:w="1560" w:type="dxa"/>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4</w:t>
            </w:r>
          </w:p>
        </w:tc>
        <w:tc>
          <w:tcPr>
            <w:tcW w:w="1417" w:type="dxa"/>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5</w:t>
            </w:r>
          </w:p>
        </w:tc>
      </w:tr>
      <w:tr w:rsidR="00FC63FA" w:rsidRPr="00FC63FA" w:rsidTr="00FC63FA">
        <w:trPr>
          <w:trHeight w:val="20"/>
        </w:trPr>
        <w:tc>
          <w:tcPr>
            <w:tcW w:w="9889" w:type="dxa"/>
            <w:gridSpan w:val="5"/>
            <w:shd w:val="clear" w:color="auto" w:fill="D9D9D9" w:themeFill="background1" w:themeFillShade="D9"/>
            <w:vAlign w:val="center"/>
          </w:tcPr>
          <w:p w:rsidR="00FC63FA" w:rsidRPr="00FC63FA" w:rsidRDefault="00FC63FA" w:rsidP="00FC63FA">
            <w:pPr>
              <w:jc w:val="center"/>
              <w:rPr>
                <w:rFonts w:ascii="Times New Roman" w:eastAsia="Calibri" w:hAnsi="Times New Roman" w:cs="Times New Roman"/>
                <w:b/>
                <w:sz w:val="28"/>
                <w:szCs w:val="28"/>
              </w:rPr>
            </w:pPr>
            <w:r w:rsidRPr="00FC63FA">
              <w:rPr>
                <w:rFonts w:ascii="Times New Roman" w:eastAsia="Calibri" w:hAnsi="Times New Roman" w:cs="Times New Roman"/>
                <w:b/>
                <w:sz w:val="28"/>
                <w:szCs w:val="28"/>
              </w:rPr>
              <w:t>Внебюджетные инвестиции</w:t>
            </w:r>
          </w:p>
        </w:tc>
      </w:tr>
      <w:tr w:rsidR="00FC63FA" w:rsidRPr="00FC63FA" w:rsidTr="00FC63FA">
        <w:trPr>
          <w:trHeight w:val="20"/>
        </w:trPr>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Объекты коллективного размещения отдыхающих</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w:t>
            </w:r>
          </w:p>
        </w:tc>
        <w:tc>
          <w:tcPr>
            <w:tcW w:w="4820" w:type="dxa"/>
            <w:tcBorders>
              <w:top w:val="single" w:sz="4" w:space="0" w:color="auto"/>
              <w:left w:val="nil"/>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пансионата «Белая Скала»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г. Кисловодск, ул. Володарского, 12а</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420,0</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w:t>
            </w:r>
          </w:p>
        </w:tc>
        <w:tc>
          <w:tcPr>
            <w:tcW w:w="4820" w:type="dxa"/>
            <w:tcBorders>
              <w:top w:val="single" w:sz="4" w:space="0" w:color="auto"/>
              <w:left w:val="nil"/>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Реконструкция гостиницы по адресу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г. Кисловодск, пр. Дзержинского, 22</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w:t>
            </w:r>
            <w:r w:rsidRPr="00FC63FA">
              <w:rPr>
                <w:rFonts w:ascii="Times New Roman" w:eastAsia="Calibri" w:hAnsi="Times New Roman" w:cs="Times New Roman"/>
                <w:sz w:val="24"/>
                <w:szCs w:val="24"/>
                <w:lang w:val="en-US"/>
              </w:rPr>
              <w:t>8</w:t>
            </w:r>
            <w:r w:rsidRPr="00FC63FA">
              <w:rPr>
                <w:rFonts w:ascii="Times New Roman" w:eastAsia="Calibri" w:hAnsi="Times New Roman" w:cs="Times New Roman"/>
                <w:sz w:val="24"/>
                <w:szCs w:val="24"/>
              </w:rPr>
              <w:t>0,0</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w:t>
            </w:r>
          </w:p>
        </w:tc>
        <w:tc>
          <w:tcPr>
            <w:tcW w:w="4820" w:type="dxa"/>
            <w:tcBorders>
              <w:top w:val="single" w:sz="4" w:space="0" w:color="auto"/>
              <w:left w:val="nil"/>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санатория «Дворец Нарзанов» г. Кисловодск, пр. Ленина, 21</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lang w:val="en-US"/>
              </w:rPr>
            </w:pPr>
            <w:r w:rsidRPr="00FC63FA">
              <w:rPr>
                <w:rFonts w:ascii="Times New Roman" w:eastAsia="Calibri" w:hAnsi="Times New Roman" w:cs="Times New Roman"/>
                <w:sz w:val="24"/>
                <w:szCs w:val="24"/>
                <w:lang w:val="en-US"/>
              </w:rPr>
              <w:t>160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1580,0</w:t>
            </w:r>
          </w:p>
        </w:tc>
      </w:tr>
      <w:tr w:rsidR="00FC63FA" w:rsidRPr="00FC63FA" w:rsidTr="00FC63FA">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 xml:space="preserve">Итого по отрасли </w:t>
            </w:r>
          </w:p>
        </w:tc>
        <w:tc>
          <w:tcPr>
            <w:tcW w:w="153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360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lang w:val="en-US"/>
              </w:rPr>
              <w:t>24</w:t>
            </w:r>
            <w:r w:rsidRPr="00FC63FA">
              <w:rPr>
                <w:rFonts w:ascii="Times New Roman" w:eastAsia="Calibri"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23</w:t>
            </w:r>
            <w:r w:rsidRPr="00FC63FA">
              <w:rPr>
                <w:rFonts w:ascii="Times New Roman" w:eastAsia="Calibri" w:hAnsi="Times New Roman" w:cs="Times New Roman"/>
                <w:b/>
                <w:sz w:val="24"/>
                <w:szCs w:val="24"/>
                <w:lang w:val="en-US"/>
              </w:rPr>
              <w:t>8</w:t>
            </w:r>
            <w:r w:rsidRPr="00FC63FA">
              <w:rPr>
                <w:rFonts w:ascii="Times New Roman" w:eastAsia="Calibri" w:hAnsi="Times New Roman" w:cs="Times New Roman"/>
                <w:b/>
                <w:sz w:val="24"/>
                <w:szCs w:val="24"/>
              </w:rPr>
              <w:t>0,0</w:t>
            </w:r>
          </w:p>
        </w:tc>
      </w:tr>
      <w:tr w:rsidR="00FC63FA" w:rsidRPr="00FC63FA" w:rsidTr="00FC63FA">
        <w:trPr>
          <w:trHeight w:val="20"/>
        </w:trPr>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b/>
                <w:sz w:val="24"/>
                <w:szCs w:val="24"/>
              </w:rPr>
              <w:t>Объекты торговли</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w:t>
            </w:r>
          </w:p>
        </w:tc>
        <w:tc>
          <w:tcPr>
            <w:tcW w:w="4820" w:type="dxa"/>
            <w:tcBorders>
              <w:top w:val="single" w:sz="4" w:space="0" w:color="auto"/>
              <w:left w:val="nil"/>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Реконструкция магазина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г. Кисловодск, ул. Горького, 29</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53,0</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w:t>
            </w:r>
          </w:p>
        </w:tc>
        <w:tc>
          <w:tcPr>
            <w:tcW w:w="4820" w:type="dxa"/>
            <w:tcBorders>
              <w:top w:val="single" w:sz="4" w:space="0" w:color="auto"/>
              <w:left w:val="nil"/>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магазина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г. Кисловодск, ул. </w:t>
            </w:r>
            <w:proofErr w:type="gramStart"/>
            <w:r w:rsidRPr="00FC63FA">
              <w:rPr>
                <w:rFonts w:ascii="Times New Roman" w:eastAsia="Calibri" w:hAnsi="Times New Roman" w:cs="Times New Roman"/>
                <w:sz w:val="24"/>
                <w:szCs w:val="24"/>
              </w:rPr>
              <w:t>Красивая</w:t>
            </w:r>
            <w:proofErr w:type="gramEnd"/>
            <w:r w:rsidRPr="00FC63FA">
              <w:rPr>
                <w:rFonts w:ascii="Times New Roman" w:eastAsia="Calibri" w:hAnsi="Times New Roman" w:cs="Times New Roman"/>
                <w:sz w:val="24"/>
                <w:szCs w:val="24"/>
              </w:rPr>
              <w:t>, 13</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60,0</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w:t>
            </w:r>
          </w:p>
        </w:tc>
        <w:tc>
          <w:tcPr>
            <w:tcW w:w="4820" w:type="dxa"/>
            <w:tcBorders>
              <w:top w:val="single" w:sz="4" w:space="0" w:color="auto"/>
              <w:left w:val="nil"/>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торгового центра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г. Кисловодск, ул. Кирова, 35</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85,0</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7</w:t>
            </w:r>
          </w:p>
        </w:tc>
        <w:tc>
          <w:tcPr>
            <w:tcW w:w="4820" w:type="dxa"/>
            <w:tcBorders>
              <w:top w:val="single" w:sz="4" w:space="0" w:color="auto"/>
              <w:left w:val="nil"/>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магазина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г. Кисловодск, ул. </w:t>
            </w:r>
            <w:proofErr w:type="gramStart"/>
            <w:r w:rsidRPr="00FC63FA">
              <w:rPr>
                <w:rFonts w:ascii="Times New Roman" w:eastAsia="Calibri" w:hAnsi="Times New Roman" w:cs="Times New Roman"/>
                <w:sz w:val="24"/>
                <w:szCs w:val="24"/>
              </w:rPr>
              <w:t>Вокзальная</w:t>
            </w:r>
            <w:proofErr w:type="gramEnd"/>
            <w:r w:rsidRPr="00FC63FA">
              <w:rPr>
                <w:rFonts w:ascii="Times New Roman" w:eastAsia="Calibri" w:hAnsi="Times New Roman" w:cs="Times New Roman"/>
                <w:sz w:val="24"/>
                <w:szCs w:val="24"/>
              </w:rPr>
              <w:t>, 21</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30,0</w:t>
            </w:r>
          </w:p>
        </w:tc>
      </w:tr>
      <w:tr w:rsidR="00FC63FA" w:rsidRPr="00FC63FA" w:rsidTr="00FC63FA">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53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37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228,0</w:t>
            </w:r>
          </w:p>
        </w:tc>
      </w:tr>
      <w:tr w:rsidR="00FC63FA" w:rsidRPr="00FC63FA" w:rsidTr="00FC63FA">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Общее итого внебюджетные инвестиции</w:t>
            </w:r>
          </w:p>
        </w:tc>
        <w:tc>
          <w:tcPr>
            <w:tcW w:w="153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360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282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2608</w:t>
            </w:r>
          </w:p>
        </w:tc>
      </w:tr>
      <w:tr w:rsidR="00FC63FA" w:rsidRPr="00FC63FA" w:rsidTr="00FC63FA">
        <w:trPr>
          <w:trHeight w:val="20"/>
        </w:trPr>
        <w:tc>
          <w:tcPr>
            <w:tcW w:w="98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63FA" w:rsidRPr="00FC63FA" w:rsidRDefault="00FC63FA" w:rsidP="00FC63FA">
            <w:pPr>
              <w:jc w:val="center"/>
              <w:rPr>
                <w:rFonts w:ascii="Times New Roman" w:eastAsia="Calibri" w:hAnsi="Times New Roman" w:cs="Times New Roman"/>
                <w:b/>
                <w:sz w:val="28"/>
                <w:szCs w:val="28"/>
              </w:rPr>
            </w:pPr>
            <w:r w:rsidRPr="00FC63FA">
              <w:rPr>
                <w:rFonts w:ascii="Times New Roman" w:eastAsia="Calibri" w:hAnsi="Times New Roman" w:cs="Times New Roman"/>
                <w:b/>
                <w:sz w:val="28"/>
                <w:szCs w:val="28"/>
              </w:rPr>
              <w:t>Бюджетные инвестиции</w:t>
            </w:r>
          </w:p>
        </w:tc>
      </w:tr>
      <w:tr w:rsidR="00FC63FA" w:rsidRPr="00FC63FA" w:rsidTr="00FC63FA">
        <w:trPr>
          <w:trHeight w:val="20"/>
        </w:trPr>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Объекты образования</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w:t>
            </w:r>
          </w:p>
        </w:tc>
        <w:tc>
          <w:tcPr>
            <w:tcW w:w="4820" w:type="dxa"/>
            <w:tcBorders>
              <w:top w:val="single" w:sz="4" w:space="0" w:color="auto"/>
              <w:left w:val="nil"/>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Реконструкции </w:t>
            </w:r>
            <w:proofErr w:type="gramStart"/>
            <w:r w:rsidRPr="00FC63FA">
              <w:rPr>
                <w:rFonts w:ascii="Times New Roman" w:eastAsia="Calibri" w:hAnsi="Times New Roman" w:cs="Times New Roman"/>
                <w:sz w:val="24"/>
                <w:szCs w:val="24"/>
              </w:rPr>
              <w:t>Лит</w:t>
            </w:r>
            <w:proofErr w:type="gramEnd"/>
            <w:r w:rsidRPr="00FC63FA">
              <w:rPr>
                <w:rFonts w:ascii="Times New Roman" w:eastAsia="Calibri" w:hAnsi="Times New Roman" w:cs="Times New Roman"/>
                <w:sz w:val="24"/>
                <w:szCs w:val="24"/>
              </w:rPr>
              <w:t xml:space="preserve"> «А» СОШ № 1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г. Кисловодск, ул. Б. Хмельницкого, 7</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80,9</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9</w:t>
            </w:r>
          </w:p>
        </w:tc>
        <w:tc>
          <w:tcPr>
            <w:tcW w:w="4820" w:type="dxa"/>
            <w:tcBorders>
              <w:top w:val="single" w:sz="4" w:space="0" w:color="auto"/>
              <w:left w:val="nil"/>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отдельно стоящего корпуса </w:t>
            </w:r>
            <w:r w:rsidRPr="00FC63FA">
              <w:rPr>
                <w:rFonts w:ascii="Times New Roman" w:eastAsia="Calibri" w:hAnsi="Times New Roman" w:cs="Times New Roman"/>
                <w:sz w:val="24"/>
                <w:szCs w:val="24"/>
              </w:rPr>
              <w:lastRenderedPageBreak/>
              <w:t xml:space="preserve">на 40 мест для МБДОУ ДС №8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г. Кисловодск, ул. </w:t>
            </w:r>
            <w:proofErr w:type="spellStart"/>
            <w:r w:rsidRPr="00FC63FA">
              <w:rPr>
                <w:rFonts w:ascii="Times New Roman" w:eastAsia="Calibri" w:hAnsi="Times New Roman" w:cs="Times New Roman"/>
                <w:sz w:val="24"/>
                <w:szCs w:val="24"/>
              </w:rPr>
              <w:t>Велинградская</w:t>
            </w:r>
            <w:proofErr w:type="spellEnd"/>
            <w:r w:rsidRPr="00FC63FA">
              <w:rPr>
                <w:rFonts w:ascii="Times New Roman" w:eastAsia="Calibri" w:hAnsi="Times New Roman" w:cs="Times New Roman"/>
                <w:sz w:val="24"/>
                <w:szCs w:val="24"/>
              </w:rPr>
              <w:t>, 24</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lastRenderedPageBreak/>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86,3</w:t>
            </w:r>
          </w:p>
        </w:tc>
      </w:tr>
      <w:tr w:rsidR="00FC63FA" w:rsidRPr="00FC63FA" w:rsidTr="00FC63FA">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16"/>
                <w:szCs w:val="16"/>
              </w:rPr>
            </w:pPr>
            <w:r w:rsidRPr="00FC63FA">
              <w:rPr>
                <w:rFonts w:ascii="Times New Roman" w:eastAsia="Calibri" w:hAnsi="Times New Roman" w:cs="Times New Roman"/>
                <w:sz w:val="16"/>
                <w:szCs w:val="16"/>
              </w:rPr>
              <w:lastRenderedPageBreak/>
              <w:t>10</w:t>
            </w:r>
          </w:p>
        </w:tc>
        <w:tc>
          <w:tcPr>
            <w:tcW w:w="4820" w:type="dxa"/>
            <w:tcBorders>
              <w:top w:val="single" w:sz="4" w:space="0" w:color="auto"/>
              <w:left w:val="nil"/>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w:t>
            </w:r>
            <w:proofErr w:type="gramStart"/>
            <w:r w:rsidRPr="00FC63FA">
              <w:rPr>
                <w:rFonts w:ascii="Times New Roman" w:eastAsia="Calibri" w:hAnsi="Times New Roman" w:cs="Times New Roman"/>
                <w:sz w:val="24"/>
                <w:szCs w:val="24"/>
              </w:rPr>
              <w:t>детского</w:t>
            </w:r>
            <w:proofErr w:type="gramEnd"/>
            <w:r w:rsidRPr="00FC63FA">
              <w:rPr>
                <w:rFonts w:ascii="Times New Roman" w:eastAsia="Calibri" w:hAnsi="Times New Roman" w:cs="Times New Roman"/>
                <w:sz w:val="24"/>
                <w:szCs w:val="24"/>
              </w:rPr>
              <w:t xml:space="preserve"> сада-яслей на 280 мест г. Кисловодск, ул. Замковая, 84 </w:t>
            </w:r>
          </w:p>
        </w:tc>
        <w:tc>
          <w:tcPr>
            <w:tcW w:w="1530"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281,9</w:t>
            </w:r>
          </w:p>
        </w:tc>
      </w:tr>
      <w:tr w:rsidR="00FC63FA" w:rsidRPr="00FC63FA" w:rsidTr="00FC63FA">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53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72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449,1</w:t>
            </w:r>
          </w:p>
        </w:tc>
      </w:tr>
      <w:tr w:rsidR="00FC63FA" w:rsidRPr="00FC63FA" w:rsidTr="00FC63FA">
        <w:trPr>
          <w:trHeight w:val="20"/>
        </w:trPr>
        <w:tc>
          <w:tcPr>
            <w:tcW w:w="9889" w:type="dxa"/>
            <w:gridSpan w:val="5"/>
            <w:tcBorders>
              <w:top w:val="nil"/>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Благоустройство общественных территорий</w:t>
            </w:r>
          </w:p>
        </w:tc>
      </w:tr>
      <w:tr w:rsidR="00FC63FA" w:rsidRPr="00FC63FA" w:rsidTr="00FC63FA">
        <w:trPr>
          <w:trHeight w:val="20"/>
        </w:trPr>
        <w:tc>
          <w:tcPr>
            <w:tcW w:w="562" w:type="dxa"/>
            <w:tcBorders>
              <w:top w:val="nil"/>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sz w:val="16"/>
                <w:szCs w:val="16"/>
                <w:lang w:val="en-US"/>
              </w:rPr>
            </w:pPr>
            <w:r w:rsidRPr="00FC63FA">
              <w:rPr>
                <w:rFonts w:ascii="Times New Roman" w:eastAsia="Calibri" w:hAnsi="Times New Roman" w:cs="Times New Roman"/>
                <w:sz w:val="16"/>
                <w:szCs w:val="16"/>
                <w:lang w:val="en-US"/>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Реконструкция гидротехнических сооружений на реке Аликоновка (Старое озеро) в городе-курорте Кисловодске</w:t>
            </w:r>
          </w:p>
        </w:tc>
        <w:tc>
          <w:tcPr>
            <w:tcW w:w="1530" w:type="dxa"/>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w:t>
            </w:r>
          </w:p>
        </w:tc>
        <w:tc>
          <w:tcPr>
            <w:tcW w:w="1560" w:type="dxa"/>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432,6</w:t>
            </w:r>
          </w:p>
        </w:tc>
      </w:tr>
      <w:tr w:rsidR="00FC63FA" w:rsidRPr="00FC63FA" w:rsidTr="00FC63FA">
        <w:trPr>
          <w:trHeight w:val="20"/>
        </w:trPr>
        <w:tc>
          <w:tcPr>
            <w:tcW w:w="53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53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lang w:val="en-US"/>
              </w:rPr>
            </w:pPr>
            <w:r w:rsidRPr="00FC63FA">
              <w:rPr>
                <w:rFonts w:ascii="Times New Roman" w:eastAsia="Calibri" w:hAnsi="Times New Roman" w:cs="Times New Roman"/>
                <w:b/>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432,6</w:t>
            </w:r>
          </w:p>
        </w:tc>
      </w:tr>
      <w:tr w:rsidR="00FC63FA" w:rsidRPr="00FC63FA" w:rsidTr="00FC63FA">
        <w:trPr>
          <w:trHeight w:val="20"/>
        </w:trPr>
        <w:tc>
          <w:tcPr>
            <w:tcW w:w="538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Общее итого бюджетные инвестиции</w:t>
            </w:r>
          </w:p>
        </w:tc>
        <w:tc>
          <w:tcPr>
            <w:tcW w:w="153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0</w:t>
            </w:r>
          </w:p>
        </w:tc>
        <w:tc>
          <w:tcPr>
            <w:tcW w:w="1560"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72</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881,7</w:t>
            </w:r>
          </w:p>
        </w:tc>
      </w:tr>
    </w:tbl>
    <w:p w:rsidR="00B75BBC" w:rsidRDefault="00B75BBC" w:rsidP="00FC63FA">
      <w:pPr>
        <w:spacing w:after="0" w:line="240" w:lineRule="auto"/>
        <w:ind w:firstLine="567"/>
        <w:jc w:val="both"/>
        <w:rPr>
          <w:rFonts w:ascii="Times New Roman" w:eastAsia="Calibri" w:hAnsi="Times New Roman" w:cs="Arial"/>
          <w:color w:val="000000"/>
          <w:sz w:val="28"/>
          <w:szCs w:val="24"/>
          <w:lang w:eastAsia="ru-RU"/>
        </w:rPr>
      </w:pPr>
    </w:p>
    <w:p w:rsidR="00FC63FA" w:rsidRDefault="00FC63FA" w:rsidP="00FC63FA">
      <w:pPr>
        <w:spacing w:after="0" w:line="240" w:lineRule="auto"/>
        <w:ind w:firstLine="567"/>
        <w:jc w:val="both"/>
        <w:rPr>
          <w:rFonts w:ascii="Times New Roman" w:eastAsia="Calibri" w:hAnsi="Times New Roman" w:cs="Arial"/>
          <w:color w:val="000000"/>
          <w:sz w:val="28"/>
          <w:szCs w:val="24"/>
          <w:lang w:eastAsia="ru-RU"/>
        </w:rPr>
      </w:pPr>
      <w:r w:rsidRPr="00FC63FA">
        <w:rPr>
          <w:rFonts w:ascii="Times New Roman" w:eastAsia="Calibri" w:hAnsi="Times New Roman" w:cs="Arial"/>
          <w:color w:val="000000"/>
          <w:sz w:val="28"/>
          <w:szCs w:val="24"/>
          <w:lang w:eastAsia="ru-RU"/>
        </w:rPr>
        <w:t xml:space="preserve">В настоящее время продолжается реализация 27 инвестиционных проектов, в том числе 18 проектов по строительству и реконструкции санаторно-курортных и гостиничных комплексов. По итогам реализации проектов планируется создать до 2178 коечных мест, а также до 2414 рабочих места к 2025 году. До конца 2022 года планируется завершить строительство административно-лечебного корпуса пансионата «Шаляпин», пансионата семейного типа по пр. Ленина, 24, гостиницы по пр. Победы, 11, пристройки к гостинице «Амира Парк» по ул. Кольцова, 2, дворца спорта «Арена «Кисловодск», СОШ на 1000 мест, спортивного зала СОШ № 7. По итогам ввода указанных объектов в эксплуатацию предполагается создание до 230 коечных мест, 324 рабочих места. </w:t>
      </w:r>
    </w:p>
    <w:p w:rsidR="00FC63FA" w:rsidRPr="00FC63FA" w:rsidRDefault="00FC63FA" w:rsidP="00FC63FA">
      <w:pPr>
        <w:spacing w:after="0" w:line="240" w:lineRule="auto"/>
        <w:jc w:val="right"/>
        <w:rPr>
          <w:rFonts w:ascii="Times New Roman" w:eastAsia="Calibri" w:hAnsi="Times New Roman" w:cs="Arial"/>
          <w:color w:val="000000"/>
          <w:sz w:val="24"/>
          <w:szCs w:val="24"/>
          <w:lang w:eastAsia="ru-RU"/>
        </w:rPr>
      </w:pPr>
      <w:r w:rsidRPr="00FC63FA">
        <w:rPr>
          <w:rFonts w:ascii="Times New Roman" w:eastAsia="Calibri" w:hAnsi="Times New Roman" w:cs="Arial"/>
          <w:color w:val="000000"/>
          <w:sz w:val="24"/>
          <w:szCs w:val="24"/>
          <w:lang w:eastAsia="ru-RU"/>
        </w:rPr>
        <w:t xml:space="preserve">Таблица 4 </w:t>
      </w:r>
    </w:p>
    <w:p w:rsidR="00FC63FA" w:rsidRPr="00FC63FA" w:rsidRDefault="00FC63FA" w:rsidP="00FC63FA">
      <w:pPr>
        <w:spacing w:after="0" w:line="240" w:lineRule="auto"/>
        <w:jc w:val="center"/>
        <w:rPr>
          <w:rFonts w:ascii="Times New Roman" w:eastAsia="Calibri" w:hAnsi="Times New Roman" w:cs="Times New Roman"/>
          <w:color w:val="000000"/>
          <w:sz w:val="28"/>
          <w:szCs w:val="28"/>
        </w:rPr>
      </w:pPr>
      <w:r w:rsidRPr="00FC63FA">
        <w:rPr>
          <w:rFonts w:ascii="Times New Roman" w:eastAsia="Calibri" w:hAnsi="Times New Roman" w:cs="Times New Roman"/>
          <w:color w:val="000000"/>
          <w:sz w:val="28"/>
          <w:szCs w:val="28"/>
        </w:rPr>
        <w:t xml:space="preserve">Реализуемые (переходящие, вновь начинаемые объекты) проекты </w:t>
      </w:r>
    </w:p>
    <w:tbl>
      <w:tblPr>
        <w:tblStyle w:val="1120"/>
        <w:tblpPr w:leftFromText="180" w:rightFromText="180" w:vertAnchor="text" w:horzAnchor="margin" w:tblpXSpec="center" w:tblpY="190"/>
        <w:tblW w:w="9747" w:type="dxa"/>
        <w:tblLayout w:type="fixed"/>
        <w:tblLook w:val="04A0" w:firstRow="1" w:lastRow="0" w:firstColumn="1" w:lastColumn="0" w:noHBand="0" w:noVBand="1"/>
      </w:tblPr>
      <w:tblGrid>
        <w:gridCol w:w="657"/>
        <w:gridCol w:w="9"/>
        <w:gridCol w:w="4013"/>
        <w:gridCol w:w="1134"/>
        <w:gridCol w:w="1099"/>
        <w:gridCol w:w="1418"/>
        <w:gridCol w:w="1417"/>
      </w:tblGrid>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w:t>
            </w:r>
          </w:p>
          <w:p w:rsidR="00FC63FA" w:rsidRPr="00FC63FA" w:rsidRDefault="00FC63FA" w:rsidP="00FC63FA">
            <w:pPr>
              <w:jc w:val="center"/>
              <w:rPr>
                <w:rFonts w:ascii="Times New Roman" w:eastAsia="Calibri" w:hAnsi="Times New Roman" w:cs="Times New Roman"/>
                <w:sz w:val="20"/>
                <w:szCs w:val="20"/>
              </w:rPr>
            </w:pPr>
            <w:proofErr w:type="gramStart"/>
            <w:r w:rsidRPr="00FC63FA">
              <w:rPr>
                <w:rFonts w:ascii="Times New Roman" w:eastAsia="Calibri" w:hAnsi="Times New Roman" w:cs="Times New Roman"/>
                <w:sz w:val="20"/>
                <w:szCs w:val="20"/>
              </w:rPr>
              <w:t>п</w:t>
            </w:r>
            <w:proofErr w:type="gramEnd"/>
            <w:r w:rsidRPr="00FC63FA">
              <w:rPr>
                <w:rFonts w:ascii="Times New Roman" w:eastAsia="Calibri" w:hAnsi="Times New Roman" w:cs="Times New Roman"/>
                <w:sz w:val="20"/>
                <w:szCs w:val="20"/>
              </w:rPr>
              <w:t>/п</w:t>
            </w:r>
          </w:p>
        </w:tc>
        <w:tc>
          <w:tcPr>
            <w:tcW w:w="4013"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Наименование проекта</w:t>
            </w:r>
          </w:p>
        </w:tc>
        <w:tc>
          <w:tcPr>
            <w:tcW w:w="1134"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Коечные места (план), ед.</w:t>
            </w:r>
          </w:p>
        </w:tc>
        <w:tc>
          <w:tcPr>
            <w:tcW w:w="1099"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Рабочие места (план), ед.</w:t>
            </w:r>
          </w:p>
        </w:tc>
        <w:tc>
          <w:tcPr>
            <w:tcW w:w="1418"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Стоимость проекта, млн. руб.</w:t>
            </w:r>
          </w:p>
        </w:tc>
        <w:tc>
          <w:tcPr>
            <w:tcW w:w="1417" w:type="dxa"/>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Срок реализации проекта</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0"/>
                <w:szCs w:val="20"/>
              </w:rPr>
              <w:t>1</w:t>
            </w:r>
          </w:p>
        </w:tc>
        <w:tc>
          <w:tcPr>
            <w:tcW w:w="4013" w:type="dxa"/>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0"/>
                <w:szCs w:val="20"/>
              </w:rPr>
              <w:t>2</w:t>
            </w:r>
          </w:p>
        </w:tc>
        <w:tc>
          <w:tcPr>
            <w:tcW w:w="1134" w:type="dxa"/>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0"/>
                <w:szCs w:val="20"/>
              </w:rPr>
              <w:t>3</w:t>
            </w:r>
          </w:p>
        </w:tc>
        <w:tc>
          <w:tcPr>
            <w:tcW w:w="1099" w:type="dxa"/>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0"/>
                <w:szCs w:val="20"/>
              </w:rPr>
              <w:t>4</w:t>
            </w:r>
          </w:p>
        </w:tc>
        <w:tc>
          <w:tcPr>
            <w:tcW w:w="1418" w:type="dxa"/>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0"/>
                <w:szCs w:val="20"/>
              </w:rPr>
              <w:t>5</w:t>
            </w:r>
          </w:p>
        </w:tc>
        <w:tc>
          <w:tcPr>
            <w:tcW w:w="1417" w:type="dxa"/>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0"/>
                <w:szCs w:val="20"/>
              </w:rPr>
              <w:t>7</w:t>
            </w:r>
          </w:p>
        </w:tc>
      </w:tr>
      <w:tr w:rsidR="00FC63FA" w:rsidRPr="00FC63FA" w:rsidTr="00C90F6E">
        <w:trPr>
          <w:trHeight w:val="20"/>
        </w:trPr>
        <w:tc>
          <w:tcPr>
            <w:tcW w:w="9747" w:type="dxa"/>
            <w:gridSpan w:val="7"/>
            <w:shd w:val="clear" w:color="auto" w:fill="D9D9D9" w:themeFill="background1" w:themeFillShade="D9"/>
            <w:vAlign w:val="center"/>
          </w:tcPr>
          <w:p w:rsidR="00FC63FA" w:rsidRPr="00FC63FA" w:rsidRDefault="00FC63FA" w:rsidP="00FC63FA">
            <w:pPr>
              <w:jc w:val="center"/>
              <w:rPr>
                <w:rFonts w:ascii="Times New Roman" w:eastAsia="Calibri" w:hAnsi="Times New Roman" w:cs="Times New Roman"/>
                <w:b/>
                <w:sz w:val="28"/>
                <w:szCs w:val="28"/>
              </w:rPr>
            </w:pPr>
            <w:r w:rsidRPr="00FC63FA">
              <w:rPr>
                <w:rFonts w:ascii="Times New Roman" w:eastAsia="Calibri" w:hAnsi="Times New Roman" w:cs="Times New Roman"/>
                <w:b/>
                <w:sz w:val="28"/>
                <w:szCs w:val="28"/>
              </w:rPr>
              <w:t>Внебюджетные инвестиции</w:t>
            </w:r>
          </w:p>
        </w:tc>
      </w:tr>
      <w:tr w:rsidR="00FC63FA" w:rsidRPr="00FC63FA" w:rsidTr="00C90F6E">
        <w:trPr>
          <w:trHeight w:val="20"/>
        </w:trPr>
        <w:tc>
          <w:tcPr>
            <w:tcW w:w="9747" w:type="dxa"/>
            <w:gridSpan w:val="7"/>
            <w:tcBorders>
              <w:top w:val="single" w:sz="4" w:space="0" w:color="auto"/>
              <w:left w:val="single" w:sz="4" w:space="0" w:color="auto"/>
              <w:bottom w:val="single" w:sz="4" w:space="0" w:color="auto"/>
              <w:right w:val="single" w:sz="4" w:space="0" w:color="auto"/>
            </w:tcBorders>
            <w:shd w:val="clear" w:color="auto" w:fill="auto"/>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Объекты коллективного размещения отдыхающих</w:t>
            </w:r>
          </w:p>
        </w:tc>
      </w:tr>
      <w:tr w:rsidR="00FC63FA" w:rsidRPr="00FC63FA" w:rsidTr="00C90F6E">
        <w:trPr>
          <w:trHeight w:val="20"/>
        </w:trPr>
        <w:tc>
          <w:tcPr>
            <w:tcW w:w="666" w:type="dxa"/>
            <w:gridSpan w:val="2"/>
            <w:tcBorders>
              <w:bottom w:val="single" w:sz="4" w:space="0" w:color="auto"/>
            </w:tcBorders>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1</w:t>
            </w:r>
          </w:p>
        </w:tc>
        <w:tc>
          <w:tcPr>
            <w:tcW w:w="4013" w:type="dxa"/>
            <w:tcBorders>
              <w:bottom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пансионата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по пр. Ленина, 24</w:t>
            </w:r>
          </w:p>
        </w:tc>
        <w:tc>
          <w:tcPr>
            <w:tcW w:w="1134" w:type="dxa"/>
            <w:tcBorders>
              <w:bottom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120</w:t>
            </w:r>
          </w:p>
        </w:tc>
        <w:tc>
          <w:tcPr>
            <w:tcW w:w="1099" w:type="dxa"/>
            <w:tcBorders>
              <w:bottom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60</w:t>
            </w:r>
          </w:p>
        </w:tc>
        <w:tc>
          <w:tcPr>
            <w:tcW w:w="1418" w:type="dxa"/>
            <w:tcBorders>
              <w:bottom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2900,0</w:t>
            </w:r>
          </w:p>
        </w:tc>
        <w:tc>
          <w:tcPr>
            <w:tcW w:w="1417" w:type="dxa"/>
            <w:tcBorders>
              <w:bottom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 xml:space="preserve">IV </w:t>
            </w:r>
            <w:r w:rsidRPr="00FC63FA">
              <w:rPr>
                <w:rFonts w:ascii="Times New Roman" w:eastAsia="Calibri" w:hAnsi="Times New Roman" w:cs="Times New Roman"/>
                <w:sz w:val="24"/>
                <w:szCs w:val="24"/>
              </w:rPr>
              <w:t>кв.</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2022</w:t>
            </w:r>
            <w:r w:rsidRPr="00FC63FA">
              <w:rPr>
                <w:rFonts w:ascii="Times New Roman" w:eastAsia="Calibri" w:hAnsi="Times New Roman" w:cs="Times New Roman"/>
                <w:sz w:val="24"/>
                <w:szCs w:val="24"/>
              </w:rPr>
              <w:t xml:space="preserve"> г.</w:t>
            </w:r>
          </w:p>
        </w:tc>
      </w:tr>
      <w:tr w:rsidR="00FC63FA" w:rsidRPr="00FC63FA" w:rsidTr="00C90F6E">
        <w:trPr>
          <w:trHeight w:val="20"/>
        </w:trPr>
        <w:tc>
          <w:tcPr>
            <w:tcW w:w="666" w:type="dxa"/>
            <w:gridSpan w:val="2"/>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2</w:t>
            </w:r>
          </w:p>
        </w:tc>
        <w:tc>
          <w:tcPr>
            <w:tcW w:w="4013"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клиники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им. Святителя Луки по пр. Ленина, 38</w:t>
            </w:r>
          </w:p>
        </w:tc>
        <w:tc>
          <w:tcPr>
            <w:tcW w:w="1134"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100</w:t>
            </w:r>
          </w:p>
        </w:tc>
        <w:tc>
          <w:tcPr>
            <w:tcW w:w="1099"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271</w:t>
            </w:r>
          </w:p>
        </w:tc>
        <w:tc>
          <w:tcPr>
            <w:tcW w:w="1418"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834,0</w:t>
            </w:r>
          </w:p>
        </w:tc>
        <w:tc>
          <w:tcPr>
            <w:tcW w:w="1417"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2023</w:t>
            </w:r>
            <w:r w:rsidRPr="00FC63FA">
              <w:rPr>
                <w:rFonts w:ascii="Times New Roman" w:eastAsia="Calibri" w:hAnsi="Times New Roman" w:cs="Times New Roman"/>
                <w:sz w:val="24"/>
                <w:szCs w:val="24"/>
              </w:rPr>
              <w:t xml:space="preserve"> г.</w:t>
            </w:r>
          </w:p>
        </w:tc>
      </w:tr>
      <w:tr w:rsidR="00FC63FA" w:rsidRPr="00FC63FA" w:rsidTr="00C90F6E">
        <w:trPr>
          <w:trHeight w:val="20"/>
        </w:trPr>
        <w:tc>
          <w:tcPr>
            <w:tcW w:w="666" w:type="dxa"/>
            <w:gridSpan w:val="2"/>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3</w:t>
            </w:r>
          </w:p>
        </w:tc>
        <w:tc>
          <w:tcPr>
            <w:tcW w:w="4013"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санатория «Стеклянная Струя» по ул. Ольховской/Профинтерна/ пер. </w:t>
            </w:r>
            <w:proofErr w:type="gramStart"/>
            <w:r w:rsidRPr="00FC63FA">
              <w:rPr>
                <w:rFonts w:ascii="Times New Roman" w:eastAsia="Calibri" w:hAnsi="Times New Roman" w:cs="Times New Roman"/>
                <w:sz w:val="24"/>
                <w:szCs w:val="24"/>
              </w:rPr>
              <w:t>Пикетный</w:t>
            </w:r>
            <w:proofErr w:type="gramEnd"/>
            <w:r w:rsidRPr="00FC63FA">
              <w:rPr>
                <w:rFonts w:ascii="Times New Roman" w:eastAsia="Calibri" w:hAnsi="Times New Roman" w:cs="Times New Roman"/>
                <w:sz w:val="24"/>
                <w:szCs w:val="24"/>
              </w:rPr>
              <w:t>, 1/16/2</w:t>
            </w:r>
          </w:p>
        </w:tc>
        <w:tc>
          <w:tcPr>
            <w:tcW w:w="1134"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170</w:t>
            </w:r>
          </w:p>
        </w:tc>
        <w:tc>
          <w:tcPr>
            <w:tcW w:w="1099"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1570,0</w:t>
            </w:r>
          </w:p>
        </w:tc>
        <w:tc>
          <w:tcPr>
            <w:tcW w:w="1417"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2024</w:t>
            </w:r>
            <w:r w:rsidRPr="00FC63FA">
              <w:rPr>
                <w:rFonts w:ascii="Times New Roman" w:eastAsia="Calibri" w:hAnsi="Times New Roman" w:cs="Times New Roman"/>
                <w:sz w:val="24"/>
                <w:szCs w:val="24"/>
              </w:rPr>
              <w:t xml:space="preserve"> г.</w:t>
            </w:r>
          </w:p>
        </w:tc>
      </w:tr>
      <w:tr w:rsidR="00FC63FA" w:rsidRPr="00FC63FA" w:rsidTr="00C90F6E">
        <w:trPr>
          <w:trHeight w:val="20"/>
        </w:trPr>
        <w:tc>
          <w:tcPr>
            <w:tcW w:w="666" w:type="dxa"/>
            <w:gridSpan w:val="2"/>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4</w:t>
            </w:r>
          </w:p>
        </w:tc>
        <w:tc>
          <w:tcPr>
            <w:tcW w:w="4013"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Реконструкция санатория «Кисловодск»</w:t>
            </w:r>
            <w:r w:rsidR="00C5171D">
              <w:rPr>
                <w:rFonts w:ascii="Times New Roman" w:eastAsia="Calibri" w:hAnsi="Times New Roman" w:cs="Times New Roman"/>
                <w:sz w:val="24"/>
                <w:szCs w:val="24"/>
              </w:rPr>
              <w:t xml:space="preserve"> </w:t>
            </w:r>
            <w:r w:rsidRPr="00FC63FA">
              <w:rPr>
                <w:rFonts w:ascii="Times New Roman" w:eastAsia="Calibri" w:hAnsi="Times New Roman" w:cs="Times New Roman"/>
                <w:sz w:val="24"/>
                <w:szCs w:val="24"/>
              </w:rPr>
              <w:t xml:space="preserve">(«Академический») </w:t>
            </w:r>
            <w:r w:rsidRPr="00FC63FA">
              <w:rPr>
                <w:rFonts w:ascii="Times New Roman" w:eastAsia="Calibri" w:hAnsi="Times New Roman" w:cs="Times New Roman"/>
                <w:sz w:val="24"/>
                <w:szCs w:val="24"/>
              </w:rPr>
              <w:br/>
              <w:t>по ул. Коминтерна/ Володарского, 15/10</w:t>
            </w:r>
          </w:p>
        </w:tc>
        <w:tc>
          <w:tcPr>
            <w:tcW w:w="1134"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543</w:t>
            </w:r>
          </w:p>
        </w:tc>
        <w:tc>
          <w:tcPr>
            <w:tcW w:w="1099"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380</w:t>
            </w:r>
          </w:p>
        </w:tc>
        <w:tc>
          <w:tcPr>
            <w:tcW w:w="1418"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1878,0</w:t>
            </w:r>
          </w:p>
        </w:tc>
        <w:tc>
          <w:tcPr>
            <w:tcW w:w="1417" w:type="dxa"/>
            <w:tcBorders>
              <w:top w:val="single" w:sz="4" w:space="0" w:color="auto"/>
              <w:left w:val="single" w:sz="4" w:space="0" w:color="auto"/>
              <w:bottom w:val="single" w:sz="4" w:space="0" w:color="auto"/>
              <w:right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2023</w:t>
            </w:r>
            <w:r w:rsidRPr="00FC63FA">
              <w:rPr>
                <w:rFonts w:ascii="Times New Roman" w:eastAsia="Calibri" w:hAnsi="Times New Roman" w:cs="Times New Roman"/>
                <w:sz w:val="24"/>
                <w:szCs w:val="24"/>
              </w:rPr>
              <w:t xml:space="preserve"> г.</w:t>
            </w:r>
          </w:p>
        </w:tc>
      </w:tr>
      <w:tr w:rsidR="00FC63FA" w:rsidRPr="00FC63FA" w:rsidTr="00C90F6E">
        <w:trPr>
          <w:trHeight w:val="20"/>
        </w:trPr>
        <w:tc>
          <w:tcPr>
            <w:tcW w:w="666" w:type="dxa"/>
            <w:gridSpan w:val="2"/>
            <w:tcBorders>
              <w:top w:val="single" w:sz="4" w:space="0" w:color="auto"/>
            </w:tcBorders>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5</w:t>
            </w:r>
          </w:p>
        </w:tc>
        <w:tc>
          <w:tcPr>
            <w:tcW w:w="4013" w:type="dxa"/>
            <w:tcBorders>
              <w:top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санатория «</w:t>
            </w:r>
            <w:proofErr w:type="spellStart"/>
            <w:r w:rsidRPr="00FC63FA">
              <w:rPr>
                <w:rFonts w:ascii="Times New Roman" w:eastAsia="Calibri" w:hAnsi="Times New Roman" w:cs="Times New Roman"/>
                <w:sz w:val="24"/>
                <w:szCs w:val="24"/>
              </w:rPr>
              <w:t>Русель</w:t>
            </w:r>
            <w:proofErr w:type="spellEnd"/>
            <w:r w:rsidRPr="00FC63FA">
              <w:rPr>
                <w:rFonts w:ascii="Times New Roman" w:eastAsia="Calibri" w:hAnsi="Times New Roman" w:cs="Times New Roman"/>
                <w:sz w:val="24"/>
                <w:szCs w:val="24"/>
              </w:rPr>
              <w:t>» по ул. Володарского/пр. Дзержинского, 1/5</w:t>
            </w:r>
          </w:p>
        </w:tc>
        <w:tc>
          <w:tcPr>
            <w:tcW w:w="1134" w:type="dxa"/>
            <w:tcBorders>
              <w:top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334</w:t>
            </w:r>
          </w:p>
        </w:tc>
        <w:tc>
          <w:tcPr>
            <w:tcW w:w="1099" w:type="dxa"/>
            <w:tcBorders>
              <w:top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190</w:t>
            </w:r>
          </w:p>
        </w:tc>
        <w:tc>
          <w:tcPr>
            <w:tcW w:w="1418" w:type="dxa"/>
            <w:tcBorders>
              <w:top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2500,0</w:t>
            </w:r>
          </w:p>
        </w:tc>
        <w:tc>
          <w:tcPr>
            <w:tcW w:w="1417" w:type="dxa"/>
            <w:tcBorders>
              <w:top w:val="single" w:sz="4" w:space="0" w:color="auto"/>
            </w:tcBorders>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2025</w:t>
            </w:r>
            <w:r w:rsidRPr="00FC63FA">
              <w:rPr>
                <w:rFonts w:ascii="Times New Roman" w:eastAsia="Calibri" w:hAnsi="Times New Roman" w:cs="Times New Roman"/>
                <w:sz w:val="24"/>
                <w:szCs w:val="24"/>
              </w:rPr>
              <w:t xml:space="preserve"> г.</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6</w:t>
            </w:r>
          </w:p>
        </w:tc>
        <w:tc>
          <w:tcPr>
            <w:tcW w:w="4013"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санаторно-курортного комплекса «Версаль»</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150</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205</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1638,0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w:t>
            </w:r>
            <w:r w:rsidRPr="00FC63FA">
              <w:rPr>
                <w:rFonts w:ascii="Times New Roman" w:eastAsia="Calibri" w:hAnsi="Times New Roman" w:cs="Times New Roman"/>
                <w:sz w:val="24"/>
                <w:szCs w:val="24"/>
                <w:lang w:val="en-US"/>
              </w:rPr>
              <w:t>24</w:t>
            </w:r>
            <w:r w:rsidRPr="00FC63FA">
              <w:rPr>
                <w:rFonts w:ascii="Times New Roman" w:eastAsia="Calibri" w:hAnsi="Times New Roman" w:cs="Times New Roman"/>
                <w:sz w:val="24"/>
                <w:szCs w:val="24"/>
              </w:rPr>
              <w:t xml:space="preserve"> г.</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lastRenderedPageBreak/>
              <w:t>7</w:t>
            </w:r>
          </w:p>
        </w:tc>
        <w:tc>
          <w:tcPr>
            <w:tcW w:w="4013"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гостиницы </w:t>
            </w:r>
            <w:r w:rsidRPr="00FC63FA">
              <w:rPr>
                <w:rFonts w:ascii="Times New Roman" w:eastAsia="Calibri" w:hAnsi="Times New Roman" w:cs="Times New Roman"/>
                <w:sz w:val="24"/>
                <w:szCs w:val="24"/>
              </w:rPr>
              <w:br/>
              <w:t>по пр. Победы, 11</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30</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110,0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 г.</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8</w:t>
            </w:r>
          </w:p>
        </w:tc>
        <w:tc>
          <w:tcPr>
            <w:tcW w:w="4013"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гостиницы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по ул. Ходжаева, 16</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300</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200</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3000,0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2024 г.</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9</w:t>
            </w:r>
          </w:p>
        </w:tc>
        <w:tc>
          <w:tcPr>
            <w:tcW w:w="4013"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гостиницы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по ул. </w:t>
            </w:r>
            <w:proofErr w:type="spellStart"/>
            <w:r w:rsidRPr="00FC63FA">
              <w:rPr>
                <w:rFonts w:ascii="Times New Roman" w:eastAsia="Calibri" w:hAnsi="Times New Roman" w:cs="Times New Roman"/>
                <w:sz w:val="24"/>
                <w:szCs w:val="24"/>
              </w:rPr>
              <w:t>Римгорской</w:t>
            </w:r>
            <w:proofErr w:type="spellEnd"/>
            <w:r w:rsidRPr="00FC63FA">
              <w:rPr>
                <w:rFonts w:ascii="Times New Roman" w:eastAsia="Calibri" w:hAnsi="Times New Roman" w:cs="Times New Roman"/>
                <w:sz w:val="24"/>
                <w:szCs w:val="24"/>
              </w:rPr>
              <w:t>, 23а</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89,0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2023 г. </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10</w:t>
            </w:r>
          </w:p>
        </w:tc>
        <w:tc>
          <w:tcPr>
            <w:tcW w:w="4013" w:type="dxa"/>
            <w:vAlign w:val="center"/>
          </w:tcPr>
          <w:p w:rsidR="00FC63FA" w:rsidRPr="00FC63FA" w:rsidRDefault="00FC63FA" w:rsidP="00FC63FA">
            <w:pPr>
              <w:jc w:val="center"/>
              <w:rPr>
                <w:rFonts w:ascii="Times New Roman" w:eastAsia="Calibri" w:hAnsi="Times New Roman" w:cs="Arial"/>
                <w:color w:val="000000"/>
                <w:sz w:val="24"/>
                <w:szCs w:val="24"/>
                <w:lang w:eastAsia="ru-RU"/>
              </w:rPr>
            </w:pPr>
            <w:r w:rsidRPr="00FC63FA">
              <w:rPr>
                <w:rFonts w:ascii="Times New Roman" w:eastAsia="Calibri" w:hAnsi="Times New Roman" w:cs="Times New Roman"/>
                <w:sz w:val="24"/>
                <w:szCs w:val="24"/>
              </w:rPr>
              <w:t xml:space="preserve">Пристройка </w:t>
            </w:r>
            <w:r w:rsidRPr="00FC63FA">
              <w:rPr>
                <w:rFonts w:ascii="Times New Roman" w:eastAsia="Calibri" w:hAnsi="Times New Roman" w:cs="Arial"/>
                <w:color w:val="000000"/>
                <w:sz w:val="24"/>
                <w:szCs w:val="24"/>
                <w:lang w:eastAsia="ru-RU"/>
              </w:rPr>
              <w:t xml:space="preserve">к гостинице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Arial"/>
                <w:color w:val="000000"/>
                <w:sz w:val="24"/>
                <w:szCs w:val="24"/>
                <w:lang w:eastAsia="ru-RU"/>
              </w:rPr>
              <w:t>«Амира Парк» по ул. Кольцова, 2</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25</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120,0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 г.</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11</w:t>
            </w:r>
          </w:p>
        </w:tc>
        <w:tc>
          <w:tcPr>
            <w:tcW w:w="4013"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гостевого дома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по пер. Крепостному, 6</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45</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23</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265,0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 г.</w:t>
            </w:r>
          </w:p>
        </w:tc>
      </w:tr>
      <w:tr w:rsidR="00FC63FA" w:rsidRPr="00FC63FA" w:rsidTr="00C90F6E">
        <w:trPr>
          <w:trHeight w:val="20"/>
        </w:trPr>
        <w:tc>
          <w:tcPr>
            <w:tcW w:w="666" w:type="dxa"/>
            <w:gridSpan w:val="2"/>
            <w:vAlign w:val="center"/>
          </w:tcPr>
          <w:p w:rsidR="00FC63FA" w:rsidRPr="00FC63FA" w:rsidRDefault="00FC63FA" w:rsidP="00FC63FA">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12</w:t>
            </w:r>
          </w:p>
        </w:tc>
        <w:tc>
          <w:tcPr>
            <w:tcW w:w="4013"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административно-лечебного корпуса пансионата «Шаляпин» по ул. Солженицына, 2</w:t>
            </w:r>
          </w:p>
        </w:tc>
        <w:tc>
          <w:tcPr>
            <w:tcW w:w="1134"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69</w:t>
            </w:r>
          </w:p>
        </w:tc>
        <w:tc>
          <w:tcPr>
            <w:tcW w:w="1099"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30</w:t>
            </w:r>
          </w:p>
        </w:tc>
        <w:tc>
          <w:tcPr>
            <w:tcW w:w="1418"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1280,0</w:t>
            </w:r>
          </w:p>
        </w:tc>
        <w:tc>
          <w:tcPr>
            <w:tcW w:w="1417" w:type="dxa"/>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 г.</w:t>
            </w:r>
          </w:p>
        </w:tc>
      </w:tr>
      <w:tr w:rsidR="00FC63FA" w:rsidRPr="00FC63FA" w:rsidTr="00C90F6E">
        <w:trPr>
          <w:trHeight w:val="20"/>
        </w:trPr>
        <w:tc>
          <w:tcPr>
            <w:tcW w:w="4679" w:type="dxa"/>
            <w:gridSpan w:val="3"/>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134"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Arial"/>
                <w:b/>
                <w:color w:val="000000"/>
                <w:sz w:val="24"/>
                <w:szCs w:val="24"/>
                <w:lang w:eastAsia="ru-RU"/>
              </w:rPr>
              <w:t>1906</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Arial"/>
                <w:b/>
                <w:color w:val="000000"/>
                <w:sz w:val="24"/>
                <w:szCs w:val="24"/>
                <w:lang w:eastAsia="ru-RU"/>
              </w:rPr>
              <w:t>1839</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Arial"/>
                <w:b/>
                <w:color w:val="000000"/>
                <w:sz w:val="24"/>
                <w:szCs w:val="24"/>
                <w:lang w:eastAsia="ru-RU"/>
              </w:rPr>
              <w:t>16184</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0"/>
                <w:szCs w:val="20"/>
              </w:rPr>
            </w:pPr>
          </w:p>
        </w:tc>
      </w:tr>
      <w:tr w:rsidR="00FC63FA" w:rsidRPr="00FC63FA" w:rsidTr="00C90F6E">
        <w:trPr>
          <w:trHeight w:val="20"/>
        </w:trPr>
        <w:tc>
          <w:tcPr>
            <w:tcW w:w="4679" w:type="dxa"/>
            <w:gridSpan w:val="3"/>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Общее итого внебюджетные инвестиции</w:t>
            </w:r>
          </w:p>
        </w:tc>
        <w:tc>
          <w:tcPr>
            <w:tcW w:w="1134"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Arial"/>
                <w:b/>
                <w:color w:val="000000"/>
                <w:sz w:val="24"/>
                <w:szCs w:val="24"/>
                <w:lang w:eastAsia="ru-RU"/>
              </w:rPr>
              <w:t>1906</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Arial"/>
                <w:b/>
                <w:color w:val="000000"/>
                <w:sz w:val="24"/>
                <w:szCs w:val="24"/>
                <w:lang w:eastAsia="ru-RU"/>
              </w:rPr>
              <w:t>1839</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Arial"/>
                <w:b/>
                <w:color w:val="000000"/>
                <w:sz w:val="24"/>
                <w:szCs w:val="24"/>
                <w:lang w:eastAsia="ru-RU"/>
              </w:rPr>
              <w:t>16184</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0"/>
                <w:szCs w:val="20"/>
              </w:rPr>
            </w:pPr>
          </w:p>
        </w:tc>
      </w:tr>
      <w:tr w:rsidR="00FC63FA" w:rsidRPr="00FC63FA" w:rsidTr="00C90F6E">
        <w:trPr>
          <w:trHeight w:val="20"/>
        </w:trPr>
        <w:tc>
          <w:tcPr>
            <w:tcW w:w="9747" w:type="dxa"/>
            <w:gridSpan w:val="7"/>
            <w:shd w:val="clear" w:color="auto" w:fill="D9D9D9" w:themeFill="background1" w:themeFillShade="D9"/>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8"/>
                <w:szCs w:val="28"/>
              </w:rPr>
              <w:t>Бюджетные инвестиции</w:t>
            </w:r>
          </w:p>
        </w:tc>
      </w:tr>
      <w:tr w:rsidR="00FC63FA" w:rsidRPr="00FC63FA" w:rsidTr="00C90F6E">
        <w:trPr>
          <w:trHeight w:val="20"/>
        </w:trPr>
        <w:tc>
          <w:tcPr>
            <w:tcW w:w="9747" w:type="dxa"/>
            <w:gridSpan w:val="7"/>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4"/>
                <w:szCs w:val="24"/>
              </w:rPr>
              <w:t>Объекты коллективного размещения отдыхающих</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13</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Реконструкция спального корпуса санатория «Эльбрус» МВД России</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139</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60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305,6</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2023 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14</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Работы по сохранению объекта культурного наследия федерального значения «Санаторий им. Орджоникидзе»</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23</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18</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6655,0</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2025 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15</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Реконструкция корпусов (литеры «А</w:t>
            </w:r>
            <w:proofErr w:type="gramStart"/>
            <w:r w:rsidRPr="00FC63FA">
              <w:rPr>
                <w:rFonts w:ascii="Times New Roman" w:eastAsia="Calibri" w:hAnsi="Times New Roman" w:cs="Times New Roman"/>
                <w:sz w:val="24"/>
                <w:szCs w:val="24"/>
              </w:rPr>
              <w:t>1</w:t>
            </w:r>
            <w:proofErr w:type="gramEnd"/>
            <w:r w:rsidRPr="00FC63FA">
              <w:rPr>
                <w:rFonts w:ascii="Times New Roman" w:eastAsia="Calibri" w:hAnsi="Times New Roman" w:cs="Times New Roman"/>
                <w:sz w:val="24"/>
                <w:szCs w:val="24"/>
              </w:rPr>
              <w:t>», «В1») санатория «Красные Камни»</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65</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90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2298,3</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 xml:space="preserve">2023 </w:t>
            </w:r>
            <w:r w:rsidRPr="00FC63FA">
              <w:rPr>
                <w:rFonts w:ascii="Times New Roman" w:eastAsia="Calibri" w:hAnsi="Times New Roman" w:cs="Times New Roman"/>
                <w:sz w:val="24"/>
                <w:szCs w:val="24"/>
              </w:rPr>
              <w:t>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16</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Реконструкция хозяйственного корпуса (Литер «Д»), котельной санатория (Литер «Е</w:t>
            </w:r>
            <w:proofErr w:type="gramStart"/>
            <w:r w:rsidRPr="00FC63FA">
              <w:rPr>
                <w:rFonts w:ascii="Times New Roman" w:eastAsia="Calibri" w:hAnsi="Times New Roman" w:cs="Times New Roman"/>
                <w:sz w:val="24"/>
                <w:szCs w:val="24"/>
              </w:rPr>
              <w:t>2</w:t>
            </w:r>
            <w:proofErr w:type="gramEnd"/>
            <w:r w:rsidRPr="00FC63FA">
              <w:rPr>
                <w:rFonts w:ascii="Times New Roman" w:eastAsia="Calibri" w:hAnsi="Times New Roman" w:cs="Times New Roman"/>
                <w:sz w:val="24"/>
                <w:szCs w:val="24"/>
              </w:rPr>
              <w:t>»), дачи №2 (Литер «Б3»)</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120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2003,8</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 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17</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Надстройка 3-го этажа нового корпуса (Литер «Б</w:t>
            </w:r>
            <w:proofErr w:type="gramStart"/>
            <w:r w:rsidRPr="00FC63FA">
              <w:rPr>
                <w:rFonts w:ascii="Times New Roman" w:eastAsia="Calibri" w:hAnsi="Times New Roman" w:cs="Times New Roman"/>
                <w:sz w:val="24"/>
                <w:szCs w:val="24"/>
              </w:rPr>
              <w:t>1</w:t>
            </w:r>
            <w:proofErr w:type="gramEnd"/>
            <w:r w:rsidRPr="00FC63FA">
              <w:rPr>
                <w:rFonts w:ascii="Times New Roman" w:eastAsia="Calibri" w:hAnsi="Times New Roman" w:cs="Times New Roman"/>
                <w:sz w:val="24"/>
                <w:szCs w:val="24"/>
              </w:rPr>
              <w:t>») санатория «Красные Камни»</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45</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1651,8</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 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18</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Капитальный ремонт зданий (помещений) и сооружений: Литер</w:t>
            </w:r>
            <w:proofErr w:type="gramStart"/>
            <w:r w:rsidRPr="00FC63FA">
              <w:rPr>
                <w:rFonts w:ascii="Times New Roman" w:eastAsia="Calibri" w:hAnsi="Times New Roman" w:cs="Times New Roman"/>
                <w:sz w:val="24"/>
                <w:szCs w:val="24"/>
              </w:rPr>
              <w:t xml:space="preserve"> Д</w:t>
            </w:r>
            <w:proofErr w:type="gramEnd"/>
            <w:r w:rsidRPr="00FC63FA">
              <w:rPr>
                <w:rFonts w:ascii="Times New Roman" w:eastAsia="Calibri" w:hAnsi="Times New Roman" w:cs="Times New Roman"/>
                <w:sz w:val="24"/>
                <w:szCs w:val="24"/>
              </w:rPr>
              <w:t>, Литер А1, Литер Е клиники им. Ленина по ул. Ярошенко, 5</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233,7</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 г.</w:t>
            </w:r>
          </w:p>
        </w:tc>
      </w:tr>
      <w:tr w:rsidR="00FC63FA" w:rsidRPr="00FC63FA" w:rsidTr="00C90F6E">
        <w:trPr>
          <w:trHeight w:val="20"/>
        </w:trPr>
        <w:tc>
          <w:tcPr>
            <w:tcW w:w="4679" w:type="dxa"/>
            <w:gridSpan w:val="3"/>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134"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lang w:val="en-US"/>
              </w:rPr>
            </w:pPr>
            <w:r w:rsidRPr="00FC63FA">
              <w:rPr>
                <w:rFonts w:ascii="Times New Roman" w:eastAsia="Calibri" w:hAnsi="Times New Roman" w:cs="Times New Roman"/>
                <w:b/>
                <w:sz w:val="24"/>
                <w:szCs w:val="24"/>
                <w:lang w:val="en-US"/>
              </w:rPr>
              <w:t>272</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lang w:val="en-US"/>
              </w:rPr>
            </w:pPr>
            <w:r w:rsidRPr="00FC63FA">
              <w:rPr>
                <w:rFonts w:ascii="Times New Roman" w:eastAsia="Calibri" w:hAnsi="Times New Roman" w:cs="Times New Roman"/>
                <w:b/>
                <w:sz w:val="24"/>
                <w:szCs w:val="24"/>
                <w:lang w:val="en-US"/>
              </w:rPr>
              <w:t>308</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13</w:t>
            </w:r>
            <w:r w:rsidRPr="00FC63FA">
              <w:rPr>
                <w:rFonts w:ascii="Times New Roman" w:eastAsia="Calibri" w:hAnsi="Times New Roman" w:cs="Times New Roman"/>
                <w:b/>
                <w:sz w:val="24"/>
                <w:szCs w:val="24"/>
                <w:lang w:val="en-US"/>
              </w:rPr>
              <w:t xml:space="preserve"> </w:t>
            </w:r>
            <w:r w:rsidRPr="00FC63FA">
              <w:rPr>
                <w:rFonts w:ascii="Times New Roman" w:eastAsia="Calibri" w:hAnsi="Times New Roman" w:cs="Times New Roman"/>
                <w:b/>
                <w:sz w:val="24"/>
                <w:szCs w:val="24"/>
              </w:rPr>
              <w:t>148,2</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0"/>
                <w:szCs w:val="20"/>
              </w:rPr>
            </w:pPr>
          </w:p>
        </w:tc>
      </w:tr>
      <w:tr w:rsidR="00FC63FA" w:rsidRPr="00FC63FA" w:rsidTr="00C90F6E">
        <w:trPr>
          <w:trHeight w:val="20"/>
        </w:trPr>
        <w:tc>
          <w:tcPr>
            <w:tcW w:w="9747" w:type="dxa"/>
            <w:gridSpan w:val="7"/>
            <w:shd w:val="clear" w:color="auto" w:fill="FFFFFF" w:themeFill="background1"/>
            <w:vAlign w:val="center"/>
          </w:tcPr>
          <w:p w:rsidR="00FC63FA" w:rsidRPr="00FC63FA" w:rsidRDefault="00FC63FA"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color w:val="000000"/>
                <w:sz w:val="24"/>
                <w:szCs w:val="24"/>
              </w:rPr>
              <w:t>Образование</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19</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здания спортивного зала </w:t>
            </w:r>
          </w:p>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по ул. Щербакова, 20</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lang w:val="en-US"/>
              </w:rPr>
            </w:pPr>
            <w:r w:rsidRPr="00FC63FA">
              <w:rPr>
                <w:rFonts w:ascii="Times New Roman" w:eastAsia="Calibri" w:hAnsi="Times New Roman" w:cs="Times New Roman"/>
                <w:sz w:val="24"/>
                <w:szCs w:val="24"/>
              </w:rPr>
              <w:t>3</w:t>
            </w:r>
            <w:r w:rsidRPr="00FC63FA">
              <w:rPr>
                <w:rFonts w:ascii="Times New Roman" w:eastAsia="Calibri" w:hAnsi="Times New Roman" w:cs="Times New Roman"/>
                <w:sz w:val="24"/>
                <w:szCs w:val="24"/>
                <w:lang w:val="en-US"/>
              </w:rPr>
              <w:t>6</w:t>
            </w:r>
            <w:r w:rsidRPr="00FC63FA">
              <w:rPr>
                <w:rFonts w:ascii="Times New Roman" w:eastAsia="Calibri" w:hAnsi="Times New Roman" w:cs="Times New Roman"/>
                <w:sz w:val="24"/>
                <w:szCs w:val="24"/>
              </w:rPr>
              <w:t>,</w:t>
            </w:r>
            <w:r w:rsidRPr="00FC63FA">
              <w:rPr>
                <w:rFonts w:ascii="Times New Roman" w:eastAsia="Calibri" w:hAnsi="Times New Roman" w:cs="Times New Roman"/>
                <w:sz w:val="24"/>
                <w:szCs w:val="24"/>
                <w:lang w:val="en-US"/>
              </w:rPr>
              <w:t>4</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 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20</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СОШ на 1000 мест</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139</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1 139,73</w:t>
            </w:r>
          </w:p>
        </w:tc>
        <w:tc>
          <w:tcPr>
            <w:tcW w:w="1417" w:type="dxa"/>
            <w:shd w:val="clear" w:color="auto" w:fill="FFFFFF" w:themeFill="background1"/>
            <w:vAlign w:val="center"/>
          </w:tcPr>
          <w:p w:rsidR="00FC63FA" w:rsidRPr="00FC63FA" w:rsidRDefault="00C90F6E" w:rsidP="00C90F6E">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00FC63FA" w:rsidRPr="00FC63FA">
              <w:rPr>
                <w:rFonts w:ascii="Times New Roman" w:eastAsia="Calibri" w:hAnsi="Times New Roman" w:cs="Times New Roman"/>
                <w:sz w:val="24"/>
                <w:szCs w:val="24"/>
              </w:rPr>
              <w:t>2023г.</w:t>
            </w:r>
          </w:p>
        </w:tc>
      </w:tr>
      <w:tr w:rsidR="00FC63FA" w:rsidRPr="00FC63FA" w:rsidTr="00C90F6E">
        <w:trPr>
          <w:trHeight w:val="20"/>
        </w:trPr>
        <w:tc>
          <w:tcPr>
            <w:tcW w:w="657"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21</w:t>
            </w:r>
          </w:p>
        </w:tc>
        <w:tc>
          <w:tcPr>
            <w:tcW w:w="4022" w:type="dxa"/>
            <w:gridSpan w:val="2"/>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хореографической школы по ул. Горького, 27а</w:t>
            </w:r>
          </w:p>
        </w:tc>
        <w:tc>
          <w:tcPr>
            <w:tcW w:w="1134" w:type="dxa"/>
            <w:shd w:val="clear" w:color="auto" w:fill="FFFFFF" w:themeFill="background1"/>
            <w:vAlign w:val="center"/>
          </w:tcPr>
          <w:p w:rsidR="00FC63FA" w:rsidRPr="00FC63FA" w:rsidRDefault="00FC63FA" w:rsidP="00FC63FA">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30</w:t>
            </w:r>
          </w:p>
        </w:tc>
        <w:tc>
          <w:tcPr>
            <w:tcW w:w="1418"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lang w:val="en-US"/>
              </w:rPr>
            </w:pPr>
            <w:r w:rsidRPr="00FC63FA">
              <w:rPr>
                <w:rFonts w:ascii="Times New Roman" w:eastAsia="Calibri" w:hAnsi="Times New Roman" w:cs="Times New Roman"/>
                <w:sz w:val="24"/>
                <w:szCs w:val="24"/>
              </w:rPr>
              <w:t>3</w:t>
            </w:r>
            <w:r w:rsidRPr="00FC63FA">
              <w:rPr>
                <w:rFonts w:ascii="Times New Roman" w:eastAsia="Calibri" w:hAnsi="Times New Roman" w:cs="Times New Roman"/>
                <w:sz w:val="24"/>
                <w:szCs w:val="24"/>
                <w:lang w:val="en-US"/>
              </w:rPr>
              <w:t>73</w:t>
            </w:r>
            <w:r w:rsidRPr="00FC63FA">
              <w:rPr>
                <w:rFonts w:ascii="Times New Roman" w:eastAsia="Calibri" w:hAnsi="Times New Roman" w:cs="Times New Roman"/>
                <w:sz w:val="24"/>
                <w:szCs w:val="24"/>
              </w:rPr>
              <w:t>,</w:t>
            </w:r>
            <w:r w:rsidRPr="00FC63FA">
              <w:rPr>
                <w:rFonts w:ascii="Times New Roman" w:eastAsia="Calibri" w:hAnsi="Times New Roman" w:cs="Times New Roman"/>
                <w:sz w:val="24"/>
                <w:szCs w:val="24"/>
                <w:lang w:val="en-US"/>
              </w:rPr>
              <w:t>3</w:t>
            </w:r>
          </w:p>
        </w:tc>
        <w:tc>
          <w:tcPr>
            <w:tcW w:w="1417" w:type="dxa"/>
            <w:shd w:val="clear" w:color="auto" w:fill="FFFFFF" w:themeFill="background1"/>
            <w:vAlign w:val="center"/>
          </w:tcPr>
          <w:p w:rsidR="00FC63FA" w:rsidRPr="00FC63FA" w:rsidRDefault="00FC63FA" w:rsidP="00FC63FA">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w:t>
            </w:r>
            <w:r w:rsidRPr="00FC63FA">
              <w:rPr>
                <w:rFonts w:ascii="Times New Roman" w:eastAsia="Calibri" w:hAnsi="Times New Roman" w:cs="Times New Roman"/>
                <w:sz w:val="24"/>
                <w:szCs w:val="24"/>
                <w:lang w:val="en-US"/>
              </w:rPr>
              <w:t>3</w:t>
            </w:r>
            <w:r w:rsidRPr="00FC63FA">
              <w:rPr>
                <w:rFonts w:ascii="Times New Roman" w:eastAsia="Calibri" w:hAnsi="Times New Roman" w:cs="Times New Roman"/>
                <w:sz w:val="24"/>
                <w:szCs w:val="24"/>
              </w:rPr>
              <w:t xml:space="preserve"> г.</w:t>
            </w:r>
          </w:p>
        </w:tc>
      </w:tr>
      <w:tr w:rsidR="00C90F6E" w:rsidRPr="00FC63FA" w:rsidTr="00C90F6E">
        <w:trPr>
          <w:trHeight w:val="20"/>
        </w:trPr>
        <w:tc>
          <w:tcPr>
            <w:tcW w:w="4679" w:type="dxa"/>
            <w:gridSpan w:val="3"/>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134"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169</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1 5</w:t>
            </w:r>
            <w:r w:rsidRPr="00FC63FA">
              <w:rPr>
                <w:rFonts w:ascii="Times New Roman" w:eastAsia="Calibri" w:hAnsi="Times New Roman" w:cs="Times New Roman"/>
                <w:b/>
                <w:sz w:val="24"/>
                <w:szCs w:val="24"/>
                <w:lang w:val="en-US"/>
              </w:rPr>
              <w:t>49</w:t>
            </w:r>
            <w:r w:rsidRPr="00FC63FA">
              <w:rPr>
                <w:rFonts w:ascii="Times New Roman" w:eastAsia="Calibri" w:hAnsi="Times New Roman" w:cs="Times New Roman"/>
                <w:b/>
                <w:sz w:val="24"/>
                <w:szCs w:val="24"/>
              </w:rPr>
              <w:t>,</w:t>
            </w:r>
            <w:r w:rsidRPr="00FC63FA">
              <w:rPr>
                <w:rFonts w:ascii="Times New Roman" w:eastAsia="Calibri" w:hAnsi="Times New Roman" w:cs="Times New Roman"/>
                <w:b/>
                <w:sz w:val="24"/>
                <w:szCs w:val="24"/>
                <w:lang w:val="en-US"/>
              </w:rPr>
              <w:t>4</w:t>
            </w:r>
            <w:r w:rsidRPr="00FC63FA">
              <w:rPr>
                <w:rFonts w:ascii="Times New Roman" w:eastAsia="Calibri" w:hAnsi="Times New Roman" w:cs="Times New Roman"/>
                <w:b/>
                <w:sz w:val="24"/>
                <w:szCs w:val="24"/>
              </w:rPr>
              <w:t>3</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0"/>
                <w:szCs w:val="20"/>
              </w:rPr>
            </w:pPr>
          </w:p>
        </w:tc>
      </w:tr>
      <w:tr w:rsidR="00C90F6E" w:rsidRPr="00FC63FA" w:rsidTr="00C90F6E">
        <w:trPr>
          <w:trHeight w:val="20"/>
        </w:trPr>
        <w:tc>
          <w:tcPr>
            <w:tcW w:w="9747" w:type="dxa"/>
            <w:gridSpan w:val="7"/>
            <w:shd w:val="clear" w:color="auto" w:fill="FFFFFF" w:themeFill="background1"/>
            <w:vAlign w:val="center"/>
          </w:tcPr>
          <w:p w:rsidR="00C90F6E" w:rsidRPr="00FC63FA" w:rsidRDefault="00C90F6E"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color w:val="000000"/>
                <w:sz w:val="24"/>
                <w:szCs w:val="24"/>
              </w:rPr>
              <w:t>Физическая культура и спорт</w:t>
            </w:r>
          </w:p>
        </w:tc>
      </w:tr>
      <w:tr w:rsidR="00C90F6E" w:rsidRPr="00FC63FA" w:rsidTr="00C90F6E">
        <w:trPr>
          <w:trHeight w:val="20"/>
        </w:trPr>
        <w:tc>
          <w:tcPr>
            <w:tcW w:w="657"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22</w:t>
            </w:r>
          </w:p>
        </w:tc>
        <w:tc>
          <w:tcPr>
            <w:tcW w:w="4022" w:type="dxa"/>
            <w:gridSpan w:val="2"/>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Реконструкция плавательного бассейна ФГБУ ПОО «Кисловодское государственное училище олимпийского резерва» по </w:t>
            </w:r>
            <w:r w:rsidRPr="00FC63FA">
              <w:rPr>
                <w:rFonts w:ascii="Times New Roman" w:eastAsia="Calibri" w:hAnsi="Times New Roman" w:cs="Times New Roman"/>
                <w:sz w:val="24"/>
                <w:szCs w:val="24"/>
              </w:rPr>
              <w:lastRenderedPageBreak/>
              <w:t>пр. Победы, 14-16</w:t>
            </w:r>
          </w:p>
        </w:tc>
        <w:tc>
          <w:tcPr>
            <w:tcW w:w="1134"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lastRenderedPageBreak/>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23</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770,2</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 г.</w:t>
            </w:r>
          </w:p>
        </w:tc>
      </w:tr>
      <w:tr w:rsidR="00C90F6E" w:rsidRPr="00FC63FA" w:rsidTr="00C90F6E">
        <w:trPr>
          <w:trHeight w:val="20"/>
        </w:trPr>
        <w:tc>
          <w:tcPr>
            <w:tcW w:w="657"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lastRenderedPageBreak/>
              <w:t>23</w:t>
            </w:r>
          </w:p>
        </w:tc>
        <w:tc>
          <w:tcPr>
            <w:tcW w:w="4022" w:type="dxa"/>
            <w:gridSpan w:val="2"/>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Строительство дворца спорта «Арена «Кисловодск» по </w:t>
            </w:r>
            <w:proofErr w:type="spellStart"/>
            <w:r w:rsidRPr="00FC63FA">
              <w:rPr>
                <w:rFonts w:ascii="Times New Roman" w:eastAsia="Calibri" w:hAnsi="Times New Roman" w:cs="Times New Roman"/>
                <w:sz w:val="24"/>
                <w:szCs w:val="24"/>
              </w:rPr>
              <w:t>ул</w:t>
            </w:r>
            <w:proofErr w:type="gramStart"/>
            <w:r w:rsidRPr="00FC63FA">
              <w:rPr>
                <w:rFonts w:ascii="Times New Roman" w:eastAsia="Calibri" w:hAnsi="Times New Roman" w:cs="Times New Roman"/>
                <w:sz w:val="24"/>
                <w:szCs w:val="24"/>
              </w:rPr>
              <w:t>.С</w:t>
            </w:r>
            <w:proofErr w:type="gramEnd"/>
            <w:r w:rsidRPr="00FC63FA">
              <w:rPr>
                <w:rFonts w:ascii="Times New Roman" w:eastAsia="Calibri" w:hAnsi="Times New Roman" w:cs="Times New Roman"/>
                <w:sz w:val="24"/>
                <w:szCs w:val="24"/>
              </w:rPr>
              <w:t>едлогорской</w:t>
            </w:r>
            <w:proofErr w:type="spellEnd"/>
            <w:r w:rsidRPr="00FC63FA">
              <w:rPr>
                <w:rFonts w:ascii="Times New Roman" w:eastAsia="Calibri" w:hAnsi="Times New Roman" w:cs="Times New Roman"/>
                <w:sz w:val="24"/>
                <w:szCs w:val="24"/>
              </w:rPr>
              <w:t>, 157</w:t>
            </w:r>
          </w:p>
        </w:tc>
        <w:tc>
          <w:tcPr>
            <w:tcW w:w="1134"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25</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1 035,3</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w:t>
            </w:r>
            <w:r>
              <w:rPr>
                <w:rFonts w:ascii="Times New Roman" w:eastAsia="Calibri" w:hAnsi="Times New Roman" w:cs="Times New Roman"/>
                <w:sz w:val="24"/>
                <w:szCs w:val="24"/>
              </w:rPr>
              <w:t xml:space="preserve"> г.</w:t>
            </w:r>
          </w:p>
        </w:tc>
      </w:tr>
      <w:tr w:rsidR="00C90F6E" w:rsidRPr="00FC63FA" w:rsidTr="00C90F6E">
        <w:trPr>
          <w:trHeight w:val="20"/>
        </w:trPr>
        <w:tc>
          <w:tcPr>
            <w:tcW w:w="4679" w:type="dxa"/>
            <w:gridSpan w:val="3"/>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134"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48</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1 805,5</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0"/>
                <w:szCs w:val="20"/>
              </w:rPr>
            </w:pPr>
          </w:p>
        </w:tc>
      </w:tr>
      <w:tr w:rsidR="00C90F6E" w:rsidRPr="00FC63FA" w:rsidTr="00C90F6E">
        <w:trPr>
          <w:trHeight w:val="20"/>
        </w:trPr>
        <w:tc>
          <w:tcPr>
            <w:tcW w:w="9747" w:type="dxa"/>
            <w:gridSpan w:val="7"/>
            <w:shd w:val="clear" w:color="auto" w:fill="FFFFFF" w:themeFill="background1"/>
            <w:vAlign w:val="center"/>
          </w:tcPr>
          <w:p w:rsidR="00C90F6E" w:rsidRPr="00FC63FA" w:rsidRDefault="00C90F6E" w:rsidP="00FC63FA">
            <w:pPr>
              <w:jc w:val="center"/>
              <w:rPr>
                <w:rFonts w:ascii="Times New Roman" w:eastAsia="Calibri" w:hAnsi="Times New Roman" w:cs="Times New Roman"/>
                <w:b/>
                <w:sz w:val="20"/>
                <w:szCs w:val="20"/>
              </w:rPr>
            </w:pPr>
            <w:r w:rsidRPr="00FC63FA">
              <w:rPr>
                <w:rFonts w:ascii="Times New Roman" w:eastAsia="Calibri" w:hAnsi="Times New Roman" w:cs="Times New Roman"/>
                <w:b/>
                <w:sz w:val="24"/>
                <w:szCs w:val="24"/>
              </w:rPr>
              <w:t>Объекты культуры</w:t>
            </w:r>
          </w:p>
        </w:tc>
      </w:tr>
      <w:tr w:rsidR="00C90F6E" w:rsidRPr="00FC63FA" w:rsidTr="00C90F6E">
        <w:trPr>
          <w:trHeight w:val="20"/>
        </w:trPr>
        <w:tc>
          <w:tcPr>
            <w:tcW w:w="65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24</w:t>
            </w:r>
          </w:p>
        </w:tc>
        <w:tc>
          <w:tcPr>
            <w:tcW w:w="4022" w:type="dxa"/>
            <w:gridSpan w:val="2"/>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многофункционального культурного центра по пр. Победы, 4</w:t>
            </w:r>
          </w:p>
        </w:tc>
        <w:tc>
          <w:tcPr>
            <w:tcW w:w="1134"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50</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3 941,5</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до 2025</w:t>
            </w:r>
            <w:r>
              <w:rPr>
                <w:rFonts w:ascii="Times New Roman" w:eastAsia="Calibri" w:hAnsi="Times New Roman" w:cs="Times New Roman"/>
                <w:sz w:val="24"/>
                <w:szCs w:val="24"/>
              </w:rPr>
              <w:t xml:space="preserve"> г.</w:t>
            </w:r>
          </w:p>
        </w:tc>
      </w:tr>
      <w:tr w:rsidR="00C90F6E" w:rsidRPr="00FC63FA" w:rsidTr="00C90F6E">
        <w:trPr>
          <w:trHeight w:val="20"/>
        </w:trPr>
        <w:tc>
          <w:tcPr>
            <w:tcW w:w="4679" w:type="dxa"/>
            <w:gridSpan w:val="3"/>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134"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50</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3 941,5</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p>
        </w:tc>
      </w:tr>
      <w:tr w:rsidR="00C90F6E" w:rsidRPr="00FC63FA" w:rsidTr="00C90F6E">
        <w:trPr>
          <w:trHeight w:val="20"/>
        </w:trPr>
        <w:tc>
          <w:tcPr>
            <w:tcW w:w="9747" w:type="dxa"/>
            <w:gridSpan w:val="7"/>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b/>
                <w:color w:val="000000"/>
                <w:sz w:val="24"/>
                <w:szCs w:val="24"/>
              </w:rPr>
              <w:t>Благоустройство общественных территорий</w:t>
            </w:r>
          </w:p>
        </w:tc>
      </w:tr>
      <w:tr w:rsidR="00C90F6E" w:rsidRPr="00FC63FA" w:rsidTr="00C90F6E">
        <w:trPr>
          <w:trHeight w:val="20"/>
        </w:trPr>
        <w:tc>
          <w:tcPr>
            <w:tcW w:w="657"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25</w:t>
            </w:r>
          </w:p>
        </w:tc>
        <w:tc>
          <w:tcPr>
            <w:tcW w:w="4022" w:type="dxa"/>
            <w:gridSpan w:val="2"/>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Благоустройство улицы </w:t>
            </w:r>
          </w:p>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Парковый пешеход</w:t>
            </w:r>
          </w:p>
        </w:tc>
        <w:tc>
          <w:tcPr>
            <w:tcW w:w="1134"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0</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47,51</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2022</w:t>
            </w:r>
            <w:r w:rsidRPr="00FC63FA">
              <w:rPr>
                <w:rFonts w:ascii="Times New Roman" w:eastAsia="Calibri" w:hAnsi="Times New Roman" w:cs="Times New Roman"/>
                <w:sz w:val="24"/>
                <w:szCs w:val="24"/>
              </w:rPr>
              <w:t xml:space="preserve"> г.</w:t>
            </w:r>
          </w:p>
        </w:tc>
      </w:tr>
      <w:tr w:rsidR="00C90F6E" w:rsidRPr="00FC63FA" w:rsidTr="00C90F6E">
        <w:trPr>
          <w:trHeight w:val="20"/>
        </w:trPr>
        <w:tc>
          <w:tcPr>
            <w:tcW w:w="657"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26</w:t>
            </w:r>
          </w:p>
        </w:tc>
        <w:tc>
          <w:tcPr>
            <w:tcW w:w="4022" w:type="dxa"/>
            <w:gridSpan w:val="2"/>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Благоустройство сквера между проспектом Ленина и улицей Вокзальной</w:t>
            </w:r>
          </w:p>
        </w:tc>
        <w:tc>
          <w:tcPr>
            <w:tcW w:w="1134"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0</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47,16</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2022</w:t>
            </w:r>
            <w:r w:rsidRPr="00FC63FA">
              <w:rPr>
                <w:rFonts w:ascii="Times New Roman" w:eastAsia="Calibri" w:hAnsi="Times New Roman" w:cs="Times New Roman"/>
                <w:sz w:val="24"/>
                <w:szCs w:val="24"/>
              </w:rPr>
              <w:t xml:space="preserve"> г.</w:t>
            </w:r>
          </w:p>
        </w:tc>
      </w:tr>
      <w:tr w:rsidR="00C90F6E" w:rsidRPr="00FC63FA" w:rsidTr="00C90F6E">
        <w:trPr>
          <w:trHeight w:val="20"/>
        </w:trPr>
        <w:tc>
          <w:tcPr>
            <w:tcW w:w="657"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0"/>
                <w:szCs w:val="20"/>
                <w:lang w:eastAsia="ru-RU" w:bidi="he-IL"/>
              </w:rPr>
            </w:pPr>
            <w:r w:rsidRPr="00FC63FA">
              <w:rPr>
                <w:rFonts w:ascii="Times New Roman" w:eastAsia="Times New Roman" w:hAnsi="Times New Roman" w:cs="Times New Roman"/>
                <w:color w:val="000000"/>
                <w:sz w:val="20"/>
                <w:szCs w:val="20"/>
                <w:lang w:eastAsia="ru-RU" w:bidi="he-IL"/>
              </w:rPr>
              <w:t>27</w:t>
            </w:r>
          </w:p>
        </w:tc>
        <w:tc>
          <w:tcPr>
            <w:tcW w:w="4022" w:type="dxa"/>
            <w:gridSpan w:val="2"/>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Благоустройство территорий в районе «Кольцо гора»</w:t>
            </w:r>
          </w:p>
        </w:tc>
        <w:tc>
          <w:tcPr>
            <w:tcW w:w="1134" w:type="dxa"/>
            <w:shd w:val="clear" w:color="auto" w:fill="FFFFFF" w:themeFill="background1"/>
            <w:vAlign w:val="center"/>
          </w:tcPr>
          <w:p w:rsidR="00C90F6E" w:rsidRPr="00FC63FA" w:rsidRDefault="00C90F6E" w:rsidP="00C90F6E">
            <w:pPr>
              <w:jc w:val="center"/>
              <w:rPr>
                <w:rFonts w:ascii="Times New Roman" w:eastAsia="Times New Roman" w:hAnsi="Times New Roman" w:cs="Times New Roman"/>
                <w:color w:val="000000"/>
                <w:sz w:val="24"/>
                <w:szCs w:val="24"/>
                <w:lang w:eastAsia="ru-RU" w:bidi="he-IL"/>
              </w:rPr>
            </w:pPr>
            <w:r w:rsidRPr="00FC63FA">
              <w:rPr>
                <w:rFonts w:ascii="Times New Roman" w:eastAsia="Times New Roman" w:hAnsi="Times New Roman" w:cs="Times New Roman"/>
                <w:color w:val="000000"/>
                <w:sz w:val="24"/>
                <w:szCs w:val="24"/>
                <w:lang w:eastAsia="ru-RU" w:bidi="he-IL"/>
              </w:rPr>
              <w:t>0</w:t>
            </w:r>
          </w:p>
        </w:tc>
        <w:tc>
          <w:tcPr>
            <w:tcW w:w="1099"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color w:val="000000"/>
                <w:sz w:val="24"/>
                <w:szCs w:val="24"/>
              </w:rPr>
            </w:pPr>
            <w:r w:rsidRPr="00FC63FA">
              <w:rPr>
                <w:rFonts w:ascii="Times New Roman" w:eastAsia="Calibri" w:hAnsi="Times New Roman" w:cs="Times New Roman"/>
                <w:color w:val="000000"/>
                <w:sz w:val="24"/>
                <w:szCs w:val="24"/>
              </w:rPr>
              <w:t>0</w:t>
            </w:r>
          </w:p>
        </w:tc>
        <w:tc>
          <w:tcPr>
            <w:tcW w:w="1418"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34,05</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lang w:val="en-US"/>
              </w:rPr>
              <w:t>2022</w:t>
            </w:r>
            <w:r w:rsidRPr="00FC63FA">
              <w:rPr>
                <w:rFonts w:ascii="Times New Roman" w:eastAsia="Calibri" w:hAnsi="Times New Roman" w:cs="Times New Roman"/>
                <w:sz w:val="24"/>
                <w:szCs w:val="24"/>
              </w:rPr>
              <w:t xml:space="preserve"> г.</w:t>
            </w:r>
          </w:p>
        </w:tc>
      </w:tr>
      <w:tr w:rsidR="00C90F6E" w:rsidRPr="00FC63FA" w:rsidTr="00C90F6E">
        <w:trPr>
          <w:trHeight w:val="20"/>
        </w:trPr>
        <w:tc>
          <w:tcPr>
            <w:tcW w:w="4679" w:type="dxa"/>
            <w:gridSpan w:val="3"/>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 по отрасли</w:t>
            </w:r>
          </w:p>
        </w:tc>
        <w:tc>
          <w:tcPr>
            <w:tcW w:w="1134" w:type="dxa"/>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0</w:t>
            </w:r>
          </w:p>
        </w:tc>
        <w:tc>
          <w:tcPr>
            <w:tcW w:w="1099" w:type="dxa"/>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0</w:t>
            </w:r>
          </w:p>
        </w:tc>
        <w:tc>
          <w:tcPr>
            <w:tcW w:w="1418" w:type="dxa"/>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128,72</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sz w:val="24"/>
                <w:szCs w:val="24"/>
              </w:rPr>
            </w:pPr>
          </w:p>
        </w:tc>
      </w:tr>
      <w:tr w:rsidR="00C90F6E" w:rsidRPr="00FC63FA" w:rsidTr="00C90F6E">
        <w:trPr>
          <w:trHeight w:val="20"/>
        </w:trPr>
        <w:tc>
          <w:tcPr>
            <w:tcW w:w="4679" w:type="dxa"/>
            <w:gridSpan w:val="3"/>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Общее итого бюджетные инвестиции</w:t>
            </w:r>
          </w:p>
        </w:tc>
        <w:tc>
          <w:tcPr>
            <w:tcW w:w="1134" w:type="dxa"/>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272</w:t>
            </w:r>
          </w:p>
        </w:tc>
        <w:tc>
          <w:tcPr>
            <w:tcW w:w="1099" w:type="dxa"/>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575</w:t>
            </w:r>
          </w:p>
        </w:tc>
        <w:tc>
          <w:tcPr>
            <w:tcW w:w="1418" w:type="dxa"/>
            <w:shd w:val="clear" w:color="auto" w:fill="FFFFFF" w:themeFill="background1"/>
          </w:tcPr>
          <w:p w:rsidR="00C90F6E" w:rsidRPr="00FC63FA" w:rsidRDefault="00C90F6E" w:rsidP="00C90F6E">
            <w:pPr>
              <w:jc w:val="center"/>
              <w:rPr>
                <w:rFonts w:ascii="Times New Roman" w:eastAsia="Calibri" w:hAnsi="Times New Roman" w:cs="Times New Roman"/>
                <w:b/>
                <w:color w:val="000000"/>
                <w:sz w:val="24"/>
                <w:szCs w:val="24"/>
              </w:rPr>
            </w:pPr>
            <w:r w:rsidRPr="00FC63FA">
              <w:rPr>
                <w:rFonts w:ascii="Times New Roman" w:eastAsia="Calibri" w:hAnsi="Times New Roman" w:cs="Times New Roman"/>
                <w:b/>
                <w:color w:val="000000"/>
                <w:sz w:val="24"/>
                <w:szCs w:val="24"/>
              </w:rPr>
              <w:t>20 573,35</w:t>
            </w:r>
          </w:p>
        </w:tc>
        <w:tc>
          <w:tcPr>
            <w:tcW w:w="1417" w:type="dxa"/>
            <w:shd w:val="clear" w:color="auto" w:fill="FFFFFF" w:themeFill="background1"/>
            <w:vAlign w:val="center"/>
          </w:tcPr>
          <w:p w:rsidR="00C90F6E" w:rsidRPr="00FC63FA" w:rsidRDefault="00C90F6E" w:rsidP="00C90F6E">
            <w:pPr>
              <w:jc w:val="center"/>
              <w:rPr>
                <w:rFonts w:ascii="Times New Roman" w:eastAsia="Calibri" w:hAnsi="Times New Roman" w:cs="Times New Roman"/>
                <w:b/>
                <w:sz w:val="20"/>
                <w:szCs w:val="20"/>
              </w:rPr>
            </w:pPr>
          </w:p>
        </w:tc>
      </w:tr>
    </w:tbl>
    <w:p w:rsidR="00FC63FA" w:rsidRPr="00FC63FA" w:rsidRDefault="00FC63FA" w:rsidP="00C90F6E">
      <w:pPr>
        <w:spacing w:after="0" w:line="240" w:lineRule="auto"/>
        <w:ind w:firstLine="567"/>
        <w:jc w:val="both"/>
        <w:rPr>
          <w:rFonts w:ascii="Times New Roman" w:eastAsia="Calibri" w:hAnsi="Times New Roman" w:cs="Arial"/>
          <w:color w:val="000000"/>
          <w:sz w:val="28"/>
          <w:szCs w:val="24"/>
          <w:lang w:eastAsia="ru-RU"/>
        </w:rPr>
      </w:pPr>
      <w:r w:rsidRPr="00FC63FA">
        <w:rPr>
          <w:rFonts w:ascii="Times New Roman" w:eastAsia="Calibri" w:hAnsi="Times New Roman" w:cs="Arial"/>
          <w:color w:val="000000"/>
          <w:sz w:val="28"/>
          <w:szCs w:val="28"/>
          <w:lang w:eastAsia="ru-RU"/>
        </w:rPr>
        <w:t xml:space="preserve">В период </w:t>
      </w:r>
      <w:r w:rsidRPr="00FC63FA">
        <w:rPr>
          <w:rFonts w:ascii="Times New Roman" w:eastAsia="Calibri" w:hAnsi="Times New Roman" w:cs="Arial"/>
          <w:color w:val="000000"/>
          <w:sz w:val="28"/>
          <w:szCs w:val="28"/>
          <w:lang w:val="en-US" w:eastAsia="ru-RU"/>
        </w:rPr>
        <w:t>c</w:t>
      </w:r>
      <w:r w:rsidRPr="00FC63FA">
        <w:rPr>
          <w:rFonts w:ascii="Times New Roman" w:eastAsia="Calibri" w:hAnsi="Times New Roman" w:cs="Arial"/>
          <w:color w:val="000000"/>
          <w:sz w:val="28"/>
          <w:szCs w:val="28"/>
          <w:lang w:eastAsia="ru-RU"/>
        </w:rPr>
        <w:t xml:space="preserve"> 2022 по 2024 год </w:t>
      </w:r>
      <w:r w:rsidRPr="00FC63FA">
        <w:rPr>
          <w:rFonts w:ascii="Times New Roman" w:eastAsia="Calibri" w:hAnsi="Times New Roman" w:cs="Arial"/>
          <w:color w:val="000000"/>
          <w:sz w:val="28"/>
          <w:szCs w:val="24"/>
          <w:lang w:eastAsia="ru-RU"/>
        </w:rPr>
        <w:t xml:space="preserve">в рамках государственной программы РФ «Развитие СКФО» </w:t>
      </w:r>
      <w:r w:rsidRPr="00FC63FA">
        <w:rPr>
          <w:rFonts w:ascii="Times New Roman" w:eastAsia="Calibri" w:hAnsi="Times New Roman" w:cs="Arial"/>
          <w:color w:val="000000"/>
          <w:sz w:val="28"/>
          <w:szCs w:val="28"/>
          <w:lang w:eastAsia="ru-RU"/>
        </w:rPr>
        <w:t>на территории города-курорта Кисловодска планируется реализовать</w:t>
      </w:r>
      <w:r w:rsidRPr="00FC63FA">
        <w:rPr>
          <w:rFonts w:ascii="Times New Roman" w:eastAsia="Calibri" w:hAnsi="Times New Roman" w:cs="Arial"/>
          <w:color w:val="000000"/>
          <w:sz w:val="28"/>
          <w:szCs w:val="24"/>
          <w:lang w:eastAsia="ru-RU"/>
        </w:rPr>
        <w:t xml:space="preserve"> 8 мероприятий на сумму 6,1 млрд. руб., в том числе:</w:t>
      </w:r>
    </w:p>
    <w:p w:rsidR="00FC63FA" w:rsidRPr="00FC63FA" w:rsidRDefault="00FC63FA" w:rsidP="00C90F6E">
      <w:pPr>
        <w:spacing w:after="0" w:line="240" w:lineRule="auto"/>
        <w:ind w:firstLine="567"/>
        <w:jc w:val="both"/>
        <w:rPr>
          <w:rFonts w:ascii="Times New Roman" w:eastAsia="Calibri" w:hAnsi="Times New Roman" w:cs="Arial"/>
          <w:color w:val="000000"/>
          <w:sz w:val="28"/>
          <w:szCs w:val="24"/>
          <w:lang w:eastAsia="ru-RU"/>
        </w:rPr>
      </w:pPr>
      <w:r w:rsidRPr="00FC63FA">
        <w:rPr>
          <w:rFonts w:ascii="Times New Roman" w:eastAsia="Calibri" w:hAnsi="Times New Roman" w:cs="Arial"/>
          <w:color w:val="000000"/>
          <w:sz w:val="28"/>
          <w:szCs w:val="24"/>
          <w:lang w:eastAsia="ru-RU"/>
        </w:rPr>
        <w:t xml:space="preserve">- приступить в 2023 году к реализации 5 новых мероприятий общей стоимостью 1,8 млрд. руб., </w:t>
      </w:r>
    </w:p>
    <w:p w:rsidR="00FC63FA" w:rsidRDefault="00FC63FA" w:rsidP="00C90F6E">
      <w:pPr>
        <w:spacing w:after="0" w:line="240" w:lineRule="auto"/>
        <w:ind w:firstLine="567"/>
        <w:jc w:val="both"/>
        <w:rPr>
          <w:rFonts w:ascii="Times New Roman" w:eastAsia="Calibri" w:hAnsi="Times New Roman" w:cs="Arial"/>
          <w:color w:val="000000"/>
          <w:sz w:val="28"/>
          <w:szCs w:val="24"/>
          <w:lang w:eastAsia="ru-RU"/>
        </w:rPr>
      </w:pPr>
      <w:r w:rsidRPr="00FC63FA">
        <w:rPr>
          <w:rFonts w:ascii="Times New Roman" w:eastAsia="Calibri" w:hAnsi="Times New Roman" w:cs="Arial"/>
          <w:color w:val="000000"/>
          <w:sz w:val="28"/>
          <w:szCs w:val="24"/>
          <w:lang w:eastAsia="ru-RU"/>
        </w:rPr>
        <w:t>- продолжить реализацию 3 переходящих мероприятий общей стоимостью 4,4 млрд. руб.</w:t>
      </w:r>
    </w:p>
    <w:p w:rsidR="00FC63FA" w:rsidRPr="00FC63FA" w:rsidRDefault="00FC63FA" w:rsidP="00FC63FA">
      <w:pPr>
        <w:spacing w:after="0" w:line="240" w:lineRule="auto"/>
        <w:jc w:val="right"/>
        <w:rPr>
          <w:rFonts w:ascii="Times New Roman" w:eastAsia="Calibri" w:hAnsi="Times New Roman" w:cs="Arial"/>
          <w:color w:val="000000"/>
          <w:sz w:val="24"/>
          <w:szCs w:val="24"/>
          <w:lang w:eastAsia="ru-RU"/>
        </w:rPr>
      </w:pPr>
      <w:r w:rsidRPr="00FC63FA">
        <w:rPr>
          <w:rFonts w:ascii="Times New Roman" w:eastAsia="Calibri" w:hAnsi="Times New Roman" w:cs="Arial"/>
          <w:color w:val="000000"/>
          <w:sz w:val="24"/>
          <w:szCs w:val="24"/>
          <w:lang w:eastAsia="ru-RU"/>
        </w:rPr>
        <w:t xml:space="preserve">Таблица 5 </w:t>
      </w:r>
    </w:p>
    <w:p w:rsidR="00FC63FA" w:rsidRPr="00FC63FA" w:rsidRDefault="00FC63FA" w:rsidP="00FC63FA">
      <w:pPr>
        <w:spacing w:after="0" w:line="240" w:lineRule="auto"/>
        <w:jc w:val="center"/>
        <w:rPr>
          <w:rFonts w:ascii="Times New Roman" w:eastAsia="Calibri" w:hAnsi="Times New Roman" w:cs="Times New Roman"/>
          <w:color w:val="000000"/>
          <w:sz w:val="28"/>
          <w:szCs w:val="28"/>
        </w:rPr>
      </w:pPr>
      <w:r w:rsidRPr="00FC63FA">
        <w:rPr>
          <w:rFonts w:ascii="Times New Roman" w:eastAsia="Calibri" w:hAnsi="Times New Roman" w:cs="Times New Roman"/>
          <w:color w:val="000000"/>
          <w:sz w:val="28"/>
          <w:szCs w:val="28"/>
        </w:rPr>
        <w:t xml:space="preserve">Мероприятия, планируемые к реализации в 2022-2024 годах </w:t>
      </w:r>
      <w:r w:rsidRPr="00FC63FA">
        <w:rPr>
          <w:rFonts w:ascii="Times New Roman" w:eastAsia="Calibri" w:hAnsi="Times New Roman" w:cs="Times New Roman"/>
          <w:color w:val="000000"/>
          <w:sz w:val="28"/>
          <w:szCs w:val="28"/>
        </w:rPr>
        <w:br/>
        <w:t>в рамках государственной программы РФ «Развитие СКФО»</w:t>
      </w:r>
    </w:p>
    <w:tbl>
      <w:tblPr>
        <w:tblStyle w:val="a3"/>
        <w:tblW w:w="0" w:type="auto"/>
        <w:tblInd w:w="250" w:type="dxa"/>
        <w:tblLook w:val="04A0" w:firstRow="1" w:lastRow="0" w:firstColumn="1" w:lastColumn="0" w:noHBand="0" w:noVBand="1"/>
      </w:tblPr>
      <w:tblGrid>
        <w:gridCol w:w="487"/>
        <w:gridCol w:w="5707"/>
        <w:gridCol w:w="1737"/>
        <w:gridCol w:w="1673"/>
      </w:tblGrid>
      <w:tr w:rsidR="00FC63FA" w:rsidRPr="00FC63FA" w:rsidTr="00BE1B19">
        <w:trPr>
          <w:trHeight w:val="113"/>
        </w:trPr>
        <w:tc>
          <w:tcPr>
            <w:tcW w:w="484" w:type="dxa"/>
            <w:noWrap/>
            <w:vAlign w:val="center"/>
          </w:tcPr>
          <w:p w:rsidR="00FC63FA" w:rsidRPr="00FC63FA" w:rsidRDefault="00FC63FA" w:rsidP="00FC63FA">
            <w:pPr>
              <w:spacing w:line="216" w:lineRule="auto"/>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 xml:space="preserve">№ </w:t>
            </w:r>
            <w:proofErr w:type="gramStart"/>
            <w:r w:rsidRPr="00FC63FA">
              <w:rPr>
                <w:rFonts w:ascii="Times New Roman" w:eastAsia="Calibri" w:hAnsi="Times New Roman" w:cs="Times New Roman"/>
                <w:sz w:val="20"/>
                <w:szCs w:val="20"/>
              </w:rPr>
              <w:t>п</w:t>
            </w:r>
            <w:proofErr w:type="gramEnd"/>
            <w:r w:rsidRPr="00FC63FA">
              <w:rPr>
                <w:rFonts w:ascii="Times New Roman" w:eastAsia="Calibri" w:hAnsi="Times New Roman" w:cs="Times New Roman"/>
                <w:sz w:val="20"/>
                <w:szCs w:val="20"/>
              </w:rPr>
              <w:t>/п</w:t>
            </w:r>
          </w:p>
        </w:tc>
        <w:tc>
          <w:tcPr>
            <w:tcW w:w="5715" w:type="dxa"/>
            <w:vAlign w:val="center"/>
          </w:tcPr>
          <w:p w:rsidR="00FC63FA" w:rsidRPr="00FC63FA" w:rsidRDefault="00FC63FA" w:rsidP="00FC63FA">
            <w:pPr>
              <w:spacing w:line="216" w:lineRule="auto"/>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Наименование проекта</w:t>
            </w:r>
          </w:p>
        </w:tc>
        <w:tc>
          <w:tcPr>
            <w:tcW w:w="1739" w:type="dxa"/>
            <w:noWrap/>
            <w:vAlign w:val="center"/>
          </w:tcPr>
          <w:p w:rsidR="00FC63FA" w:rsidRPr="00FC63FA" w:rsidRDefault="00FC63FA" w:rsidP="00FC63FA">
            <w:pPr>
              <w:spacing w:line="216" w:lineRule="auto"/>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 xml:space="preserve">Предполагаемая стоимость, </w:t>
            </w:r>
            <w:r w:rsidRPr="00FC63FA">
              <w:rPr>
                <w:rFonts w:ascii="Times New Roman" w:eastAsia="Calibri" w:hAnsi="Times New Roman" w:cs="Times New Roman"/>
                <w:sz w:val="20"/>
                <w:szCs w:val="20"/>
              </w:rPr>
              <w:br/>
              <w:t>млн. руб.</w:t>
            </w:r>
          </w:p>
        </w:tc>
        <w:tc>
          <w:tcPr>
            <w:tcW w:w="1666" w:type="dxa"/>
            <w:noWrap/>
            <w:vAlign w:val="center"/>
          </w:tcPr>
          <w:p w:rsidR="00FC63FA" w:rsidRPr="00FC63FA" w:rsidRDefault="00FC63FA" w:rsidP="00FC63FA">
            <w:pPr>
              <w:spacing w:line="216" w:lineRule="auto"/>
              <w:jc w:val="center"/>
              <w:rPr>
                <w:rFonts w:ascii="Times New Roman" w:eastAsia="Calibri" w:hAnsi="Times New Roman" w:cs="Times New Roman"/>
                <w:sz w:val="20"/>
                <w:szCs w:val="20"/>
              </w:rPr>
            </w:pPr>
            <w:r w:rsidRPr="00FC63FA">
              <w:rPr>
                <w:rFonts w:ascii="Times New Roman" w:eastAsia="Calibri" w:hAnsi="Times New Roman" w:cs="Times New Roman"/>
                <w:sz w:val="20"/>
                <w:szCs w:val="20"/>
              </w:rPr>
              <w:t>Предполагаемый срок реализации проекта</w:t>
            </w:r>
          </w:p>
        </w:tc>
      </w:tr>
      <w:tr w:rsidR="00FC63FA" w:rsidRPr="00FC63FA" w:rsidTr="00C90F6E">
        <w:trPr>
          <w:trHeight w:val="113"/>
        </w:trPr>
        <w:tc>
          <w:tcPr>
            <w:tcW w:w="9604" w:type="dxa"/>
            <w:gridSpan w:val="4"/>
            <w:noWrap/>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 xml:space="preserve">Новые мероприятия, планируемые к реализации с 2023 года </w:t>
            </w:r>
          </w:p>
        </w:tc>
      </w:tr>
      <w:tr w:rsidR="00FC63FA" w:rsidRPr="00FC63FA" w:rsidTr="00BE1B19">
        <w:trPr>
          <w:trHeight w:val="113"/>
        </w:trPr>
        <w:tc>
          <w:tcPr>
            <w:tcW w:w="484" w:type="dxa"/>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1</w:t>
            </w:r>
          </w:p>
        </w:tc>
        <w:tc>
          <w:tcPr>
            <w:tcW w:w="5715"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плавательного бассейна на территории МБОУ «Гимназия № 19»</w:t>
            </w:r>
          </w:p>
        </w:tc>
        <w:tc>
          <w:tcPr>
            <w:tcW w:w="1739"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226,8</w:t>
            </w:r>
          </w:p>
        </w:tc>
        <w:tc>
          <w:tcPr>
            <w:tcW w:w="1666"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2023-2024 гг.</w:t>
            </w:r>
          </w:p>
        </w:tc>
      </w:tr>
      <w:tr w:rsidR="00FC63FA" w:rsidRPr="00FC63FA" w:rsidTr="00BE1B19">
        <w:trPr>
          <w:trHeight w:val="113"/>
        </w:trPr>
        <w:tc>
          <w:tcPr>
            <w:tcW w:w="484" w:type="dxa"/>
            <w:noWrap/>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w:t>
            </w:r>
          </w:p>
        </w:tc>
        <w:tc>
          <w:tcPr>
            <w:tcW w:w="5715" w:type="dxa"/>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Строительство городских объектов на территории, прилегающей к улице Озерной</w:t>
            </w:r>
          </w:p>
        </w:tc>
        <w:tc>
          <w:tcPr>
            <w:tcW w:w="1739"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359,9</w:t>
            </w:r>
          </w:p>
        </w:tc>
        <w:tc>
          <w:tcPr>
            <w:tcW w:w="1666" w:type="dxa"/>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2023-2024 гг.</w:t>
            </w:r>
          </w:p>
        </w:tc>
      </w:tr>
      <w:tr w:rsidR="00FC63FA" w:rsidRPr="00FC63FA" w:rsidTr="00BE1B19">
        <w:trPr>
          <w:trHeight w:val="113"/>
        </w:trPr>
        <w:tc>
          <w:tcPr>
            <w:tcW w:w="484" w:type="dxa"/>
            <w:noWrap/>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w:t>
            </w:r>
          </w:p>
        </w:tc>
        <w:tc>
          <w:tcPr>
            <w:tcW w:w="5715" w:type="dxa"/>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 xml:space="preserve">Разработка проектной документации и проведение реконструкции МБУ </w:t>
            </w:r>
            <w:proofErr w:type="gramStart"/>
            <w:r w:rsidRPr="00FC63FA">
              <w:rPr>
                <w:rFonts w:ascii="Times New Roman" w:eastAsia="Calibri" w:hAnsi="Times New Roman" w:cs="Times New Roman"/>
                <w:sz w:val="24"/>
                <w:szCs w:val="24"/>
              </w:rPr>
              <w:t>ДО</w:t>
            </w:r>
            <w:proofErr w:type="gramEnd"/>
            <w:r w:rsidRPr="00FC63FA">
              <w:rPr>
                <w:rFonts w:ascii="Times New Roman" w:eastAsia="Calibri" w:hAnsi="Times New Roman" w:cs="Times New Roman"/>
                <w:sz w:val="24"/>
                <w:szCs w:val="24"/>
              </w:rPr>
              <w:t xml:space="preserve"> «</w:t>
            </w:r>
            <w:proofErr w:type="gramStart"/>
            <w:r w:rsidRPr="00FC63FA">
              <w:rPr>
                <w:rFonts w:ascii="Times New Roman" w:eastAsia="Calibri" w:hAnsi="Times New Roman" w:cs="Times New Roman"/>
                <w:sz w:val="24"/>
                <w:szCs w:val="24"/>
              </w:rPr>
              <w:t>Детская</w:t>
            </w:r>
            <w:proofErr w:type="gramEnd"/>
            <w:r w:rsidRPr="00FC63FA">
              <w:rPr>
                <w:rFonts w:ascii="Times New Roman" w:eastAsia="Calibri" w:hAnsi="Times New Roman" w:cs="Times New Roman"/>
                <w:sz w:val="24"/>
                <w:szCs w:val="24"/>
              </w:rPr>
              <w:t xml:space="preserve"> музыкальная школа им. С.В. Рахманинова»</w:t>
            </w:r>
          </w:p>
        </w:tc>
        <w:tc>
          <w:tcPr>
            <w:tcW w:w="1739"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389,1</w:t>
            </w:r>
          </w:p>
        </w:tc>
        <w:tc>
          <w:tcPr>
            <w:tcW w:w="1666"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2023-2024 гг.</w:t>
            </w:r>
          </w:p>
        </w:tc>
      </w:tr>
      <w:tr w:rsidR="00FC63FA" w:rsidRPr="00FC63FA" w:rsidTr="00BE1B19">
        <w:trPr>
          <w:trHeight w:val="113"/>
        </w:trPr>
        <w:tc>
          <w:tcPr>
            <w:tcW w:w="484" w:type="dxa"/>
            <w:noWrap/>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w:t>
            </w:r>
          </w:p>
        </w:tc>
        <w:tc>
          <w:tcPr>
            <w:tcW w:w="5715" w:type="dxa"/>
            <w:vAlign w:val="center"/>
            <w:hideMark/>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Реконструкция и восстановление здания корпуса литер «Б», «Б</w:t>
            </w:r>
            <w:proofErr w:type="gramStart"/>
            <w:r w:rsidRPr="00FC63FA">
              <w:rPr>
                <w:rFonts w:ascii="Times New Roman" w:eastAsia="Calibri" w:hAnsi="Times New Roman" w:cs="Times New Roman"/>
                <w:sz w:val="24"/>
                <w:szCs w:val="24"/>
              </w:rPr>
              <w:t>1</w:t>
            </w:r>
            <w:proofErr w:type="gramEnd"/>
            <w:r w:rsidRPr="00FC63FA">
              <w:rPr>
                <w:rFonts w:ascii="Times New Roman" w:eastAsia="Calibri" w:hAnsi="Times New Roman" w:cs="Times New Roman"/>
                <w:sz w:val="24"/>
                <w:szCs w:val="24"/>
              </w:rPr>
              <w:t>» МБОУ СОШ № 1 города-курорта Кисловодска, ул. Богдана Хмельницкого, д. 7</w:t>
            </w:r>
          </w:p>
        </w:tc>
        <w:tc>
          <w:tcPr>
            <w:tcW w:w="1739" w:type="dxa"/>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448,9</w:t>
            </w:r>
          </w:p>
        </w:tc>
        <w:tc>
          <w:tcPr>
            <w:tcW w:w="1666" w:type="dxa"/>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2023-2024 гг.</w:t>
            </w:r>
          </w:p>
        </w:tc>
      </w:tr>
      <w:tr w:rsidR="00FC63FA" w:rsidRPr="00FC63FA" w:rsidTr="00BE1B19">
        <w:trPr>
          <w:trHeight w:val="113"/>
        </w:trPr>
        <w:tc>
          <w:tcPr>
            <w:tcW w:w="484" w:type="dxa"/>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5</w:t>
            </w:r>
          </w:p>
        </w:tc>
        <w:tc>
          <w:tcPr>
            <w:tcW w:w="5715"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Arial"/>
                <w:color w:val="000000"/>
                <w:sz w:val="24"/>
                <w:szCs w:val="24"/>
                <w:lang w:eastAsia="ru-RU"/>
              </w:rPr>
              <w:t>Строительство объектов инфраструктуры массового отдыха на территории «Старое озеро»</w:t>
            </w:r>
          </w:p>
        </w:tc>
        <w:tc>
          <w:tcPr>
            <w:tcW w:w="1739"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344,6</w:t>
            </w:r>
          </w:p>
        </w:tc>
        <w:tc>
          <w:tcPr>
            <w:tcW w:w="1666" w:type="dxa"/>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2023-2024 гг.</w:t>
            </w:r>
          </w:p>
        </w:tc>
      </w:tr>
      <w:tr w:rsidR="00FC63FA" w:rsidRPr="00FC63FA" w:rsidTr="00BE1B19">
        <w:trPr>
          <w:trHeight w:val="113"/>
        </w:trPr>
        <w:tc>
          <w:tcPr>
            <w:tcW w:w="6199" w:type="dxa"/>
            <w:gridSpan w:val="2"/>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 xml:space="preserve">Итого </w:t>
            </w:r>
          </w:p>
        </w:tc>
        <w:tc>
          <w:tcPr>
            <w:tcW w:w="1739"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1769,3</w:t>
            </w:r>
          </w:p>
        </w:tc>
        <w:tc>
          <w:tcPr>
            <w:tcW w:w="1666"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p>
        </w:tc>
      </w:tr>
      <w:tr w:rsidR="00FC63FA" w:rsidRPr="00FC63FA" w:rsidTr="00C90F6E">
        <w:trPr>
          <w:trHeight w:val="113"/>
        </w:trPr>
        <w:tc>
          <w:tcPr>
            <w:tcW w:w="9604" w:type="dxa"/>
            <w:gridSpan w:val="4"/>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 xml:space="preserve">Мероприятия, переходящие с 2022 года </w:t>
            </w:r>
          </w:p>
        </w:tc>
      </w:tr>
      <w:tr w:rsidR="00FC63FA" w:rsidRPr="00FC63FA" w:rsidTr="00BE1B19">
        <w:trPr>
          <w:trHeight w:val="113"/>
        </w:trPr>
        <w:tc>
          <w:tcPr>
            <w:tcW w:w="484" w:type="dxa"/>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6</w:t>
            </w:r>
          </w:p>
        </w:tc>
        <w:tc>
          <w:tcPr>
            <w:tcW w:w="5715"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sz w:val="24"/>
                <w:szCs w:val="24"/>
              </w:rPr>
              <w:t>Строительство хореографической школы по ул. Горького, 27а</w:t>
            </w:r>
          </w:p>
        </w:tc>
        <w:tc>
          <w:tcPr>
            <w:tcW w:w="1739"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sz w:val="24"/>
                <w:szCs w:val="24"/>
              </w:rPr>
              <w:t>3</w:t>
            </w:r>
            <w:r w:rsidRPr="00FC63FA">
              <w:rPr>
                <w:rFonts w:ascii="Times New Roman" w:eastAsia="Calibri" w:hAnsi="Times New Roman" w:cs="Times New Roman"/>
                <w:sz w:val="24"/>
                <w:szCs w:val="24"/>
                <w:lang w:val="en-US"/>
              </w:rPr>
              <w:t>73</w:t>
            </w:r>
            <w:r w:rsidRPr="00FC63FA">
              <w:rPr>
                <w:rFonts w:ascii="Times New Roman" w:eastAsia="Calibri" w:hAnsi="Times New Roman" w:cs="Times New Roman"/>
                <w:sz w:val="24"/>
                <w:szCs w:val="24"/>
              </w:rPr>
              <w:t>,</w:t>
            </w:r>
            <w:r w:rsidRPr="00FC63FA">
              <w:rPr>
                <w:rFonts w:ascii="Times New Roman" w:eastAsia="Calibri" w:hAnsi="Times New Roman" w:cs="Times New Roman"/>
                <w:sz w:val="24"/>
                <w:szCs w:val="24"/>
                <w:lang w:val="en-US"/>
              </w:rPr>
              <w:t>3</w:t>
            </w:r>
          </w:p>
        </w:tc>
        <w:tc>
          <w:tcPr>
            <w:tcW w:w="1666"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2022-2023 гг.</w:t>
            </w:r>
          </w:p>
        </w:tc>
      </w:tr>
      <w:tr w:rsidR="00FC63FA" w:rsidRPr="00FC63FA" w:rsidTr="00BE1B19">
        <w:trPr>
          <w:trHeight w:val="113"/>
        </w:trPr>
        <w:tc>
          <w:tcPr>
            <w:tcW w:w="484" w:type="dxa"/>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7</w:t>
            </w:r>
          </w:p>
        </w:tc>
        <w:tc>
          <w:tcPr>
            <w:tcW w:w="5715"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sz w:val="24"/>
                <w:szCs w:val="24"/>
              </w:rPr>
              <w:t>Строительство спортивного зала в МКОУ СОШ № 7</w:t>
            </w:r>
          </w:p>
        </w:tc>
        <w:tc>
          <w:tcPr>
            <w:tcW w:w="1739"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sz w:val="24"/>
                <w:szCs w:val="24"/>
              </w:rPr>
              <w:t>49,3</w:t>
            </w:r>
          </w:p>
        </w:tc>
        <w:tc>
          <w:tcPr>
            <w:tcW w:w="1666"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2022-2023 гг.</w:t>
            </w:r>
          </w:p>
        </w:tc>
      </w:tr>
      <w:tr w:rsidR="00FC63FA" w:rsidRPr="00FC63FA" w:rsidTr="00BE1B19">
        <w:trPr>
          <w:trHeight w:val="113"/>
        </w:trPr>
        <w:tc>
          <w:tcPr>
            <w:tcW w:w="484" w:type="dxa"/>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lastRenderedPageBreak/>
              <w:t>8</w:t>
            </w:r>
          </w:p>
        </w:tc>
        <w:tc>
          <w:tcPr>
            <w:tcW w:w="5715"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sz w:val="24"/>
                <w:szCs w:val="24"/>
              </w:rPr>
              <w:t>Строительство многофункционального культурного центра по пр. Победы, 4</w:t>
            </w:r>
          </w:p>
        </w:tc>
        <w:tc>
          <w:tcPr>
            <w:tcW w:w="1739"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sz w:val="24"/>
                <w:szCs w:val="24"/>
              </w:rPr>
              <w:t>3 941,5</w:t>
            </w:r>
          </w:p>
        </w:tc>
        <w:tc>
          <w:tcPr>
            <w:tcW w:w="1666"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sz w:val="24"/>
                <w:szCs w:val="24"/>
              </w:rPr>
            </w:pPr>
            <w:r w:rsidRPr="00FC63FA">
              <w:rPr>
                <w:rFonts w:ascii="Times New Roman" w:eastAsia="Calibri" w:hAnsi="Times New Roman" w:cs="Times New Roman"/>
                <w:sz w:val="24"/>
                <w:szCs w:val="24"/>
              </w:rPr>
              <w:t>2022-2025 гг.</w:t>
            </w:r>
          </w:p>
        </w:tc>
      </w:tr>
      <w:tr w:rsidR="00FC63FA" w:rsidRPr="00FC63FA" w:rsidTr="00BE1B19">
        <w:trPr>
          <w:trHeight w:val="113"/>
        </w:trPr>
        <w:tc>
          <w:tcPr>
            <w:tcW w:w="6199" w:type="dxa"/>
            <w:gridSpan w:val="2"/>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Итого</w:t>
            </w:r>
          </w:p>
        </w:tc>
        <w:tc>
          <w:tcPr>
            <w:tcW w:w="1739"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4364,1</w:t>
            </w:r>
          </w:p>
        </w:tc>
        <w:tc>
          <w:tcPr>
            <w:tcW w:w="1666"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p>
        </w:tc>
      </w:tr>
      <w:tr w:rsidR="00FC63FA" w:rsidRPr="00FC63FA" w:rsidTr="00BE1B19">
        <w:trPr>
          <w:trHeight w:val="113"/>
        </w:trPr>
        <w:tc>
          <w:tcPr>
            <w:tcW w:w="6199" w:type="dxa"/>
            <w:gridSpan w:val="2"/>
            <w:shd w:val="clear" w:color="auto" w:fill="FFFFFF" w:themeFill="background1"/>
            <w:noWrap/>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Общее итого</w:t>
            </w:r>
          </w:p>
        </w:tc>
        <w:tc>
          <w:tcPr>
            <w:tcW w:w="1739"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r w:rsidRPr="00FC63FA">
              <w:rPr>
                <w:rFonts w:ascii="Times New Roman" w:eastAsia="Calibri" w:hAnsi="Times New Roman" w:cs="Times New Roman"/>
                <w:b/>
                <w:sz w:val="24"/>
                <w:szCs w:val="24"/>
              </w:rPr>
              <w:t>6133,4</w:t>
            </w:r>
          </w:p>
        </w:tc>
        <w:tc>
          <w:tcPr>
            <w:tcW w:w="1666" w:type="dxa"/>
            <w:shd w:val="clear" w:color="auto" w:fill="FFFFFF" w:themeFill="background1"/>
            <w:vAlign w:val="center"/>
          </w:tcPr>
          <w:p w:rsidR="00FC63FA" w:rsidRPr="00FC63FA" w:rsidRDefault="00FC63FA" w:rsidP="00FC63FA">
            <w:pPr>
              <w:spacing w:line="216" w:lineRule="auto"/>
              <w:jc w:val="center"/>
              <w:rPr>
                <w:rFonts w:ascii="Times New Roman" w:eastAsia="Calibri" w:hAnsi="Times New Roman" w:cs="Times New Roman"/>
                <w:b/>
                <w:sz w:val="24"/>
                <w:szCs w:val="24"/>
              </w:rPr>
            </w:pPr>
          </w:p>
        </w:tc>
      </w:tr>
    </w:tbl>
    <w:p w:rsidR="001C645F" w:rsidRPr="000341A8"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341A8">
        <w:rPr>
          <w:rFonts w:ascii="Times New Roman" w:eastAsia="Times New Roman" w:hAnsi="Times New Roman" w:cs="Times New Roman"/>
          <w:sz w:val="28"/>
          <w:szCs w:val="28"/>
          <w:lang w:eastAsia="ru-RU"/>
        </w:rPr>
        <w:t xml:space="preserve">На постоянной основе актуализируется: </w:t>
      </w:r>
    </w:p>
    <w:p w:rsidR="001C645F" w:rsidRPr="000341A8"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341A8">
        <w:rPr>
          <w:rFonts w:ascii="Times New Roman" w:eastAsia="Times New Roman" w:hAnsi="Times New Roman" w:cs="Times New Roman"/>
          <w:sz w:val="28"/>
          <w:szCs w:val="28"/>
          <w:lang w:eastAsia="ru-RU"/>
        </w:rPr>
        <w:t xml:space="preserve">информация об инвестиционной деятельности, осуществляемой на территории городского округа, которая размещается на официальном сайте администрации города-курорта Кисловодска (раздел «Инвестиции»); </w:t>
      </w:r>
    </w:p>
    <w:p w:rsidR="001C645F" w:rsidRPr="000341A8"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341A8">
        <w:rPr>
          <w:rFonts w:ascii="Times New Roman" w:eastAsia="Times New Roman" w:hAnsi="Times New Roman" w:cs="Times New Roman"/>
          <w:sz w:val="28"/>
          <w:szCs w:val="28"/>
          <w:lang w:eastAsia="ru-RU"/>
        </w:rPr>
        <w:t>перечень инвестиционных проектов и площадок;</w:t>
      </w:r>
    </w:p>
    <w:p w:rsidR="001C645F" w:rsidRPr="000341A8"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341A8">
        <w:rPr>
          <w:rFonts w:ascii="Times New Roman" w:eastAsia="Times New Roman" w:hAnsi="Times New Roman" w:cs="Times New Roman"/>
          <w:sz w:val="28"/>
          <w:szCs w:val="28"/>
          <w:lang w:eastAsia="ru-RU"/>
        </w:rPr>
        <w:t>нормативно-правовая база в области инвестиционной деятельности.</w:t>
      </w:r>
    </w:p>
    <w:p w:rsidR="001C645F" w:rsidRPr="000602AB" w:rsidRDefault="001C645F" w:rsidP="001C645F">
      <w:pPr>
        <w:spacing w:after="0" w:line="240" w:lineRule="auto"/>
        <w:ind w:firstLine="567"/>
        <w:jc w:val="both"/>
        <w:rPr>
          <w:rFonts w:ascii="Times New Roman" w:eastAsia="Times New Roman" w:hAnsi="Times New Roman" w:cs="Times New Roman"/>
          <w:sz w:val="28"/>
          <w:szCs w:val="28"/>
          <w:lang w:eastAsia="ru-RU"/>
        </w:rPr>
      </w:pPr>
      <w:proofErr w:type="gramStart"/>
      <w:r w:rsidRPr="000602AB">
        <w:rPr>
          <w:rFonts w:ascii="Times New Roman" w:hAnsi="Times New Roman" w:cs="Times New Roman"/>
          <w:sz w:val="28"/>
          <w:szCs w:val="28"/>
        </w:rPr>
        <w:t xml:space="preserve">В рамках достижения показателей решения задачи Подпрограммы «Предупреждение коррупционных правонарушений» по основному мероприятию «Обеспечение закупок у субъектов малого предпринимательства и социально ориентированных некоммерческих организаций» в </w:t>
      </w:r>
      <w:r w:rsidR="000341A8" w:rsidRPr="000602AB">
        <w:rPr>
          <w:rFonts w:ascii="Times New Roman" w:hAnsi="Times New Roman" w:cs="Times New Roman"/>
          <w:sz w:val="28"/>
          <w:szCs w:val="28"/>
        </w:rPr>
        <w:t>за 9 месяцев</w:t>
      </w:r>
      <w:r w:rsidRPr="000602AB">
        <w:rPr>
          <w:rFonts w:ascii="Times New Roman" w:hAnsi="Times New Roman" w:cs="Times New Roman"/>
          <w:sz w:val="28"/>
          <w:szCs w:val="28"/>
        </w:rPr>
        <w:t xml:space="preserve"> 2022 года заказчиками города в соответствии с положениями действующего законодательства в сфере закупок для субъектов малого предпринимательства объявлено</w:t>
      </w:r>
      <w:r w:rsidRPr="000602AB">
        <w:rPr>
          <w:rFonts w:ascii="Times New Roman" w:hAnsi="Times New Roman" w:cs="Times New Roman"/>
          <w:color w:val="FF0000"/>
          <w:sz w:val="28"/>
          <w:szCs w:val="28"/>
        </w:rPr>
        <w:t xml:space="preserve"> </w:t>
      </w:r>
      <w:r w:rsidRPr="000602AB">
        <w:rPr>
          <w:rFonts w:ascii="Times New Roman" w:hAnsi="Times New Roman" w:cs="Times New Roman"/>
          <w:sz w:val="28"/>
          <w:szCs w:val="28"/>
        </w:rPr>
        <w:t>52 конк</w:t>
      </w:r>
      <w:bookmarkStart w:id="0" w:name="_GoBack"/>
      <w:bookmarkEnd w:id="0"/>
      <w:r w:rsidRPr="000602AB">
        <w:rPr>
          <w:rFonts w:ascii="Times New Roman" w:hAnsi="Times New Roman" w:cs="Times New Roman"/>
          <w:sz w:val="28"/>
          <w:szCs w:val="28"/>
        </w:rPr>
        <w:t>урентные процедуры (81,3% от общего количества проведенных закупок).</w:t>
      </w:r>
      <w:proofErr w:type="gramEnd"/>
      <w:r w:rsidRPr="000602AB">
        <w:rPr>
          <w:rFonts w:ascii="Times New Roman" w:hAnsi="Times New Roman" w:cs="Times New Roman"/>
          <w:sz w:val="28"/>
          <w:szCs w:val="28"/>
        </w:rPr>
        <w:t xml:space="preserve"> Общее количество процедур проведенных </w:t>
      </w:r>
      <w:proofErr w:type="spellStart"/>
      <w:r w:rsidRPr="000602AB">
        <w:rPr>
          <w:rFonts w:ascii="Times New Roman" w:hAnsi="Times New Roman" w:cs="Times New Roman"/>
          <w:sz w:val="28"/>
          <w:szCs w:val="28"/>
        </w:rPr>
        <w:t>конкуретными</w:t>
      </w:r>
      <w:proofErr w:type="spellEnd"/>
      <w:r w:rsidRPr="000602AB">
        <w:rPr>
          <w:rFonts w:ascii="Times New Roman" w:hAnsi="Times New Roman" w:cs="Times New Roman"/>
          <w:sz w:val="28"/>
          <w:szCs w:val="28"/>
        </w:rPr>
        <w:t xml:space="preserve"> способами определения поставщиков – 41 (40 аукционов, 1 конкурс).</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1C645F" w:rsidRDefault="001C645F" w:rsidP="001C645F">
      <w:pPr>
        <w:spacing w:after="0" w:line="240" w:lineRule="auto"/>
        <w:ind w:firstLine="567"/>
        <w:jc w:val="center"/>
        <w:rPr>
          <w:rFonts w:ascii="Times New Roman" w:hAnsi="Times New Roman" w:cs="Times New Roman"/>
          <w:i/>
          <w:sz w:val="28"/>
          <w:szCs w:val="28"/>
          <w:highlight w:val="yellow"/>
        </w:rPr>
      </w:pPr>
      <w:r w:rsidRPr="00820380">
        <w:rPr>
          <w:rFonts w:ascii="Times New Roman" w:hAnsi="Times New Roman" w:cs="Times New Roman"/>
          <w:i/>
          <w:sz w:val="28"/>
          <w:szCs w:val="28"/>
        </w:rPr>
        <w:t xml:space="preserve">Подпрограмма «Обеспечение реализации мероприятий муниципальной программы «Экономическое развитие» и </w:t>
      </w:r>
      <w:proofErr w:type="spellStart"/>
      <w:r w:rsidRPr="00820380">
        <w:rPr>
          <w:rFonts w:ascii="Times New Roman" w:hAnsi="Times New Roman" w:cs="Times New Roman"/>
          <w:i/>
          <w:sz w:val="28"/>
          <w:szCs w:val="28"/>
        </w:rPr>
        <w:t>общепрограммные</w:t>
      </w:r>
      <w:proofErr w:type="spellEnd"/>
      <w:r w:rsidRPr="00820380">
        <w:rPr>
          <w:rFonts w:ascii="Times New Roman" w:hAnsi="Times New Roman" w:cs="Times New Roman"/>
          <w:i/>
          <w:sz w:val="28"/>
          <w:szCs w:val="28"/>
        </w:rPr>
        <w:t xml:space="preserve"> мероприятия»</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820380" w:rsidRDefault="001C645F" w:rsidP="001C645F">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На реализацию мероприятий Подпрограммы на 2022 год предусмотрено 8</w:t>
      </w:r>
      <w:r w:rsidR="00820380" w:rsidRPr="00820380">
        <w:rPr>
          <w:rFonts w:ascii="Times New Roman" w:hAnsi="Times New Roman" w:cs="Times New Roman"/>
          <w:sz w:val="28"/>
          <w:szCs w:val="28"/>
        </w:rPr>
        <w:t> 892,93</w:t>
      </w:r>
      <w:r w:rsidRPr="00820380">
        <w:rPr>
          <w:rFonts w:ascii="Times New Roman" w:hAnsi="Times New Roman" w:cs="Times New Roman"/>
          <w:sz w:val="28"/>
          <w:szCs w:val="28"/>
        </w:rPr>
        <w:t xml:space="preserve"> тыс. руб. средств местного бюджета.</w:t>
      </w:r>
    </w:p>
    <w:p w:rsidR="001C645F" w:rsidRPr="00820380" w:rsidRDefault="001C645F" w:rsidP="001C645F">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 xml:space="preserve">Кассовое исполнение за счет средств местного бюджета составило </w:t>
      </w:r>
      <w:r w:rsidR="00820380" w:rsidRPr="00820380">
        <w:rPr>
          <w:rFonts w:ascii="Times New Roman" w:hAnsi="Times New Roman" w:cs="Times New Roman"/>
          <w:sz w:val="28"/>
          <w:szCs w:val="28"/>
        </w:rPr>
        <w:t>5 959,08</w:t>
      </w:r>
      <w:r w:rsidRPr="00820380">
        <w:rPr>
          <w:rFonts w:ascii="Times New Roman" w:hAnsi="Times New Roman" w:cs="Times New Roman"/>
          <w:sz w:val="28"/>
          <w:szCs w:val="28"/>
        </w:rPr>
        <w:t xml:space="preserve"> тыс. руб. или </w:t>
      </w:r>
      <w:r w:rsidR="00820380" w:rsidRPr="00820380">
        <w:rPr>
          <w:rFonts w:ascii="Times New Roman" w:hAnsi="Times New Roman" w:cs="Times New Roman"/>
          <w:sz w:val="28"/>
          <w:szCs w:val="28"/>
        </w:rPr>
        <w:t>67,0</w:t>
      </w:r>
      <w:r w:rsidRPr="00820380">
        <w:rPr>
          <w:rFonts w:ascii="Times New Roman" w:hAnsi="Times New Roman" w:cs="Times New Roman"/>
          <w:sz w:val="28"/>
          <w:szCs w:val="28"/>
        </w:rPr>
        <w:t>% к уточненной бюджетной росписи.</w:t>
      </w:r>
    </w:p>
    <w:p w:rsidR="001C645F" w:rsidRPr="00820380" w:rsidRDefault="001C645F" w:rsidP="001C645F">
      <w:pPr>
        <w:spacing w:after="0" w:line="240" w:lineRule="auto"/>
        <w:ind w:firstLine="567"/>
        <w:jc w:val="both"/>
        <w:rPr>
          <w:rFonts w:ascii="Times New Roman" w:hAnsi="Times New Roman" w:cs="Times New Roman"/>
          <w:sz w:val="28"/>
          <w:szCs w:val="28"/>
        </w:rPr>
      </w:pPr>
      <w:r w:rsidRPr="00820380">
        <w:rPr>
          <w:rFonts w:ascii="Times New Roman" w:hAnsi="Times New Roman" w:cs="Times New Roman"/>
          <w:sz w:val="28"/>
          <w:szCs w:val="28"/>
        </w:rPr>
        <w:t>В рамках данной Подпрограммы запланированы и проведены расходы на обеспечение деятельности управления по экономике и инвестициям администрации города-курорта Кисловодска, в том числе на содержание имущества и уплату налогов.</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b/>
          <w:i/>
          <w:sz w:val="28"/>
          <w:szCs w:val="28"/>
        </w:rPr>
        <w:t>4.</w:t>
      </w:r>
      <w:r w:rsidRPr="004A26D8">
        <w:rPr>
          <w:rFonts w:ascii="Times New Roman" w:hAnsi="Times New Roman" w:cs="Times New Roman"/>
          <w:sz w:val="28"/>
          <w:szCs w:val="28"/>
        </w:rPr>
        <w:t xml:space="preserve"> </w:t>
      </w:r>
      <w:r w:rsidRPr="004A26D8">
        <w:rPr>
          <w:rFonts w:ascii="Times New Roman" w:hAnsi="Times New Roman" w:cs="Times New Roman"/>
          <w:b/>
          <w:i/>
          <w:sz w:val="28"/>
          <w:szCs w:val="28"/>
        </w:rPr>
        <w:t>Муниципальная программа города-курорта Кисловодска «Обеспечение общественной безопасности и защита населения и территорий от чрезвычайных ситуаций»</w:t>
      </w:r>
      <w:r w:rsidRPr="004A26D8">
        <w:rPr>
          <w:rFonts w:ascii="Times New Roman" w:hAnsi="Times New Roman" w:cs="Times New Roman"/>
          <w:sz w:val="28"/>
          <w:szCs w:val="28"/>
        </w:rPr>
        <w:t xml:space="preserve"> утверждена постановлением администрации города-курорта Кисловодска от 28.12.2021 № 1459. Постановлением администрации от 24.02.2022 г.№ 214 внесены изменения.</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Ответственный исполнитель программы – управление по общественной безопасности, чрезвычайным ситуациям и гражданской обороне администрации города-курорта Кисловодска.</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Соисполнители Программы:</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 управление образования администрации города-курорта Кисловодска;</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 управление по физической культуре и спорту администрации города-курорта Кисловодска;</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lastRenderedPageBreak/>
        <w:t>- комитет по культуре администрации города-курорта Кисловодска.</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4A26D8" w:rsidRPr="004A26D8">
        <w:rPr>
          <w:rFonts w:ascii="Times New Roman" w:hAnsi="Times New Roman" w:cs="Times New Roman"/>
          <w:sz w:val="28"/>
          <w:szCs w:val="28"/>
        </w:rPr>
        <w:t>41 242,76</w:t>
      </w:r>
      <w:r w:rsidRPr="004A26D8">
        <w:rPr>
          <w:rFonts w:ascii="Times New Roman" w:hAnsi="Times New Roman" w:cs="Times New Roman"/>
          <w:sz w:val="28"/>
          <w:szCs w:val="28"/>
        </w:rPr>
        <w:t xml:space="preserve"> тыс. руб., в том числе за счет краевого бюджета </w:t>
      </w:r>
      <w:r w:rsidR="004A26D8" w:rsidRPr="004A26D8">
        <w:rPr>
          <w:rFonts w:ascii="Times New Roman" w:hAnsi="Times New Roman" w:cs="Times New Roman"/>
          <w:sz w:val="28"/>
          <w:szCs w:val="28"/>
        </w:rPr>
        <w:t xml:space="preserve">– </w:t>
      </w:r>
      <w:r w:rsidRPr="004A26D8">
        <w:rPr>
          <w:rFonts w:ascii="Times New Roman" w:hAnsi="Times New Roman" w:cs="Times New Roman"/>
          <w:sz w:val="28"/>
          <w:szCs w:val="28"/>
        </w:rPr>
        <w:t>100,00 тыс. руб., за счет средств местного бюджета</w:t>
      </w:r>
      <w:r w:rsidR="004A26D8" w:rsidRPr="004A26D8">
        <w:rPr>
          <w:rFonts w:ascii="Times New Roman" w:hAnsi="Times New Roman" w:cs="Times New Roman"/>
          <w:sz w:val="28"/>
          <w:szCs w:val="28"/>
        </w:rPr>
        <w:t xml:space="preserve"> –</w:t>
      </w:r>
      <w:r w:rsidRPr="004A26D8">
        <w:rPr>
          <w:rFonts w:ascii="Times New Roman" w:hAnsi="Times New Roman" w:cs="Times New Roman"/>
          <w:sz w:val="28"/>
          <w:szCs w:val="28"/>
        </w:rPr>
        <w:t xml:space="preserve"> </w:t>
      </w:r>
      <w:r w:rsidR="004A26D8" w:rsidRPr="004A26D8">
        <w:rPr>
          <w:rFonts w:ascii="Times New Roman" w:hAnsi="Times New Roman" w:cs="Times New Roman"/>
          <w:sz w:val="28"/>
          <w:szCs w:val="28"/>
        </w:rPr>
        <w:t>41 142,76</w:t>
      </w:r>
      <w:r w:rsidRPr="004A26D8">
        <w:rPr>
          <w:rFonts w:ascii="Times New Roman" w:hAnsi="Times New Roman" w:cs="Times New Roman"/>
          <w:sz w:val="28"/>
          <w:szCs w:val="28"/>
        </w:rPr>
        <w:t xml:space="preserve"> тыс. руб.</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 xml:space="preserve">Кассовое исполнение за </w:t>
      </w:r>
      <w:r w:rsidR="004A26D8" w:rsidRPr="004A26D8">
        <w:rPr>
          <w:rFonts w:ascii="Times New Roman" w:hAnsi="Times New Roman" w:cs="Times New Roman"/>
          <w:sz w:val="28"/>
          <w:szCs w:val="28"/>
        </w:rPr>
        <w:t>9 месяцев</w:t>
      </w:r>
      <w:r w:rsidRPr="004A26D8">
        <w:rPr>
          <w:rFonts w:ascii="Times New Roman" w:hAnsi="Times New Roman" w:cs="Times New Roman"/>
          <w:sz w:val="28"/>
          <w:szCs w:val="28"/>
        </w:rPr>
        <w:t xml:space="preserve"> 2022 года за счет средств местного бюджета составило </w:t>
      </w:r>
      <w:r w:rsidR="004A26D8" w:rsidRPr="004A26D8">
        <w:rPr>
          <w:rFonts w:ascii="Times New Roman" w:hAnsi="Times New Roman" w:cs="Times New Roman"/>
          <w:sz w:val="28"/>
          <w:szCs w:val="28"/>
        </w:rPr>
        <w:t>– 25 478,02</w:t>
      </w:r>
      <w:r w:rsidRPr="004A26D8">
        <w:rPr>
          <w:rFonts w:ascii="Times New Roman" w:hAnsi="Times New Roman" w:cs="Times New Roman"/>
          <w:sz w:val="28"/>
          <w:szCs w:val="28"/>
        </w:rPr>
        <w:t xml:space="preserve"> тыс. руб. или </w:t>
      </w:r>
      <w:r w:rsidR="004A26D8" w:rsidRPr="004A26D8">
        <w:rPr>
          <w:rFonts w:ascii="Times New Roman" w:hAnsi="Times New Roman" w:cs="Times New Roman"/>
          <w:sz w:val="28"/>
          <w:szCs w:val="28"/>
        </w:rPr>
        <w:t>61,77</w:t>
      </w:r>
      <w:r w:rsidRPr="004A26D8">
        <w:rPr>
          <w:rFonts w:ascii="Times New Roman" w:hAnsi="Times New Roman" w:cs="Times New Roman"/>
          <w:sz w:val="28"/>
          <w:szCs w:val="28"/>
        </w:rPr>
        <w:t xml:space="preserve">% к уточненной бюджетной росписи. </w:t>
      </w:r>
    </w:p>
    <w:p w:rsidR="001C645F" w:rsidRPr="007366FF" w:rsidRDefault="001C645F" w:rsidP="001C645F">
      <w:pPr>
        <w:spacing w:after="0" w:line="240" w:lineRule="auto"/>
        <w:ind w:firstLine="567"/>
        <w:jc w:val="both"/>
        <w:rPr>
          <w:rFonts w:ascii="Times New Roman" w:hAnsi="Times New Roman" w:cs="Times New Roman"/>
          <w:sz w:val="28"/>
          <w:szCs w:val="28"/>
        </w:rPr>
      </w:pPr>
      <w:proofErr w:type="gramStart"/>
      <w:r w:rsidRPr="007366FF">
        <w:rPr>
          <w:rFonts w:ascii="Times New Roman" w:eastAsia="Calibri" w:hAnsi="Times New Roman" w:cs="Times New Roman"/>
          <w:sz w:val="28"/>
          <w:szCs w:val="28"/>
        </w:rPr>
        <w:t>Реализация муниципальной программы осуществляется в соответствии с</w:t>
      </w:r>
      <w:r w:rsidRPr="007366FF">
        <w:rPr>
          <w:rFonts w:ascii="Calibri" w:eastAsia="Calibri" w:hAnsi="Calibri" w:cs="Times New Roman"/>
        </w:rPr>
        <w:t xml:space="preserve"> </w:t>
      </w:r>
      <w:r w:rsidRPr="007366FF">
        <w:rPr>
          <w:rFonts w:ascii="Times New Roman" w:eastAsia="Calibri" w:hAnsi="Times New Roman" w:cs="Times New Roman"/>
          <w:sz w:val="28"/>
          <w:szCs w:val="28"/>
        </w:rPr>
        <w:t xml:space="preserve">детальным планом-графиком реализации муниципальной программы на 2022 год, утвержденным приказом управления образования администрации города-курорта Кисловодска, которым на </w:t>
      </w:r>
      <w:r w:rsidR="00EA1B7A" w:rsidRPr="007366FF">
        <w:rPr>
          <w:rFonts w:ascii="Times New Roman" w:eastAsia="Calibri" w:hAnsi="Times New Roman" w:cs="Times New Roman"/>
          <w:sz w:val="28"/>
          <w:szCs w:val="28"/>
        </w:rPr>
        <w:t xml:space="preserve">9 месяцев </w:t>
      </w:r>
      <w:r w:rsidRPr="007366FF">
        <w:rPr>
          <w:rFonts w:ascii="Times New Roman" w:eastAsia="Calibri" w:hAnsi="Times New Roman" w:cs="Times New Roman"/>
          <w:sz w:val="28"/>
          <w:szCs w:val="28"/>
        </w:rPr>
        <w:t xml:space="preserve"> 2022 года предусмотрено исполнение 1</w:t>
      </w:r>
      <w:r w:rsidR="007366FF" w:rsidRPr="007366FF">
        <w:rPr>
          <w:rFonts w:ascii="Times New Roman" w:eastAsia="Calibri" w:hAnsi="Times New Roman" w:cs="Times New Roman"/>
          <w:sz w:val="28"/>
          <w:szCs w:val="28"/>
        </w:rPr>
        <w:t>9</w:t>
      </w:r>
      <w:r w:rsidRPr="007366FF">
        <w:rPr>
          <w:rFonts w:ascii="Times New Roman" w:eastAsia="Calibri" w:hAnsi="Times New Roman" w:cs="Times New Roman"/>
          <w:sz w:val="28"/>
          <w:szCs w:val="28"/>
        </w:rPr>
        <w:t xml:space="preserve"> контрольных событий, из которых 1 контрольное событие «Ежеквартальные отчеты субъектов профилактики о проведении мероприятий» не выполнено в связи с тем, что мероприятия не проводились.</w:t>
      </w:r>
      <w:proofErr w:type="gramEnd"/>
      <w:r w:rsidRPr="007366FF">
        <w:rPr>
          <w:rFonts w:ascii="Times New Roman" w:eastAsia="Calibri" w:hAnsi="Times New Roman" w:cs="Times New Roman"/>
          <w:sz w:val="28"/>
          <w:szCs w:val="28"/>
        </w:rPr>
        <w:t xml:space="preserve"> </w:t>
      </w:r>
      <w:r w:rsidRPr="007366FF">
        <w:rPr>
          <w:rFonts w:ascii="Times New Roman" w:hAnsi="Times New Roman" w:cs="Times New Roman"/>
          <w:sz w:val="28"/>
          <w:szCs w:val="28"/>
        </w:rPr>
        <w:t xml:space="preserve">В муниципальную программу </w:t>
      </w:r>
      <w:proofErr w:type="gramStart"/>
      <w:r w:rsidRPr="007366FF">
        <w:rPr>
          <w:rFonts w:ascii="Times New Roman" w:hAnsi="Times New Roman" w:cs="Times New Roman"/>
          <w:sz w:val="28"/>
          <w:szCs w:val="28"/>
        </w:rPr>
        <w:t>включены</w:t>
      </w:r>
      <w:proofErr w:type="gramEnd"/>
      <w:r w:rsidRPr="007366FF">
        <w:rPr>
          <w:rFonts w:ascii="Times New Roman" w:hAnsi="Times New Roman" w:cs="Times New Roman"/>
          <w:sz w:val="28"/>
          <w:szCs w:val="28"/>
        </w:rPr>
        <w:t xml:space="preserve"> 5 подпрограмм.</w:t>
      </w:r>
    </w:p>
    <w:p w:rsidR="001C645F" w:rsidRPr="007366FF" w:rsidRDefault="001C645F" w:rsidP="001C645F">
      <w:pPr>
        <w:spacing w:after="0" w:line="240" w:lineRule="auto"/>
        <w:ind w:firstLine="567"/>
        <w:jc w:val="both"/>
        <w:rPr>
          <w:rFonts w:ascii="Times New Roman" w:hAnsi="Times New Roman" w:cs="Times New Roman"/>
          <w:sz w:val="28"/>
          <w:szCs w:val="28"/>
        </w:rPr>
      </w:pPr>
    </w:p>
    <w:p w:rsidR="001C645F" w:rsidRPr="004A26D8" w:rsidRDefault="001C645F" w:rsidP="001C645F">
      <w:pPr>
        <w:spacing w:after="0" w:line="240" w:lineRule="auto"/>
        <w:ind w:firstLine="567"/>
        <w:jc w:val="center"/>
        <w:rPr>
          <w:rFonts w:ascii="Times New Roman" w:hAnsi="Times New Roman" w:cs="Times New Roman"/>
          <w:i/>
          <w:sz w:val="28"/>
          <w:szCs w:val="28"/>
        </w:rPr>
      </w:pPr>
      <w:r w:rsidRPr="004A26D8">
        <w:rPr>
          <w:rFonts w:ascii="Times New Roman" w:hAnsi="Times New Roman" w:cs="Times New Roman"/>
          <w:i/>
          <w:sz w:val="28"/>
          <w:szCs w:val="28"/>
        </w:rPr>
        <w:t>Подпрограмма 1 «Безопасный город Кисловодск»</w:t>
      </w:r>
    </w:p>
    <w:p w:rsidR="001C645F" w:rsidRPr="004A26D8" w:rsidRDefault="001C645F" w:rsidP="001C645F">
      <w:pPr>
        <w:spacing w:after="0" w:line="240" w:lineRule="auto"/>
        <w:ind w:firstLine="567"/>
        <w:jc w:val="both"/>
        <w:rPr>
          <w:rFonts w:ascii="Times New Roman" w:hAnsi="Times New Roman" w:cs="Times New Roman"/>
          <w:color w:val="FF0000"/>
          <w:sz w:val="28"/>
          <w:szCs w:val="28"/>
        </w:rPr>
      </w:pPr>
      <w:r w:rsidRPr="004A26D8">
        <w:rPr>
          <w:rFonts w:ascii="Times New Roman" w:hAnsi="Times New Roman" w:cs="Times New Roman"/>
          <w:color w:val="FF0000"/>
          <w:sz w:val="28"/>
          <w:szCs w:val="28"/>
        </w:rPr>
        <w:tab/>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4A26D8" w:rsidRPr="004A26D8">
        <w:rPr>
          <w:rFonts w:ascii="Times New Roman" w:hAnsi="Times New Roman" w:cs="Times New Roman"/>
          <w:sz w:val="28"/>
          <w:szCs w:val="28"/>
        </w:rPr>
        <w:t>– 9 152,04</w:t>
      </w:r>
      <w:r w:rsidRPr="004A26D8">
        <w:rPr>
          <w:rFonts w:ascii="Times New Roman" w:hAnsi="Times New Roman" w:cs="Times New Roman"/>
          <w:sz w:val="28"/>
          <w:szCs w:val="28"/>
        </w:rPr>
        <w:t xml:space="preserve"> тыс. руб. за счет средств местного бюджета. Кассовое исполнение за 1-е полугодие 2022 года за счет средств местного бюджета составило </w:t>
      </w:r>
      <w:r w:rsidR="004A26D8" w:rsidRPr="004A26D8">
        <w:rPr>
          <w:rFonts w:ascii="Times New Roman" w:hAnsi="Times New Roman" w:cs="Times New Roman"/>
          <w:sz w:val="28"/>
          <w:szCs w:val="28"/>
        </w:rPr>
        <w:t>– 4 940,39</w:t>
      </w:r>
      <w:r w:rsidRPr="004A26D8">
        <w:rPr>
          <w:rFonts w:ascii="Times New Roman" w:hAnsi="Times New Roman" w:cs="Times New Roman"/>
          <w:sz w:val="28"/>
          <w:szCs w:val="28"/>
        </w:rPr>
        <w:t xml:space="preserve"> тыс. руб. или </w:t>
      </w:r>
      <w:r w:rsidR="004A26D8" w:rsidRPr="004A26D8">
        <w:rPr>
          <w:rFonts w:ascii="Times New Roman" w:hAnsi="Times New Roman" w:cs="Times New Roman"/>
          <w:sz w:val="28"/>
          <w:szCs w:val="28"/>
        </w:rPr>
        <w:t>53,98</w:t>
      </w:r>
      <w:r w:rsidRPr="004A26D8">
        <w:rPr>
          <w:rFonts w:ascii="Times New Roman" w:hAnsi="Times New Roman" w:cs="Times New Roman"/>
          <w:sz w:val="28"/>
          <w:szCs w:val="28"/>
        </w:rPr>
        <w:t>% к уточненной бюджетной росписи.</w:t>
      </w:r>
    </w:p>
    <w:p w:rsidR="001C645F" w:rsidRPr="004A26D8" w:rsidRDefault="001C645F" w:rsidP="001C645F">
      <w:pPr>
        <w:spacing w:after="0" w:line="240" w:lineRule="auto"/>
        <w:ind w:firstLine="567"/>
        <w:jc w:val="both"/>
        <w:rPr>
          <w:rFonts w:ascii="Times New Roman" w:hAnsi="Times New Roman" w:cs="Times New Roman"/>
          <w:sz w:val="28"/>
          <w:szCs w:val="28"/>
        </w:rPr>
      </w:pPr>
      <w:r w:rsidRPr="004A26D8">
        <w:rPr>
          <w:rFonts w:ascii="Times New Roman" w:hAnsi="Times New Roman" w:cs="Times New Roman"/>
          <w:sz w:val="28"/>
          <w:szCs w:val="28"/>
        </w:rPr>
        <w:t xml:space="preserve">В рамках мероприятия «Внедрение и реализация системы аппаратно-программного комплекса «Безопасный горд» в городе-курорте Кисловодске», </w:t>
      </w:r>
      <w:r w:rsidR="004A26D8" w:rsidRPr="004A26D8">
        <w:rPr>
          <w:rFonts w:ascii="Times New Roman" w:hAnsi="Times New Roman" w:cs="Times New Roman"/>
          <w:sz w:val="28"/>
          <w:szCs w:val="28"/>
        </w:rPr>
        <w:t>заключены</w:t>
      </w:r>
      <w:r w:rsidRPr="004A26D8">
        <w:rPr>
          <w:rFonts w:ascii="Times New Roman" w:hAnsi="Times New Roman" w:cs="Times New Roman"/>
          <w:sz w:val="28"/>
          <w:szCs w:val="28"/>
        </w:rPr>
        <w:t xml:space="preserve"> контракты МКУ «Центр ЧС и ГО города-курорта Кисловодска» на техническое обслуживание систем видеонаблюдения, на сумму </w:t>
      </w:r>
      <w:r w:rsidR="004A26D8" w:rsidRPr="004A26D8">
        <w:rPr>
          <w:rFonts w:ascii="Times New Roman" w:hAnsi="Times New Roman" w:cs="Times New Roman"/>
          <w:sz w:val="28"/>
          <w:szCs w:val="28"/>
        </w:rPr>
        <w:t xml:space="preserve">3 497 840,55 </w:t>
      </w:r>
      <w:r w:rsidRPr="004A26D8">
        <w:rPr>
          <w:rFonts w:ascii="Times New Roman" w:hAnsi="Times New Roman" w:cs="Times New Roman"/>
          <w:sz w:val="28"/>
          <w:szCs w:val="28"/>
        </w:rPr>
        <w:t xml:space="preserve">  рублей.</w:t>
      </w:r>
    </w:p>
    <w:p w:rsidR="001C645F" w:rsidRPr="004A26D8" w:rsidRDefault="001C645F" w:rsidP="001C645F">
      <w:pPr>
        <w:spacing w:after="0" w:line="240" w:lineRule="auto"/>
        <w:ind w:firstLine="567"/>
        <w:jc w:val="both"/>
        <w:rPr>
          <w:rFonts w:ascii="Times New Roman" w:hAnsi="Times New Roman" w:cs="Times New Roman"/>
          <w:sz w:val="28"/>
          <w:szCs w:val="28"/>
        </w:rPr>
      </w:pPr>
    </w:p>
    <w:p w:rsidR="001C645F" w:rsidRPr="004A26D8" w:rsidRDefault="001C645F" w:rsidP="001C645F">
      <w:pPr>
        <w:spacing w:after="0" w:line="240" w:lineRule="auto"/>
        <w:ind w:firstLine="567"/>
        <w:jc w:val="center"/>
        <w:rPr>
          <w:rFonts w:ascii="Times New Roman" w:hAnsi="Times New Roman" w:cs="Times New Roman"/>
          <w:i/>
          <w:sz w:val="28"/>
          <w:szCs w:val="28"/>
        </w:rPr>
      </w:pPr>
      <w:r w:rsidRPr="004A26D8">
        <w:rPr>
          <w:rFonts w:ascii="Times New Roman" w:hAnsi="Times New Roman" w:cs="Times New Roman"/>
          <w:i/>
          <w:sz w:val="28"/>
          <w:szCs w:val="28"/>
        </w:rPr>
        <w:t>Подпрограмма 2 «Профилактика правонарушений на территории города-курорта Кисловодска»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A36FF4" w:rsidRDefault="001C645F" w:rsidP="001C645F">
      <w:pPr>
        <w:spacing w:after="0" w:line="240" w:lineRule="auto"/>
        <w:ind w:firstLine="567"/>
        <w:jc w:val="both"/>
        <w:rPr>
          <w:rFonts w:ascii="Times New Roman" w:hAnsi="Times New Roman" w:cs="Times New Roman"/>
          <w:sz w:val="28"/>
          <w:szCs w:val="28"/>
        </w:rPr>
      </w:pPr>
      <w:proofErr w:type="gramStart"/>
      <w:r w:rsidRPr="00A36FF4">
        <w:rPr>
          <w:rFonts w:ascii="Times New Roman" w:hAnsi="Times New Roman" w:cs="Times New Roman"/>
          <w:sz w:val="28"/>
          <w:szCs w:val="28"/>
        </w:rPr>
        <w:t xml:space="preserve">В рамках основного мероприятия «Оказание поддержки гражданам и их объединениям, участвующим в охране общественного порядка и создание условий для деятельности народных дружин» </w:t>
      </w:r>
      <w:r w:rsidR="00876907" w:rsidRPr="00A36FF4">
        <w:rPr>
          <w:rFonts w:ascii="Times New Roman" w:hAnsi="Times New Roman" w:cs="Times New Roman"/>
          <w:sz w:val="28"/>
          <w:szCs w:val="28"/>
        </w:rPr>
        <w:t>за 9 месяцев</w:t>
      </w:r>
      <w:r w:rsidRPr="00A36FF4">
        <w:rPr>
          <w:rFonts w:ascii="Times New Roman" w:hAnsi="Times New Roman" w:cs="Times New Roman"/>
          <w:sz w:val="28"/>
          <w:szCs w:val="28"/>
        </w:rPr>
        <w:t xml:space="preserve"> 2022 года специалистами управления по общественной безопасности, ЧС и ГО совместно с сотрудниками Отдела МВД России по городу Кисловодску организованы и проведены мероприятия по оказанию методической помощи членам ДНД «Кисловодская» и казачьей дружины в вопросах</w:t>
      </w:r>
      <w:proofErr w:type="gramEnd"/>
      <w:r w:rsidRPr="00A36FF4">
        <w:rPr>
          <w:rFonts w:ascii="Times New Roman" w:hAnsi="Times New Roman" w:cs="Times New Roman"/>
          <w:sz w:val="28"/>
          <w:szCs w:val="28"/>
        </w:rPr>
        <w:t xml:space="preserve"> несения службы. Создан и действует штаб ДНД. На официальном сайте администрации, в печатных СМИ и среди учреждений города, размещена информация, с приглашением населения, принять участие в деятельности народных дружин, а также об </w:t>
      </w:r>
      <w:r w:rsidRPr="00A36FF4">
        <w:rPr>
          <w:rFonts w:ascii="Times New Roman" w:hAnsi="Times New Roman" w:cs="Times New Roman"/>
          <w:sz w:val="28"/>
          <w:szCs w:val="28"/>
        </w:rPr>
        <w:lastRenderedPageBreak/>
        <w:t>установленных льготах и компенсациях народным дружинникам, участвующим в охране общественного порядка.</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Проведена работа с руководителями предприятий по привлечению их сотрудников к участию в народных дружинах. Членам дружин выданы удостоверения установленного образца, имеются нарукавные повязки и жилеты.</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xml:space="preserve">В рамках муниципального контракта </w:t>
      </w:r>
      <w:proofErr w:type="gramStart"/>
      <w:r w:rsidRPr="00A36FF4">
        <w:rPr>
          <w:rFonts w:ascii="Times New Roman" w:hAnsi="Times New Roman" w:cs="Times New Roman"/>
          <w:sz w:val="28"/>
          <w:szCs w:val="28"/>
        </w:rPr>
        <w:t>приобретены</w:t>
      </w:r>
      <w:proofErr w:type="gramEnd"/>
      <w:r w:rsidRPr="00A36FF4">
        <w:rPr>
          <w:rFonts w:ascii="Times New Roman" w:hAnsi="Times New Roman" w:cs="Times New Roman"/>
          <w:sz w:val="28"/>
          <w:szCs w:val="28"/>
        </w:rPr>
        <w:t xml:space="preserve"> (изготовлены): </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мебель (столы и стулья) для помещения штаба народных дружин;</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нарукавные повязки, значки, фонарики;</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сувенирная продукция для конкурса «лучший дружинник»: смарт-часы, портативная акустическая система, наушники, кубок, термоса;</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xml:space="preserve">- доска </w:t>
      </w:r>
      <w:proofErr w:type="gramStart"/>
      <w:r w:rsidRPr="00A36FF4">
        <w:rPr>
          <w:rFonts w:ascii="Times New Roman" w:hAnsi="Times New Roman" w:cs="Times New Roman"/>
          <w:sz w:val="28"/>
          <w:szCs w:val="28"/>
        </w:rPr>
        <w:t>магнитная-маркерная</w:t>
      </w:r>
      <w:proofErr w:type="gramEnd"/>
      <w:r w:rsidRPr="00A36FF4">
        <w:rPr>
          <w:rFonts w:ascii="Times New Roman" w:hAnsi="Times New Roman" w:cs="Times New Roman"/>
          <w:sz w:val="28"/>
          <w:szCs w:val="28"/>
        </w:rPr>
        <w:t>;</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информационный стенд из пластика- 2 шт.</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xml:space="preserve">В рамках основного мероприятия «Правовое просвещение и правовое информирование жителей, пропаганда здорового образа жизни среди населения города-курорта Кисловодска» выполнено: </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деятельность муниципальных учреждений </w:t>
      </w:r>
      <w:r w:rsidR="00A36FF4" w:rsidRPr="00A36FF4">
        <w:rPr>
          <w:rFonts w:ascii="Times New Roman" w:hAnsi="Times New Roman" w:cs="Times New Roman"/>
          <w:bCs/>
          <w:sz w:val="28"/>
          <w:szCs w:val="28"/>
        </w:rPr>
        <w:t>образования,</w:t>
      </w:r>
      <w:r w:rsidRPr="00A36FF4">
        <w:rPr>
          <w:rFonts w:ascii="Times New Roman" w:hAnsi="Times New Roman" w:cs="Times New Roman"/>
          <w:bCs/>
          <w:sz w:val="28"/>
          <w:szCs w:val="28"/>
        </w:rPr>
        <w:t xml:space="preserve"> по обучению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 в том  числе, соблюдая социальные обязанности и отстаивая собственные права;</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применены специальные программы правового образования и воспитания детей, находящихся в трудной жизненной ситуации, трудных подростков и несовершеннолетних правонарушителей;</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проведен анализ практики применения административных регламентов предоставления муниципальных услуг, исполнения муниципальных функций, внесение изменений в административные регламенты по результатам практики их применения, в том числе в целях обеспечения доступности и понятности оказываемых услуг;</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осуществлен систематический </w:t>
      </w:r>
      <w:proofErr w:type="gramStart"/>
      <w:r w:rsidRPr="00A36FF4">
        <w:rPr>
          <w:rFonts w:ascii="Times New Roman" w:hAnsi="Times New Roman" w:cs="Times New Roman"/>
          <w:bCs/>
          <w:sz w:val="28"/>
          <w:szCs w:val="28"/>
        </w:rPr>
        <w:t>контроль за</w:t>
      </w:r>
      <w:proofErr w:type="gramEnd"/>
      <w:r w:rsidRPr="00A36FF4">
        <w:rPr>
          <w:rFonts w:ascii="Times New Roman" w:hAnsi="Times New Roman" w:cs="Times New Roman"/>
          <w:bCs/>
          <w:sz w:val="28"/>
          <w:szCs w:val="28"/>
        </w:rPr>
        <w:t xml:space="preserve"> соответствием муниципальных правовых актов действующему законодательству, выявление пробелов и противоречий, контроль за </w:t>
      </w:r>
      <w:proofErr w:type="spellStart"/>
      <w:r w:rsidRPr="00A36FF4">
        <w:rPr>
          <w:rFonts w:ascii="Times New Roman" w:hAnsi="Times New Roman" w:cs="Times New Roman"/>
          <w:bCs/>
          <w:sz w:val="28"/>
          <w:szCs w:val="28"/>
        </w:rPr>
        <w:t>правоприменением</w:t>
      </w:r>
      <w:proofErr w:type="spellEnd"/>
      <w:r w:rsidRPr="00A36FF4">
        <w:rPr>
          <w:rFonts w:ascii="Times New Roman" w:hAnsi="Times New Roman" w:cs="Times New Roman"/>
          <w:bCs/>
          <w:sz w:val="28"/>
          <w:szCs w:val="28"/>
        </w:rPr>
        <w:t>, выявление и анализ проблемных ситуаций, связанных с неправильным пониманием и применением закона;</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размещены на официальном сайте администрации города-курорта Кисловодска нормативные правовые акты по соответствующим сферам деятельности органов местного самоуправления городского округа;</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проведены регулярные приемы граждан Главой города-курорта Кисловодска и его заместителями;</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проведены в библиотеках города-курорта Кисловодска учебно-методические мероприятия, направленные на повышение правовой грамотности;</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информирование граждан о деятельности органов местного самоуправления, путем размещения в местных СМИ информации о видах и </w:t>
      </w:r>
      <w:r w:rsidRPr="00A36FF4">
        <w:rPr>
          <w:rFonts w:ascii="Times New Roman" w:hAnsi="Times New Roman" w:cs="Times New Roman"/>
          <w:bCs/>
          <w:sz w:val="28"/>
          <w:szCs w:val="28"/>
        </w:rPr>
        <w:lastRenderedPageBreak/>
        <w:t>формах оказания юридических услуг структурными подразделениями и органами администрации города-курорта Кисловодска.</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Администрацией города-курорта Кисловодска разработана и распространена (в том числе через </w:t>
      </w:r>
      <w:proofErr w:type="spellStart"/>
      <w:r w:rsidRPr="00A36FF4">
        <w:rPr>
          <w:rFonts w:ascii="Times New Roman" w:hAnsi="Times New Roman" w:cs="Times New Roman"/>
          <w:bCs/>
          <w:sz w:val="28"/>
          <w:szCs w:val="28"/>
        </w:rPr>
        <w:t>паблики</w:t>
      </w:r>
      <w:proofErr w:type="spellEnd"/>
      <w:r w:rsidRPr="00A36FF4">
        <w:rPr>
          <w:rFonts w:ascii="Times New Roman" w:hAnsi="Times New Roman" w:cs="Times New Roman"/>
          <w:bCs/>
          <w:sz w:val="28"/>
          <w:szCs w:val="28"/>
        </w:rPr>
        <w:t xml:space="preserve"> в социальных сетях и группы в </w:t>
      </w:r>
      <w:proofErr w:type="spellStart"/>
      <w:r w:rsidRPr="00A36FF4">
        <w:rPr>
          <w:rFonts w:ascii="Times New Roman" w:hAnsi="Times New Roman" w:cs="Times New Roman"/>
          <w:bCs/>
          <w:sz w:val="28"/>
          <w:szCs w:val="28"/>
        </w:rPr>
        <w:t>мессенжерах</w:t>
      </w:r>
      <w:proofErr w:type="spellEnd"/>
      <w:r w:rsidRPr="00A36FF4">
        <w:rPr>
          <w:rFonts w:ascii="Times New Roman" w:hAnsi="Times New Roman" w:cs="Times New Roman"/>
          <w:bCs/>
          <w:sz w:val="28"/>
          <w:szCs w:val="28"/>
        </w:rPr>
        <w:t>) полиграфическая продукция, направленная на профилактику правонарушений и мошенничества:</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 листовка «Правила безопасных поездок на </w:t>
      </w:r>
      <w:proofErr w:type="spellStart"/>
      <w:r w:rsidRPr="00A36FF4">
        <w:rPr>
          <w:rFonts w:ascii="Times New Roman" w:hAnsi="Times New Roman" w:cs="Times New Roman"/>
          <w:bCs/>
          <w:sz w:val="28"/>
          <w:szCs w:val="28"/>
          <w:lang w:val="en-US"/>
        </w:rPr>
        <w:t>BlaBlaCar</w:t>
      </w:r>
      <w:proofErr w:type="spellEnd"/>
      <w:r w:rsidRPr="00A36FF4">
        <w:rPr>
          <w:rFonts w:ascii="Times New Roman" w:hAnsi="Times New Roman" w:cs="Times New Roman"/>
          <w:bCs/>
          <w:sz w:val="28"/>
          <w:szCs w:val="28"/>
        </w:rPr>
        <w:t>»;</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 буклет «Как защититься от мошенников на </w:t>
      </w:r>
      <w:proofErr w:type="spellStart"/>
      <w:r w:rsidRPr="00A36FF4">
        <w:rPr>
          <w:rFonts w:ascii="Times New Roman" w:hAnsi="Times New Roman" w:cs="Times New Roman"/>
          <w:bCs/>
          <w:sz w:val="28"/>
          <w:szCs w:val="28"/>
          <w:lang w:val="en-US"/>
        </w:rPr>
        <w:t>Avito</w:t>
      </w:r>
      <w:proofErr w:type="spellEnd"/>
      <w:r w:rsidRPr="00A36FF4">
        <w:rPr>
          <w:rFonts w:ascii="Times New Roman" w:hAnsi="Times New Roman" w:cs="Times New Roman"/>
          <w:bCs/>
          <w:sz w:val="28"/>
          <w:szCs w:val="28"/>
        </w:rPr>
        <w:t>»;</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наклейка «О деятельности финансовых пирамид»;</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 плакат на </w:t>
      </w:r>
      <w:proofErr w:type="spellStart"/>
      <w:r w:rsidRPr="00A36FF4">
        <w:rPr>
          <w:rFonts w:ascii="Times New Roman" w:hAnsi="Times New Roman" w:cs="Times New Roman"/>
          <w:bCs/>
          <w:sz w:val="28"/>
          <w:szCs w:val="28"/>
        </w:rPr>
        <w:t>самоклеющейся</w:t>
      </w:r>
      <w:proofErr w:type="spellEnd"/>
      <w:r w:rsidRPr="00A36FF4">
        <w:rPr>
          <w:rFonts w:ascii="Times New Roman" w:hAnsi="Times New Roman" w:cs="Times New Roman"/>
          <w:bCs/>
          <w:sz w:val="28"/>
          <w:szCs w:val="28"/>
        </w:rPr>
        <w:t xml:space="preserve"> основе «Осторожно мошенники»;</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буклет «Осторожно мошенники!»;</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листовка «Осторожно мошенники!»;</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буклет «Ваш дом – Ваша крепость!»;</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наклейка «Остерегайтесь мошенников!»;</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 xml:space="preserve">- </w:t>
      </w:r>
      <w:proofErr w:type="spellStart"/>
      <w:r w:rsidRPr="00A36FF4">
        <w:rPr>
          <w:rFonts w:ascii="Times New Roman" w:hAnsi="Times New Roman" w:cs="Times New Roman"/>
          <w:bCs/>
          <w:sz w:val="28"/>
          <w:szCs w:val="28"/>
        </w:rPr>
        <w:t>дорхенгер</w:t>
      </w:r>
      <w:proofErr w:type="spellEnd"/>
      <w:r w:rsidRPr="00A36FF4">
        <w:rPr>
          <w:rFonts w:ascii="Times New Roman" w:hAnsi="Times New Roman" w:cs="Times New Roman"/>
          <w:bCs/>
          <w:sz w:val="28"/>
          <w:szCs w:val="28"/>
        </w:rPr>
        <w:t xml:space="preserve"> «Остерегайтесь мошенников!».</w:t>
      </w:r>
    </w:p>
    <w:p w:rsidR="001C645F" w:rsidRPr="00A36FF4" w:rsidRDefault="001C645F" w:rsidP="001C645F">
      <w:pPr>
        <w:spacing w:after="0" w:line="240" w:lineRule="auto"/>
        <w:ind w:firstLine="567"/>
        <w:jc w:val="both"/>
        <w:rPr>
          <w:rFonts w:ascii="Times New Roman" w:hAnsi="Times New Roman" w:cs="Times New Roman"/>
          <w:bCs/>
          <w:sz w:val="28"/>
          <w:szCs w:val="28"/>
        </w:rPr>
      </w:pPr>
      <w:r w:rsidRPr="00A36FF4">
        <w:rPr>
          <w:rFonts w:ascii="Times New Roman" w:hAnsi="Times New Roman" w:cs="Times New Roman"/>
          <w:bCs/>
          <w:sz w:val="28"/>
          <w:szCs w:val="28"/>
        </w:rPr>
        <w:t>К распространению продукции привлекались члены ДНД «Кисловодская», ООПН «Тонус», волонтерский отряд «МАКСИ». Охват 10 000 чел.</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В рамках основного мероприятия «Оказание лицам, находящимся в трудной жизненной ситуации, содействия в реализации их конституционных прав и свобод, а также помощи в трудовом и бытовом устройстве» сформирован журнал, освободившихся из мест лишения свободы. По состоянию на 30.0</w:t>
      </w:r>
      <w:r w:rsidR="00A36FF4" w:rsidRPr="00A36FF4">
        <w:rPr>
          <w:rFonts w:ascii="Times New Roman" w:hAnsi="Times New Roman" w:cs="Times New Roman"/>
          <w:sz w:val="28"/>
          <w:szCs w:val="28"/>
        </w:rPr>
        <w:t>9</w:t>
      </w:r>
      <w:r w:rsidRPr="00A36FF4">
        <w:rPr>
          <w:rFonts w:ascii="Times New Roman" w:hAnsi="Times New Roman" w:cs="Times New Roman"/>
          <w:sz w:val="28"/>
          <w:szCs w:val="28"/>
        </w:rPr>
        <w:t xml:space="preserve">.2022 года, на учете – </w:t>
      </w:r>
      <w:r w:rsidR="00A36FF4" w:rsidRPr="00A36FF4">
        <w:rPr>
          <w:rFonts w:ascii="Times New Roman" w:hAnsi="Times New Roman" w:cs="Times New Roman"/>
          <w:sz w:val="28"/>
          <w:szCs w:val="28"/>
        </w:rPr>
        <w:t>51</w:t>
      </w:r>
      <w:r w:rsidRPr="00A36FF4">
        <w:rPr>
          <w:rFonts w:ascii="Times New Roman" w:hAnsi="Times New Roman" w:cs="Times New Roman"/>
          <w:sz w:val="28"/>
          <w:szCs w:val="28"/>
        </w:rPr>
        <w:t xml:space="preserve">, освободилось – </w:t>
      </w:r>
      <w:r w:rsidR="00A36FF4" w:rsidRPr="00A36FF4">
        <w:rPr>
          <w:rFonts w:ascii="Times New Roman" w:hAnsi="Times New Roman" w:cs="Times New Roman"/>
          <w:sz w:val="28"/>
          <w:szCs w:val="28"/>
        </w:rPr>
        <w:t>30</w:t>
      </w:r>
      <w:r w:rsidRPr="00A36FF4">
        <w:rPr>
          <w:rFonts w:ascii="Times New Roman" w:hAnsi="Times New Roman" w:cs="Times New Roman"/>
          <w:sz w:val="28"/>
          <w:szCs w:val="28"/>
        </w:rPr>
        <w:t xml:space="preserve">. УУП ОМВД России по городу Кисловодску проводится обследование жизненных условий и анкетирование. В рамках заседания комиссии по профилактике правонарушений проведено заседание рабочей группы по </w:t>
      </w:r>
      <w:proofErr w:type="spellStart"/>
      <w:r w:rsidRPr="00A36FF4">
        <w:rPr>
          <w:rFonts w:ascii="Times New Roman" w:hAnsi="Times New Roman" w:cs="Times New Roman"/>
          <w:sz w:val="28"/>
          <w:szCs w:val="28"/>
        </w:rPr>
        <w:t>ресоциализации</w:t>
      </w:r>
      <w:proofErr w:type="spellEnd"/>
      <w:r w:rsidRPr="00A36FF4">
        <w:rPr>
          <w:rFonts w:ascii="Times New Roman" w:hAnsi="Times New Roman" w:cs="Times New Roman"/>
          <w:sz w:val="28"/>
          <w:szCs w:val="28"/>
        </w:rPr>
        <w:t xml:space="preserve"> лиц, освободившихся из мест лишения свободы (далее – РГ). В соответствии с муниципальным контрактом разработаны и изготовлены методические рекомендации по </w:t>
      </w:r>
      <w:proofErr w:type="spellStart"/>
      <w:r w:rsidRPr="00A36FF4">
        <w:rPr>
          <w:rFonts w:ascii="Times New Roman" w:hAnsi="Times New Roman" w:cs="Times New Roman"/>
          <w:sz w:val="28"/>
          <w:szCs w:val="28"/>
        </w:rPr>
        <w:t>ресоциализации</w:t>
      </w:r>
      <w:proofErr w:type="spellEnd"/>
      <w:r w:rsidRPr="00A36FF4">
        <w:rPr>
          <w:rFonts w:ascii="Times New Roman" w:hAnsi="Times New Roman" w:cs="Times New Roman"/>
          <w:sz w:val="28"/>
          <w:szCs w:val="28"/>
        </w:rPr>
        <w:t>. Формат А5, 24 стр. 35 экз. Брошюры направлены в службу УУП для распространения. Заключен 1 социальный контракт.</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A36FF4" w:rsidRDefault="001C645F" w:rsidP="001C645F">
      <w:pPr>
        <w:spacing w:after="0" w:line="240" w:lineRule="auto"/>
        <w:ind w:firstLine="567"/>
        <w:jc w:val="center"/>
        <w:rPr>
          <w:rFonts w:ascii="Times New Roman" w:hAnsi="Times New Roman" w:cs="Times New Roman"/>
          <w:i/>
          <w:sz w:val="28"/>
          <w:szCs w:val="28"/>
        </w:rPr>
      </w:pPr>
      <w:r w:rsidRPr="00A36FF4">
        <w:rPr>
          <w:rFonts w:ascii="Times New Roman" w:hAnsi="Times New Roman" w:cs="Times New Roman"/>
          <w:i/>
          <w:sz w:val="28"/>
          <w:szCs w:val="28"/>
        </w:rPr>
        <w:t>Подпрограмма 3 «Защита населения и территорий от чрезвычайных ситуаций, мероприятия по гражданской обороне»</w:t>
      </w:r>
    </w:p>
    <w:p w:rsidR="001C645F" w:rsidRPr="001C645F" w:rsidRDefault="001C645F" w:rsidP="001C645F">
      <w:pPr>
        <w:spacing w:after="0" w:line="240" w:lineRule="auto"/>
        <w:ind w:firstLine="567"/>
        <w:jc w:val="center"/>
        <w:rPr>
          <w:rFonts w:ascii="Times New Roman" w:hAnsi="Times New Roman" w:cs="Times New Roman"/>
          <w:bCs/>
          <w:sz w:val="28"/>
          <w:szCs w:val="28"/>
          <w:highlight w:val="yellow"/>
        </w:rPr>
      </w:pPr>
    </w:p>
    <w:p w:rsidR="001C645F" w:rsidRPr="00A36FF4"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A36FF4">
        <w:rPr>
          <w:rFonts w:ascii="Times New Roman" w:hAnsi="Times New Roman" w:cs="Times New Roman"/>
          <w:sz w:val="28"/>
          <w:szCs w:val="28"/>
        </w:rPr>
        <w:t xml:space="preserve">В рамках основного мероприятия «Создание условий для повышения </w:t>
      </w:r>
      <w:proofErr w:type="gramStart"/>
      <w:r w:rsidRPr="00A36FF4">
        <w:rPr>
          <w:rFonts w:ascii="Times New Roman" w:hAnsi="Times New Roman" w:cs="Times New Roman"/>
          <w:sz w:val="28"/>
          <w:szCs w:val="28"/>
        </w:rPr>
        <w:t>уровня безопасности населения города-курорта Кисловодска</w:t>
      </w:r>
      <w:proofErr w:type="gramEnd"/>
      <w:r w:rsidRPr="00A36FF4">
        <w:rPr>
          <w:rFonts w:ascii="Times New Roman" w:hAnsi="Times New Roman" w:cs="Times New Roman"/>
          <w:sz w:val="28"/>
          <w:szCs w:val="28"/>
        </w:rPr>
        <w:t xml:space="preserve"> от угроз возникновения и возникновения чрезвычайных ситуаций природного и техногенного характера» о</w:t>
      </w:r>
      <w:r w:rsidRPr="00A36FF4">
        <w:rPr>
          <w:rFonts w:ascii="Times New Roman" w:eastAsia="Times New Roman" w:hAnsi="Times New Roman" w:cs="Times New Roman"/>
          <w:sz w:val="28"/>
          <w:szCs w:val="28"/>
          <w:lang w:eastAsia="ru-RU"/>
        </w:rPr>
        <w:t>беспечена постоянная готовность сил и средств Кисловодского городского звена РСЧС, проведено 72 учения и тренировок с привлечением 3767 чел.</w:t>
      </w:r>
    </w:p>
    <w:p w:rsidR="001C645F" w:rsidRPr="00A36FF4" w:rsidRDefault="001C645F" w:rsidP="001C645F">
      <w:pPr>
        <w:spacing w:after="0" w:line="240" w:lineRule="auto"/>
        <w:ind w:firstLine="567"/>
        <w:jc w:val="both"/>
        <w:rPr>
          <w:rFonts w:ascii="Times New Roman" w:eastAsia="Times New Roman" w:hAnsi="Times New Roman" w:cs="Times New Roman"/>
          <w:sz w:val="28"/>
          <w:szCs w:val="28"/>
          <w:lang w:eastAsia="ru-RU"/>
        </w:rPr>
      </w:pPr>
      <w:proofErr w:type="gramStart"/>
      <w:r w:rsidRPr="00A36FF4">
        <w:rPr>
          <w:rFonts w:ascii="Times New Roman" w:eastAsia="Times New Roman" w:hAnsi="Times New Roman" w:cs="Times New Roman"/>
          <w:sz w:val="28"/>
          <w:szCs w:val="28"/>
          <w:lang w:eastAsia="ru-RU"/>
        </w:rPr>
        <w:t>Решением Думы города-курорта Кисловодска от 24.12.2021 № 44-621 «О бюджете города-курорта Кисловодска на 2022 год» утвержден резерв финансовых средств для ликвидации ЧС в городе-курорте Кисловодске на сумму 10 млн. руб. В соответствии с постановлением администрации города-</w:t>
      </w:r>
      <w:r w:rsidRPr="00A36FF4">
        <w:rPr>
          <w:rFonts w:ascii="Times New Roman" w:eastAsia="Times New Roman" w:hAnsi="Times New Roman" w:cs="Times New Roman"/>
          <w:sz w:val="28"/>
          <w:szCs w:val="28"/>
          <w:lang w:eastAsia="ru-RU"/>
        </w:rPr>
        <w:lastRenderedPageBreak/>
        <w:t>курорта Кисловодска от 31.07.2020 № 554 «О создании, хранении, использовании и восполнении резервов материальных ресурсов для ликвидации чрезвычайных ситуаций природного и техногенного характера в городе-курорте Кисловодске» в</w:t>
      </w:r>
      <w:proofErr w:type="gramEnd"/>
      <w:r w:rsidRPr="00A36FF4">
        <w:rPr>
          <w:rFonts w:ascii="Times New Roman" w:eastAsia="Times New Roman" w:hAnsi="Times New Roman" w:cs="Times New Roman"/>
          <w:sz w:val="28"/>
          <w:szCs w:val="28"/>
          <w:lang w:eastAsia="ru-RU"/>
        </w:rPr>
        <w:t xml:space="preserve"> </w:t>
      </w:r>
      <w:proofErr w:type="gramStart"/>
      <w:r w:rsidRPr="00A36FF4">
        <w:rPr>
          <w:rFonts w:ascii="Times New Roman" w:eastAsia="Times New Roman" w:hAnsi="Times New Roman" w:cs="Times New Roman"/>
          <w:sz w:val="28"/>
          <w:szCs w:val="28"/>
          <w:lang w:eastAsia="ru-RU"/>
        </w:rPr>
        <w:t>городе</w:t>
      </w:r>
      <w:proofErr w:type="gramEnd"/>
      <w:r w:rsidRPr="00A36FF4">
        <w:rPr>
          <w:rFonts w:ascii="Times New Roman" w:eastAsia="Times New Roman" w:hAnsi="Times New Roman" w:cs="Times New Roman"/>
          <w:sz w:val="28"/>
          <w:szCs w:val="28"/>
          <w:lang w:eastAsia="ru-RU"/>
        </w:rPr>
        <w:t xml:space="preserve"> созданы запасы на сумму 0,13 млн. руб.</w:t>
      </w:r>
    </w:p>
    <w:p w:rsidR="001C645F" w:rsidRPr="00A36FF4"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A36FF4">
        <w:rPr>
          <w:rFonts w:ascii="Times New Roman" w:eastAsia="Times New Roman" w:hAnsi="Times New Roman" w:cs="Times New Roman"/>
          <w:sz w:val="28"/>
          <w:szCs w:val="28"/>
          <w:lang w:eastAsia="ru-RU"/>
        </w:rPr>
        <w:t>Обеспечено повышение квалификации должностных лиц и специалистов органов управления Кисловодского городского звена РСЧС - прошли подготовку 49 чел.</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В рамках основного мероприятия «Создание условий для реализации мероприятий по гражданской обороне на территории города-курорта Кисловодска» создан и содержится резерв запасов ГО.</w:t>
      </w:r>
    </w:p>
    <w:p w:rsidR="001C645F" w:rsidRPr="00A36FF4"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A36FF4">
        <w:rPr>
          <w:rFonts w:ascii="Times New Roman" w:hAnsi="Times New Roman" w:cs="Times New Roman"/>
          <w:sz w:val="28"/>
          <w:szCs w:val="28"/>
        </w:rPr>
        <w:t xml:space="preserve">В целях повышения квалификации должностных лиц и специалистов органов управления ГО прошло подготовку 53 чел. </w:t>
      </w:r>
    </w:p>
    <w:p w:rsidR="001C645F" w:rsidRPr="00A36FF4" w:rsidRDefault="001C645F" w:rsidP="001C645F">
      <w:pPr>
        <w:spacing w:after="0" w:line="240" w:lineRule="auto"/>
        <w:ind w:firstLine="567"/>
        <w:jc w:val="both"/>
        <w:rPr>
          <w:rFonts w:ascii="Times New Roman" w:hAnsi="Times New Roman" w:cs="Times New Roman"/>
          <w:sz w:val="28"/>
          <w:szCs w:val="28"/>
        </w:rPr>
      </w:pPr>
      <w:proofErr w:type="gramStart"/>
      <w:r w:rsidRPr="00A36FF4">
        <w:rPr>
          <w:rFonts w:ascii="Times New Roman" w:hAnsi="Times New Roman" w:cs="Times New Roman"/>
          <w:sz w:val="28"/>
          <w:szCs w:val="28"/>
        </w:rPr>
        <w:t>В рамках основного мероприятия «Обеспечение пожарной безопасности и безопасности людей на водных объектах» МБУ «Кисловодское городское лесничество» совместно с отделом надзорной деятельности по г. Кисловодску УНД и профилактической работы Главного управления МЧС России по Ставропольскому краю по 6 установленным маршрутам проводят наземное патрулирование городских лесов в зависимости от класса пожарной опасности.</w:t>
      </w:r>
      <w:proofErr w:type="gramEnd"/>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Оперативными дежурными ЕДДС г. Кисловодска осуществляется круглосуточный мониторинг сведений о возникающих термальных точках, полученных с космических спутников через специальное приложение МЧС России «Термические точки».</w:t>
      </w:r>
    </w:p>
    <w:p w:rsidR="00EA0441" w:rsidRDefault="001C645F" w:rsidP="00EA0441">
      <w:pPr>
        <w:spacing w:after="0" w:line="240" w:lineRule="auto"/>
        <w:ind w:firstLine="567"/>
        <w:jc w:val="both"/>
        <w:rPr>
          <w:rFonts w:ascii="Times New Roman" w:hAnsi="Times New Roman" w:cs="Times New Roman"/>
          <w:sz w:val="28"/>
          <w:szCs w:val="28"/>
        </w:rPr>
      </w:pPr>
      <w:proofErr w:type="gramStart"/>
      <w:r w:rsidRPr="00A36FF4">
        <w:rPr>
          <w:rFonts w:ascii="Times New Roman" w:hAnsi="Times New Roman" w:cs="Times New Roman"/>
          <w:sz w:val="28"/>
          <w:szCs w:val="28"/>
        </w:rPr>
        <w:t>04.02.2022 г. проведено заседание городской комиссии по ЧАС по вопросу «О мерах по предупреждению пожаров в лесной и лесопарковой зонах на территории города-курорта Кисловодска.</w:t>
      </w:r>
      <w:proofErr w:type="gramEnd"/>
      <w:r w:rsidRPr="00A36FF4">
        <w:rPr>
          <w:rFonts w:ascii="Times New Roman" w:hAnsi="Times New Roman" w:cs="Times New Roman"/>
          <w:sz w:val="28"/>
          <w:szCs w:val="28"/>
        </w:rPr>
        <w:t xml:space="preserve"> Об опашке населенных пунктов, территорий садоводства и огородничества, подверженных угрозе лесных пожаров. О мерах по противодействию выжигания сухой растительности на территориях городских поселений. О подготовке сил и сре</w:t>
      </w:r>
      <w:proofErr w:type="gramStart"/>
      <w:r w:rsidRPr="00A36FF4">
        <w:rPr>
          <w:rFonts w:ascii="Times New Roman" w:hAnsi="Times New Roman" w:cs="Times New Roman"/>
          <w:sz w:val="28"/>
          <w:szCs w:val="28"/>
        </w:rPr>
        <w:t>дств к т</w:t>
      </w:r>
      <w:proofErr w:type="gramEnd"/>
      <w:r w:rsidRPr="00A36FF4">
        <w:rPr>
          <w:rFonts w:ascii="Times New Roman" w:hAnsi="Times New Roman" w:cs="Times New Roman"/>
          <w:sz w:val="28"/>
          <w:szCs w:val="28"/>
        </w:rPr>
        <w:t>ушению лесных пожаров», решением которой утвержден План мероприятий по обеспечению пожарной безопасности в пожароопасный сезон на территории городского округа города-курорта Кисловодска в 2022 году.</w:t>
      </w:r>
    </w:p>
    <w:p w:rsidR="00A36FF4" w:rsidRPr="00230EBF" w:rsidRDefault="00A36FF4" w:rsidP="00EA0441">
      <w:pPr>
        <w:spacing w:after="0" w:line="240" w:lineRule="auto"/>
        <w:ind w:firstLine="567"/>
        <w:jc w:val="both"/>
        <w:rPr>
          <w:rFonts w:ascii="Times New Roman" w:hAnsi="Times New Roman" w:cs="Times New Roman"/>
          <w:sz w:val="28"/>
          <w:szCs w:val="28"/>
        </w:rPr>
      </w:pPr>
      <w:proofErr w:type="gramStart"/>
      <w:r w:rsidRPr="00E27A3A">
        <w:rPr>
          <w:rFonts w:ascii="Times New Roman" w:hAnsi="Times New Roman" w:cs="Times New Roman"/>
          <w:sz w:val="28"/>
          <w:szCs w:val="28"/>
        </w:rPr>
        <w:t>02.09.2022 проведено заседание городской комиссии по ЧС по вопросу ««Об исполнении решений комиссии по чрезвычайным ситуациям Ставропольского края и комиссии по чрезвычайным ситуациям города-курорта Кисловодска», «О подготовке объектов жизнеобеспечения жилищно-коммунального хозяйства, теплоэнергетики, транспортной инфраструктуры и жилищного фонда города-курорта Кисловодска к эксплуатации в осенне-зимний период 2022–2023 гг.», «Подведение итогов работы ЕДДС города-курорта Кисловодска за истекший период 3 квартала 2022 года с</w:t>
      </w:r>
      <w:proofErr w:type="gramEnd"/>
      <w:r w:rsidRPr="00E27A3A">
        <w:rPr>
          <w:rFonts w:ascii="Times New Roman" w:hAnsi="Times New Roman" w:cs="Times New Roman"/>
          <w:sz w:val="28"/>
          <w:szCs w:val="28"/>
        </w:rPr>
        <w:t xml:space="preserve"> доведением ежемесячного анализа функционирования ЕДДС (ДДС экстренных оперативных служб и организаций)».</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xml:space="preserve">Утверждены Паспорт готовности города-курорта Кисловодска к пожароопасному периоду 2022 года и План противопожарных мероприятий городского округа города по обеспечению очистки от сухой травянистой </w:t>
      </w:r>
      <w:r w:rsidRPr="00A36FF4">
        <w:rPr>
          <w:rFonts w:ascii="Times New Roman" w:hAnsi="Times New Roman" w:cs="Times New Roman"/>
          <w:sz w:val="28"/>
          <w:szCs w:val="28"/>
        </w:rPr>
        <w:lastRenderedPageBreak/>
        <w:t xml:space="preserve">растительности, </w:t>
      </w:r>
      <w:proofErr w:type="spellStart"/>
      <w:r w:rsidRPr="00A36FF4">
        <w:rPr>
          <w:rFonts w:ascii="Times New Roman" w:hAnsi="Times New Roman" w:cs="Times New Roman"/>
          <w:sz w:val="28"/>
          <w:szCs w:val="28"/>
        </w:rPr>
        <w:t>погнинивших</w:t>
      </w:r>
      <w:proofErr w:type="spellEnd"/>
      <w:r w:rsidRPr="00A36FF4">
        <w:rPr>
          <w:rFonts w:ascii="Times New Roman" w:hAnsi="Times New Roman" w:cs="Times New Roman"/>
          <w:sz w:val="28"/>
          <w:szCs w:val="28"/>
        </w:rPr>
        <w:t xml:space="preserve"> остатков, валежника, порубочных остатков, мусора и других горючих материалов территорий, граничащих с лесами на 2022 год.</w:t>
      </w:r>
    </w:p>
    <w:p w:rsidR="001C645F" w:rsidRPr="00A36FF4" w:rsidRDefault="001C645F" w:rsidP="001C645F">
      <w:pPr>
        <w:spacing w:after="0" w:line="240" w:lineRule="auto"/>
        <w:ind w:firstLine="567"/>
        <w:jc w:val="both"/>
        <w:rPr>
          <w:rFonts w:ascii="Times New Roman" w:hAnsi="Times New Roman" w:cs="Times New Roman"/>
          <w:sz w:val="28"/>
          <w:szCs w:val="28"/>
        </w:rPr>
      </w:pPr>
      <w:proofErr w:type="gramStart"/>
      <w:r w:rsidRPr="00A36FF4">
        <w:rPr>
          <w:rFonts w:ascii="Times New Roman" w:hAnsi="Times New Roman" w:cs="Times New Roman"/>
          <w:sz w:val="28"/>
          <w:szCs w:val="28"/>
        </w:rPr>
        <w:t xml:space="preserve">Приняты распоряжения председателя городской комиссии по чрезвычайным ситуациям от 17.01.2022 № 1 «О проведении превентивных мероприятий», от 02.03.2022 № 6 «Об обследовании садовых товариществ», от 11.03.2022 № 7 «О проведении оценки состояния органов управления, сил и средств Кисловодского городского звена РСЧС к действиям по предназначению в </w:t>
      </w:r>
      <w:proofErr w:type="spellStart"/>
      <w:r w:rsidRPr="00A36FF4">
        <w:rPr>
          <w:rFonts w:ascii="Times New Roman" w:hAnsi="Times New Roman" w:cs="Times New Roman"/>
          <w:sz w:val="28"/>
          <w:szCs w:val="28"/>
        </w:rPr>
        <w:t>паводкоопасный</w:t>
      </w:r>
      <w:proofErr w:type="spellEnd"/>
      <w:r w:rsidRPr="00A36FF4">
        <w:rPr>
          <w:rFonts w:ascii="Times New Roman" w:hAnsi="Times New Roman" w:cs="Times New Roman"/>
          <w:sz w:val="28"/>
          <w:szCs w:val="28"/>
        </w:rPr>
        <w:t xml:space="preserve"> период и пожароопасный сезон 2022года» и от 04.04.2022 № 10 «О подготовке к летнему пожароопасному сезону 2022</w:t>
      </w:r>
      <w:proofErr w:type="gramEnd"/>
      <w:r w:rsidRPr="00A36FF4">
        <w:rPr>
          <w:rFonts w:ascii="Times New Roman" w:hAnsi="Times New Roman" w:cs="Times New Roman"/>
          <w:sz w:val="28"/>
          <w:szCs w:val="28"/>
        </w:rPr>
        <w:t xml:space="preserve"> года».</w:t>
      </w:r>
    </w:p>
    <w:p w:rsidR="001C645F" w:rsidRPr="00A36FF4" w:rsidRDefault="001C645F" w:rsidP="001C645F">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На сайте администрации города-курорта Кисловодска, МКУ «Центр по ЧС и ГО города-курорта Кисловодска» и в Кисловодской газете опубликованы заметки об установлении на территории Ставропольского края пожароопасного сезона в период с 01 апреля по 31 октября 2022 года и действиях населения в этот период.</w:t>
      </w:r>
    </w:p>
    <w:p w:rsidR="001C645F" w:rsidRPr="00A36FF4" w:rsidRDefault="001C645F" w:rsidP="001C645F">
      <w:pPr>
        <w:spacing w:after="0" w:line="240" w:lineRule="auto"/>
        <w:ind w:firstLine="567"/>
        <w:jc w:val="both"/>
        <w:rPr>
          <w:rFonts w:ascii="Times New Roman" w:hAnsi="Times New Roman" w:cs="Times New Roman"/>
          <w:sz w:val="28"/>
          <w:szCs w:val="28"/>
        </w:rPr>
      </w:pPr>
    </w:p>
    <w:p w:rsidR="001C645F" w:rsidRPr="00A36FF4" w:rsidRDefault="001C645F" w:rsidP="001C645F">
      <w:pPr>
        <w:spacing w:after="0" w:line="240" w:lineRule="auto"/>
        <w:ind w:firstLine="567"/>
        <w:jc w:val="center"/>
        <w:rPr>
          <w:rFonts w:ascii="Times New Roman" w:hAnsi="Times New Roman" w:cs="Times New Roman"/>
          <w:i/>
          <w:sz w:val="28"/>
          <w:szCs w:val="28"/>
        </w:rPr>
      </w:pPr>
      <w:r w:rsidRPr="00A36FF4">
        <w:rPr>
          <w:rFonts w:ascii="Times New Roman" w:hAnsi="Times New Roman" w:cs="Times New Roman"/>
          <w:i/>
          <w:sz w:val="28"/>
          <w:szCs w:val="28"/>
        </w:rPr>
        <w:t xml:space="preserve">Подпрограмма 4 «Профилактика терроризма и его идеологии, гармонизации межнациональных отношений и предупреждение </w:t>
      </w:r>
    </w:p>
    <w:p w:rsidR="001C645F" w:rsidRPr="00A36FF4" w:rsidRDefault="001C645F" w:rsidP="001C645F">
      <w:pPr>
        <w:spacing w:after="0" w:line="240" w:lineRule="auto"/>
        <w:ind w:firstLine="567"/>
        <w:jc w:val="center"/>
        <w:rPr>
          <w:rFonts w:ascii="Times New Roman" w:hAnsi="Times New Roman" w:cs="Times New Roman"/>
          <w:i/>
          <w:sz w:val="28"/>
          <w:szCs w:val="28"/>
        </w:rPr>
      </w:pPr>
      <w:r w:rsidRPr="00A36FF4">
        <w:rPr>
          <w:rFonts w:ascii="Times New Roman" w:hAnsi="Times New Roman" w:cs="Times New Roman"/>
          <w:i/>
          <w:sz w:val="28"/>
          <w:szCs w:val="28"/>
        </w:rPr>
        <w:t>этнического и религиозного экстремизма»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4236B2" w:rsidRDefault="001C645F" w:rsidP="004236B2">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A36FF4" w:rsidRPr="00A36FF4">
        <w:rPr>
          <w:rFonts w:ascii="Times New Roman" w:hAnsi="Times New Roman" w:cs="Times New Roman"/>
          <w:sz w:val="28"/>
          <w:szCs w:val="28"/>
        </w:rPr>
        <w:t xml:space="preserve">– </w:t>
      </w:r>
      <w:r w:rsidRPr="00A36FF4">
        <w:rPr>
          <w:rFonts w:ascii="Times New Roman" w:hAnsi="Times New Roman" w:cs="Times New Roman"/>
          <w:sz w:val="28"/>
          <w:szCs w:val="28"/>
        </w:rPr>
        <w:t>375,27 тыс. руб., в том числе сре</w:t>
      </w:r>
      <w:proofErr w:type="gramStart"/>
      <w:r w:rsidRPr="00A36FF4">
        <w:rPr>
          <w:rFonts w:ascii="Times New Roman" w:hAnsi="Times New Roman" w:cs="Times New Roman"/>
          <w:sz w:val="28"/>
          <w:szCs w:val="28"/>
        </w:rPr>
        <w:t>дств кр</w:t>
      </w:r>
      <w:proofErr w:type="gramEnd"/>
      <w:r w:rsidRPr="00A36FF4">
        <w:rPr>
          <w:rFonts w:ascii="Times New Roman" w:hAnsi="Times New Roman" w:cs="Times New Roman"/>
          <w:sz w:val="28"/>
          <w:szCs w:val="28"/>
        </w:rPr>
        <w:t xml:space="preserve">аевого бюджета </w:t>
      </w:r>
      <w:r w:rsidR="00A36FF4" w:rsidRPr="00A36FF4">
        <w:rPr>
          <w:rFonts w:ascii="Times New Roman" w:hAnsi="Times New Roman" w:cs="Times New Roman"/>
          <w:sz w:val="28"/>
          <w:szCs w:val="28"/>
        </w:rPr>
        <w:t xml:space="preserve">– </w:t>
      </w:r>
      <w:r w:rsidRPr="00A36FF4">
        <w:rPr>
          <w:rFonts w:ascii="Times New Roman" w:hAnsi="Times New Roman" w:cs="Times New Roman"/>
          <w:sz w:val="28"/>
          <w:szCs w:val="28"/>
        </w:rPr>
        <w:t xml:space="preserve">100,0 тыс. руб. и местного бюджета </w:t>
      </w:r>
      <w:r w:rsidR="00A36FF4" w:rsidRPr="00A36FF4">
        <w:rPr>
          <w:rFonts w:ascii="Times New Roman" w:hAnsi="Times New Roman" w:cs="Times New Roman"/>
          <w:sz w:val="28"/>
          <w:szCs w:val="28"/>
        </w:rPr>
        <w:t xml:space="preserve">– </w:t>
      </w:r>
      <w:r w:rsidR="004236B2">
        <w:rPr>
          <w:rFonts w:ascii="Times New Roman" w:hAnsi="Times New Roman" w:cs="Times New Roman"/>
          <w:sz w:val="28"/>
          <w:szCs w:val="28"/>
        </w:rPr>
        <w:t>275,27 тыс. руб.</w:t>
      </w:r>
    </w:p>
    <w:p w:rsidR="001C645F" w:rsidRPr="00A36FF4" w:rsidRDefault="001C645F" w:rsidP="004236B2">
      <w:pPr>
        <w:spacing w:after="0" w:line="240" w:lineRule="auto"/>
        <w:ind w:firstLine="567"/>
        <w:jc w:val="both"/>
        <w:rPr>
          <w:rFonts w:ascii="Times New Roman" w:hAnsi="Times New Roman" w:cs="Times New Roman"/>
          <w:sz w:val="28"/>
          <w:szCs w:val="28"/>
        </w:rPr>
      </w:pPr>
      <w:r w:rsidRPr="00A36FF4">
        <w:rPr>
          <w:rFonts w:ascii="Times New Roman" w:hAnsi="Times New Roman" w:cs="Times New Roman"/>
          <w:sz w:val="28"/>
          <w:szCs w:val="28"/>
        </w:rPr>
        <w:t xml:space="preserve">Кассовое исполнение за </w:t>
      </w:r>
      <w:r w:rsidR="00A36FF4" w:rsidRPr="00A36FF4">
        <w:rPr>
          <w:rFonts w:ascii="Times New Roman" w:hAnsi="Times New Roman" w:cs="Times New Roman"/>
          <w:sz w:val="28"/>
          <w:szCs w:val="28"/>
        </w:rPr>
        <w:t>9 месяцев</w:t>
      </w:r>
      <w:r w:rsidRPr="00A36FF4">
        <w:rPr>
          <w:rFonts w:ascii="Times New Roman" w:hAnsi="Times New Roman" w:cs="Times New Roman"/>
          <w:sz w:val="28"/>
          <w:szCs w:val="28"/>
        </w:rPr>
        <w:t xml:space="preserve"> 2022 года за счет средств местного бюджета составило </w:t>
      </w:r>
      <w:r w:rsidR="00A36FF4" w:rsidRPr="00A36FF4">
        <w:rPr>
          <w:rFonts w:ascii="Times New Roman" w:hAnsi="Times New Roman" w:cs="Times New Roman"/>
          <w:sz w:val="28"/>
          <w:szCs w:val="28"/>
        </w:rPr>
        <w:t xml:space="preserve">– </w:t>
      </w:r>
      <w:r w:rsidRPr="00A36FF4">
        <w:rPr>
          <w:rFonts w:ascii="Times New Roman" w:hAnsi="Times New Roman" w:cs="Times New Roman"/>
          <w:sz w:val="28"/>
          <w:szCs w:val="28"/>
        </w:rPr>
        <w:t xml:space="preserve">157,01 тыс. руб. или 41,84% к уточненной бюджетной росписи. </w:t>
      </w:r>
    </w:p>
    <w:p w:rsidR="001C645F" w:rsidRPr="006A6704" w:rsidRDefault="001C645F" w:rsidP="004236B2">
      <w:pPr>
        <w:spacing w:after="0" w:line="240" w:lineRule="auto"/>
        <w:ind w:firstLine="567"/>
        <w:jc w:val="both"/>
        <w:rPr>
          <w:rFonts w:ascii="Times New Roman" w:hAnsi="Times New Roman" w:cs="Times New Roman"/>
          <w:sz w:val="28"/>
          <w:szCs w:val="28"/>
        </w:rPr>
      </w:pPr>
      <w:r w:rsidRPr="006A6704">
        <w:rPr>
          <w:rFonts w:ascii="Times New Roman" w:hAnsi="Times New Roman" w:cs="Times New Roman"/>
          <w:sz w:val="28"/>
          <w:szCs w:val="28"/>
        </w:rPr>
        <w:t>В рамках основного мероприятия «Антитеррористическая защищенность мест массового пребывания людей на территории муниципального образования» АТЗ ММПЛ осуществлялась по следующим направлениям:</w:t>
      </w:r>
    </w:p>
    <w:p w:rsidR="001C645F" w:rsidRPr="006A6704" w:rsidRDefault="001C645F" w:rsidP="004236B2">
      <w:pPr>
        <w:spacing w:after="0" w:line="240" w:lineRule="auto"/>
        <w:ind w:firstLine="567"/>
        <w:jc w:val="both"/>
        <w:rPr>
          <w:rFonts w:ascii="Times New Roman" w:hAnsi="Times New Roman" w:cs="Times New Roman"/>
          <w:sz w:val="28"/>
          <w:szCs w:val="28"/>
        </w:rPr>
      </w:pPr>
      <w:r w:rsidRPr="006A6704">
        <w:rPr>
          <w:rFonts w:ascii="Times New Roman" w:hAnsi="Times New Roman" w:cs="Times New Roman"/>
          <w:sz w:val="28"/>
          <w:szCs w:val="28"/>
        </w:rPr>
        <w:t>- разработаны и согласованы паспорта 4 ММПЛ («Сквер Победы», «бульвар Курортный», мемориальный комплекс «Журавли», мемориальный комплекс «Солдатам Родины»);</w:t>
      </w:r>
    </w:p>
    <w:p w:rsidR="001C645F" w:rsidRPr="006A6704" w:rsidRDefault="001C645F" w:rsidP="004236B2">
      <w:pPr>
        <w:spacing w:after="0" w:line="240" w:lineRule="auto"/>
        <w:ind w:firstLine="567"/>
        <w:jc w:val="both"/>
        <w:rPr>
          <w:rFonts w:ascii="Times New Roman" w:hAnsi="Times New Roman" w:cs="Times New Roman"/>
          <w:sz w:val="28"/>
          <w:szCs w:val="28"/>
        </w:rPr>
      </w:pPr>
      <w:r w:rsidRPr="006A6704">
        <w:rPr>
          <w:rFonts w:ascii="Times New Roman" w:hAnsi="Times New Roman" w:cs="Times New Roman"/>
          <w:sz w:val="28"/>
          <w:szCs w:val="28"/>
        </w:rPr>
        <w:t>- проведено 2 заседания АТК с рассмотрением вопросов АТЗ муниципальных объектов образования, культуры и спорта;</w:t>
      </w:r>
    </w:p>
    <w:p w:rsidR="008D7CDB" w:rsidRDefault="001C645F" w:rsidP="004236B2">
      <w:pPr>
        <w:spacing w:after="0" w:line="240" w:lineRule="auto"/>
        <w:ind w:firstLine="567"/>
        <w:jc w:val="both"/>
        <w:rPr>
          <w:rFonts w:ascii="Times New Roman" w:hAnsi="Times New Roman" w:cs="Times New Roman"/>
          <w:sz w:val="28"/>
          <w:szCs w:val="28"/>
        </w:rPr>
      </w:pPr>
      <w:r w:rsidRPr="006A6704">
        <w:rPr>
          <w:rFonts w:ascii="Times New Roman" w:hAnsi="Times New Roman" w:cs="Times New Roman"/>
          <w:sz w:val="28"/>
          <w:szCs w:val="28"/>
        </w:rPr>
        <w:t>- заключены муниципальные контракты на оказание физической охраны ММПЛ «Бульвар Курортный»;</w:t>
      </w:r>
    </w:p>
    <w:p w:rsidR="001C645F" w:rsidRPr="006A6704" w:rsidRDefault="001C645F" w:rsidP="004236B2">
      <w:pPr>
        <w:spacing w:after="0" w:line="240" w:lineRule="auto"/>
        <w:ind w:firstLine="567"/>
        <w:jc w:val="both"/>
        <w:rPr>
          <w:rFonts w:ascii="Times New Roman" w:hAnsi="Times New Roman" w:cs="Times New Roman"/>
          <w:sz w:val="28"/>
          <w:szCs w:val="28"/>
        </w:rPr>
      </w:pPr>
      <w:r w:rsidRPr="006A6704">
        <w:rPr>
          <w:rFonts w:ascii="Times New Roman" w:hAnsi="Times New Roman" w:cs="Times New Roman"/>
          <w:sz w:val="28"/>
          <w:szCs w:val="28"/>
        </w:rPr>
        <w:t>- заключен МК по установке и производству электромонтажных работ по автоматизации шлагбаумов на автомобильных дорогах ул. А. Реброва и Курортный бульвар.</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hAnsi="Times New Roman" w:cs="Times New Roman"/>
          <w:sz w:val="28"/>
          <w:szCs w:val="28"/>
        </w:rPr>
        <w:t xml:space="preserve">В рамках основного мероприятия </w:t>
      </w:r>
      <w:r w:rsidRPr="00F5058C">
        <w:rPr>
          <w:rFonts w:ascii="Times New Roman" w:eastAsia="Times New Roman" w:hAnsi="Times New Roman" w:cs="Times New Roman"/>
          <w:color w:val="000000"/>
          <w:sz w:val="28"/>
        </w:rPr>
        <w:t xml:space="preserve">«Совершенствование мер информационно-пропагандистского характера и защиты информационного пространства Российской Федерации от идеологии терроризма» на официальном сайте администрации города-курорта Кисловодска раздел ДЕЯТЕЛЬНОСТЬ - АНТИТЕРРОРИСТИЧЕСКАЯ КОМИССИЯ размещен </w:t>
      </w:r>
      <w:r w:rsidRPr="00F5058C">
        <w:rPr>
          <w:rFonts w:ascii="Times New Roman" w:eastAsia="Times New Roman" w:hAnsi="Times New Roman" w:cs="Times New Roman"/>
          <w:color w:val="000000"/>
          <w:sz w:val="28"/>
        </w:rPr>
        <w:lastRenderedPageBreak/>
        <w:t xml:space="preserve">информационный блок, посвященный антитеррористической деятельности </w:t>
      </w:r>
      <w:hyperlink r:id="rId15" w:history="1">
        <w:r w:rsidRPr="00F5058C">
          <w:rPr>
            <w:rFonts w:ascii="Times New Roman" w:eastAsia="Times New Roman" w:hAnsi="Times New Roman" w:cs="Times New Roman"/>
            <w:color w:val="0000FF" w:themeColor="hyperlink"/>
            <w:sz w:val="28"/>
            <w:u w:val="single"/>
            <w:lang w:val="en-US"/>
          </w:rPr>
          <w:t>https</w:t>
        </w:r>
        <w:r w:rsidRPr="00F5058C">
          <w:rPr>
            <w:rFonts w:ascii="Times New Roman" w:eastAsia="Times New Roman" w:hAnsi="Times New Roman" w:cs="Times New Roman"/>
            <w:color w:val="0000FF" w:themeColor="hyperlink"/>
            <w:sz w:val="28"/>
            <w:u w:val="single"/>
          </w:rPr>
          <w:t>://</w:t>
        </w:r>
        <w:proofErr w:type="spellStart"/>
        <w:r w:rsidRPr="00F5058C">
          <w:rPr>
            <w:rFonts w:ascii="Times New Roman" w:eastAsia="Times New Roman" w:hAnsi="Times New Roman" w:cs="Times New Roman"/>
            <w:color w:val="0000FF" w:themeColor="hyperlink"/>
            <w:sz w:val="28"/>
            <w:u w:val="single"/>
            <w:lang w:val="en-US"/>
          </w:rPr>
          <w:t>kislovodsk</w:t>
        </w:r>
        <w:proofErr w:type="spellEnd"/>
        <w:r w:rsidRPr="00F5058C">
          <w:rPr>
            <w:rFonts w:ascii="Times New Roman" w:eastAsia="Times New Roman" w:hAnsi="Times New Roman" w:cs="Times New Roman"/>
            <w:color w:val="0000FF" w:themeColor="hyperlink"/>
            <w:sz w:val="28"/>
            <w:u w:val="single"/>
          </w:rPr>
          <w:t>-</w:t>
        </w:r>
        <w:proofErr w:type="spellStart"/>
        <w:r w:rsidRPr="00F5058C">
          <w:rPr>
            <w:rFonts w:ascii="Times New Roman" w:eastAsia="Times New Roman" w:hAnsi="Times New Roman" w:cs="Times New Roman"/>
            <w:color w:val="0000FF" w:themeColor="hyperlink"/>
            <w:sz w:val="28"/>
            <w:u w:val="single"/>
            <w:lang w:val="en-US"/>
          </w:rPr>
          <w:t>kurort</w:t>
        </w:r>
        <w:proofErr w:type="spellEnd"/>
        <w:r w:rsidRPr="00F5058C">
          <w:rPr>
            <w:rFonts w:ascii="Times New Roman" w:eastAsia="Times New Roman" w:hAnsi="Times New Roman" w:cs="Times New Roman"/>
            <w:color w:val="0000FF" w:themeColor="hyperlink"/>
            <w:sz w:val="28"/>
            <w:u w:val="single"/>
          </w:rPr>
          <w:t>.</w:t>
        </w:r>
        <w:r w:rsidRPr="00F5058C">
          <w:rPr>
            <w:rFonts w:ascii="Times New Roman" w:eastAsia="Times New Roman" w:hAnsi="Times New Roman" w:cs="Times New Roman"/>
            <w:color w:val="0000FF" w:themeColor="hyperlink"/>
            <w:sz w:val="28"/>
            <w:u w:val="single"/>
            <w:lang w:val="en-US"/>
          </w:rPr>
          <w:t>org</w:t>
        </w:r>
        <w:r w:rsidRPr="00F5058C">
          <w:rPr>
            <w:rFonts w:ascii="Times New Roman" w:eastAsia="Times New Roman" w:hAnsi="Times New Roman" w:cs="Times New Roman"/>
            <w:color w:val="0000FF" w:themeColor="hyperlink"/>
            <w:sz w:val="28"/>
            <w:u w:val="single"/>
          </w:rPr>
          <w:t>/</w:t>
        </w:r>
        <w:proofErr w:type="spellStart"/>
        <w:r w:rsidRPr="00F5058C">
          <w:rPr>
            <w:rFonts w:ascii="Times New Roman" w:eastAsia="Times New Roman" w:hAnsi="Times New Roman" w:cs="Times New Roman"/>
            <w:color w:val="0000FF" w:themeColor="hyperlink"/>
            <w:sz w:val="28"/>
            <w:u w:val="single"/>
            <w:lang w:val="en-US"/>
          </w:rPr>
          <w:t>deiatelnost</w:t>
        </w:r>
        <w:proofErr w:type="spellEnd"/>
        <w:r w:rsidRPr="00F5058C">
          <w:rPr>
            <w:rFonts w:ascii="Times New Roman" w:eastAsia="Times New Roman" w:hAnsi="Times New Roman" w:cs="Times New Roman"/>
            <w:color w:val="0000FF" w:themeColor="hyperlink"/>
            <w:sz w:val="28"/>
            <w:u w:val="single"/>
          </w:rPr>
          <w:t>/</w:t>
        </w:r>
        <w:proofErr w:type="spellStart"/>
        <w:r w:rsidRPr="00F5058C">
          <w:rPr>
            <w:rFonts w:ascii="Times New Roman" w:eastAsia="Times New Roman" w:hAnsi="Times New Roman" w:cs="Times New Roman"/>
            <w:color w:val="0000FF" w:themeColor="hyperlink"/>
            <w:sz w:val="28"/>
            <w:u w:val="single"/>
            <w:lang w:val="en-US"/>
          </w:rPr>
          <w:t>antiterror</w:t>
        </w:r>
        <w:proofErr w:type="spellEnd"/>
      </w:hyperlink>
      <w:r w:rsidRPr="00F5058C">
        <w:rPr>
          <w:rFonts w:ascii="Times New Roman" w:eastAsia="Times New Roman" w:hAnsi="Times New Roman" w:cs="Times New Roman"/>
          <w:color w:val="000000"/>
          <w:sz w:val="28"/>
        </w:rPr>
        <w:t>.</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eastAsia="Times New Roman" w:hAnsi="Times New Roman" w:cs="Times New Roman"/>
          <w:color w:val="000000"/>
          <w:sz w:val="28"/>
        </w:rPr>
        <w:t>В разделе опубликовано:</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eastAsia="Times New Roman" w:hAnsi="Times New Roman" w:cs="Times New Roman"/>
          <w:color w:val="000000"/>
          <w:sz w:val="28"/>
        </w:rPr>
        <w:t>положение, состав, регламент деятельности АТК города-курорта Кисловодска;</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eastAsia="Times New Roman" w:hAnsi="Times New Roman" w:cs="Times New Roman"/>
          <w:color w:val="000000"/>
          <w:sz w:val="28"/>
        </w:rPr>
        <w:t>план противодействия идеологии терроризма на 2019-2023 годы;</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eastAsia="Times New Roman" w:hAnsi="Times New Roman" w:cs="Times New Roman"/>
          <w:color w:val="000000"/>
          <w:sz w:val="28"/>
        </w:rPr>
        <w:t>памятки населению по действия при установлении уровней террористической опасности;</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eastAsia="Times New Roman" w:hAnsi="Times New Roman" w:cs="Times New Roman"/>
          <w:color w:val="000000"/>
          <w:sz w:val="28"/>
        </w:rPr>
        <w:t>порядок действий должностных лиц и персонала организаций при получении сообщений, содержащих угрозы террористического характер;</w:t>
      </w:r>
    </w:p>
    <w:p w:rsidR="001C645F" w:rsidRPr="00F5058C" w:rsidRDefault="001C645F" w:rsidP="004236B2">
      <w:pPr>
        <w:spacing w:after="0" w:line="240" w:lineRule="auto"/>
        <w:ind w:firstLine="567"/>
        <w:jc w:val="both"/>
        <w:rPr>
          <w:rFonts w:ascii="Times New Roman" w:eastAsia="Times New Roman" w:hAnsi="Times New Roman" w:cs="Times New Roman"/>
          <w:color w:val="000000"/>
          <w:sz w:val="28"/>
        </w:rPr>
      </w:pPr>
      <w:r w:rsidRPr="00F5058C">
        <w:rPr>
          <w:rFonts w:ascii="Times New Roman" w:eastAsia="Times New Roman" w:hAnsi="Times New Roman" w:cs="Times New Roman"/>
          <w:color w:val="000000"/>
          <w:sz w:val="28"/>
        </w:rPr>
        <w:t>рубрика также содержит ссылки на нормативные документы в области антитеррористической деятельности; ссылку на информационный портал Национального антитеррористического комитета; ссылку на информационный портал антитеррористической комиссии Ставропольского края, а также ссылку на законодательные акты в сфере антитеррора, опубликованные на сайте Национального антитеррористического комитета.</w:t>
      </w:r>
    </w:p>
    <w:p w:rsidR="001C645F" w:rsidRPr="00F5058C" w:rsidRDefault="001C645F" w:rsidP="004236B2">
      <w:pPr>
        <w:spacing w:after="0" w:line="240" w:lineRule="auto"/>
        <w:ind w:firstLine="567"/>
        <w:jc w:val="both"/>
        <w:rPr>
          <w:rFonts w:ascii="Times New Roman" w:hAnsi="Times New Roman" w:cs="Times New Roman"/>
          <w:sz w:val="28"/>
          <w:szCs w:val="28"/>
        </w:rPr>
      </w:pPr>
      <w:r w:rsidRPr="00F5058C">
        <w:rPr>
          <w:rFonts w:ascii="Times New Roman" w:hAnsi="Times New Roman" w:cs="Times New Roman"/>
          <w:sz w:val="28"/>
          <w:szCs w:val="28"/>
        </w:rPr>
        <w:t>Заключен МК на разработку информационного сайта «АНТИТЕРРОРР» и его технического сопровождения и предоставление домена и хостинга на 1 год.</w:t>
      </w:r>
    </w:p>
    <w:p w:rsidR="004236B2" w:rsidRPr="004236B2" w:rsidRDefault="004236B2" w:rsidP="004236B2">
      <w:pPr>
        <w:spacing w:after="0" w:line="240" w:lineRule="auto"/>
        <w:ind w:firstLine="567"/>
        <w:jc w:val="both"/>
        <w:rPr>
          <w:rFonts w:ascii="Times New Roman" w:hAnsi="Times New Roman" w:cs="Times New Roman"/>
          <w:sz w:val="28"/>
          <w:szCs w:val="28"/>
        </w:rPr>
      </w:pPr>
      <w:r w:rsidRPr="004236B2">
        <w:rPr>
          <w:rFonts w:ascii="Times New Roman" w:hAnsi="Times New Roman" w:cs="Times New Roman"/>
          <w:sz w:val="28"/>
          <w:szCs w:val="28"/>
        </w:rPr>
        <w:t>В рамках основного мероприятия «Проведение городской молодёжной акции, посвященной Дню солидарности в борьбе с терроризмом»</w:t>
      </w:r>
      <w:r>
        <w:rPr>
          <w:rFonts w:ascii="Times New Roman" w:hAnsi="Times New Roman" w:cs="Times New Roman"/>
          <w:i/>
          <w:sz w:val="28"/>
          <w:szCs w:val="28"/>
        </w:rPr>
        <w:t xml:space="preserve"> </w:t>
      </w:r>
      <w:r w:rsidRPr="004236B2">
        <w:rPr>
          <w:rFonts w:ascii="Times New Roman" w:hAnsi="Times New Roman" w:cs="Times New Roman"/>
          <w:sz w:val="28"/>
          <w:szCs w:val="28"/>
        </w:rPr>
        <w:t>организован</w:t>
      </w:r>
      <w:r>
        <w:rPr>
          <w:rFonts w:ascii="Times New Roman" w:hAnsi="Times New Roman" w:cs="Times New Roman"/>
          <w:sz w:val="28"/>
          <w:szCs w:val="28"/>
        </w:rPr>
        <w:t>ы</w:t>
      </w:r>
      <w:r w:rsidRPr="004236B2">
        <w:rPr>
          <w:rFonts w:ascii="Times New Roman" w:hAnsi="Times New Roman" w:cs="Times New Roman"/>
          <w:sz w:val="28"/>
          <w:szCs w:val="28"/>
        </w:rPr>
        <w:t>:</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31.08.2022 – 02.09.2022 – турнир по футболу с участием воспитанников МБУ ДО ДЮСШ, посвященный Дню солидарности в борьбе с терроризм</w:t>
      </w:r>
      <w:r>
        <w:rPr>
          <w:rFonts w:ascii="Times New Roman" w:hAnsi="Times New Roman" w:cs="Times New Roman"/>
          <w:sz w:val="28"/>
          <w:szCs w:val="28"/>
        </w:rPr>
        <w:t xml:space="preserve">ом, охват участников 40 человек, </w:t>
      </w:r>
      <w:r w:rsidRPr="0072484B">
        <w:rPr>
          <w:rFonts w:ascii="Times New Roman" w:hAnsi="Times New Roman" w:cs="Times New Roman"/>
          <w:sz w:val="28"/>
          <w:szCs w:val="28"/>
        </w:rPr>
        <w:t>профилактическая беседа со спортсменами бойцовского клуба «</w:t>
      </w:r>
      <w:proofErr w:type="spellStart"/>
      <w:r w:rsidRPr="0072484B">
        <w:rPr>
          <w:rFonts w:ascii="Times New Roman" w:hAnsi="Times New Roman" w:cs="Times New Roman"/>
          <w:sz w:val="28"/>
          <w:szCs w:val="28"/>
        </w:rPr>
        <w:t>Болат</w:t>
      </w:r>
      <w:proofErr w:type="spellEnd"/>
      <w:r w:rsidRPr="0072484B">
        <w:rPr>
          <w:rFonts w:ascii="Times New Roman" w:hAnsi="Times New Roman" w:cs="Times New Roman"/>
          <w:sz w:val="28"/>
          <w:szCs w:val="28"/>
        </w:rPr>
        <w:t>», направленная на неприятие идеологии терроризма</w:t>
      </w:r>
      <w:r>
        <w:rPr>
          <w:rFonts w:ascii="Times New Roman" w:hAnsi="Times New Roman" w:cs="Times New Roman"/>
          <w:sz w:val="28"/>
          <w:szCs w:val="28"/>
        </w:rPr>
        <w:t>, охват участников – 15 человек.</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02.09.2022 и 05.09.2022</w:t>
      </w:r>
      <w:r>
        <w:rPr>
          <w:rFonts w:ascii="Times New Roman" w:hAnsi="Times New Roman" w:cs="Times New Roman"/>
          <w:sz w:val="28"/>
          <w:szCs w:val="28"/>
        </w:rPr>
        <w:t xml:space="preserve"> </w:t>
      </w:r>
      <w:r w:rsidRPr="0072484B">
        <w:rPr>
          <w:rFonts w:ascii="Times New Roman" w:hAnsi="Times New Roman" w:cs="Times New Roman"/>
          <w:sz w:val="28"/>
          <w:szCs w:val="28"/>
        </w:rPr>
        <w:t>в средних, средне-специальных образовательных организациях проведены информационные часы с показом видеороликов по тематике: «Система страха</w:t>
      </w:r>
      <w:proofErr w:type="gramStart"/>
      <w:r w:rsidRPr="0072484B">
        <w:rPr>
          <w:rFonts w:ascii="Times New Roman" w:hAnsi="Times New Roman" w:cs="Times New Roman"/>
          <w:sz w:val="28"/>
          <w:szCs w:val="28"/>
        </w:rPr>
        <w:t>… О</w:t>
      </w:r>
      <w:proofErr w:type="gramEnd"/>
      <w:r w:rsidRPr="0072484B">
        <w:rPr>
          <w:rFonts w:ascii="Times New Roman" w:hAnsi="Times New Roman" w:cs="Times New Roman"/>
          <w:sz w:val="28"/>
          <w:szCs w:val="28"/>
        </w:rPr>
        <w:t xml:space="preserve">бвиняется терроризм!», «Дети Беслана», «Буденновск», «Взрыв в электричке. Кисловодск», «Терроризм», «Аллея Ангелов», </w:t>
      </w:r>
      <w:r>
        <w:rPr>
          <w:rFonts w:ascii="Times New Roman" w:hAnsi="Times New Roman" w:cs="Times New Roman"/>
          <w:sz w:val="28"/>
          <w:szCs w:val="28"/>
        </w:rPr>
        <w:t xml:space="preserve">охват участников – 1500 человек, </w:t>
      </w:r>
      <w:r w:rsidRPr="0072484B">
        <w:rPr>
          <w:rFonts w:ascii="Times New Roman" w:hAnsi="Times New Roman" w:cs="Times New Roman"/>
          <w:sz w:val="28"/>
          <w:szCs w:val="28"/>
        </w:rPr>
        <w:t xml:space="preserve">тематические беседы на тему: </w:t>
      </w:r>
      <w:proofErr w:type="gramStart"/>
      <w:r w:rsidRPr="0072484B">
        <w:rPr>
          <w:rFonts w:ascii="Times New Roman" w:hAnsi="Times New Roman" w:cs="Times New Roman"/>
          <w:sz w:val="28"/>
          <w:szCs w:val="28"/>
        </w:rPr>
        <w:t>«День солидарности  в борьбе с терроризмом», МБУДО «Детская хореографическая школа», охва</w:t>
      </w:r>
      <w:r>
        <w:rPr>
          <w:rFonts w:ascii="Times New Roman" w:hAnsi="Times New Roman" w:cs="Times New Roman"/>
          <w:sz w:val="28"/>
          <w:szCs w:val="28"/>
        </w:rPr>
        <w:t xml:space="preserve">т участников – 55 человек, </w:t>
      </w:r>
      <w:r w:rsidRPr="0072484B">
        <w:rPr>
          <w:rFonts w:ascii="Times New Roman" w:hAnsi="Times New Roman" w:cs="Times New Roman"/>
          <w:sz w:val="28"/>
          <w:szCs w:val="28"/>
        </w:rPr>
        <w:t>урок памяти ко Дню солидарности в борьбе с терроризмом «Всем миром против терроризма», МКУК ДК «Аликоновка»</w:t>
      </w:r>
      <w:r>
        <w:rPr>
          <w:rFonts w:ascii="Times New Roman" w:hAnsi="Times New Roman" w:cs="Times New Roman"/>
          <w:sz w:val="28"/>
          <w:szCs w:val="28"/>
        </w:rPr>
        <w:t xml:space="preserve">, охват участников – 30 человек, </w:t>
      </w:r>
      <w:r w:rsidRPr="0072484B">
        <w:rPr>
          <w:rFonts w:ascii="Times New Roman" w:hAnsi="Times New Roman" w:cs="Times New Roman"/>
          <w:sz w:val="28"/>
          <w:szCs w:val="28"/>
        </w:rPr>
        <w:t>тематический час «Терроризм: события и факты», посвященный Дню солидарности в борьбе с терроризмом, МКУК МКПЦ «Дружба»</w:t>
      </w:r>
      <w:r>
        <w:rPr>
          <w:rFonts w:ascii="Times New Roman" w:hAnsi="Times New Roman" w:cs="Times New Roman"/>
          <w:sz w:val="28"/>
          <w:szCs w:val="28"/>
        </w:rPr>
        <w:t>, охват участников – 60 человек.</w:t>
      </w:r>
      <w:proofErr w:type="gramEnd"/>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 xml:space="preserve">03.09.2022 траурная панихида - Предгорный р-н, на месте теракта на железнодорожном перегоне </w:t>
      </w:r>
      <w:proofErr w:type="gramStart"/>
      <w:r w:rsidRPr="0072484B">
        <w:rPr>
          <w:rFonts w:ascii="Times New Roman" w:hAnsi="Times New Roman" w:cs="Times New Roman"/>
          <w:sz w:val="28"/>
          <w:szCs w:val="28"/>
        </w:rPr>
        <w:t>Подкумок-Белый</w:t>
      </w:r>
      <w:proofErr w:type="gramEnd"/>
      <w:r w:rsidRPr="0072484B">
        <w:rPr>
          <w:rFonts w:ascii="Times New Roman" w:hAnsi="Times New Roman" w:cs="Times New Roman"/>
          <w:sz w:val="28"/>
          <w:szCs w:val="28"/>
        </w:rPr>
        <w:t xml:space="preserve"> уголь собрались родные и близкие погибших, представители городской власти, религиозные и общественные деятели, молодежь.</w:t>
      </w:r>
      <w:r>
        <w:rPr>
          <w:rFonts w:ascii="Times New Roman" w:hAnsi="Times New Roman" w:cs="Times New Roman"/>
          <w:sz w:val="28"/>
          <w:szCs w:val="28"/>
        </w:rPr>
        <w:t xml:space="preserve"> </w:t>
      </w:r>
      <w:r w:rsidRPr="0072484B">
        <w:rPr>
          <w:rFonts w:ascii="Times New Roman" w:hAnsi="Times New Roman" w:cs="Times New Roman"/>
          <w:sz w:val="28"/>
          <w:szCs w:val="28"/>
        </w:rPr>
        <w:t xml:space="preserve">Выступая на траурном митинге, Глава города Евгений Моисеев подчеркнул, что у террора нет национальности. Это – варварская разрушительная идеология, противостоять которой нужно, отбросив любые разногласия и сплотившись во имя мира в единый кулак представителям </w:t>
      </w:r>
      <w:r w:rsidRPr="0072484B">
        <w:rPr>
          <w:rFonts w:ascii="Times New Roman" w:hAnsi="Times New Roman" w:cs="Times New Roman"/>
          <w:sz w:val="28"/>
          <w:szCs w:val="28"/>
        </w:rPr>
        <w:lastRenderedPageBreak/>
        <w:t>всех диаспор и общин многонационального Кисловодска</w:t>
      </w:r>
      <w:r>
        <w:rPr>
          <w:rFonts w:ascii="Times New Roman" w:hAnsi="Times New Roman" w:cs="Times New Roman"/>
          <w:sz w:val="28"/>
          <w:szCs w:val="28"/>
        </w:rPr>
        <w:t>, охват участников – 50 человек. Т</w:t>
      </w:r>
      <w:r w:rsidRPr="0072484B">
        <w:rPr>
          <w:rFonts w:ascii="Times New Roman" w:hAnsi="Times New Roman" w:cs="Times New Roman"/>
          <w:sz w:val="28"/>
          <w:szCs w:val="28"/>
        </w:rPr>
        <w:t>раурное мероприятие – «Русский мир против террора», Курортный бульвар, мемориал «Героям-Медикам», в митинге приняли участие  Глава города Евгений Моисеев, заместитель председателя Думы города Иван Гордеев,   клирик Свято-Никольского собора города Кисловодска протоиерей Димитрий Чеканов, имам Кисловодской мечети, молодежь и обучающиеся образовательных организаций, гости города-курорта Кисловодска,</w:t>
      </w:r>
      <w:r>
        <w:rPr>
          <w:rFonts w:ascii="Times New Roman" w:hAnsi="Times New Roman" w:cs="Times New Roman"/>
          <w:sz w:val="28"/>
          <w:szCs w:val="28"/>
        </w:rPr>
        <w:t xml:space="preserve"> охват участников – 450 человек. В</w:t>
      </w:r>
      <w:r w:rsidRPr="0072484B">
        <w:rPr>
          <w:rFonts w:ascii="Times New Roman" w:hAnsi="Times New Roman" w:cs="Times New Roman"/>
          <w:sz w:val="28"/>
          <w:szCs w:val="28"/>
        </w:rPr>
        <w:t>о время проведения мероприятия был дан старт интернет акции «Русский мир против террора» на изготовление инф</w:t>
      </w:r>
      <w:r>
        <w:rPr>
          <w:rFonts w:ascii="Times New Roman" w:hAnsi="Times New Roman" w:cs="Times New Roman"/>
          <w:sz w:val="28"/>
          <w:szCs w:val="28"/>
        </w:rPr>
        <w:t xml:space="preserve">ормационного материала в форме </w:t>
      </w:r>
      <w:r w:rsidRPr="0072484B">
        <w:rPr>
          <w:rFonts w:ascii="Times New Roman" w:hAnsi="Times New Roman" w:cs="Times New Roman"/>
          <w:sz w:val="28"/>
          <w:szCs w:val="28"/>
        </w:rPr>
        <w:t>видео обращения или социального видеоролика по</w:t>
      </w:r>
      <w:r>
        <w:rPr>
          <w:rFonts w:ascii="Times New Roman" w:hAnsi="Times New Roman" w:cs="Times New Roman"/>
          <w:sz w:val="28"/>
          <w:szCs w:val="28"/>
        </w:rPr>
        <w:t xml:space="preserve"> </w:t>
      </w:r>
      <w:r w:rsidRPr="0072484B">
        <w:rPr>
          <w:rFonts w:ascii="Times New Roman" w:hAnsi="Times New Roman" w:cs="Times New Roman"/>
          <w:sz w:val="28"/>
          <w:szCs w:val="28"/>
        </w:rPr>
        <w:t xml:space="preserve">антитеррористической и </w:t>
      </w:r>
      <w:proofErr w:type="spellStart"/>
      <w:r w:rsidRPr="0072484B">
        <w:rPr>
          <w:rFonts w:ascii="Times New Roman" w:hAnsi="Times New Roman" w:cs="Times New Roman"/>
          <w:sz w:val="28"/>
          <w:szCs w:val="28"/>
        </w:rPr>
        <w:t>антиэкстремистской</w:t>
      </w:r>
      <w:proofErr w:type="spellEnd"/>
      <w:r w:rsidRPr="0072484B">
        <w:rPr>
          <w:rFonts w:ascii="Times New Roman" w:hAnsi="Times New Roman" w:cs="Times New Roman"/>
          <w:sz w:val="28"/>
          <w:szCs w:val="28"/>
        </w:rPr>
        <w:t xml:space="preserve"> тематике, время проведения акции 03.09.</w:t>
      </w:r>
      <w:r>
        <w:rPr>
          <w:rFonts w:ascii="Times New Roman" w:hAnsi="Times New Roman" w:cs="Times New Roman"/>
          <w:sz w:val="28"/>
          <w:szCs w:val="28"/>
        </w:rPr>
        <w:t>2022</w:t>
      </w:r>
      <w:r w:rsidRPr="0072484B">
        <w:rPr>
          <w:rFonts w:ascii="Times New Roman" w:hAnsi="Times New Roman" w:cs="Times New Roman"/>
          <w:sz w:val="28"/>
          <w:szCs w:val="28"/>
        </w:rPr>
        <w:t xml:space="preserve"> – 05.12.</w:t>
      </w:r>
      <w:r>
        <w:rPr>
          <w:rFonts w:ascii="Times New Roman" w:hAnsi="Times New Roman" w:cs="Times New Roman"/>
          <w:sz w:val="28"/>
          <w:szCs w:val="28"/>
        </w:rPr>
        <w:t xml:space="preserve">2022 </w:t>
      </w:r>
      <w:r w:rsidRPr="0072484B">
        <w:rPr>
          <w:rFonts w:ascii="Times New Roman" w:hAnsi="Times New Roman" w:cs="Times New Roman"/>
          <w:sz w:val="28"/>
          <w:szCs w:val="28"/>
        </w:rPr>
        <w:t>https://kislovodsk.bezformata.com/listnews/kislovodske-pochtili-pamyat-zhertv/109069311/</w:t>
      </w:r>
      <w:r>
        <w:rPr>
          <w:rFonts w:ascii="Times New Roman" w:hAnsi="Times New Roman" w:cs="Times New Roman"/>
          <w:sz w:val="28"/>
          <w:szCs w:val="28"/>
        </w:rPr>
        <w:t>.</w:t>
      </w:r>
    </w:p>
    <w:p w:rsidR="004236B2" w:rsidRPr="0072484B" w:rsidRDefault="004236B2" w:rsidP="004236B2">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Ви</w:t>
      </w:r>
      <w:r w:rsidRPr="0072484B">
        <w:rPr>
          <w:rFonts w:ascii="Times New Roman" w:hAnsi="Times New Roman" w:cs="Times New Roman"/>
          <w:sz w:val="28"/>
          <w:szCs w:val="28"/>
        </w:rPr>
        <w:t>деообзор</w:t>
      </w:r>
      <w:proofErr w:type="spellEnd"/>
      <w:r w:rsidRPr="0072484B">
        <w:rPr>
          <w:rFonts w:ascii="Times New Roman" w:hAnsi="Times New Roman" w:cs="Times New Roman"/>
          <w:sz w:val="28"/>
          <w:szCs w:val="28"/>
        </w:rPr>
        <w:t xml:space="preserve"> «Внимание терроризм», центральная городская библиотека им. А.И.</w:t>
      </w:r>
      <w:r w:rsidR="00EA0441">
        <w:rPr>
          <w:rFonts w:ascii="Times New Roman" w:hAnsi="Times New Roman" w:cs="Times New Roman"/>
          <w:sz w:val="28"/>
          <w:szCs w:val="28"/>
        </w:rPr>
        <w:t xml:space="preserve"> </w:t>
      </w:r>
      <w:proofErr w:type="spellStart"/>
      <w:r w:rsidRPr="0072484B">
        <w:rPr>
          <w:rFonts w:ascii="Times New Roman" w:hAnsi="Times New Roman" w:cs="Times New Roman"/>
          <w:sz w:val="28"/>
          <w:szCs w:val="28"/>
        </w:rPr>
        <w:t>Солженицина</w:t>
      </w:r>
      <w:proofErr w:type="spellEnd"/>
      <w:r w:rsidRPr="0072484B">
        <w:rPr>
          <w:rFonts w:ascii="Times New Roman" w:hAnsi="Times New Roman" w:cs="Times New Roman"/>
          <w:sz w:val="28"/>
          <w:szCs w:val="28"/>
        </w:rPr>
        <w:t xml:space="preserve">, МКУК «ЦБС», </w:t>
      </w:r>
      <w:proofErr w:type="spellStart"/>
      <w:r w:rsidRPr="0072484B">
        <w:rPr>
          <w:rFonts w:ascii="Times New Roman" w:hAnsi="Times New Roman" w:cs="Times New Roman"/>
          <w:sz w:val="28"/>
          <w:szCs w:val="28"/>
        </w:rPr>
        <w:t>on-line</w:t>
      </w:r>
      <w:proofErr w:type="spellEnd"/>
      <w:r w:rsidRPr="0072484B">
        <w:rPr>
          <w:rFonts w:ascii="Times New Roman" w:hAnsi="Times New Roman" w:cs="Times New Roman"/>
          <w:sz w:val="28"/>
          <w:szCs w:val="28"/>
        </w:rPr>
        <w:t xml:space="preserve"> </w:t>
      </w:r>
      <w:proofErr w:type="spellStart"/>
      <w:r w:rsidRPr="0072484B">
        <w:rPr>
          <w:rFonts w:ascii="Times New Roman" w:hAnsi="Times New Roman" w:cs="Times New Roman"/>
          <w:sz w:val="28"/>
          <w:szCs w:val="28"/>
        </w:rPr>
        <w:t>https</w:t>
      </w:r>
      <w:proofErr w:type="spellEnd"/>
      <w:r w:rsidRPr="0072484B">
        <w:rPr>
          <w:rFonts w:ascii="Times New Roman" w:hAnsi="Times New Roman" w:cs="Times New Roman"/>
          <w:sz w:val="28"/>
          <w:szCs w:val="28"/>
        </w:rPr>
        <w:t>//</w:t>
      </w:r>
      <w:proofErr w:type="spellStart"/>
      <w:r w:rsidRPr="0072484B">
        <w:rPr>
          <w:rFonts w:ascii="Times New Roman" w:hAnsi="Times New Roman" w:cs="Times New Roman"/>
          <w:sz w:val="28"/>
          <w:szCs w:val="28"/>
        </w:rPr>
        <w:t>com.artshool_kislovodsk</w:t>
      </w:r>
      <w:proofErr w:type="spellEnd"/>
      <w:r w:rsidRPr="0072484B">
        <w:rPr>
          <w:rFonts w:ascii="Times New Roman" w:hAnsi="Times New Roman" w:cs="Times New Roman"/>
          <w:sz w:val="28"/>
          <w:szCs w:val="28"/>
        </w:rPr>
        <w:t>.</w:t>
      </w:r>
    </w:p>
    <w:p w:rsidR="004236B2" w:rsidRPr="0072484B" w:rsidRDefault="004236B2" w:rsidP="004236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72484B">
        <w:rPr>
          <w:rFonts w:ascii="Times New Roman" w:hAnsi="Times New Roman" w:cs="Times New Roman"/>
          <w:sz w:val="28"/>
          <w:szCs w:val="28"/>
        </w:rPr>
        <w:t xml:space="preserve">кция «Капля жизни» - территория музея-усадьбы художника Николая Ярошенко. </w:t>
      </w:r>
      <w:r>
        <w:rPr>
          <w:rFonts w:ascii="Times New Roman" w:hAnsi="Times New Roman" w:cs="Times New Roman"/>
          <w:sz w:val="28"/>
          <w:szCs w:val="28"/>
        </w:rPr>
        <w:t xml:space="preserve"> </w:t>
      </w:r>
      <w:r w:rsidRPr="0072484B">
        <w:rPr>
          <w:rFonts w:ascii="Times New Roman" w:hAnsi="Times New Roman" w:cs="Times New Roman"/>
          <w:sz w:val="28"/>
          <w:szCs w:val="28"/>
        </w:rPr>
        <w:t xml:space="preserve">Участники: педагоги и воспитанники кисловодской станции юных натуралистов, сотрудники музея, гости города-курорта. </w:t>
      </w:r>
    </w:p>
    <w:p w:rsidR="004236B2" w:rsidRPr="0072484B" w:rsidRDefault="004236B2" w:rsidP="004236B2">
      <w:pPr>
        <w:spacing w:after="0" w:line="240" w:lineRule="auto"/>
        <w:ind w:firstLine="567"/>
        <w:jc w:val="both"/>
        <w:rPr>
          <w:rFonts w:ascii="Times New Roman" w:hAnsi="Times New Roman" w:cs="Times New Roman"/>
          <w:sz w:val="28"/>
          <w:szCs w:val="28"/>
        </w:rPr>
      </w:pPr>
      <w:proofErr w:type="gramStart"/>
      <w:r w:rsidRPr="0072484B">
        <w:rPr>
          <w:rFonts w:ascii="Times New Roman" w:hAnsi="Times New Roman" w:cs="Times New Roman"/>
          <w:sz w:val="28"/>
          <w:szCs w:val="28"/>
        </w:rPr>
        <w:t xml:space="preserve">Символом акции стала чаша с кристально чистой водой, из которой набирали воду в сложенные ладони и поливали молодые деревца яблонь </w:t>
      </w:r>
      <w:proofErr w:type="spellStart"/>
      <w:r w:rsidRPr="0072484B">
        <w:rPr>
          <w:rFonts w:ascii="Times New Roman" w:hAnsi="Times New Roman" w:cs="Times New Roman"/>
          <w:sz w:val="28"/>
          <w:szCs w:val="28"/>
        </w:rPr>
        <w:t>ярошенковского</w:t>
      </w:r>
      <w:proofErr w:type="spellEnd"/>
      <w:r w:rsidRPr="0072484B">
        <w:rPr>
          <w:rFonts w:ascii="Times New Roman" w:hAnsi="Times New Roman" w:cs="Times New Roman"/>
          <w:sz w:val="28"/>
          <w:szCs w:val="28"/>
        </w:rPr>
        <w:t xml:space="preserve"> сада, вспоминая жертв </w:t>
      </w:r>
      <w:proofErr w:type="spellStart"/>
      <w:r w:rsidRPr="0072484B">
        <w:rPr>
          <w:rFonts w:ascii="Times New Roman" w:hAnsi="Times New Roman" w:cs="Times New Roman"/>
          <w:sz w:val="28"/>
          <w:szCs w:val="28"/>
        </w:rPr>
        <w:t>бесланской</w:t>
      </w:r>
      <w:proofErr w:type="spellEnd"/>
      <w:r w:rsidRPr="0072484B">
        <w:rPr>
          <w:rFonts w:ascii="Times New Roman" w:hAnsi="Times New Roman" w:cs="Times New Roman"/>
          <w:sz w:val="28"/>
          <w:szCs w:val="28"/>
        </w:rPr>
        <w:t xml:space="preserve"> трагедии, которые находясь в заточении, не могли выпить ни капли воды, всех безвинно погибших в результате террористических актов, а также сотрудников правоохранительных органов, отдавших свои жизни ради спасения других людей.</w:t>
      </w:r>
      <w:proofErr w:type="gramEnd"/>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https://nash-kislovodsk.ru/pamjat-zhertv-terroristicheskih-aktov-pochtili-v-memorialnom-muzee-usadbe-hudozhnika-n-a-jaroshenko</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05.09.2022</w:t>
      </w:r>
      <w:r>
        <w:rPr>
          <w:rFonts w:ascii="Times New Roman" w:hAnsi="Times New Roman" w:cs="Times New Roman"/>
          <w:sz w:val="28"/>
          <w:szCs w:val="28"/>
        </w:rPr>
        <w:t xml:space="preserve"> </w:t>
      </w:r>
      <w:r w:rsidRPr="0072484B">
        <w:rPr>
          <w:rFonts w:ascii="Times New Roman" w:hAnsi="Times New Roman" w:cs="Times New Roman"/>
          <w:sz w:val="28"/>
          <w:szCs w:val="28"/>
        </w:rPr>
        <w:t>час памяти «Скажи террору нет», МБУК «Выставочный зал», охват участников – 20 человек.</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Управлением труда и социальной защиты населения администрации города-курорта Кисловодска организована работа по информированию посетителей - жителей города-курорта Кисловодска о неприятии идеологии терроризма:</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в местах ожидания посетителей, в кабинетах специалистов, ведущих прием граждан, размещены памятки, направленные на осуждение терроризма: «Терроризм - угроза обществу!», «Что делать при угрозе террора?»;</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на мониторе информационного киоска «Плутос 42» в течение августа – сентября 2022 г. будет происходить демонстрация тематических роликов, посвященные Дню солидарности борьбы с терроризмом.</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Информационные материалы были также размещены в социальных сетях управления «Одноклассники», «</w:t>
      </w:r>
      <w:proofErr w:type="spellStart"/>
      <w:r w:rsidRPr="0072484B">
        <w:rPr>
          <w:rFonts w:ascii="Times New Roman" w:hAnsi="Times New Roman" w:cs="Times New Roman"/>
          <w:sz w:val="28"/>
          <w:szCs w:val="28"/>
        </w:rPr>
        <w:t>ВКонтакте</w:t>
      </w:r>
      <w:proofErr w:type="spellEnd"/>
      <w:r w:rsidRPr="0072484B">
        <w:rPr>
          <w:rFonts w:ascii="Times New Roman" w:hAnsi="Times New Roman" w:cs="Times New Roman"/>
          <w:sz w:val="28"/>
          <w:szCs w:val="28"/>
        </w:rPr>
        <w:t>»:</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 xml:space="preserve">https://ok.ru/profile/573168898640/statuses/155338697086288   </w:t>
      </w:r>
    </w:p>
    <w:p w:rsidR="004236B2" w:rsidRPr="0072484B" w:rsidRDefault="004236B2" w:rsidP="004236B2">
      <w:pPr>
        <w:spacing w:after="0" w:line="240" w:lineRule="auto"/>
        <w:ind w:firstLine="567"/>
        <w:jc w:val="both"/>
        <w:rPr>
          <w:rFonts w:ascii="Times New Roman" w:hAnsi="Times New Roman" w:cs="Times New Roman"/>
          <w:sz w:val="28"/>
          <w:szCs w:val="28"/>
        </w:rPr>
      </w:pPr>
      <w:r w:rsidRPr="0072484B">
        <w:rPr>
          <w:rFonts w:ascii="Times New Roman" w:hAnsi="Times New Roman" w:cs="Times New Roman"/>
          <w:sz w:val="28"/>
          <w:szCs w:val="28"/>
        </w:rPr>
        <w:t xml:space="preserve">https://vk.com/id538088621?w=wall538088621_199%2Fall.  </w:t>
      </w:r>
    </w:p>
    <w:p w:rsidR="004236B2" w:rsidRDefault="004236B2" w:rsidP="008133F9">
      <w:pPr>
        <w:spacing w:after="0" w:line="240" w:lineRule="auto"/>
        <w:ind w:firstLine="567"/>
        <w:jc w:val="both"/>
        <w:rPr>
          <w:rFonts w:ascii="Times New Roman" w:hAnsi="Times New Roman" w:cs="Times New Roman"/>
          <w:sz w:val="28"/>
          <w:szCs w:val="28"/>
        </w:rPr>
      </w:pPr>
      <w:r w:rsidRPr="004236B2">
        <w:rPr>
          <w:rFonts w:ascii="Times New Roman" w:hAnsi="Times New Roman" w:cs="Times New Roman"/>
          <w:sz w:val="28"/>
          <w:szCs w:val="28"/>
        </w:rPr>
        <w:lastRenderedPageBreak/>
        <w:t>Всего проведено более 25 мероприятий, общий охват участников 2 300 человек.</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proofErr w:type="gramStart"/>
      <w:r w:rsidRPr="004236B2">
        <w:rPr>
          <w:rFonts w:ascii="Times New Roman" w:hAnsi="Times New Roman" w:cs="Times New Roman"/>
          <w:sz w:val="28"/>
          <w:szCs w:val="28"/>
        </w:rPr>
        <w:t xml:space="preserve">В рамках основного мероприятия </w:t>
      </w:r>
      <w:r w:rsidRPr="004236B2">
        <w:rPr>
          <w:rFonts w:ascii="Times New Roman" w:eastAsia="Times New Roman" w:hAnsi="Times New Roman" w:cs="Times New Roman"/>
          <w:color w:val="000000"/>
          <w:sz w:val="28"/>
        </w:rPr>
        <w:t xml:space="preserve">«Организация для детей и молодежи общественных мероприятий, направленных на противодействие идеологии терроризма, укрепление </w:t>
      </w:r>
      <w:r w:rsidRPr="004236B2">
        <w:rPr>
          <w:rFonts w:ascii="Times New Roman" w:eastAsia="Times New Roman" w:hAnsi="Times New Roman" w:cs="Times New Roman"/>
          <w:noProof/>
          <w:color w:val="000000"/>
          <w:sz w:val="28"/>
          <w:lang w:eastAsia="ru-RU"/>
        </w:rPr>
        <w:drawing>
          <wp:inline distT="0" distB="0" distL="0" distR="0" wp14:anchorId="1BD5FAEE" wp14:editId="7B084E34">
            <wp:extent cx="5715" cy="5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4236B2">
        <w:rPr>
          <w:rFonts w:ascii="Times New Roman" w:eastAsia="Times New Roman" w:hAnsi="Times New Roman" w:cs="Times New Roman"/>
          <w:color w:val="000000"/>
          <w:sz w:val="28"/>
        </w:rPr>
        <w:t>межнациональной (межконфессиональной) культуры общения, духовное и патриотическое воспитание (в том числе спортивных, патриотических, научно-практических и иных мероприятий» проведен конкурс «Лики Кавказа», организованный администрацией города-курорта Кисловодска и Местной еврейской национально-культурной автономией, проведен в период с 15.02.2022 по 15.03.2022 года.</w:t>
      </w:r>
      <w:proofErr w:type="gramEnd"/>
      <w:r w:rsidRPr="004236B2">
        <w:rPr>
          <w:rFonts w:ascii="Times New Roman" w:eastAsia="Times New Roman" w:hAnsi="Times New Roman" w:cs="Times New Roman"/>
          <w:color w:val="000000"/>
          <w:sz w:val="28"/>
        </w:rPr>
        <w:t xml:space="preserve"> Лауреатами конкурса стали: </w:t>
      </w:r>
      <w:proofErr w:type="gramStart"/>
      <w:r w:rsidRPr="004236B2">
        <w:rPr>
          <w:rFonts w:ascii="Times New Roman" w:eastAsia="Times New Roman" w:hAnsi="Times New Roman" w:cs="Times New Roman"/>
          <w:color w:val="000000"/>
          <w:sz w:val="28"/>
        </w:rPr>
        <w:t>Алиса Воронова («</w:t>
      </w:r>
      <w:proofErr w:type="spellStart"/>
      <w:r w:rsidRPr="004236B2">
        <w:rPr>
          <w:rFonts w:ascii="Times New Roman" w:eastAsia="Times New Roman" w:hAnsi="Times New Roman" w:cs="Times New Roman"/>
          <w:color w:val="000000"/>
          <w:sz w:val="28"/>
        </w:rPr>
        <w:t>Масленница</w:t>
      </w:r>
      <w:proofErr w:type="spellEnd"/>
      <w:r w:rsidRPr="004236B2">
        <w:rPr>
          <w:rFonts w:ascii="Times New Roman" w:eastAsia="Times New Roman" w:hAnsi="Times New Roman" w:cs="Times New Roman"/>
          <w:color w:val="000000"/>
          <w:sz w:val="28"/>
        </w:rPr>
        <w:t xml:space="preserve">»), Рудольф </w:t>
      </w:r>
      <w:proofErr w:type="spellStart"/>
      <w:r w:rsidRPr="004236B2">
        <w:rPr>
          <w:rFonts w:ascii="Times New Roman" w:eastAsia="Times New Roman" w:hAnsi="Times New Roman" w:cs="Times New Roman"/>
          <w:color w:val="000000"/>
          <w:sz w:val="28"/>
        </w:rPr>
        <w:t>Мартиросян</w:t>
      </w:r>
      <w:proofErr w:type="spellEnd"/>
      <w:r w:rsidRPr="004236B2">
        <w:rPr>
          <w:rFonts w:ascii="Times New Roman" w:eastAsia="Times New Roman" w:hAnsi="Times New Roman" w:cs="Times New Roman"/>
          <w:color w:val="000000"/>
          <w:sz w:val="28"/>
        </w:rPr>
        <w:t xml:space="preserve"> («Вера — основа нации»), Марианна </w:t>
      </w:r>
      <w:proofErr w:type="spellStart"/>
      <w:r w:rsidRPr="004236B2">
        <w:rPr>
          <w:rFonts w:ascii="Times New Roman" w:eastAsia="Times New Roman" w:hAnsi="Times New Roman" w:cs="Times New Roman"/>
          <w:color w:val="000000"/>
          <w:sz w:val="28"/>
        </w:rPr>
        <w:t>Лобжанидзе</w:t>
      </w:r>
      <w:proofErr w:type="spellEnd"/>
      <w:r w:rsidRPr="004236B2">
        <w:rPr>
          <w:rFonts w:ascii="Times New Roman" w:eastAsia="Times New Roman" w:hAnsi="Times New Roman" w:cs="Times New Roman"/>
          <w:color w:val="000000"/>
          <w:sz w:val="28"/>
        </w:rPr>
        <w:t xml:space="preserve"> («Мои родные»), Амалия Сысоева («Казачий строй»), Виктория Лапшина («</w:t>
      </w:r>
      <w:proofErr w:type="spellStart"/>
      <w:r w:rsidRPr="004236B2">
        <w:rPr>
          <w:rFonts w:ascii="Times New Roman" w:eastAsia="Times New Roman" w:hAnsi="Times New Roman" w:cs="Times New Roman"/>
          <w:color w:val="000000"/>
          <w:sz w:val="28"/>
        </w:rPr>
        <w:t>Акушинский</w:t>
      </w:r>
      <w:proofErr w:type="spellEnd"/>
      <w:r w:rsidRPr="004236B2">
        <w:rPr>
          <w:rFonts w:ascii="Times New Roman" w:eastAsia="Times New Roman" w:hAnsi="Times New Roman" w:cs="Times New Roman"/>
          <w:color w:val="000000"/>
          <w:sz w:val="28"/>
        </w:rPr>
        <w:t xml:space="preserve"> костюм.</w:t>
      </w:r>
      <w:proofErr w:type="gramEnd"/>
      <w:r w:rsidRPr="004236B2">
        <w:rPr>
          <w:rFonts w:ascii="Times New Roman" w:eastAsia="Times New Roman" w:hAnsi="Times New Roman" w:cs="Times New Roman"/>
          <w:color w:val="000000"/>
          <w:sz w:val="28"/>
        </w:rPr>
        <w:t xml:space="preserve"> </w:t>
      </w:r>
      <w:proofErr w:type="gramStart"/>
      <w:r w:rsidRPr="004236B2">
        <w:rPr>
          <w:rFonts w:ascii="Times New Roman" w:eastAsia="Times New Roman" w:hAnsi="Times New Roman" w:cs="Times New Roman"/>
          <w:color w:val="000000"/>
          <w:sz w:val="28"/>
        </w:rPr>
        <w:t xml:space="preserve">Дагестан»), </w:t>
      </w:r>
      <w:proofErr w:type="spellStart"/>
      <w:r w:rsidRPr="004236B2">
        <w:rPr>
          <w:rFonts w:ascii="Times New Roman" w:eastAsia="Times New Roman" w:hAnsi="Times New Roman" w:cs="Times New Roman"/>
          <w:color w:val="000000"/>
          <w:sz w:val="28"/>
        </w:rPr>
        <w:t>Алий</w:t>
      </w:r>
      <w:proofErr w:type="spellEnd"/>
      <w:r w:rsidRPr="004236B2">
        <w:rPr>
          <w:rFonts w:ascii="Times New Roman" w:eastAsia="Times New Roman" w:hAnsi="Times New Roman" w:cs="Times New Roman"/>
          <w:color w:val="000000"/>
          <w:sz w:val="28"/>
        </w:rPr>
        <w:t xml:space="preserve"> </w:t>
      </w:r>
      <w:proofErr w:type="spellStart"/>
      <w:r w:rsidRPr="004236B2">
        <w:rPr>
          <w:rFonts w:ascii="Times New Roman" w:eastAsia="Times New Roman" w:hAnsi="Times New Roman" w:cs="Times New Roman"/>
          <w:color w:val="000000"/>
          <w:sz w:val="28"/>
        </w:rPr>
        <w:t>Чомаев</w:t>
      </w:r>
      <w:proofErr w:type="spellEnd"/>
      <w:r w:rsidRPr="004236B2">
        <w:rPr>
          <w:rFonts w:ascii="Times New Roman" w:eastAsia="Times New Roman" w:hAnsi="Times New Roman" w:cs="Times New Roman"/>
          <w:color w:val="000000"/>
          <w:sz w:val="28"/>
        </w:rPr>
        <w:t xml:space="preserve"> («Горец»), Виктория Федорова («Вкусная маца»), Елизавета Якубовская («Дедушка </w:t>
      </w:r>
      <w:r w:rsidRPr="004236B2">
        <w:rPr>
          <w:rFonts w:ascii="Times New Roman" w:eastAsia="Times New Roman" w:hAnsi="Times New Roman" w:cs="Times New Roman"/>
          <w:noProof/>
          <w:color w:val="000000"/>
          <w:sz w:val="28"/>
          <w:lang w:eastAsia="ru-RU"/>
        </w:rPr>
        <w:drawing>
          <wp:inline distT="0" distB="0" distL="0" distR="0" wp14:anchorId="08AD279E" wp14:editId="75D57C49">
            <wp:extent cx="5715" cy="57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4236B2">
        <w:rPr>
          <w:rFonts w:ascii="Times New Roman" w:eastAsia="Times New Roman" w:hAnsi="Times New Roman" w:cs="Times New Roman"/>
          <w:color w:val="000000"/>
          <w:sz w:val="28"/>
        </w:rPr>
        <w:t xml:space="preserve">Захар и Свиток Торы») и Виктория </w:t>
      </w:r>
      <w:proofErr w:type="spellStart"/>
      <w:r w:rsidRPr="004236B2">
        <w:rPr>
          <w:rFonts w:ascii="Times New Roman" w:eastAsia="Times New Roman" w:hAnsi="Times New Roman" w:cs="Times New Roman"/>
          <w:color w:val="000000"/>
          <w:sz w:val="28"/>
        </w:rPr>
        <w:t>Жиленко</w:t>
      </w:r>
      <w:proofErr w:type="spellEnd"/>
      <w:r w:rsidRPr="004236B2">
        <w:rPr>
          <w:rFonts w:ascii="Times New Roman" w:eastAsia="Times New Roman" w:hAnsi="Times New Roman" w:cs="Times New Roman"/>
          <w:color w:val="000000"/>
          <w:sz w:val="28"/>
        </w:rPr>
        <w:t xml:space="preserve"> («Еврейский костюм»).</w:t>
      </w:r>
      <w:proofErr w:type="gramEnd"/>
    </w:p>
    <w:p w:rsidR="001C645F"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Всего на конкурс было представлено 55 фотографий. Их представят на двух выставках, которые откроются в Нарзанной галерее и Кисловодском выставочном зале.</w:t>
      </w:r>
      <w:r w:rsidRPr="004236B2">
        <w:rPr>
          <w:rFonts w:ascii="Times New Roman" w:eastAsia="Times New Roman" w:hAnsi="Times New Roman" w:cs="Times New Roman"/>
          <w:noProof/>
          <w:color w:val="000000"/>
          <w:sz w:val="28"/>
          <w:lang w:eastAsia="ru-RU"/>
        </w:rPr>
        <w:drawing>
          <wp:inline distT="0" distB="0" distL="0" distR="0" wp14:anchorId="1A0DFCF3" wp14:editId="25ADB6A5">
            <wp:extent cx="5715" cy="57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4236B2" w:rsidRPr="004B77E7" w:rsidRDefault="004236B2" w:rsidP="008133F9">
      <w:pPr>
        <w:spacing w:after="0" w:line="240" w:lineRule="auto"/>
        <w:ind w:firstLine="567"/>
        <w:jc w:val="both"/>
        <w:rPr>
          <w:rFonts w:ascii="Times New Roman" w:hAnsi="Times New Roman" w:cs="Times New Roman"/>
          <w:sz w:val="28"/>
          <w:szCs w:val="28"/>
        </w:rPr>
      </w:pPr>
      <w:r w:rsidRPr="00C45BE6">
        <w:rPr>
          <w:rFonts w:ascii="Times New Roman" w:hAnsi="Times New Roman" w:cs="Times New Roman"/>
          <w:sz w:val="28"/>
          <w:szCs w:val="28"/>
        </w:rPr>
        <w:t>МК по проведению «</w:t>
      </w:r>
      <w:proofErr w:type="gramStart"/>
      <w:r w:rsidRPr="00C45BE6">
        <w:rPr>
          <w:rFonts w:ascii="Times New Roman" w:hAnsi="Times New Roman" w:cs="Times New Roman"/>
          <w:sz w:val="28"/>
          <w:szCs w:val="28"/>
        </w:rPr>
        <w:t>интернет-акции</w:t>
      </w:r>
      <w:proofErr w:type="gramEnd"/>
      <w:r w:rsidRPr="00C45BE6">
        <w:rPr>
          <w:rFonts w:ascii="Times New Roman" w:hAnsi="Times New Roman" w:cs="Times New Roman"/>
          <w:sz w:val="28"/>
          <w:szCs w:val="28"/>
        </w:rPr>
        <w:t>» «Русский мир против террора» в рамках реализации мероприятий, направленных на</w:t>
      </w:r>
      <w:r>
        <w:rPr>
          <w:rFonts w:ascii="Times New Roman" w:hAnsi="Times New Roman" w:cs="Times New Roman"/>
          <w:sz w:val="28"/>
          <w:szCs w:val="28"/>
        </w:rPr>
        <w:t xml:space="preserve"> </w:t>
      </w:r>
      <w:r w:rsidRPr="00C45BE6">
        <w:rPr>
          <w:rFonts w:ascii="Times New Roman" w:hAnsi="Times New Roman" w:cs="Times New Roman"/>
          <w:sz w:val="28"/>
          <w:szCs w:val="28"/>
        </w:rPr>
        <w:t>предупреждение этнического и религиозного экстремизма</w:t>
      </w:r>
      <w:r>
        <w:rPr>
          <w:rFonts w:ascii="Times New Roman" w:hAnsi="Times New Roman" w:cs="Times New Roman"/>
          <w:sz w:val="28"/>
          <w:szCs w:val="28"/>
        </w:rPr>
        <w:t>.</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 xml:space="preserve">В рамках основного мероприятия </w:t>
      </w:r>
      <w:r w:rsidRPr="004236B2">
        <w:rPr>
          <w:rFonts w:ascii="Times New Roman" w:eastAsia="Times New Roman" w:hAnsi="Times New Roman" w:cs="Times New Roman"/>
          <w:color w:val="000000"/>
          <w:sz w:val="28"/>
        </w:rPr>
        <w:t>«Проведение профилактических мероприятий, направленных на предупреждение террористических угроз, этнического и религиозного экстремизма на территории города-курорта Кисловодска» проведены мероприятия:</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11 января 2022 года на мемориальном комплексе «Журавли», в память об освобождении города от немецких оккупантов, состоялся торжественный митинг с участием ветеранов и молодежи города;</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в период с 17 по 31 января 2022 года учащиеся образовательных организаций города-курорта Кисловодска приняли участие в «Неделе Памяти». Так сложилось, что снятие блокады Ленинграда, освобождение города Кисловодска, полное освобождение Ставропольского края от немецких захватчиков, а также Международный день памяти жертв Холокоста, приходятся на этот период;</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 xml:space="preserve">22 января 2022 года в городе-курорте Кисловодске в присутствии </w:t>
      </w:r>
      <w:proofErr w:type="gramStart"/>
      <w:r w:rsidRPr="004236B2">
        <w:rPr>
          <w:rFonts w:ascii="Times New Roman" w:eastAsia="Times New Roman" w:hAnsi="Times New Roman" w:cs="Times New Roman"/>
          <w:color w:val="000000"/>
          <w:sz w:val="28"/>
        </w:rPr>
        <w:t>заместителя главы администрации города-курорта Кисловодска Загумённой</w:t>
      </w:r>
      <w:proofErr w:type="gramEnd"/>
      <w:r w:rsidRPr="004236B2">
        <w:rPr>
          <w:rFonts w:ascii="Times New Roman" w:eastAsia="Times New Roman" w:hAnsi="Times New Roman" w:cs="Times New Roman"/>
          <w:color w:val="000000"/>
          <w:sz w:val="28"/>
        </w:rPr>
        <w:t xml:space="preserve"> Т.А., заместителя председателя Думы города-курорта Кисловодска Гордеева И.С., членов Совета учредителей местного отделения ВВПОД «ЮНАРМИЯ», ветеранов войны, труда и родительской общественности прошла торжественная церемония открытия месячника оборонно-массовой и военно-спортивной работы. В рамках мероприятия состоялось принятие Торжественной Клятвы и зачисление в ряды ВВПОД «ЮНАРМИЯ» 140 юнармейцев из 11 отрядов;</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14448C8B" wp14:editId="24D0779B">
            <wp:simplePos x="0" y="0"/>
            <wp:positionH relativeFrom="page">
              <wp:posOffset>4291330</wp:posOffset>
            </wp:positionH>
            <wp:positionV relativeFrom="page">
              <wp:posOffset>259080</wp:posOffset>
            </wp:positionV>
            <wp:extent cx="3175" cy="317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6B2">
        <w:rPr>
          <w:rFonts w:ascii="Times New Roman" w:eastAsia="Times New Roman" w:hAnsi="Times New Roman" w:cs="Times New Roman"/>
          <w:color w:val="000000"/>
          <w:sz w:val="28"/>
        </w:rPr>
        <w:t xml:space="preserve">5 февраля на мемориале Воинской Славы на проезде </w:t>
      </w:r>
      <w:proofErr w:type="spellStart"/>
      <w:r w:rsidRPr="004236B2">
        <w:rPr>
          <w:rFonts w:ascii="Times New Roman" w:eastAsia="Times New Roman" w:hAnsi="Times New Roman" w:cs="Times New Roman"/>
          <w:color w:val="000000"/>
          <w:sz w:val="28"/>
        </w:rPr>
        <w:t>Цандера</w:t>
      </w:r>
      <w:proofErr w:type="spellEnd"/>
      <w:r w:rsidRPr="004236B2">
        <w:rPr>
          <w:rFonts w:ascii="Times New Roman" w:eastAsia="Times New Roman" w:hAnsi="Times New Roman" w:cs="Times New Roman"/>
          <w:color w:val="000000"/>
          <w:sz w:val="28"/>
        </w:rPr>
        <w:t xml:space="preserve"> собрались ветераны войны, боевых действий, вооружённых сил, школьники, студенты, </w:t>
      </w:r>
      <w:r w:rsidRPr="004236B2">
        <w:rPr>
          <w:rFonts w:ascii="Times New Roman" w:eastAsia="Times New Roman" w:hAnsi="Times New Roman" w:cs="Times New Roman"/>
          <w:color w:val="000000"/>
          <w:sz w:val="28"/>
        </w:rPr>
        <w:lastRenderedPageBreak/>
        <w:t>общественники. В рамках торжественной акции к мемориалу были возложены цветы, память воинов почтили минутой молчания.</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Ко Дню Защитника Отечества в Кисловодске прошёл первый в этом году турнир по бадминтону. Организаторы администрация и Дума Кисловодска, посвятили его Дню защитника Отечества.</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9 марта 2022 года, за 2 месяца до дня Великой Победы стартовала акция «</w:t>
      </w:r>
      <w:proofErr w:type="gramStart"/>
      <w:r w:rsidRPr="004236B2">
        <w:rPr>
          <w:rFonts w:ascii="Times New Roman" w:eastAsia="Times New Roman" w:hAnsi="Times New Roman" w:cs="Times New Roman"/>
          <w:color w:val="000000"/>
          <w:sz w:val="28"/>
          <w:lang w:val="en-US"/>
        </w:rPr>
        <w:t>Z</w:t>
      </w:r>
      <w:proofErr w:type="spellStart"/>
      <w:proofErr w:type="gramEnd"/>
      <w:r w:rsidRPr="004236B2">
        <w:rPr>
          <w:rFonts w:ascii="Times New Roman" w:eastAsia="Times New Roman" w:hAnsi="Times New Roman" w:cs="Times New Roman"/>
          <w:color w:val="000000"/>
          <w:sz w:val="28"/>
        </w:rPr>
        <w:t>ащитникам</w:t>
      </w:r>
      <w:proofErr w:type="spellEnd"/>
      <w:r w:rsidRPr="004236B2">
        <w:rPr>
          <w:rFonts w:ascii="Times New Roman" w:eastAsia="Times New Roman" w:hAnsi="Times New Roman" w:cs="Times New Roman"/>
          <w:color w:val="000000"/>
          <w:sz w:val="28"/>
        </w:rPr>
        <w:t xml:space="preserve"> Отечества»;</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23 марта 2022 года,  в рамках проекта «Рецепт памяти», направленного на изучение и сохранение семейной истории, в архивном отделе администрации города-курорта Кисловодска проведен урок мужества «Подвиг военных медиков в годы ВОВ» для студентов 1 курса Кисловодского медицинского колледжа;</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На базе спортивной школы №1 Старт города проведен традиционный открытый городской волейбольный турнир, посвященный Дню защитника Отечества среди девушек 2008 и 2009-2010 годов рождения.</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eastAsia="Times New Roman" w:hAnsi="Times New Roman" w:cs="Times New Roman"/>
          <w:color w:val="000000"/>
          <w:sz w:val="28"/>
        </w:rPr>
        <w:t xml:space="preserve">В гости к кисловодским спортсменкам приехали представительницы городов: </w:t>
      </w:r>
      <w:proofErr w:type="gramStart"/>
      <w:r w:rsidRPr="004236B2">
        <w:rPr>
          <w:rFonts w:ascii="Times New Roman" w:eastAsia="Times New Roman" w:hAnsi="Times New Roman" w:cs="Times New Roman"/>
          <w:color w:val="000000"/>
          <w:sz w:val="28"/>
        </w:rPr>
        <w:t xml:space="preserve">Волгограда, Ставрополя, Черкесска, Моздока, Буденновска, Пятигорска, Лермонтова и села </w:t>
      </w:r>
      <w:proofErr w:type="spellStart"/>
      <w:r w:rsidRPr="004236B2">
        <w:rPr>
          <w:rFonts w:ascii="Times New Roman" w:eastAsia="Times New Roman" w:hAnsi="Times New Roman" w:cs="Times New Roman"/>
          <w:color w:val="000000"/>
          <w:sz w:val="28"/>
        </w:rPr>
        <w:t>Ногир</w:t>
      </w:r>
      <w:proofErr w:type="spellEnd"/>
      <w:r w:rsidRPr="004236B2">
        <w:rPr>
          <w:rFonts w:ascii="Times New Roman" w:eastAsia="Times New Roman" w:hAnsi="Times New Roman" w:cs="Times New Roman"/>
          <w:color w:val="000000"/>
          <w:sz w:val="28"/>
        </w:rPr>
        <w:t xml:space="preserve"> (Владикавказ).</w:t>
      </w:r>
      <w:proofErr w:type="gramEnd"/>
      <w:r w:rsidRPr="004236B2">
        <w:rPr>
          <w:rFonts w:ascii="Times New Roman" w:eastAsia="Times New Roman" w:hAnsi="Times New Roman" w:cs="Times New Roman"/>
          <w:color w:val="000000"/>
          <w:sz w:val="28"/>
        </w:rPr>
        <w:t xml:space="preserve"> Всего в турнире приняло участие около 150 спортсменок. </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В  марте в Кисловодске на базе физкультурно-оздоровительного комплекса Детско-юношеской школы по футболу прошло открытое первенство и чемпионат по стрельбе из лука на Кубок главы города-курорта.</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В апреле месяце  учащиеся кисловодских школ присоединились к федеральной акции «Рисуем Победу». Свои картины нарисовали ребята общеобразовательных учреждений, музыкальных школ, хореографической школы – всех учреждений дополнительного образования. Акция ещё не закончилась и продлится до 9 мая. Участие в подобных акциях помогает изучать историю страны, прививать любовь к своей Родине.</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2 апреля около 50 машин с флагами России, Луганской и Донецкой народных республик проехали по улицам Кисловодска. Автопробег организовали совет ветеранов Министерства Внутренних Дел РФ, Союз офицеров «Офицерская честь», Кисловодский совет ветеранов войны, труда, Вооруженных сил и правоохранительных органов.</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Участники акции возложили цветы на мемориальном комплексе «Журавли» и мемориале «Солдатам Родины».</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 xml:space="preserve">В патриотической акции приняли участие учащиеся средних и средне-специальных образовательных организаций города. Участие в акции помогает подрастающему поколению </w:t>
      </w:r>
      <w:proofErr w:type="spellStart"/>
      <w:r w:rsidRPr="004236B2">
        <w:rPr>
          <w:rFonts w:ascii="Times New Roman" w:hAnsi="Times New Roman" w:cs="Times New Roman"/>
          <w:sz w:val="28"/>
          <w:szCs w:val="28"/>
        </w:rPr>
        <w:t>кисловодчан</w:t>
      </w:r>
      <w:proofErr w:type="spellEnd"/>
      <w:r w:rsidRPr="004236B2">
        <w:rPr>
          <w:rFonts w:ascii="Times New Roman" w:hAnsi="Times New Roman" w:cs="Times New Roman"/>
          <w:sz w:val="28"/>
          <w:szCs w:val="28"/>
        </w:rPr>
        <w:t xml:space="preserve"> воспитывать чувство личной ответственности за Отечество перед прошлыми, настоящими и будущими поколениями.</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11 апреля у Мемориального комплекса «Журавли» состоялось торжественное открытие Поста №1. В церемонии приняли участие руководители Кисловодска, Почетные граждане города-курорта, ветераны Вооруженных Сил, юнармейцы, кадеты, казачата, школьники.</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lastRenderedPageBreak/>
        <w:t xml:space="preserve">Данная патриотическая акция посвящена 77-й годовщине Победы в Великой Отечественной войне. Цена этой Победы – 27 миллионов жизней граждан Советского Союза. Отдали свои жизни за свободу Отечества и многие </w:t>
      </w:r>
      <w:proofErr w:type="spellStart"/>
      <w:r w:rsidRPr="004236B2">
        <w:rPr>
          <w:rFonts w:ascii="Times New Roman" w:hAnsi="Times New Roman" w:cs="Times New Roman"/>
          <w:sz w:val="28"/>
          <w:szCs w:val="28"/>
        </w:rPr>
        <w:t>кисловодчане</w:t>
      </w:r>
      <w:proofErr w:type="spellEnd"/>
      <w:r w:rsidRPr="004236B2">
        <w:rPr>
          <w:rFonts w:ascii="Times New Roman" w:hAnsi="Times New Roman" w:cs="Times New Roman"/>
          <w:sz w:val="28"/>
          <w:szCs w:val="28"/>
        </w:rPr>
        <w:t>. Их имена увековечены в мраморе на аллее Мемориала «Журавли».</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Осознание себя гражданином России на основе принятия общих национальных нравственных ценностей и готовность солидарно противостоять внешним и внутренним вызовам служит основой нашей повседневной жизни и воспитания подрастающего поколения.</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19 апреля для учеников 4 класса СОШ № 17 библиотекой-филиалом № 1 был проведен Час исторической памяти «Зверства «высшей расы», посвященный памяти же</w:t>
      </w:r>
      <w:proofErr w:type="gramStart"/>
      <w:r w:rsidRPr="004236B2">
        <w:rPr>
          <w:rFonts w:ascii="Times New Roman" w:hAnsi="Times New Roman" w:cs="Times New Roman"/>
          <w:sz w:val="28"/>
          <w:szCs w:val="28"/>
        </w:rPr>
        <w:t>ртв пр</w:t>
      </w:r>
      <w:proofErr w:type="gramEnd"/>
      <w:r w:rsidRPr="004236B2">
        <w:rPr>
          <w:rFonts w:ascii="Times New Roman" w:hAnsi="Times New Roman" w:cs="Times New Roman"/>
          <w:sz w:val="28"/>
          <w:szCs w:val="28"/>
        </w:rPr>
        <w:t>еступлений против советского народа, совершенных нацистами в годы Великой Отечественной войны на территории Ставропольского края.</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 xml:space="preserve">На мероприятии читатели познакомились с именами юных ставропольских героев, сражавшихся наравне </w:t>
      </w:r>
      <w:proofErr w:type="gramStart"/>
      <w:r w:rsidRPr="004236B2">
        <w:rPr>
          <w:rFonts w:ascii="Times New Roman" w:hAnsi="Times New Roman" w:cs="Times New Roman"/>
          <w:sz w:val="28"/>
          <w:szCs w:val="28"/>
        </w:rPr>
        <w:t>со</w:t>
      </w:r>
      <w:proofErr w:type="gramEnd"/>
      <w:r w:rsidRPr="004236B2">
        <w:rPr>
          <w:rFonts w:ascii="Times New Roman" w:hAnsi="Times New Roman" w:cs="Times New Roman"/>
          <w:sz w:val="28"/>
          <w:szCs w:val="28"/>
        </w:rPr>
        <w:t xml:space="preserve"> взрослыми и защищавших свою Родину от немецко-фашистских захватчиков. Ребята узнали о том, как их ровесники ковали долгожданную Победу.</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Подобные акции способствуют формированию у обучающихся чувства любви и верности своему Отечеству - Российской Федерации, ее истории, национальным, культурным и духовным ценностям, традициям Вооруженных Сил.</w:t>
      </w:r>
    </w:p>
    <w:p w:rsidR="001C645F" w:rsidRPr="004236B2" w:rsidRDefault="001C645F" w:rsidP="008133F9">
      <w:pPr>
        <w:spacing w:after="0" w:line="240" w:lineRule="auto"/>
        <w:ind w:firstLine="567"/>
        <w:jc w:val="both"/>
        <w:rPr>
          <w:rFonts w:ascii="Times New Roman" w:eastAsia="Times New Roman" w:hAnsi="Times New Roman" w:cs="Times New Roman"/>
          <w:color w:val="000000"/>
          <w:sz w:val="28"/>
        </w:rPr>
      </w:pPr>
      <w:r w:rsidRPr="004236B2">
        <w:rPr>
          <w:rFonts w:ascii="Times New Roman" w:hAnsi="Times New Roman" w:cs="Times New Roman"/>
          <w:sz w:val="28"/>
          <w:szCs w:val="28"/>
        </w:rPr>
        <w:t>В течение 11 дней и вечеров в филиале ДЮСШ на улице Чайковского взрослые любители древней игры интеллектуалов и их подрастающая смена выявляли сильнейших в классических шахматах.</w:t>
      </w:r>
    </w:p>
    <w:p w:rsidR="001C645F" w:rsidRDefault="001C645F" w:rsidP="008133F9">
      <w:pPr>
        <w:spacing w:after="0" w:line="240" w:lineRule="auto"/>
        <w:ind w:firstLine="567"/>
        <w:jc w:val="both"/>
        <w:rPr>
          <w:rFonts w:ascii="Times New Roman" w:hAnsi="Times New Roman" w:cs="Times New Roman"/>
          <w:sz w:val="28"/>
          <w:szCs w:val="28"/>
        </w:rPr>
      </w:pPr>
      <w:r w:rsidRPr="004236B2">
        <w:rPr>
          <w:rFonts w:ascii="Times New Roman" w:hAnsi="Times New Roman" w:cs="Times New Roman"/>
          <w:sz w:val="28"/>
          <w:szCs w:val="28"/>
        </w:rPr>
        <w:t>В полуфинале чемпионата в баталиях на чёрно-белом поле сошлись 27 шахматистов. Они состязались по круговой системе. То есть, каждый играл с каждым. В результате в финал пробились шесть взрослых и шесть молодых шахматистов.</w:t>
      </w:r>
    </w:p>
    <w:p w:rsidR="008133F9" w:rsidRPr="00291BE3" w:rsidRDefault="008133F9" w:rsidP="008133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июле 2022 д</w:t>
      </w:r>
      <w:r w:rsidRPr="00291BE3">
        <w:rPr>
          <w:rFonts w:ascii="Times New Roman" w:hAnsi="Times New Roman" w:cs="Times New Roman"/>
          <w:sz w:val="28"/>
          <w:szCs w:val="28"/>
        </w:rPr>
        <w:t>ети армянской общины Кисловодска отправили подарок бойцам, которые участвуют в специальной военной операции на Украине. В посылке – сладости, рисунки и письма с наилучшими пожеланиями и словами поддержки, адресованными защитников.</w:t>
      </w:r>
    </w:p>
    <w:p w:rsidR="008133F9" w:rsidRPr="00291BE3" w:rsidRDefault="008133F9" w:rsidP="008133F9">
      <w:pPr>
        <w:spacing w:after="0" w:line="240" w:lineRule="auto"/>
        <w:ind w:firstLine="567"/>
        <w:jc w:val="both"/>
        <w:rPr>
          <w:rFonts w:ascii="Times New Roman" w:hAnsi="Times New Roman" w:cs="Times New Roman"/>
          <w:sz w:val="28"/>
          <w:szCs w:val="28"/>
        </w:rPr>
      </w:pPr>
      <w:r w:rsidRPr="00291BE3">
        <w:rPr>
          <w:rFonts w:ascii="Times New Roman" w:hAnsi="Times New Roman" w:cs="Times New Roman"/>
          <w:sz w:val="28"/>
          <w:szCs w:val="28"/>
        </w:rPr>
        <w:t xml:space="preserve">Это особый подарок, ведь сейчас на передовой находится один из лучших представителей общины. Бойцы поблагодарили ребят, записав </w:t>
      </w:r>
      <w:proofErr w:type="gramStart"/>
      <w:r w:rsidRPr="00291BE3">
        <w:rPr>
          <w:rFonts w:ascii="Times New Roman" w:hAnsi="Times New Roman" w:cs="Times New Roman"/>
          <w:sz w:val="28"/>
          <w:szCs w:val="28"/>
        </w:rPr>
        <w:t>ответное</w:t>
      </w:r>
      <w:proofErr w:type="gramEnd"/>
      <w:r w:rsidRPr="00291BE3">
        <w:rPr>
          <w:rFonts w:ascii="Times New Roman" w:hAnsi="Times New Roman" w:cs="Times New Roman"/>
          <w:sz w:val="28"/>
          <w:szCs w:val="28"/>
        </w:rPr>
        <w:t xml:space="preserve"> видеообращение к землякам.</w:t>
      </w:r>
    </w:p>
    <w:p w:rsidR="008133F9" w:rsidRPr="00291BE3" w:rsidRDefault="008133F9" w:rsidP="008133F9">
      <w:pPr>
        <w:spacing w:after="0" w:line="240" w:lineRule="auto"/>
        <w:ind w:firstLine="567"/>
        <w:jc w:val="both"/>
        <w:rPr>
          <w:rFonts w:ascii="Times New Roman" w:hAnsi="Times New Roman" w:cs="Times New Roman"/>
          <w:sz w:val="28"/>
          <w:szCs w:val="28"/>
        </w:rPr>
      </w:pPr>
      <w:r w:rsidRPr="00291BE3">
        <w:rPr>
          <w:rFonts w:ascii="Times New Roman" w:hAnsi="Times New Roman" w:cs="Times New Roman"/>
          <w:sz w:val="28"/>
          <w:szCs w:val="28"/>
        </w:rPr>
        <w:t xml:space="preserve">«С самого начала спецоперации общины многонационального Кисловодска проявляют особую активность. Армяне, карачаевцы, осетины, казаки и представители других национальностей направили уже более 60 тонн гуманитарного груза в Донбасс. Молодёжь, взрослые, пенсионеры – все каждый день приходят в пункт сбора </w:t>
      </w:r>
      <w:proofErr w:type="spellStart"/>
      <w:r w:rsidRPr="00291BE3">
        <w:rPr>
          <w:rFonts w:ascii="Times New Roman" w:hAnsi="Times New Roman" w:cs="Times New Roman"/>
          <w:sz w:val="28"/>
          <w:szCs w:val="28"/>
        </w:rPr>
        <w:t>гумпомощи</w:t>
      </w:r>
      <w:proofErr w:type="spellEnd"/>
      <w:r w:rsidRPr="00291BE3">
        <w:rPr>
          <w:rFonts w:ascii="Times New Roman" w:hAnsi="Times New Roman" w:cs="Times New Roman"/>
          <w:sz w:val="28"/>
          <w:szCs w:val="28"/>
        </w:rPr>
        <w:t>, который находится на ул. Горького, 36», – сказал гла</w:t>
      </w:r>
      <w:r>
        <w:rPr>
          <w:rFonts w:ascii="Times New Roman" w:hAnsi="Times New Roman" w:cs="Times New Roman"/>
          <w:sz w:val="28"/>
          <w:szCs w:val="28"/>
        </w:rPr>
        <w:t>ва Кисловодска Евгений Моисеев.</w:t>
      </w:r>
    </w:p>
    <w:p w:rsidR="008133F9" w:rsidRPr="00291BE3" w:rsidRDefault="008133F9" w:rsidP="008133F9">
      <w:pPr>
        <w:spacing w:after="0" w:line="240" w:lineRule="auto"/>
        <w:ind w:firstLine="567"/>
        <w:jc w:val="both"/>
        <w:rPr>
          <w:rFonts w:ascii="Times New Roman" w:hAnsi="Times New Roman" w:cs="Times New Roman"/>
          <w:sz w:val="28"/>
          <w:szCs w:val="28"/>
        </w:rPr>
      </w:pPr>
      <w:r w:rsidRPr="00291BE3">
        <w:rPr>
          <w:rFonts w:ascii="Times New Roman" w:hAnsi="Times New Roman" w:cs="Times New Roman"/>
          <w:sz w:val="28"/>
          <w:szCs w:val="28"/>
        </w:rPr>
        <w:t xml:space="preserve">В </w:t>
      </w:r>
      <w:r>
        <w:rPr>
          <w:rFonts w:ascii="Times New Roman" w:hAnsi="Times New Roman" w:cs="Times New Roman"/>
          <w:sz w:val="28"/>
          <w:szCs w:val="28"/>
        </w:rPr>
        <w:t xml:space="preserve">июле в </w:t>
      </w:r>
      <w:r w:rsidRPr="00291BE3">
        <w:rPr>
          <w:rFonts w:ascii="Times New Roman" w:hAnsi="Times New Roman" w:cs="Times New Roman"/>
          <w:sz w:val="28"/>
          <w:szCs w:val="28"/>
        </w:rPr>
        <w:t>Кисловодске во время фестиваля «Вернись в молодость» среди участников разыграли более 1000 подарков и бесплатных сертификатов.</w:t>
      </w:r>
    </w:p>
    <w:p w:rsidR="008133F9" w:rsidRPr="00291BE3" w:rsidRDefault="008133F9" w:rsidP="008133F9">
      <w:pPr>
        <w:spacing w:after="0" w:line="240" w:lineRule="auto"/>
        <w:ind w:firstLine="567"/>
        <w:jc w:val="both"/>
        <w:rPr>
          <w:rFonts w:ascii="Times New Roman" w:hAnsi="Times New Roman" w:cs="Times New Roman"/>
          <w:sz w:val="28"/>
          <w:szCs w:val="28"/>
        </w:rPr>
      </w:pPr>
      <w:r w:rsidRPr="00291BE3">
        <w:rPr>
          <w:rFonts w:ascii="Times New Roman" w:hAnsi="Times New Roman" w:cs="Times New Roman"/>
          <w:sz w:val="28"/>
          <w:szCs w:val="28"/>
        </w:rPr>
        <w:lastRenderedPageBreak/>
        <w:t xml:space="preserve">Главные конкурсы прошли на городской сцене. </w:t>
      </w:r>
      <w:proofErr w:type="gramStart"/>
      <w:r w:rsidRPr="00291BE3">
        <w:rPr>
          <w:rFonts w:ascii="Times New Roman" w:hAnsi="Times New Roman" w:cs="Times New Roman"/>
          <w:sz w:val="28"/>
          <w:szCs w:val="28"/>
        </w:rPr>
        <w:t>Самым</w:t>
      </w:r>
      <w:proofErr w:type="gramEnd"/>
      <w:r w:rsidRPr="00291BE3">
        <w:rPr>
          <w:rFonts w:ascii="Times New Roman" w:hAnsi="Times New Roman" w:cs="Times New Roman"/>
          <w:sz w:val="28"/>
          <w:szCs w:val="28"/>
        </w:rPr>
        <w:t xml:space="preserve"> смелым, спортивным и креативным достались поездки в Домбай, сертификаты в курортную клинику, фитнес-центры, салоны красоты, рестораны, на конные прогулки, а также </w:t>
      </w:r>
      <w:proofErr w:type="spellStart"/>
      <w:r w:rsidRPr="00291BE3">
        <w:rPr>
          <w:rFonts w:ascii="Times New Roman" w:hAnsi="Times New Roman" w:cs="Times New Roman"/>
          <w:sz w:val="28"/>
          <w:szCs w:val="28"/>
        </w:rPr>
        <w:t>брендированные</w:t>
      </w:r>
      <w:proofErr w:type="spellEnd"/>
      <w:r w:rsidRPr="00291BE3">
        <w:rPr>
          <w:rFonts w:ascii="Times New Roman" w:hAnsi="Times New Roman" w:cs="Times New Roman"/>
          <w:sz w:val="28"/>
          <w:szCs w:val="28"/>
        </w:rPr>
        <w:t xml:space="preserve"> торты и даже автоматические ворота.</w:t>
      </w:r>
    </w:p>
    <w:p w:rsidR="008133F9" w:rsidRPr="004016D5" w:rsidRDefault="008133F9" w:rsidP="008133F9">
      <w:pPr>
        <w:spacing w:after="0" w:line="240" w:lineRule="auto"/>
        <w:ind w:firstLine="567"/>
        <w:jc w:val="both"/>
        <w:rPr>
          <w:rFonts w:ascii="Times New Roman" w:hAnsi="Times New Roman" w:cs="Times New Roman"/>
          <w:sz w:val="28"/>
          <w:szCs w:val="28"/>
        </w:rPr>
      </w:pPr>
      <w:r w:rsidRPr="00291BE3">
        <w:rPr>
          <w:rFonts w:ascii="Times New Roman" w:hAnsi="Times New Roman" w:cs="Times New Roman"/>
          <w:sz w:val="28"/>
          <w:szCs w:val="28"/>
        </w:rPr>
        <w:t>«Предприниматели активно поддержали наш фестиваль и предоставили более 1000 подарков. Получилось не просто весело, но и азартно», –  рассказал глава Кисловодска Евгений Моисеев.</w:t>
      </w:r>
    </w:p>
    <w:p w:rsidR="008133F9" w:rsidRPr="004016D5" w:rsidRDefault="008133F9" w:rsidP="008133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Всего проведено 46 мероприятия. Охват 10</w:t>
      </w:r>
      <w:r w:rsidRPr="004016D5">
        <w:rPr>
          <w:rFonts w:ascii="Times New Roman" w:hAnsi="Times New Roman" w:cs="Times New Roman"/>
          <w:sz w:val="28"/>
          <w:szCs w:val="28"/>
        </w:rPr>
        <w:t xml:space="preserve"> 500 чел.</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hAnsi="Times New Roman" w:cs="Times New Roman"/>
          <w:sz w:val="28"/>
          <w:szCs w:val="28"/>
        </w:rPr>
        <w:t xml:space="preserve">В рамках основного мероприятия </w:t>
      </w:r>
      <w:r w:rsidRPr="008133F9">
        <w:rPr>
          <w:rFonts w:ascii="Times New Roman" w:eastAsia="Times New Roman" w:hAnsi="Times New Roman" w:cs="Times New Roman"/>
          <w:color w:val="000000"/>
          <w:sz w:val="28"/>
        </w:rPr>
        <w:t xml:space="preserve">«Информационно-методическое обеспечение системы профилактики безнадзорности и правонарушений несовершеннолетних» проведены мероприятия по совершенствованию профилактике правонарушений среди детей и молодёжи: </w:t>
      </w:r>
      <w:r w:rsidRPr="008133F9">
        <w:rPr>
          <w:rFonts w:ascii="Times New Roman" w:eastAsia="Times New Roman" w:hAnsi="Times New Roman" w:cs="Times New Roman"/>
          <w:color w:val="000000"/>
          <w:sz w:val="28"/>
        </w:rPr>
        <w:tab/>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изучение,</w:t>
      </w:r>
      <w:r w:rsidRPr="008133F9">
        <w:rPr>
          <w:rFonts w:ascii="Times New Roman" w:eastAsia="Times New Roman" w:hAnsi="Times New Roman" w:cs="Times New Roman"/>
          <w:color w:val="000000"/>
          <w:sz w:val="28"/>
        </w:rPr>
        <w:tab/>
        <w:t xml:space="preserve">обобщение и распространение опыта работы образовательных организаций, организаций культуры и спорта города-курорта Кисловодска по профилактике асоциальных явлений в молодёжной среде; </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 организация и проведение обучающих семинаров, конференций для молодёжи и специалистов сферы молодёжной политики по вопросам профилактики асоциальных явлений в молодёжной среде;  </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noProof/>
          <w:color w:val="000000"/>
          <w:sz w:val="28"/>
          <w:lang w:eastAsia="ru-RU"/>
        </w:rPr>
        <w:t xml:space="preserve">- </w:t>
      </w:r>
      <w:r w:rsidRPr="008133F9">
        <w:rPr>
          <w:rFonts w:ascii="Times New Roman" w:eastAsia="Times New Roman" w:hAnsi="Times New Roman" w:cs="Times New Roman"/>
          <w:color w:val="000000"/>
          <w:sz w:val="28"/>
        </w:rPr>
        <w:t xml:space="preserve">проведение городских родительских собраний, на которых будут затрагиваться вопросы, связанные с профилактикой правонарушений в целях повышения психолого-педагогической компетентности родителей; </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 организация мероприятий, направленных на развитие социальной инициативы и привлечение несовершеннолетних к участию в социально-значимой деятельности; </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 выявление интересов и потребностей учащихся, состоящих на различных видах учета, а также тех, кто находится в группе риска, в целях устранения трудностей и проблем, отклонений в поведении, повышению адаптации и социализации в социальной среде.  Всего проведено 27 мероприятий. </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hAnsi="Times New Roman" w:cs="Times New Roman"/>
          <w:sz w:val="28"/>
          <w:szCs w:val="28"/>
        </w:rPr>
        <w:t>В рамках основного мероприятия «</w:t>
      </w:r>
      <w:r w:rsidRPr="008133F9">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17009C8E" wp14:editId="0D82C3C3">
            <wp:simplePos x="0" y="0"/>
            <wp:positionH relativeFrom="column">
              <wp:posOffset>618490</wp:posOffset>
            </wp:positionH>
            <wp:positionV relativeFrom="paragraph">
              <wp:posOffset>155575</wp:posOffset>
            </wp:positionV>
            <wp:extent cx="3175" cy="317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3F9">
        <w:rPr>
          <w:rFonts w:ascii="Times New Roman" w:eastAsia="Times New Roman" w:hAnsi="Times New Roman" w:cs="Times New Roman"/>
          <w:color w:val="000000"/>
          <w:sz w:val="28"/>
        </w:rPr>
        <w:t xml:space="preserve">Организация досуга и отдыха детей, находящихся в трудной жизненной ситуации и конфликте с законом на территории города-курорта Кисловодска функционируют 4 организации дополнительного образования детей: МБУ ДО «ЦТРГО», МБУ ДО «ДЮСШ № 1», МКОУ </w:t>
      </w:r>
      <w:proofErr w:type="gramStart"/>
      <w:r w:rsidRPr="008133F9">
        <w:rPr>
          <w:rFonts w:ascii="Times New Roman" w:eastAsia="Times New Roman" w:hAnsi="Times New Roman" w:cs="Times New Roman"/>
          <w:color w:val="000000"/>
          <w:sz w:val="28"/>
        </w:rPr>
        <w:t>ДО «ЦЕНТУР</w:t>
      </w:r>
      <w:proofErr w:type="gramEnd"/>
      <w:r w:rsidRPr="008133F9">
        <w:rPr>
          <w:rFonts w:ascii="Times New Roman" w:eastAsia="Times New Roman" w:hAnsi="Times New Roman" w:cs="Times New Roman"/>
          <w:color w:val="000000"/>
          <w:sz w:val="28"/>
        </w:rPr>
        <w:t>», МКУ ДО СЮН.</w:t>
      </w:r>
      <w:r w:rsidRPr="008133F9">
        <w:rPr>
          <w:rFonts w:ascii="Times New Roman" w:eastAsia="Times New Roman" w:hAnsi="Times New Roman" w:cs="Times New Roman"/>
          <w:noProof/>
          <w:color w:val="000000"/>
          <w:sz w:val="28"/>
          <w:lang w:eastAsia="ru-RU"/>
        </w:rPr>
        <w:drawing>
          <wp:inline distT="0" distB="0" distL="0" distR="0" wp14:anchorId="6C9CD0F3" wp14:editId="5708F48F">
            <wp:extent cx="5715" cy="57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1C645F" w:rsidRPr="008133F9" w:rsidRDefault="001C645F" w:rsidP="001C645F">
      <w:pPr>
        <w:widowControl w:val="0"/>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Общий охват </w:t>
      </w:r>
      <w:proofErr w:type="gramStart"/>
      <w:r w:rsidRPr="008133F9">
        <w:rPr>
          <w:rFonts w:ascii="Times New Roman" w:eastAsia="Times New Roman" w:hAnsi="Times New Roman" w:cs="Times New Roman"/>
          <w:color w:val="000000"/>
          <w:sz w:val="28"/>
        </w:rPr>
        <w:t>дополнительным</w:t>
      </w:r>
      <w:proofErr w:type="gramEnd"/>
      <w:r w:rsidRPr="008133F9">
        <w:rPr>
          <w:rFonts w:ascii="Times New Roman" w:eastAsia="Times New Roman" w:hAnsi="Times New Roman" w:cs="Times New Roman"/>
          <w:color w:val="000000"/>
          <w:sz w:val="28"/>
        </w:rPr>
        <w:t xml:space="preserve"> образование детей составляет 3013 чел.:</w:t>
      </w:r>
      <w:r w:rsidRPr="008133F9">
        <w:rPr>
          <w:rFonts w:ascii="Times New Roman" w:eastAsia="Times New Roman" w:hAnsi="Times New Roman" w:cs="Times New Roman"/>
          <w:noProof/>
          <w:color w:val="000000"/>
          <w:sz w:val="28"/>
          <w:lang w:eastAsia="ru-RU"/>
        </w:rPr>
        <w:drawing>
          <wp:inline distT="0" distB="0" distL="0" distR="0" wp14:anchorId="0D9AFC93" wp14:editId="0DD85917">
            <wp:extent cx="5715" cy="57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1C645F" w:rsidRPr="008133F9" w:rsidRDefault="001C645F" w:rsidP="001C645F">
      <w:pPr>
        <w:widowControl w:val="0"/>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МКОУ </w:t>
      </w:r>
      <w:proofErr w:type="gramStart"/>
      <w:r w:rsidRPr="008133F9">
        <w:rPr>
          <w:rFonts w:ascii="Times New Roman" w:eastAsia="Times New Roman" w:hAnsi="Times New Roman" w:cs="Times New Roman"/>
          <w:color w:val="000000"/>
          <w:sz w:val="28"/>
        </w:rPr>
        <w:t>ДО «ЦЕНТУР</w:t>
      </w:r>
      <w:proofErr w:type="gramEnd"/>
      <w:r w:rsidRPr="008133F9">
        <w:rPr>
          <w:rFonts w:ascii="Times New Roman" w:eastAsia="Times New Roman" w:hAnsi="Times New Roman" w:cs="Times New Roman"/>
          <w:color w:val="000000"/>
          <w:sz w:val="28"/>
        </w:rPr>
        <w:t>» 168 чел (все на бюджетной основе).</w:t>
      </w:r>
    </w:p>
    <w:p w:rsidR="001C645F" w:rsidRPr="008133F9" w:rsidRDefault="001C645F" w:rsidP="001C645F">
      <w:pPr>
        <w:widowControl w:val="0"/>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МБУ ДО «ЦТРГО» 492 чел., обучаются на бюджетной основе 445 чел.</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МКУ ДО СЮН 977 чел., (все на бюджетной основе).</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МБУ ДО «ДЮСШ № 1» 1226 чел, обучаются на бюджетной основе, 150 чел. на внебюджетной основе.</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Занимаются в кружках на базах общеобразовательных организаций 4671 чел, из них 988 чел. занимаются в двух и более кружках и 140 человек занимаются в кружках на внебюджетной основе.</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Основная направленность кружков: </w:t>
      </w:r>
      <w:proofErr w:type="gramStart"/>
      <w:r w:rsidRPr="008133F9">
        <w:rPr>
          <w:rFonts w:ascii="Times New Roman" w:eastAsia="Times New Roman" w:hAnsi="Times New Roman" w:cs="Times New Roman"/>
          <w:color w:val="000000"/>
          <w:sz w:val="28"/>
        </w:rPr>
        <w:t>спортивные</w:t>
      </w:r>
      <w:proofErr w:type="gramEnd"/>
      <w:r w:rsidRPr="008133F9">
        <w:rPr>
          <w:rFonts w:ascii="Times New Roman" w:eastAsia="Times New Roman" w:hAnsi="Times New Roman" w:cs="Times New Roman"/>
          <w:color w:val="000000"/>
          <w:sz w:val="28"/>
        </w:rPr>
        <w:t xml:space="preserve"> (834 обучающихся) и художественно-творческие (1846 человек). </w:t>
      </w:r>
      <w:proofErr w:type="gramStart"/>
      <w:r w:rsidRPr="008133F9">
        <w:rPr>
          <w:rFonts w:ascii="Times New Roman" w:eastAsia="Times New Roman" w:hAnsi="Times New Roman" w:cs="Times New Roman"/>
          <w:color w:val="000000"/>
          <w:sz w:val="28"/>
        </w:rPr>
        <w:t xml:space="preserve">Низкий показатель развития </w:t>
      </w:r>
      <w:r w:rsidRPr="008133F9">
        <w:rPr>
          <w:rFonts w:ascii="Times New Roman" w:eastAsia="Times New Roman" w:hAnsi="Times New Roman" w:cs="Times New Roman"/>
          <w:color w:val="000000"/>
          <w:sz w:val="28"/>
        </w:rPr>
        <w:lastRenderedPageBreak/>
        <w:t xml:space="preserve">кружков технической направленности (6 кружков, всего 101 обучающийся) и </w:t>
      </w:r>
      <w:proofErr w:type="spellStart"/>
      <w:r w:rsidRPr="008133F9">
        <w:rPr>
          <w:rFonts w:ascii="Times New Roman" w:eastAsia="Times New Roman" w:hAnsi="Times New Roman" w:cs="Times New Roman"/>
          <w:color w:val="000000"/>
          <w:sz w:val="28"/>
        </w:rPr>
        <w:t>туристко</w:t>
      </w:r>
      <w:proofErr w:type="spellEnd"/>
      <w:r w:rsidRPr="008133F9">
        <w:rPr>
          <w:rFonts w:ascii="Times New Roman" w:eastAsia="Times New Roman" w:hAnsi="Times New Roman" w:cs="Times New Roman"/>
          <w:color w:val="000000"/>
          <w:sz w:val="28"/>
        </w:rPr>
        <w:t>-краеведческих (144 обучающихся) и эколого-биологических (128 обучающихся).</w:t>
      </w:r>
      <w:proofErr w:type="gramEnd"/>
      <w:r w:rsidRPr="008133F9">
        <w:rPr>
          <w:rFonts w:ascii="Times New Roman" w:eastAsia="Times New Roman" w:hAnsi="Times New Roman" w:cs="Times New Roman"/>
          <w:color w:val="000000"/>
          <w:sz w:val="28"/>
        </w:rPr>
        <w:t xml:space="preserve"> Детей, охваченных иными видами деятельности 1588 человек, это направления социальной направленности, предметные кружки (английский язык).</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Общий охват несовершеннолетних внеурочной занятостью составляет 7684 человека, что составляет 76% обучающихся школьного возраста.</w:t>
      </w:r>
    </w:p>
    <w:p w:rsidR="001C645F" w:rsidRPr="008133F9" w:rsidRDefault="001C645F" w:rsidP="001C645F">
      <w:pPr>
        <w:spacing w:after="0" w:line="240" w:lineRule="auto"/>
        <w:ind w:firstLine="567"/>
        <w:jc w:val="both"/>
        <w:rPr>
          <w:rFonts w:ascii="Times New Roman" w:hAnsi="Times New Roman" w:cs="Times New Roman"/>
          <w:bCs/>
          <w:sz w:val="28"/>
          <w:szCs w:val="28"/>
        </w:rPr>
      </w:pPr>
      <w:r w:rsidRPr="008133F9">
        <w:rPr>
          <w:rFonts w:ascii="Times New Roman" w:hAnsi="Times New Roman" w:cs="Times New Roman"/>
          <w:bCs/>
          <w:sz w:val="28"/>
          <w:szCs w:val="28"/>
        </w:rPr>
        <w:t>Заключены 2 МК на посещение Кисловодского видеопроката  для просмотра документальных фильмов с целью выявления, предупреждения и пресечения фактов совершений несовершеннолетними правонарушений и преступлений</w:t>
      </w:r>
    </w:p>
    <w:p w:rsidR="001C645F" w:rsidRPr="008133F9" w:rsidRDefault="001C645F" w:rsidP="001C645F">
      <w:pPr>
        <w:spacing w:after="0" w:line="240" w:lineRule="auto"/>
        <w:ind w:firstLine="567"/>
        <w:jc w:val="both"/>
        <w:rPr>
          <w:rFonts w:ascii="Times New Roman" w:hAnsi="Times New Roman" w:cs="Times New Roman"/>
          <w:bCs/>
          <w:sz w:val="28"/>
          <w:szCs w:val="28"/>
        </w:rPr>
      </w:pPr>
      <w:r w:rsidRPr="008133F9">
        <w:rPr>
          <w:rFonts w:ascii="Times New Roman" w:hAnsi="Times New Roman" w:cs="Times New Roman"/>
          <w:bCs/>
          <w:sz w:val="28"/>
          <w:szCs w:val="28"/>
        </w:rPr>
        <w:t>Заключен МК по обучению в соответствии с учебным планом, расписанием занятий и рабочей программой по дополнительной образовательной программе «Профессиональное образование «Автодело» (10 человек) с целью профилактики совершения правонарушений несовершеннолетними правил дорожного движения и сохранения жизни и здоровья как участников дорожного движения, а также просмотру документальных фильмов.</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hAnsi="Times New Roman" w:cs="Times New Roman"/>
          <w:sz w:val="28"/>
          <w:szCs w:val="28"/>
        </w:rPr>
        <w:t xml:space="preserve">В рамках основного мероприятия </w:t>
      </w:r>
      <w:r w:rsidRPr="008133F9">
        <w:rPr>
          <w:rFonts w:ascii="Times New Roman" w:eastAsia="Times New Roman" w:hAnsi="Times New Roman" w:cs="Times New Roman"/>
          <w:color w:val="000000"/>
          <w:sz w:val="28"/>
        </w:rPr>
        <w:t xml:space="preserve">«Проведение работы по оказанию помощи несовершеннолетним и семьям, находящимся в социально опасном положении и иной трудной жизненной ситуации» </w:t>
      </w:r>
      <w:r w:rsidRPr="008133F9">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14:anchorId="224450CD" wp14:editId="31DCA037">
            <wp:simplePos x="0" y="0"/>
            <wp:positionH relativeFrom="page">
              <wp:posOffset>7409815</wp:posOffset>
            </wp:positionH>
            <wp:positionV relativeFrom="page">
              <wp:posOffset>615950</wp:posOffset>
            </wp:positionV>
            <wp:extent cx="39370" cy="113030"/>
            <wp:effectExtent l="0" t="0" r="0" b="127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370"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3F9" w:rsidRPr="008133F9">
        <w:rPr>
          <w:rFonts w:ascii="Times New Roman" w:eastAsia="Times New Roman" w:hAnsi="Times New Roman" w:cs="Times New Roman"/>
          <w:noProof/>
          <w:color w:val="000000"/>
          <w:sz w:val="28"/>
          <w:lang w:eastAsia="ru-RU"/>
        </w:rPr>
        <w:t>за 9 месяцев</w:t>
      </w:r>
      <w:r w:rsidRPr="008133F9">
        <w:rPr>
          <w:rFonts w:ascii="Times New Roman" w:eastAsia="Times New Roman" w:hAnsi="Times New Roman" w:cs="Times New Roman"/>
          <w:color w:val="000000"/>
          <w:sz w:val="28"/>
        </w:rPr>
        <w:t xml:space="preserve"> 2022 года по месту обучения и проживания несовершеннолетних проведена комплексная индивидуально-профилактическая работа, направленная на не недопущение совершения повторных правонарушений. </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В рамках </w:t>
      </w:r>
      <w:proofErr w:type="gramStart"/>
      <w:r w:rsidRPr="008133F9">
        <w:rPr>
          <w:rFonts w:ascii="Times New Roman" w:eastAsia="Times New Roman" w:hAnsi="Times New Roman" w:cs="Times New Roman"/>
          <w:color w:val="000000"/>
          <w:sz w:val="28"/>
        </w:rPr>
        <w:t>реализации специальной программы повышения правовой грамотности обучающихся общеобразовательных учреждений города-курорта Кисловодска</w:t>
      </w:r>
      <w:proofErr w:type="gramEnd"/>
      <w:r w:rsidRPr="008133F9">
        <w:rPr>
          <w:rFonts w:ascii="Times New Roman" w:eastAsia="Times New Roman" w:hAnsi="Times New Roman" w:cs="Times New Roman"/>
          <w:color w:val="000000"/>
          <w:sz w:val="28"/>
        </w:rPr>
        <w:t xml:space="preserve"> совместно с прокуратурой города-курорта Кисловодска проведено 9 бесед для обучающихся. Совместно со специалистами системы профилактики безнадзорности и правонарушений города-курорта Кисловодска (УТСЗН, КДН, </w:t>
      </w:r>
      <w:proofErr w:type="spellStart"/>
      <w:r w:rsidRPr="008133F9">
        <w:rPr>
          <w:rFonts w:ascii="Times New Roman" w:eastAsia="Times New Roman" w:hAnsi="Times New Roman" w:cs="Times New Roman"/>
          <w:color w:val="000000"/>
          <w:sz w:val="28"/>
        </w:rPr>
        <w:t>ОпДН</w:t>
      </w:r>
      <w:proofErr w:type="spellEnd"/>
      <w:r w:rsidRPr="008133F9">
        <w:rPr>
          <w:rFonts w:ascii="Times New Roman" w:eastAsia="Times New Roman" w:hAnsi="Times New Roman" w:cs="Times New Roman"/>
          <w:color w:val="000000"/>
          <w:sz w:val="28"/>
        </w:rPr>
        <w:t>, УФСИН, ГБУСО «</w:t>
      </w:r>
      <w:proofErr w:type="gramStart"/>
      <w:r w:rsidRPr="008133F9">
        <w:rPr>
          <w:rFonts w:ascii="Times New Roman" w:eastAsia="Times New Roman" w:hAnsi="Times New Roman" w:cs="Times New Roman"/>
          <w:color w:val="000000"/>
          <w:sz w:val="28"/>
        </w:rPr>
        <w:t>Кисловодский</w:t>
      </w:r>
      <w:proofErr w:type="gramEnd"/>
      <w:r w:rsidRPr="008133F9">
        <w:rPr>
          <w:rFonts w:ascii="Times New Roman" w:eastAsia="Times New Roman" w:hAnsi="Times New Roman" w:cs="Times New Roman"/>
          <w:color w:val="000000"/>
          <w:sz w:val="28"/>
        </w:rPr>
        <w:t xml:space="preserve"> КЦСОН», Управления образования администрации г-к Кисловодска) осуществлено 7 рейдов по неблагополучным семьям и семьям несовершеннолетних, находящимся в социально опасном положении. Проведен мониторинг совершаемых несовершеннолетними общественно опасных деяний с целью предупреждения совершения повторных правонарушений. В общеобразовательных организациях ведется ежедневный учет детей, не пришедших на учебные занятия с выяснением причин отсутствия ребенка в школе и принятием оперативных мер по его возвращению.</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Регулярно проводятся мероприятия, направленные на повышение родительской компетенции в вопросах семейного воспитания по темам «Конфликт в подростковом возрасте», «Подросток в кризисной ситуации», «Роль взрослых в оказании помощи подростку в кризисных ситуациях».</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Разработаны методические рекомендации для родителей (законных представителей) и педагогов образовательных организаций по выявлению ранних суицидальных признаков у несовершеннолетних. Были изготовлены </w:t>
      </w:r>
      <w:r w:rsidRPr="008133F9">
        <w:rPr>
          <w:rFonts w:ascii="Times New Roman" w:eastAsia="Times New Roman" w:hAnsi="Times New Roman" w:cs="Times New Roman"/>
          <w:color w:val="000000"/>
          <w:sz w:val="28"/>
        </w:rPr>
        <w:lastRenderedPageBreak/>
        <w:t>буклеты по ознакомлению с проявлениями у несовершеннолетних суицидального поведения.</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Проведено общегородское родительское собрание на тему: «Профилактика суицидального поведения детей».</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proofErr w:type="gramStart"/>
      <w:r w:rsidRPr="008133F9">
        <w:rPr>
          <w:rFonts w:ascii="Times New Roman" w:hAnsi="Times New Roman" w:cs="Times New Roman"/>
          <w:sz w:val="28"/>
          <w:szCs w:val="28"/>
        </w:rPr>
        <w:t xml:space="preserve">В рамках основного мероприятия </w:t>
      </w:r>
      <w:r w:rsidRPr="008133F9">
        <w:rPr>
          <w:rFonts w:ascii="Times New Roman" w:eastAsia="Times New Roman" w:hAnsi="Times New Roman" w:cs="Times New Roman"/>
          <w:color w:val="000000"/>
          <w:sz w:val="28"/>
        </w:rPr>
        <w:t>«Совершенствование антинаркотической деятельности и развитие системы информирования населения, обеспечивающей пропаганду здорового образа жизни, предупреждение и снижение спроса на наркотические вещества, алкогольную и табачную продукцию» систематически проводится работа с учащимися об опасности вредных привычек, в том числе употребления алкоголя, наркотических средств и последствиях как медицинских, так и социальных.</w:t>
      </w:r>
      <w:proofErr w:type="gramEnd"/>
      <w:r w:rsidRPr="008133F9">
        <w:rPr>
          <w:rFonts w:ascii="Times New Roman" w:eastAsia="Times New Roman" w:hAnsi="Times New Roman" w:cs="Times New Roman"/>
          <w:color w:val="000000"/>
          <w:sz w:val="28"/>
        </w:rPr>
        <w:t xml:space="preserve"> Были проведены классные часы на тему: «Я выбираю жизнь» (1-11-е </w:t>
      </w:r>
      <w:proofErr w:type="spellStart"/>
      <w:r w:rsidRPr="008133F9">
        <w:rPr>
          <w:rFonts w:ascii="Times New Roman" w:eastAsia="Times New Roman" w:hAnsi="Times New Roman" w:cs="Times New Roman"/>
          <w:color w:val="000000"/>
          <w:sz w:val="28"/>
        </w:rPr>
        <w:t>кл</w:t>
      </w:r>
      <w:proofErr w:type="spellEnd"/>
      <w:r w:rsidRPr="008133F9">
        <w:rPr>
          <w:rFonts w:ascii="Times New Roman" w:eastAsia="Times New Roman" w:hAnsi="Times New Roman" w:cs="Times New Roman"/>
          <w:color w:val="000000"/>
          <w:sz w:val="28"/>
        </w:rPr>
        <w:t xml:space="preserve">.); акция «Здоровье вместо наркотиков»; деловая игра «Наркотики. За и против» (8-9-е </w:t>
      </w:r>
      <w:proofErr w:type="spellStart"/>
      <w:r w:rsidRPr="008133F9">
        <w:rPr>
          <w:rFonts w:ascii="Times New Roman" w:eastAsia="Times New Roman" w:hAnsi="Times New Roman" w:cs="Times New Roman"/>
          <w:color w:val="000000"/>
          <w:sz w:val="28"/>
        </w:rPr>
        <w:t>кл</w:t>
      </w:r>
      <w:proofErr w:type="spellEnd"/>
      <w:r w:rsidRPr="008133F9">
        <w:rPr>
          <w:rFonts w:ascii="Times New Roman" w:eastAsia="Times New Roman" w:hAnsi="Times New Roman" w:cs="Times New Roman"/>
          <w:color w:val="000000"/>
          <w:sz w:val="28"/>
        </w:rPr>
        <w:t xml:space="preserve">.); тренинг «Твой выбор?!» (10-11-е </w:t>
      </w:r>
      <w:proofErr w:type="spellStart"/>
      <w:r w:rsidRPr="008133F9">
        <w:rPr>
          <w:rFonts w:ascii="Times New Roman" w:eastAsia="Times New Roman" w:hAnsi="Times New Roman" w:cs="Times New Roman"/>
          <w:color w:val="000000"/>
          <w:sz w:val="28"/>
        </w:rPr>
        <w:t>кл</w:t>
      </w:r>
      <w:proofErr w:type="spellEnd"/>
      <w:r w:rsidRPr="008133F9">
        <w:rPr>
          <w:rFonts w:ascii="Times New Roman" w:eastAsia="Times New Roman" w:hAnsi="Times New Roman" w:cs="Times New Roman"/>
          <w:color w:val="000000"/>
          <w:sz w:val="28"/>
        </w:rPr>
        <w:t xml:space="preserve">.); конкурс сочинений «Мир без наркотиков» (9-11-е </w:t>
      </w:r>
      <w:proofErr w:type="spellStart"/>
      <w:r w:rsidRPr="008133F9">
        <w:rPr>
          <w:rFonts w:ascii="Times New Roman" w:eastAsia="Times New Roman" w:hAnsi="Times New Roman" w:cs="Times New Roman"/>
          <w:color w:val="000000"/>
          <w:sz w:val="28"/>
        </w:rPr>
        <w:t>кл</w:t>
      </w:r>
      <w:proofErr w:type="spellEnd"/>
      <w:r w:rsidRPr="008133F9">
        <w:rPr>
          <w:rFonts w:ascii="Times New Roman" w:eastAsia="Times New Roman" w:hAnsi="Times New Roman" w:cs="Times New Roman"/>
          <w:color w:val="000000"/>
          <w:sz w:val="28"/>
        </w:rPr>
        <w:t>.). Проведены тематические классные часы на темы: «О вреде курения» (5 классы), викторина: «Вредным привычкам скажем «нет» (6 классы), «</w:t>
      </w:r>
      <w:proofErr w:type="spellStart"/>
      <w:r w:rsidRPr="008133F9">
        <w:rPr>
          <w:rFonts w:ascii="Times New Roman" w:eastAsia="Times New Roman" w:hAnsi="Times New Roman" w:cs="Times New Roman"/>
          <w:color w:val="000000"/>
          <w:sz w:val="28"/>
        </w:rPr>
        <w:t>Снюсы</w:t>
      </w:r>
      <w:proofErr w:type="spellEnd"/>
      <w:r w:rsidRPr="008133F9">
        <w:rPr>
          <w:rFonts w:ascii="Times New Roman" w:eastAsia="Times New Roman" w:hAnsi="Times New Roman" w:cs="Times New Roman"/>
          <w:color w:val="000000"/>
          <w:sz w:val="28"/>
        </w:rPr>
        <w:t xml:space="preserve"> и </w:t>
      </w:r>
      <w:proofErr w:type="spellStart"/>
      <w:r w:rsidRPr="008133F9">
        <w:rPr>
          <w:rFonts w:ascii="Times New Roman" w:eastAsia="Times New Roman" w:hAnsi="Times New Roman" w:cs="Times New Roman"/>
          <w:color w:val="000000"/>
          <w:sz w:val="28"/>
        </w:rPr>
        <w:t>спайсы</w:t>
      </w:r>
      <w:proofErr w:type="spellEnd"/>
      <w:r w:rsidRPr="008133F9">
        <w:rPr>
          <w:rFonts w:ascii="Times New Roman" w:eastAsia="Times New Roman" w:hAnsi="Times New Roman" w:cs="Times New Roman"/>
          <w:color w:val="000000"/>
          <w:sz w:val="28"/>
        </w:rPr>
        <w:t>. Последствия употребления» (7-8 классы), диспут «Наркотики - оружие самоистребления» (10-11 классы).</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Организовано проведение разъяснительной работы по профилактике наркомании, алкоголизма, иных социально-негативных последствий на территории города-курорта Кисловодска на официальных сайтах (сайт администрации города-курорта Кисловодска </w:t>
      </w:r>
      <w:proofErr w:type="spellStart"/>
      <w:r w:rsidRPr="008133F9">
        <w:rPr>
          <w:rFonts w:ascii="Times New Roman" w:eastAsia="Times New Roman" w:hAnsi="Times New Roman" w:cs="Times New Roman"/>
          <w:color w:val="000000"/>
          <w:sz w:val="28"/>
          <w:lang w:val="en-US"/>
        </w:rPr>
        <w:t>kislovodsk</w:t>
      </w:r>
      <w:proofErr w:type="spellEnd"/>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kurort</w:t>
      </w:r>
      <w:proofErr w:type="spellEnd"/>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ru</w:t>
      </w:r>
      <w:proofErr w:type="spellEnd"/>
      <w:r w:rsidRPr="008133F9">
        <w:rPr>
          <w:rFonts w:ascii="Times New Roman" w:eastAsia="Times New Roman" w:hAnsi="Times New Roman" w:cs="Times New Roman"/>
          <w:color w:val="000000"/>
          <w:sz w:val="28"/>
        </w:rPr>
        <w:t xml:space="preserve">, </w:t>
      </w:r>
      <w:r w:rsidRPr="008133F9">
        <w:rPr>
          <w:rFonts w:ascii="Times New Roman" w:eastAsia="Times New Roman" w:hAnsi="Times New Roman" w:cs="Times New Roman"/>
          <w:color w:val="000000"/>
          <w:sz w:val="28"/>
          <w:lang w:val="en-US"/>
        </w:rPr>
        <w:t>https</w:t>
      </w:r>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kislovodsk</w:t>
      </w:r>
      <w:proofErr w:type="spellEnd"/>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kurort</w:t>
      </w:r>
      <w:proofErr w:type="spellEnd"/>
      <w:r w:rsidRPr="008133F9">
        <w:rPr>
          <w:rFonts w:ascii="Times New Roman" w:eastAsia="Times New Roman" w:hAnsi="Times New Roman" w:cs="Times New Roman"/>
          <w:color w:val="000000"/>
          <w:sz w:val="28"/>
        </w:rPr>
        <w:t>.</w:t>
      </w:r>
      <w:r w:rsidRPr="008133F9">
        <w:rPr>
          <w:rFonts w:ascii="Times New Roman" w:eastAsia="Times New Roman" w:hAnsi="Times New Roman" w:cs="Times New Roman"/>
          <w:color w:val="000000"/>
          <w:sz w:val="28"/>
          <w:lang w:val="en-US"/>
        </w:rPr>
        <w:t>org</w:t>
      </w:r>
      <w:r w:rsidRPr="008133F9">
        <w:rPr>
          <w:rFonts w:ascii="Times New Roman" w:eastAsia="Times New Roman" w:hAnsi="Times New Roman" w:cs="Times New Roman"/>
          <w:color w:val="000000"/>
          <w:sz w:val="28"/>
        </w:rPr>
        <w:t>/</w:t>
      </w:r>
      <w:r w:rsidRPr="008133F9">
        <w:rPr>
          <w:rFonts w:ascii="Times New Roman" w:eastAsia="Times New Roman" w:hAnsi="Times New Roman" w:cs="Times New Roman"/>
          <w:color w:val="000000"/>
          <w:sz w:val="28"/>
          <w:lang w:val="en-US"/>
        </w:rPr>
        <w:t>press</w:t>
      </w:r>
      <w:r w:rsidRPr="008133F9">
        <w:rPr>
          <w:rFonts w:ascii="Times New Roman" w:eastAsia="Times New Roman" w:hAnsi="Times New Roman" w:cs="Times New Roman"/>
          <w:color w:val="000000"/>
          <w:sz w:val="28"/>
        </w:rPr>
        <w:t xml:space="preserve"> </w:t>
      </w:r>
      <w:proofErr w:type="spellStart"/>
      <w:r w:rsidRPr="008133F9">
        <w:rPr>
          <w:rFonts w:ascii="Times New Roman" w:eastAsia="Times New Roman" w:hAnsi="Times New Roman" w:cs="Times New Roman"/>
          <w:color w:val="000000"/>
          <w:sz w:val="28"/>
          <w:lang w:val="en-US"/>
        </w:rPr>
        <w:t>tsentr</w:t>
      </w:r>
      <w:proofErr w:type="spellEnd"/>
      <w:r w:rsidRPr="008133F9">
        <w:rPr>
          <w:rFonts w:ascii="Times New Roman" w:eastAsia="Times New Roman" w:hAnsi="Times New Roman" w:cs="Times New Roman"/>
          <w:color w:val="000000"/>
          <w:sz w:val="28"/>
        </w:rPr>
        <w:t>/</w:t>
      </w:r>
      <w:r w:rsidRPr="008133F9">
        <w:rPr>
          <w:rFonts w:ascii="Times New Roman" w:eastAsia="Times New Roman" w:hAnsi="Times New Roman" w:cs="Times New Roman"/>
          <w:color w:val="000000"/>
          <w:sz w:val="28"/>
          <w:lang w:val="en-US"/>
        </w:rPr>
        <w:t>news</w:t>
      </w:r>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antinarkoticheskaia</w:t>
      </w:r>
      <w:proofErr w:type="spellEnd"/>
      <w:r w:rsidRPr="008133F9">
        <w:rPr>
          <w:rFonts w:ascii="Times New Roman" w:eastAsia="Times New Roman" w:hAnsi="Times New Roman" w:cs="Times New Roman"/>
          <w:color w:val="000000"/>
          <w:sz w:val="28"/>
        </w:rPr>
        <w:t xml:space="preserve"> </w:t>
      </w:r>
      <w:proofErr w:type="spellStart"/>
      <w:r w:rsidRPr="008133F9">
        <w:rPr>
          <w:rFonts w:ascii="Times New Roman" w:eastAsia="Times New Roman" w:hAnsi="Times New Roman" w:cs="Times New Roman"/>
          <w:color w:val="000000"/>
          <w:sz w:val="28"/>
          <w:lang w:val="en-US"/>
        </w:rPr>
        <w:t>komissiia</w:t>
      </w:r>
      <w:proofErr w:type="spellEnd"/>
      <w:r w:rsidRPr="008133F9">
        <w:rPr>
          <w:rFonts w:ascii="Times New Roman" w:eastAsia="Times New Roman" w:hAnsi="Times New Roman" w:cs="Times New Roman"/>
          <w:color w:val="000000"/>
          <w:sz w:val="28"/>
        </w:rPr>
        <w:t xml:space="preserve"> </w:t>
      </w:r>
      <w:r w:rsidRPr="008133F9">
        <w:rPr>
          <w:rFonts w:ascii="Times New Roman" w:eastAsia="Times New Roman" w:hAnsi="Times New Roman" w:cs="Times New Roman"/>
          <w:noProof/>
          <w:color w:val="000000"/>
          <w:sz w:val="28"/>
          <w:lang w:eastAsia="ru-RU"/>
        </w:rPr>
        <w:t xml:space="preserve">- </w:t>
      </w:r>
      <w:proofErr w:type="spellStart"/>
      <w:r w:rsidRPr="008133F9">
        <w:rPr>
          <w:rFonts w:ascii="Times New Roman" w:eastAsia="Times New Roman" w:hAnsi="Times New Roman" w:cs="Times New Roman"/>
          <w:color w:val="000000"/>
          <w:sz w:val="28"/>
          <w:lang w:val="en-US"/>
        </w:rPr>
        <w:t>kislovodska</w:t>
      </w:r>
      <w:proofErr w:type="spellEnd"/>
      <w:r w:rsidRPr="008133F9">
        <w:rPr>
          <w:rFonts w:ascii="Times New Roman" w:eastAsia="Times New Roman" w:hAnsi="Times New Roman" w:cs="Times New Roman"/>
          <w:color w:val="000000"/>
          <w:sz w:val="28"/>
        </w:rPr>
        <w:t xml:space="preserve"> </w:t>
      </w:r>
      <w:proofErr w:type="spellStart"/>
      <w:r w:rsidRPr="008133F9">
        <w:rPr>
          <w:rFonts w:ascii="Times New Roman" w:eastAsia="Times New Roman" w:hAnsi="Times New Roman" w:cs="Times New Roman"/>
          <w:color w:val="000000"/>
          <w:sz w:val="28"/>
          <w:lang w:val="en-US"/>
        </w:rPr>
        <w:t>preduprezhdaet</w:t>
      </w:r>
      <w:proofErr w:type="spellEnd"/>
      <w:r w:rsidRPr="008133F9">
        <w:rPr>
          <w:rFonts w:ascii="Times New Roman" w:eastAsia="Times New Roman" w:hAnsi="Times New Roman" w:cs="Times New Roman"/>
          <w:color w:val="000000"/>
          <w:sz w:val="28"/>
        </w:rPr>
        <w:t>-</w:t>
      </w:r>
      <w:r w:rsidRPr="008133F9">
        <w:rPr>
          <w:rFonts w:ascii="Times New Roman" w:eastAsia="Times New Roman" w:hAnsi="Times New Roman" w:cs="Times New Roman"/>
          <w:color w:val="000000"/>
          <w:sz w:val="28"/>
          <w:lang w:val="en-US"/>
        </w:rPr>
        <w:t>o</w:t>
      </w:r>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vrede</w:t>
      </w:r>
      <w:proofErr w:type="spellEnd"/>
      <w:r w:rsidRPr="008133F9">
        <w:rPr>
          <w:rFonts w:ascii="Times New Roman" w:eastAsia="Times New Roman" w:hAnsi="Times New Roman" w:cs="Times New Roman"/>
          <w:color w:val="000000"/>
          <w:sz w:val="28"/>
        </w:rPr>
        <w:t>-</w:t>
      </w:r>
      <w:proofErr w:type="spellStart"/>
      <w:r w:rsidRPr="008133F9">
        <w:rPr>
          <w:rFonts w:ascii="Times New Roman" w:eastAsia="Times New Roman" w:hAnsi="Times New Roman" w:cs="Times New Roman"/>
          <w:color w:val="000000"/>
          <w:sz w:val="28"/>
          <w:lang w:val="en-US"/>
        </w:rPr>
        <w:t>narkotikov</w:t>
      </w:r>
      <w:proofErr w:type="spellEnd"/>
      <w:r w:rsidRPr="008133F9">
        <w:rPr>
          <w:rFonts w:ascii="Times New Roman" w:eastAsia="Times New Roman" w:hAnsi="Times New Roman" w:cs="Times New Roman"/>
          <w:color w:val="000000"/>
          <w:sz w:val="28"/>
        </w:rPr>
        <w:t>) и в других средствах массовой информации («Кисловодская газета»).</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proofErr w:type="gramStart"/>
      <w:r w:rsidRPr="008133F9">
        <w:rPr>
          <w:rFonts w:ascii="Times New Roman" w:hAnsi="Times New Roman" w:cs="Times New Roman"/>
          <w:sz w:val="28"/>
          <w:szCs w:val="28"/>
        </w:rPr>
        <w:t xml:space="preserve">В рамках основного мероприятия </w:t>
      </w:r>
      <w:r w:rsidRPr="008133F9">
        <w:rPr>
          <w:rFonts w:ascii="Times New Roman" w:eastAsia="Times New Roman" w:hAnsi="Times New Roman" w:cs="Times New Roman"/>
          <w:color w:val="000000"/>
          <w:sz w:val="28"/>
        </w:rPr>
        <w:t>«Проведение профилактических мероприятий, направленных на раннее выявление употребления ПАВ и мероприятий, формирующих негативное отношение в обществе к немедицинскому потреблению наркотиков, алкоголя и табачной продукции (культурно-зрелищных, спортивных, общественно-политических)» в 2022 году добровольное медицинское тестирование учащихся общеобразовательных учреждений города на базе наркологического отделения ГБУЗ СК «Кисловодская ЦГБ» стартовало в феврале 2022 года.</w:t>
      </w:r>
      <w:proofErr w:type="gramEnd"/>
      <w:r w:rsidRPr="008133F9">
        <w:rPr>
          <w:rFonts w:ascii="Times New Roman" w:eastAsia="Times New Roman" w:hAnsi="Times New Roman" w:cs="Times New Roman"/>
          <w:color w:val="000000"/>
          <w:sz w:val="28"/>
        </w:rPr>
        <w:t xml:space="preserve"> На сегодняшний момент его прошли 55 человек из 4 школ города (МБОУ СОШ №12, СОШ№9, СОШ№15, СОШ№17) положительных результатов не выявлено.</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За </w:t>
      </w:r>
      <w:r w:rsidR="008133F9" w:rsidRPr="008133F9">
        <w:rPr>
          <w:rFonts w:ascii="Times New Roman" w:eastAsia="Times New Roman" w:hAnsi="Times New Roman" w:cs="Times New Roman"/>
          <w:color w:val="000000"/>
          <w:sz w:val="28"/>
        </w:rPr>
        <w:t>9 месяцев</w:t>
      </w:r>
      <w:r w:rsidRPr="008133F9">
        <w:rPr>
          <w:rFonts w:ascii="Times New Roman" w:eastAsia="Times New Roman" w:hAnsi="Times New Roman" w:cs="Times New Roman"/>
          <w:color w:val="000000"/>
          <w:sz w:val="28"/>
        </w:rPr>
        <w:t xml:space="preserve"> 2022 года сотрудниками отдела МВД России по городу Кисловодску составлено по ст. 6.8. </w:t>
      </w:r>
      <w:proofErr w:type="gramStart"/>
      <w:r w:rsidRPr="008133F9">
        <w:rPr>
          <w:rFonts w:ascii="Times New Roman" w:eastAsia="Times New Roman" w:hAnsi="Times New Roman" w:cs="Times New Roman"/>
          <w:color w:val="000000"/>
          <w:sz w:val="28"/>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Кодекса Российской Федерации об административных правонарушениях 3 протокола.</w:t>
      </w:r>
      <w:proofErr w:type="gramEnd"/>
      <w:r w:rsidRPr="008133F9">
        <w:rPr>
          <w:rFonts w:ascii="Times New Roman" w:eastAsia="Times New Roman" w:hAnsi="Times New Roman" w:cs="Times New Roman"/>
          <w:color w:val="000000"/>
          <w:sz w:val="28"/>
        </w:rPr>
        <w:t xml:space="preserve"> По ст.6.9. Потребление наркотических средств или психотропных веществ без назначения врача либо новых потенциально опасных </w:t>
      </w:r>
      <w:proofErr w:type="spellStart"/>
      <w:r w:rsidRPr="008133F9">
        <w:rPr>
          <w:rFonts w:ascii="Times New Roman" w:eastAsia="Times New Roman" w:hAnsi="Times New Roman" w:cs="Times New Roman"/>
          <w:color w:val="000000"/>
          <w:sz w:val="28"/>
        </w:rPr>
        <w:t>психоактивных</w:t>
      </w:r>
      <w:proofErr w:type="spellEnd"/>
      <w:r w:rsidRPr="008133F9">
        <w:rPr>
          <w:rFonts w:ascii="Times New Roman" w:eastAsia="Times New Roman" w:hAnsi="Times New Roman" w:cs="Times New Roman"/>
          <w:color w:val="000000"/>
          <w:sz w:val="28"/>
        </w:rPr>
        <w:t xml:space="preserve"> веществ составлено 75 протоколов. По ст.20.20 </w:t>
      </w:r>
      <w:r w:rsidRPr="008133F9">
        <w:rPr>
          <w:rFonts w:ascii="Times New Roman" w:eastAsia="Times New Roman" w:hAnsi="Times New Roman" w:cs="Times New Roman"/>
          <w:color w:val="000000"/>
          <w:sz w:val="28"/>
        </w:rPr>
        <w:lastRenderedPageBreak/>
        <w:t xml:space="preserve">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8133F9">
        <w:rPr>
          <w:rFonts w:ascii="Times New Roman" w:eastAsia="Times New Roman" w:hAnsi="Times New Roman" w:cs="Times New Roman"/>
          <w:color w:val="000000"/>
          <w:sz w:val="28"/>
        </w:rPr>
        <w:t>психоактивных</w:t>
      </w:r>
      <w:proofErr w:type="spellEnd"/>
      <w:r w:rsidRPr="008133F9">
        <w:rPr>
          <w:rFonts w:ascii="Times New Roman" w:eastAsia="Times New Roman" w:hAnsi="Times New Roman" w:cs="Times New Roman"/>
          <w:color w:val="000000"/>
          <w:sz w:val="28"/>
        </w:rPr>
        <w:t xml:space="preserve"> веществ или одурманивающих веществ в общественных местах составлено 97 протоколов.</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Волонтерами отряда «КМВ - территория жизни» по школам и спортивным секциям ММА проведено 3 встречи и розданы 200 листовок антинаркотической направленности. Отправлено в реабилитационные центры 10 человек. Волонтеры помогают выявлению «точек» торговли </w:t>
      </w:r>
      <w:proofErr w:type="spellStart"/>
      <w:r w:rsidRPr="008133F9">
        <w:rPr>
          <w:rFonts w:ascii="Times New Roman" w:eastAsia="Times New Roman" w:hAnsi="Times New Roman" w:cs="Times New Roman"/>
          <w:color w:val="000000"/>
          <w:sz w:val="28"/>
        </w:rPr>
        <w:t>снюсами</w:t>
      </w:r>
      <w:proofErr w:type="spellEnd"/>
      <w:r w:rsidRPr="008133F9">
        <w:rPr>
          <w:rFonts w:ascii="Times New Roman" w:eastAsia="Times New Roman" w:hAnsi="Times New Roman" w:cs="Times New Roman"/>
          <w:color w:val="000000"/>
          <w:sz w:val="28"/>
        </w:rPr>
        <w:t xml:space="preserve"> и наркотическими препаратами. Выявлено 4 «точки» торговли «лирикой». Проконсультировано 25 семей.</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14:anchorId="137951A0" wp14:editId="303D1B5A">
            <wp:simplePos x="0" y="0"/>
            <wp:positionH relativeFrom="column">
              <wp:posOffset>2877185</wp:posOffset>
            </wp:positionH>
            <wp:positionV relativeFrom="paragraph">
              <wp:posOffset>388620</wp:posOffset>
            </wp:positionV>
            <wp:extent cx="60960" cy="215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3F9">
        <w:rPr>
          <w:rFonts w:ascii="Times New Roman" w:eastAsia="Times New Roman" w:hAnsi="Times New Roman" w:cs="Times New Roman"/>
          <w:color w:val="000000"/>
          <w:sz w:val="28"/>
        </w:rPr>
        <w:t>13 февраля 2022 года в рамках работы городского Университета педагогических знаний для родителей проведено общегородское родительское собрание по теме:</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1 «Проблемы воспитания детей»;</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2.«Безопасность ребенка в школе и дома»;</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3. «Здоровье детей - будущее России»;</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4. «Состояние подростковой преступности»;</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5. «Профилактика суицидального поведения среди несовершеннолетних. Безопасность детей в сети Интернет».</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25 марта 2022 приняли участие в краевом родительском собрании на тему: «Роль родителей (законных представителей) в решении новых задач воспитания, поставленных на государственном уровне, путях и способах формирования атмосферы доверия семьи и школы».</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 xml:space="preserve">20 марта 2022 года состоялось практическое занятие по сдаче нормативов ГТО на территории </w:t>
      </w:r>
      <w:proofErr w:type="spellStart"/>
      <w:r w:rsidRPr="008133F9">
        <w:rPr>
          <w:rFonts w:ascii="Times New Roman" w:eastAsia="Times New Roman" w:hAnsi="Times New Roman" w:cs="Times New Roman"/>
          <w:color w:val="000000"/>
          <w:sz w:val="28"/>
        </w:rPr>
        <w:t>ФОКа</w:t>
      </w:r>
      <w:proofErr w:type="spellEnd"/>
      <w:r w:rsidRPr="008133F9">
        <w:rPr>
          <w:rFonts w:ascii="Times New Roman" w:eastAsia="Times New Roman" w:hAnsi="Times New Roman" w:cs="Times New Roman"/>
          <w:color w:val="000000"/>
          <w:sz w:val="28"/>
        </w:rPr>
        <w:t xml:space="preserve"> для детей, стоящих на всех видах профилактического учета, посвященное 7 годовщине воссоединения Крыма с Россией, в котором приняли участие 25 человек.</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Первенство города-курор</w:t>
      </w:r>
      <w:r w:rsidR="00BE1B19">
        <w:rPr>
          <w:rFonts w:ascii="Times New Roman" w:eastAsia="Times New Roman" w:hAnsi="Times New Roman" w:cs="Times New Roman"/>
          <w:color w:val="000000"/>
          <w:sz w:val="28"/>
        </w:rPr>
        <w:t xml:space="preserve">та Кисловодска по футболу среди </w:t>
      </w:r>
      <w:r w:rsidRPr="008133F9">
        <w:rPr>
          <w:rFonts w:ascii="Times New Roman" w:eastAsia="Times New Roman" w:hAnsi="Times New Roman" w:cs="Times New Roman"/>
          <w:color w:val="000000"/>
          <w:sz w:val="28"/>
        </w:rPr>
        <w:t>общеобразовательных школ «Мы за здоровую нацию! Спорт против наркотиков!».</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В Первенстве приняли участие учащиеся 2011, 2007-2008, 2009 годов рождения из 8 общеобразовательных школ города в общем количестве более 140 человек.</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Лекция-визуализация по антинаркотической пропаганде с раздачей буклетов «В плену иллюзий» - 25.02.2022г. в МБУК города-курорта Кисловодска «Выставочный зал».</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Просмотр с учащимися старших классов социального ролика «Наркотики цена жизни» - 01.03.2022г. в МБУДО «ДМШ им. В.И. Сафонова».</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Видео-лекция «Наркотики убивают жизнь»</w:t>
      </w:r>
      <w:r w:rsidR="00032EE3">
        <w:rPr>
          <w:rFonts w:ascii="Times New Roman" w:eastAsia="Times New Roman" w:hAnsi="Times New Roman" w:cs="Times New Roman"/>
          <w:color w:val="000000"/>
          <w:sz w:val="28"/>
        </w:rPr>
        <w:t xml:space="preserve"> </w:t>
      </w:r>
      <w:r w:rsidRPr="008133F9">
        <w:rPr>
          <w:rFonts w:ascii="Times New Roman" w:eastAsia="Times New Roman" w:hAnsi="Times New Roman" w:cs="Times New Roman"/>
          <w:color w:val="000000"/>
          <w:sz w:val="28"/>
        </w:rPr>
        <w:t>- 02.0З.2022г. в МБУК города-курорта Кисловодска «Выставочный зал».</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Игра-тест на тему здорового образа жизни: «Спорт против наркотиков» 15.03.2022 г. в МБУДО «</w:t>
      </w:r>
      <w:proofErr w:type="spellStart"/>
      <w:r w:rsidRPr="008133F9">
        <w:rPr>
          <w:rFonts w:ascii="Times New Roman" w:eastAsia="Times New Roman" w:hAnsi="Times New Roman" w:cs="Times New Roman"/>
          <w:color w:val="000000"/>
          <w:sz w:val="28"/>
        </w:rPr>
        <w:t>ДХорШ</w:t>
      </w:r>
      <w:proofErr w:type="spellEnd"/>
      <w:r w:rsidRPr="008133F9">
        <w:rPr>
          <w:rFonts w:ascii="Times New Roman" w:eastAsia="Times New Roman" w:hAnsi="Times New Roman" w:cs="Times New Roman"/>
          <w:color w:val="000000"/>
          <w:sz w:val="28"/>
        </w:rPr>
        <w:t>».</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t>Лекция беседа для учащихся младших классов «Наркотики зло»</w:t>
      </w:r>
      <w:r w:rsidR="00032EE3">
        <w:rPr>
          <w:rFonts w:ascii="Times New Roman" w:eastAsia="Times New Roman" w:hAnsi="Times New Roman" w:cs="Times New Roman"/>
          <w:color w:val="000000"/>
          <w:sz w:val="28"/>
        </w:rPr>
        <w:t xml:space="preserve"> </w:t>
      </w:r>
      <w:r w:rsidRPr="008133F9">
        <w:rPr>
          <w:rFonts w:ascii="Times New Roman" w:eastAsia="Times New Roman" w:hAnsi="Times New Roman" w:cs="Times New Roman"/>
          <w:color w:val="000000"/>
          <w:sz w:val="28"/>
        </w:rPr>
        <w:t>18.03.2022 г. в МБУДО «ДМШ им. В.И. Сафонова».</w:t>
      </w:r>
    </w:p>
    <w:p w:rsidR="001C645F" w:rsidRPr="008133F9" w:rsidRDefault="001C645F" w:rsidP="001C645F">
      <w:pPr>
        <w:spacing w:after="0" w:line="240" w:lineRule="auto"/>
        <w:ind w:firstLine="567"/>
        <w:jc w:val="both"/>
        <w:rPr>
          <w:rFonts w:ascii="Times New Roman" w:eastAsia="Times New Roman" w:hAnsi="Times New Roman" w:cs="Times New Roman"/>
          <w:color w:val="000000"/>
          <w:sz w:val="28"/>
        </w:rPr>
      </w:pPr>
      <w:r w:rsidRPr="008133F9">
        <w:rPr>
          <w:rFonts w:ascii="Times New Roman" w:eastAsia="Times New Roman" w:hAnsi="Times New Roman" w:cs="Times New Roman"/>
          <w:color w:val="000000"/>
          <w:sz w:val="28"/>
        </w:rPr>
        <w:lastRenderedPageBreak/>
        <w:t>Час здоровья «Наш друг-здоровье» - 28.0</w:t>
      </w:r>
      <w:r w:rsidR="008133F9" w:rsidRPr="008133F9">
        <w:rPr>
          <w:rFonts w:ascii="Times New Roman" w:eastAsia="Times New Roman" w:hAnsi="Times New Roman" w:cs="Times New Roman"/>
          <w:color w:val="000000"/>
          <w:sz w:val="28"/>
        </w:rPr>
        <w:t>9</w:t>
      </w:r>
      <w:r w:rsidRPr="008133F9">
        <w:rPr>
          <w:rFonts w:ascii="Times New Roman" w:eastAsia="Times New Roman" w:hAnsi="Times New Roman" w:cs="Times New Roman"/>
          <w:color w:val="000000"/>
          <w:sz w:val="28"/>
        </w:rPr>
        <w:t xml:space="preserve">.2022 г. в МБУК города-курорта Кисловодска «Выставочный зал». Всего проведено </w:t>
      </w:r>
      <w:r w:rsidR="008133F9" w:rsidRPr="008133F9">
        <w:rPr>
          <w:rFonts w:ascii="Times New Roman" w:eastAsia="Times New Roman" w:hAnsi="Times New Roman" w:cs="Times New Roman"/>
          <w:color w:val="000000"/>
          <w:sz w:val="28"/>
        </w:rPr>
        <w:t>64</w:t>
      </w:r>
      <w:r w:rsidRPr="008133F9">
        <w:rPr>
          <w:rFonts w:ascii="Times New Roman" w:eastAsia="Times New Roman" w:hAnsi="Times New Roman" w:cs="Times New Roman"/>
          <w:color w:val="000000"/>
          <w:sz w:val="28"/>
        </w:rPr>
        <w:t xml:space="preserve"> мероприяти</w:t>
      </w:r>
      <w:r w:rsidR="008133F9" w:rsidRPr="008133F9">
        <w:rPr>
          <w:rFonts w:ascii="Times New Roman" w:eastAsia="Times New Roman" w:hAnsi="Times New Roman" w:cs="Times New Roman"/>
          <w:color w:val="000000"/>
          <w:sz w:val="28"/>
        </w:rPr>
        <w:t>я</w:t>
      </w:r>
      <w:r w:rsidRPr="008133F9">
        <w:rPr>
          <w:rFonts w:ascii="Times New Roman" w:eastAsia="Times New Roman" w:hAnsi="Times New Roman" w:cs="Times New Roman"/>
          <w:color w:val="000000"/>
          <w:sz w:val="28"/>
        </w:rPr>
        <w:t>.</w:t>
      </w:r>
    </w:p>
    <w:p w:rsidR="001C645F" w:rsidRPr="001C645F" w:rsidRDefault="001C645F" w:rsidP="001C645F">
      <w:pPr>
        <w:spacing w:after="0" w:line="240" w:lineRule="auto"/>
        <w:ind w:firstLine="567"/>
        <w:jc w:val="center"/>
        <w:rPr>
          <w:rFonts w:ascii="Times New Roman" w:hAnsi="Times New Roman" w:cs="Times New Roman"/>
          <w:sz w:val="28"/>
          <w:szCs w:val="28"/>
          <w:highlight w:val="yellow"/>
        </w:rPr>
      </w:pPr>
    </w:p>
    <w:p w:rsidR="001C645F" w:rsidRPr="008133F9" w:rsidRDefault="001C645F" w:rsidP="001C645F">
      <w:pPr>
        <w:spacing w:after="0" w:line="240" w:lineRule="auto"/>
        <w:ind w:firstLine="567"/>
        <w:jc w:val="center"/>
        <w:rPr>
          <w:rFonts w:ascii="Times New Roman" w:hAnsi="Times New Roman" w:cs="Times New Roman"/>
          <w:i/>
          <w:sz w:val="28"/>
          <w:szCs w:val="28"/>
        </w:rPr>
      </w:pPr>
      <w:r w:rsidRPr="008133F9">
        <w:rPr>
          <w:rFonts w:ascii="Times New Roman" w:hAnsi="Times New Roman" w:cs="Times New Roman"/>
          <w:i/>
          <w:sz w:val="28"/>
          <w:szCs w:val="28"/>
        </w:rPr>
        <w:t xml:space="preserve">Подпрограмма 5 «Обеспечение реализации муниципальной программы города-курорта Кисловодска «Обеспечение общественной безопасности и защита населения и территорий от чрезвычайных ситуаций» и </w:t>
      </w:r>
      <w:proofErr w:type="spellStart"/>
      <w:r w:rsidRPr="008133F9">
        <w:rPr>
          <w:rFonts w:ascii="Times New Roman" w:hAnsi="Times New Roman" w:cs="Times New Roman"/>
          <w:i/>
          <w:sz w:val="28"/>
          <w:szCs w:val="28"/>
        </w:rPr>
        <w:t>общепрограммные</w:t>
      </w:r>
      <w:proofErr w:type="spellEnd"/>
      <w:r w:rsidRPr="008133F9">
        <w:rPr>
          <w:rFonts w:ascii="Times New Roman" w:hAnsi="Times New Roman" w:cs="Times New Roman"/>
          <w:i/>
          <w:sz w:val="28"/>
          <w:szCs w:val="28"/>
        </w:rPr>
        <w:t xml:space="preserve"> мероприятия»</w:t>
      </w:r>
    </w:p>
    <w:p w:rsidR="001C645F" w:rsidRPr="008133F9" w:rsidRDefault="001C645F" w:rsidP="001C645F">
      <w:pPr>
        <w:spacing w:after="0" w:line="240" w:lineRule="auto"/>
        <w:ind w:firstLine="567"/>
        <w:jc w:val="center"/>
        <w:rPr>
          <w:rFonts w:ascii="Times New Roman" w:hAnsi="Times New Roman" w:cs="Times New Roman"/>
          <w:i/>
          <w:sz w:val="28"/>
          <w:szCs w:val="28"/>
        </w:rPr>
      </w:pPr>
    </w:p>
    <w:p w:rsidR="001C645F" w:rsidRPr="008133F9" w:rsidRDefault="001C645F" w:rsidP="001C645F">
      <w:pPr>
        <w:spacing w:after="0" w:line="240" w:lineRule="auto"/>
        <w:ind w:firstLine="567"/>
        <w:jc w:val="both"/>
        <w:rPr>
          <w:rFonts w:ascii="Times New Roman" w:hAnsi="Times New Roman" w:cs="Times New Roman"/>
          <w:sz w:val="28"/>
          <w:szCs w:val="28"/>
        </w:rPr>
      </w:pPr>
      <w:r w:rsidRPr="008133F9">
        <w:rPr>
          <w:rFonts w:ascii="Times New Roman" w:hAnsi="Times New Roman" w:cs="Times New Roman"/>
          <w:sz w:val="28"/>
          <w:szCs w:val="28"/>
        </w:rPr>
        <w:t xml:space="preserve">На реализацию основного мероприятия подпрограммы уточненной бюджетной росписью на 2022 год предусмотрено </w:t>
      </w:r>
      <w:r w:rsidR="008133F9" w:rsidRPr="008133F9">
        <w:rPr>
          <w:rFonts w:ascii="Times New Roman" w:hAnsi="Times New Roman" w:cs="Times New Roman"/>
          <w:sz w:val="28"/>
          <w:szCs w:val="28"/>
        </w:rPr>
        <w:t>31 565,45</w:t>
      </w:r>
      <w:r w:rsidRPr="008133F9">
        <w:rPr>
          <w:rFonts w:ascii="Times New Roman" w:hAnsi="Times New Roman" w:cs="Times New Roman"/>
          <w:sz w:val="28"/>
          <w:szCs w:val="28"/>
        </w:rPr>
        <w:t xml:space="preserve"> тыс. руб. за счет средств местного бюджета. Кассовое исполнение за </w:t>
      </w:r>
      <w:r w:rsidR="008133F9" w:rsidRPr="008133F9">
        <w:rPr>
          <w:rFonts w:ascii="Times New Roman" w:hAnsi="Times New Roman" w:cs="Times New Roman"/>
          <w:sz w:val="28"/>
          <w:szCs w:val="28"/>
        </w:rPr>
        <w:t>9 месяцев</w:t>
      </w:r>
      <w:r w:rsidRPr="008133F9">
        <w:rPr>
          <w:rFonts w:ascii="Times New Roman" w:hAnsi="Times New Roman" w:cs="Times New Roman"/>
          <w:sz w:val="28"/>
          <w:szCs w:val="28"/>
        </w:rPr>
        <w:t xml:space="preserve"> 2022 года за счет средств местного бюджета составило </w:t>
      </w:r>
      <w:r w:rsidR="008133F9" w:rsidRPr="008133F9">
        <w:rPr>
          <w:rFonts w:ascii="Times New Roman" w:hAnsi="Times New Roman" w:cs="Times New Roman"/>
          <w:sz w:val="28"/>
          <w:szCs w:val="28"/>
        </w:rPr>
        <w:t>– 20 287,20</w:t>
      </w:r>
      <w:r w:rsidRPr="008133F9">
        <w:rPr>
          <w:rFonts w:ascii="Times New Roman" w:hAnsi="Times New Roman" w:cs="Times New Roman"/>
          <w:sz w:val="28"/>
          <w:szCs w:val="28"/>
        </w:rPr>
        <w:t xml:space="preserve"> тыс. руб. или </w:t>
      </w:r>
      <w:r w:rsidR="008133F9" w:rsidRPr="008133F9">
        <w:rPr>
          <w:rFonts w:ascii="Times New Roman" w:hAnsi="Times New Roman" w:cs="Times New Roman"/>
          <w:sz w:val="28"/>
          <w:szCs w:val="28"/>
        </w:rPr>
        <w:t>64,27</w:t>
      </w:r>
      <w:r w:rsidRPr="008133F9">
        <w:rPr>
          <w:rFonts w:ascii="Times New Roman" w:hAnsi="Times New Roman" w:cs="Times New Roman"/>
          <w:sz w:val="28"/>
          <w:szCs w:val="28"/>
        </w:rPr>
        <w:t>% к уточненной бюджетной росписи.</w:t>
      </w:r>
    </w:p>
    <w:p w:rsidR="001C645F" w:rsidRPr="008133F9" w:rsidRDefault="001C645F" w:rsidP="001C645F">
      <w:pPr>
        <w:spacing w:after="0" w:line="240" w:lineRule="auto"/>
        <w:ind w:firstLine="567"/>
        <w:jc w:val="both"/>
        <w:rPr>
          <w:rFonts w:ascii="Times New Roman" w:hAnsi="Times New Roman" w:cs="Times New Roman"/>
          <w:sz w:val="28"/>
          <w:szCs w:val="28"/>
        </w:rPr>
      </w:pPr>
      <w:r w:rsidRPr="008133F9">
        <w:rPr>
          <w:rFonts w:ascii="Times New Roman" w:hAnsi="Times New Roman" w:cs="Times New Roman"/>
          <w:sz w:val="28"/>
          <w:szCs w:val="28"/>
        </w:rPr>
        <w:t>Основной сферой реализации подпрограммы является управленческая и организационная деятельность Управления по общественной безопасности, чрезвычайным ситуациям и гражданской обороне администрации города-курорта Кисловодска и МКУ «Центр по чрезвычайным ситуациям и гражданской обороне города-курорта Кисловодска».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BA31CA" w:rsidRDefault="001C645F" w:rsidP="001C645F">
      <w:pPr>
        <w:spacing w:after="0" w:line="240" w:lineRule="auto"/>
        <w:ind w:firstLine="567"/>
        <w:jc w:val="both"/>
        <w:rPr>
          <w:rFonts w:ascii="Times New Roman" w:hAnsi="Times New Roman" w:cs="Times New Roman"/>
          <w:sz w:val="28"/>
          <w:szCs w:val="28"/>
        </w:rPr>
      </w:pPr>
      <w:r w:rsidRPr="00BA31CA">
        <w:rPr>
          <w:rFonts w:ascii="Times New Roman" w:hAnsi="Times New Roman" w:cs="Times New Roman"/>
          <w:b/>
          <w:i/>
          <w:sz w:val="28"/>
          <w:szCs w:val="28"/>
        </w:rPr>
        <w:t>5. Муниципальная программа города-курорта Кисловодска «Развитие транспортной системы и обеспечение безопасности дорожного движения»</w:t>
      </w:r>
      <w:r w:rsidRPr="00BA31CA">
        <w:rPr>
          <w:rFonts w:ascii="Times New Roman" w:hAnsi="Times New Roman" w:cs="Times New Roman"/>
          <w:sz w:val="28"/>
          <w:szCs w:val="28"/>
        </w:rPr>
        <w:t xml:space="preserve"> утверждена постановлением администрации города-курорта Кисловодска от 28.12.2021 № 1460.</w:t>
      </w:r>
    </w:p>
    <w:p w:rsidR="001C645F" w:rsidRPr="00BA31CA" w:rsidRDefault="001C645F" w:rsidP="001C645F">
      <w:pPr>
        <w:spacing w:after="0" w:line="240" w:lineRule="auto"/>
        <w:ind w:firstLine="567"/>
        <w:jc w:val="both"/>
        <w:rPr>
          <w:rFonts w:ascii="Times New Roman" w:hAnsi="Times New Roman" w:cs="Times New Roman"/>
          <w:sz w:val="28"/>
          <w:szCs w:val="28"/>
        </w:rPr>
      </w:pPr>
      <w:r w:rsidRPr="00BA31CA">
        <w:rPr>
          <w:rFonts w:ascii="Times New Roman" w:hAnsi="Times New Roman" w:cs="Times New Roman"/>
          <w:sz w:val="28"/>
          <w:szCs w:val="28"/>
        </w:rPr>
        <w:t>Ответственный исполнитель Программы: управление городского хозяйства администрации города-курорта Кисловодска.</w:t>
      </w:r>
    </w:p>
    <w:p w:rsidR="001C645F" w:rsidRPr="00BA31CA" w:rsidRDefault="001C645F" w:rsidP="001C645F">
      <w:pPr>
        <w:spacing w:after="0" w:line="240" w:lineRule="auto"/>
        <w:ind w:firstLine="567"/>
        <w:jc w:val="both"/>
        <w:rPr>
          <w:rFonts w:ascii="Times New Roman" w:hAnsi="Times New Roman" w:cs="Times New Roman"/>
          <w:sz w:val="28"/>
          <w:szCs w:val="28"/>
        </w:rPr>
      </w:pPr>
      <w:r w:rsidRPr="00BA31CA">
        <w:rPr>
          <w:rFonts w:ascii="Times New Roman" w:eastAsia="Times New Roman" w:hAnsi="Times New Roman" w:cs="Times New Roman"/>
          <w:sz w:val="28"/>
          <w:szCs w:val="28"/>
          <w:lang w:eastAsia="ru-RU"/>
        </w:rPr>
        <w:t xml:space="preserve">В управление по экономике и инвестициям, ответственным исполнителем, не представлен мониторинг хода реализации муниципальной программы города-курорта Кисловодска «Развитие транспортной системы и обеспечение безопасности дорожного движения» за </w:t>
      </w:r>
      <w:r w:rsidR="00BE1B19">
        <w:rPr>
          <w:rFonts w:ascii="Times New Roman" w:eastAsia="Times New Roman" w:hAnsi="Times New Roman" w:cs="Times New Roman"/>
          <w:sz w:val="28"/>
          <w:szCs w:val="28"/>
          <w:lang w:eastAsia="ru-RU"/>
        </w:rPr>
        <w:t>9 месяцев</w:t>
      </w:r>
      <w:r w:rsidRPr="00BA31CA">
        <w:rPr>
          <w:rFonts w:ascii="Times New Roman" w:eastAsia="Times New Roman" w:hAnsi="Times New Roman" w:cs="Times New Roman"/>
          <w:sz w:val="28"/>
          <w:szCs w:val="28"/>
          <w:lang w:eastAsia="ru-RU"/>
        </w:rPr>
        <w:t xml:space="preserve"> 2022 года в связи, с чем не представляется возможным провести мониторинг реализации основных мероприятий и контрольных событий муниципальной программы.</w:t>
      </w:r>
      <w:r w:rsidRPr="00BA31CA">
        <w:rPr>
          <w:rFonts w:ascii="Times New Roman" w:hAnsi="Times New Roman" w:cs="Times New Roman"/>
          <w:sz w:val="28"/>
          <w:szCs w:val="28"/>
        </w:rPr>
        <w:t xml:space="preserve"> </w:t>
      </w:r>
    </w:p>
    <w:p w:rsidR="001C645F" w:rsidRPr="00BA31CA" w:rsidRDefault="001C645F" w:rsidP="001C645F">
      <w:pPr>
        <w:spacing w:after="0" w:line="240" w:lineRule="auto"/>
        <w:ind w:firstLine="567"/>
        <w:jc w:val="both"/>
        <w:rPr>
          <w:rFonts w:ascii="Times New Roman" w:hAnsi="Times New Roman" w:cs="Times New Roman"/>
          <w:sz w:val="28"/>
          <w:szCs w:val="28"/>
        </w:rPr>
      </w:pPr>
      <w:proofErr w:type="gramStart"/>
      <w:r w:rsidRPr="00BA31CA">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BA31CA" w:rsidRPr="00BA31CA">
        <w:rPr>
          <w:rFonts w:ascii="Times New Roman" w:hAnsi="Times New Roman" w:cs="Times New Roman"/>
          <w:sz w:val="28"/>
          <w:szCs w:val="28"/>
        </w:rPr>
        <w:t>9 месяцев</w:t>
      </w:r>
      <w:r w:rsidRPr="00BA31CA">
        <w:rPr>
          <w:rFonts w:ascii="Times New Roman" w:hAnsi="Times New Roman" w:cs="Times New Roman"/>
          <w:sz w:val="28"/>
          <w:szCs w:val="28"/>
        </w:rPr>
        <w:t xml:space="preserve"> 2022 года на реализацию мероприятий муниципальной программы уточненной бюджетной росписью на 2022 год предусмотрено </w:t>
      </w:r>
      <w:r w:rsidR="00BA31CA" w:rsidRPr="00BA31CA">
        <w:rPr>
          <w:rFonts w:ascii="Times New Roman" w:hAnsi="Times New Roman" w:cs="Times New Roman"/>
          <w:sz w:val="28"/>
          <w:szCs w:val="28"/>
        </w:rPr>
        <w:t>– 459 369,71</w:t>
      </w:r>
      <w:r w:rsidRPr="00BA31CA">
        <w:rPr>
          <w:rFonts w:ascii="Times New Roman" w:hAnsi="Times New Roman" w:cs="Times New Roman"/>
          <w:sz w:val="28"/>
          <w:szCs w:val="28"/>
        </w:rPr>
        <w:t xml:space="preserve"> тыс. руб., в том числе за счет средств краевого бюджета – </w:t>
      </w:r>
      <w:r w:rsidR="00BA31CA" w:rsidRPr="00BA31CA">
        <w:rPr>
          <w:rFonts w:ascii="Times New Roman" w:hAnsi="Times New Roman" w:cs="Times New Roman"/>
          <w:sz w:val="28"/>
          <w:szCs w:val="28"/>
        </w:rPr>
        <w:t>413 154,85</w:t>
      </w:r>
      <w:r w:rsidRPr="00BA31CA">
        <w:rPr>
          <w:rFonts w:ascii="Times New Roman" w:hAnsi="Times New Roman" w:cs="Times New Roman"/>
          <w:sz w:val="28"/>
          <w:szCs w:val="28"/>
        </w:rPr>
        <w:t xml:space="preserve"> тыс. руб., местного бюджета – </w:t>
      </w:r>
      <w:r w:rsidR="00BA31CA" w:rsidRPr="00BA31CA">
        <w:rPr>
          <w:rFonts w:ascii="Times New Roman" w:hAnsi="Times New Roman" w:cs="Times New Roman"/>
          <w:sz w:val="28"/>
          <w:szCs w:val="28"/>
        </w:rPr>
        <w:t>46 214,86</w:t>
      </w:r>
      <w:r w:rsidRPr="00BA31CA">
        <w:rPr>
          <w:rFonts w:ascii="Times New Roman" w:hAnsi="Times New Roman" w:cs="Times New Roman"/>
          <w:sz w:val="28"/>
          <w:szCs w:val="28"/>
        </w:rPr>
        <w:t xml:space="preserve"> тыс. руб.</w:t>
      </w:r>
      <w:proofErr w:type="gramEnd"/>
    </w:p>
    <w:p w:rsidR="001C645F" w:rsidRPr="00BA31CA" w:rsidRDefault="007366FF" w:rsidP="001C645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Кассовое исполнение за </w:t>
      </w:r>
      <w:r w:rsidR="00BA31CA" w:rsidRPr="00BA31CA">
        <w:rPr>
          <w:rFonts w:ascii="Times New Roman" w:hAnsi="Times New Roman" w:cs="Times New Roman"/>
          <w:sz w:val="28"/>
          <w:szCs w:val="28"/>
        </w:rPr>
        <w:t>9 месяцев</w:t>
      </w:r>
      <w:r w:rsidR="001C645F" w:rsidRPr="00BA31CA">
        <w:rPr>
          <w:rFonts w:ascii="Times New Roman" w:hAnsi="Times New Roman" w:cs="Times New Roman"/>
          <w:sz w:val="28"/>
          <w:szCs w:val="28"/>
        </w:rPr>
        <w:t xml:space="preserve"> 2022 года составило</w:t>
      </w:r>
      <w:r w:rsidR="00BA31CA" w:rsidRPr="00BA31CA">
        <w:rPr>
          <w:rFonts w:ascii="Times New Roman" w:hAnsi="Times New Roman" w:cs="Times New Roman"/>
          <w:sz w:val="28"/>
          <w:szCs w:val="28"/>
        </w:rPr>
        <w:t xml:space="preserve"> –</w:t>
      </w:r>
      <w:r w:rsidR="001C645F" w:rsidRPr="00BA31CA">
        <w:rPr>
          <w:rFonts w:ascii="Times New Roman" w:hAnsi="Times New Roman" w:cs="Times New Roman"/>
          <w:sz w:val="28"/>
          <w:szCs w:val="28"/>
        </w:rPr>
        <w:t xml:space="preserve"> </w:t>
      </w:r>
      <w:r w:rsidR="00BA31CA" w:rsidRPr="00BA31CA">
        <w:rPr>
          <w:rFonts w:ascii="Times New Roman" w:hAnsi="Times New Roman" w:cs="Times New Roman"/>
          <w:sz w:val="28"/>
          <w:szCs w:val="28"/>
        </w:rPr>
        <w:t>44 934,40</w:t>
      </w:r>
      <w:r w:rsidR="001C645F" w:rsidRPr="00BA31CA">
        <w:rPr>
          <w:rFonts w:ascii="Times New Roman" w:hAnsi="Times New Roman" w:cs="Times New Roman"/>
          <w:sz w:val="28"/>
          <w:szCs w:val="28"/>
        </w:rPr>
        <w:t xml:space="preserve"> тыс. руб. или </w:t>
      </w:r>
      <w:r w:rsidR="00BA31CA" w:rsidRPr="00BA31CA">
        <w:rPr>
          <w:rFonts w:ascii="Times New Roman" w:hAnsi="Times New Roman" w:cs="Times New Roman"/>
          <w:sz w:val="28"/>
          <w:szCs w:val="28"/>
        </w:rPr>
        <w:t>9,</w:t>
      </w:r>
      <w:r w:rsidR="003F1381">
        <w:rPr>
          <w:rFonts w:ascii="Times New Roman" w:hAnsi="Times New Roman" w:cs="Times New Roman"/>
          <w:sz w:val="28"/>
          <w:szCs w:val="28"/>
        </w:rPr>
        <w:t>78</w:t>
      </w:r>
      <w:r w:rsidR="001C645F" w:rsidRPr="00BA31CA">
        <w:rPr>
          <w:rFonts w:ascii="Times New Roman" w:hAnsi="Times New Roman" w:cs="Times New Roman"/>
          <w:sz w:val="28"/>
          <w:szCs w:val="28"/>
        </w:rPr>
        <w:t xml:space="preserve">% к уточненной бюджетной росписи, в том числе за счет средств краевого бюджета </w:t>
      </w:r>
      <w:r w:rsidR="00BA31CA" w:rsidRPr="00BA31CA">
        <w:rPr>
          <w:rFonts w:ascii="Times New Roman" w:hAnsi="Times New Roman" w:cs="Times New Roman"/>
          <w:sz w:val="28"/>
          <w:szCs w:val="28"/>
        </w:rPr>
        <w:t>– 25 634,38</w:t>
      </w:r>
      <w:r w:rsidR="001C645F" w:rsidRPr="00BA31CA">
        <w:rPr>
          <w:rFonts w:ascii="Times New Roman" w:hAnsi="Times New Roman" w:cs="Times New Roman"/>
          <w:sz w:val="28"/>
          <w:szCs w:val="28"/>
        </w:rPr>
        <w:t xml:space="preserve"> тыс. руб.</w:t>
      </w:r>
      <w:r w:rsidR="00BA31CA" w:rsidRPr="00BA31CA">
        <w:rPr>
          <w:rFonts w:ascii="Times New Roman" w:hAnsi="Times New Roman" w:cs="Times New Roman"/>
          <w:sz w:val="28"/>
          <w:szCs w:val="28"/>
        </w:rPr>
        <w:t xml:space="preserve"> или 6,2</w:t>
      </w:r>
      <w:r w:rsidR="003F1381">
        <w:rPr>
          <w:rFonts w:ascii="Times New Roman" w:hAnsi="Times New Roman" w:cs="Times New Roman"/>
          <w:sz w:val="28"/>
          <w:szCs w:val="28"/>
        </w:rPr>
        <w:t>0</w:t>
      </w:r>
      <w:r w:rsidR="00BA31CA" w:rsidRPr="00BA31CA">
        <w:rPr>
          <w:rFonts w:ascii="Times New Roman" w:hAnsi="Times New Roman" w:cs="Times New Roman"/>
          <w:sz w:val="28"/>
          <w:szCs w:val="28"/>
        </w:rPr>
        <w:t>% к уточненной бюджетной росписи</w:t>
      </w:r>
      <w:r w:rsidR="001C645F" w:rsidRPr="00BA31CA">
        <w:rPr>
          <w:rFonts w:ascii="Times New Roman" w:hAnsi="Times New Roman" w:cs="Times New Roman"/>
          <w:sz w:val="28"/>
          <w:szCs w:val="28"/>
        </w:rPr>
        <w:t xml:space="preserve">, за счет средств местного бюджета </w:t>
      </w:r>
      <w:r w:rsidR="00BA31CA" w:rsidRPr="00BA31CA">
        <w:rPr>
          <w:rFonts w:ascii="Times New Roman" w:hAnsi="Times New Roman" w:cs="Times New Roman"/>
          <w:sz w:val="28"/>
          <w:szCs w:val="28"/>
        </w:rPr>
        <w:t>– 19 300,02</w:t>
      </w:r>
      <w:r w:rsidR="001C645F" w:rsidRPr="00BA31CA">
        <w:rPr>
          <w:rFonts w:ascii="Times New Roman" w:hAnsi="Times New Roman" w:cs="Times New Roman"/>
          <w:sz w:val="28"/>
          <w:szCs w:val="28"/>
        </w:rPr>
        <w:t xml:space="preserve"> тыс. руб.</w:t>
      </w:r>
      <w:r w:rsidR="00BA31CA" w:rsidRPr="00BA31CA">
        <w:rPr>
          <w:rFonts w:ascii="Times New Roman" w:hAnsi="Times New Roman" w:cs="Times New Roman"/>
          <w:sz w:val="28"/>
          <w:szCs w:val="28"/>
        </w:rPr>
        <w:t xml:space="preserve"> или 41,</w:t>
      </w:r>
      <w:r w:rsidR="003F1381">
        <w:rPr>
          <w:rFonts w:ascii="Times New Roman" w:hAnsi="Times New Roman" w:cs="Times New Roman"/>
          <w:sz w:val="28"/>
          <w:szCs w:val="28"/>
        </w:rPr>
        <w:t>76</w:t>
      </w:r>
      <w:r w:rsidR="00BA31CA" w:rsidRPr="00BA31CA">
        <w:rPr>
          <w:rFonts w:ascii="Times New Roman" w:hAnsi="Times New Roman" w:cs="Times New Roman"/>
          <w:sz w:val="28"/>
          <w:szCs w:val="28"/>
        </w:rPr>
        <w:t>% к уточненной бюджетной росписи.</w:t>
      </w:r>
      <w:proofErr w:type="gramEnd"/>
    </w:p>
    <w:p w:rsidR="001C645F" w:rsidRPr="00BA31CA" w:rsidRDefault="001C645F" w:rsidP="001C645F">
      <w:pPr>
        <w:spacing w:after="0" w:line="240" w:lineRule="auto"/>
        <w:ind w:firstLine="567"/>
        <w:jc w:val="both"/>
        <w:rPr>
          <w:rFonts w:ascii="Times New Roman" w:hAnsi="Times New Roman" w:cs="Times New Roman"/>
          <w:sz w:val="28"/>
          <w:szCs w:val="28"/>
        </w:rPr>
      </w:pPr>
      <w:r w:rsidRPr="00BA31CA">
        <w:rPr>
          <w:rFonts w:ascii="Times New Roman" w:hAnsi="Times New Roman" w:cs="Times New Roman"/>
          <w:sz w:val="28"/>
          <w:szCs w:val="28"/>
        </w:rPr>
        <w:t xml:space="preserve">Информация о реализации контрольных событиях программы отражена за </w:t>
      </w:r>
      <w:r w:rsidR="00BA31CA" w:rsidRPr="00BA31CA">
        <w:rPr>
          <w:rFonts w:ascii="Times New Roman" w:hAnsi="Times New Roman" w:cs="Times New Roman"/>
          <w:sz w:val="28"/>
          <w:szCs w:val="28"/>
        </w:rPr>
        <w:t>9 месяцев</w:t>
      </w:r>
      <w:r w:rsidRPr="00BA31CA">
        <w:rPr>
          <w:rFonts w:ascii="Times New Roman" w:hAnsi="Times New Roman" w:cs="Times New Roman"/>
          <w:sz w:val="28"/>
          <w:szCs w:val="28"/>
        </w:rPr>
        <w:t xml:space="preserve"> 2022 года на основании ранее представленных данных управлением </w:t>
      </w:r>
      <w:r w:rsidRPr="00BA31CA">
        <w:rPr>
          <w:rFonts w:ascii="Times New Roman" w:hAnsi="Times New Roman" w:cs="Times New Roman"/>
          <w:sz w:val="28"/>
          <w:szCs w:val="28"/>
        </w:rPr>
        <w:lastRenderedPageBreak/>
        <w:t>городского хозяйства администрации города-курорта Кисловодска</w:t>
      </w:r>
      <w:r w:rsidR="007366FF">
        <w:rPr>
          <w:rFonts w:ascii="Times New Roman" w:hAnsi="Times New Roman" w:cs="Times New Roman"/>
          <w:sz w:val="28"/>
          <w:szCs w:val="28"/>
        </w:rPr>
        <w:t xml:space="preserve"> за 1 квартал 2022 года</w:t>
      </w:r>
      <w:r w:rsidRPr="00BA31CA">
        <w:rPr>
          <w:rFonts w:ascii="Times New Roman" w:hAnsi="Times New Roman" w:cs="Times New Roman"/>
          <w:sz w:val="28"/>
          <w:szCs w:val="28"/>
        </w:rPr>
        <w:t>.</w:t>
      </w:r>
    </w:p>
    <w:p w:rsidR="001C645F" w:rsidRPr="00BA31CA" w:rsidRDefault="001C645F" w:rsidP="001C645F">
      <w:pPr>
        <w:spacing w:after="0" w:line="240" w:lineRule="auto"/>
        <w:ind w:firstLine="567"/>
        <w:jc w:val="both"/>
        <w:rPr>
          <w:rFonts w:ascii="Times New Roman" w:eastAsia="Calibri" w:hAnsi="Times New Roman" w:cs="Times New Roman"/>
          <w:sz w:val="28"/>
          <w:szCs w:val="28"/>
        </w:rPr>
      </w:pPr>
      <w:proofErr w:type="gramStart"/>
      <w:r w:rsidRPr="00BA31CA">
        <w:rPr>
          <w:rFonts w:ascii="Times New Roman" w:eastAsia="Calibri" w:hAnsi="Times New Roman" w:cs="Times New Roman"/>
          <w:sz w:val="28"/>
          <w:szCs w:val="28"/>
        </w:rPr>
        <w:t>Программой предусмотрена реализация 5 основных мероприятий направленных на развитие транспортной системы города, поддержку муниципального дорожного хозяйства, поддержку организаций, оказывающих транспортные услуги по перевозке пассажиров, улучшению качества транспортного обслуживания населения маршрутным пассажирским автомобильным транспортом в городе-курорте Кисловодске, а также функционирование специализированных центров по профилактике детского дорожно-транспортного травматизма на базе муниципальных образовательных организаций.</w:t>
      </w:r>
      <w:proofErr w:type="gramEnd"/>
    </w:p>
    <w:p w:rsidR="001C645F" w:rsidRPr="00BA31CA" w:rsidRDefault="001C645F" w:rsidP="001C645F">
      <w:pPr>
        <w:spacing w:after="0" w:line="240" w:lineRule="auto"/>
        <w:ind w:firstLine="567"/>
        <w:jc w:val="both"/>
        <w:rPr>
          <w:rFonts w:ascii="Times New Roman" w:hAnsi="Times New Roman" w:cs="Times New Roman"/>
          <w:sz w:val="28"/>
          <w:szCs w:val="28"/>
        </w:rPr>
      </w:pPr>
      <w:r w:rsidRPr="00BA31CA">
        <w:rPr>
          <w:rFonts w:ascii="Times New Roman" w:hAnsi="Times New Roman" w:cs="Times New Roman"/>
          <w:sz w:val="28"/>
          <w:szCs w:val="28"/>
        </w:rPr>
        <w:t>Программа включает в себя 2 подпрограммы.</w:t>
      </w:r>
    </w:p>
    <w:p w:rsidR="001C645F" w:rsidRPr="00BA31CA" w:rsidRDefault="001C645F" w:rsidP="001C645F">
      <w:pPr>
        <w:spacing w:after="0" w:line="240" w:lineRule="auto"/>
        <w:ind w:firstLine="567"/>
        <w:jc w:val="both"/>
        <w:rPr>
          <w:rFonts w:ascii="Times New Roman" w:hAnsi="Times New Roman" w:cs="Times New Roman"/>
          <w:sz w:val="28"/>
          <w:szCs w:val="28"/>
        </w:rPr>
      </w:pPr>
    </w:p>
    <w:p w:rsidR="001C645F" w:rsidRPr="00BA31CA" w:rsidRDefault="001C645F" w:rsidP="001C645F">
      <w:pPr>
        <w:spacing w:after="0" w:line="240" w:lineRule="auto"/>
        <w:ind w:firstLine="567"/>
        <w:jc w:val="center"/>
        <w:rPr>
          <w:rFonts w:ascii="Times New Roman" w:hAnsi="Times New Roman" w:cs="Times New Roman"/>
          <w:i/>
          <w:sz w:val="28"/>
          <w:szCs w:val="28"/>
        </w:rPr>
      </w:pPr>
      <w:r w:rsidRPr="00BA31CA">
        <w:rPr>
          <w:rFonts w:ascii="Times New Roman" w:hAnsi="Times New Roman" w:cs="Times New Roman"/>
          <w:i/>
          <w:sz w:val="28"/>
          <w:szCs w:val="28"/>
        </w:rPr>
        <w:t>Подпрограмма 1 «Дорожное хозяйство и обеспечение безопасности дорожного движения»</w:t>
      </w:r>
    </w:p>
    <w:p w:rsidR="001C645F" w:rsidRPr="00BA31CA" w:rsidRDefault="001C645F" w:rsidP="001C645F">
      <w:pPr>
        <w:spacing w:after="0" w:line="240" w:lineRule="auto"/>
        <w:ind w:firstLine="567"/>
        <w:jc w:val="both"/>
        <w:rPr>
          <w:rFonts w:ascii="Times New Roman" w:hAnsi="Times New Roman" w:cs="Times New Roman"/>
          <w:sz w:val="28"/>
          <w:szCs w:val="28"/>
        </w:rPr>
      </w:pPr>
    </w:p>
    <w:p w:rsidR="001C645F" w:rsidRPr="00672533" w:rsidRDefault="001C645F" w:rsidP="001C645F">
      <w:pPr>
        <w:spacing w:after="0" w:line="240" w:lineRule="auto"/>
        <w:ind w:firstLine="567"/>
        <w:jc w:val="both"/>
        <w:rPr>
          <w:rFonts w:ascii="Times New Roman" w:hAnsi="Times New Roman" w:cs="Times New Roman"/>
          <w:sz w:val="28"/>
          <w:szCs w:val="28"/>
        </w:rPr>
      </w:pPr>
      <w:r w:rsidRPr="00672533">
        <w:rPr>
          <w:rFonts w:ascii="Times New Roman" w:hAnsi="Times New Roman" w:cs="Times New Roman"/>
          <w:sz w:val="28"/>
          <w:szCs w:val="28"/>
        </w:rPr>
        <w:t>На реализацию мероприятий подпрограммы в 2022 году уточненной бюджетной росписью предусмотрено</w:t>
      </w:r>
      <w:r w:rsidR="00BA31CA" w:rsidRPr="00672533">
        <w:rPr>
          <w:rFonts w:ascii="Times New Roman" w:hAnsi="Times New Roman" w:cs="Times New Roman"/>
          <w:sz w:val="28"/>
          <w:szCs w:val="28"/>
        </w:rPr>
        <w:t xml:space="preserve"> –</w:t>
      </w:r>
      <w:r w:rsidRPr="00672533">
        <w:rPr>
          <w:rFonts w:ascii="Times New Roman" w:hAnsi="Times New Roman" w:cs="Times New Roman"/>
          <w:sz w:val="28"/>
          <w:szCs w:val="28"/>
        </w:rPr>
        <w:t xml:space="preserve"> </w:t>
      </w:r>
      <w:r w:rsidR="00672533" w:rsidRPr="00672533">
        <w:rPr>
          <w:rFonts w:ascii="Times New Roman" w:hAnsi="Times New Roman" w:cs="Times New Roman"/>
          <w:sz w:val="28"/>
          <w:szCs w:val="28"/>
        </w:rPr>
        <w:t>457 507,84</w:t>
      </w:r>
      <w:r w:rsidRPr="00672533">
        <w:rPr>
          <w:rFonts w:ascii="Times New Roman" w:hAnsi="Times New Roman" w:cs="Times New Roman"/>
          <w:sz w:val="28"/>
          <w:szCs w:val="28"/>
        </w:rPr>
        <w:t xml:space="preserve"> тыс. руб., в том числе сре</w:t>
      </w:r>
      <w:proofErr w:type="gramStart"/>
      <w:r w:rsidRPr="00672533">
        <w:rPr>
          <w:rFonts w:ascii="Times New Roman" w:hAnsi="Times New Roman" w:cs="Times New Roman"/>
          <w:sz w:val="28"/>
          <w:szCs w:val="28"/>
        </w:rPr>
        <w:t>дств кр</w:t>
      </w:r>
      <w:proofErr w:type="gramEnd"/>
      <w:r w:rsidRPr="00672533">
        <w:rPr>
          <w:rFonts w:ascii="Times New Roman" w:hAnsi="Times New Roman" w:cs="Times New Roman"/>
          <w:sz w:val="28"/>
          <w:szCs w:val="28"/>
        </w:rPr>
        <w:t xml:space="preserve">аевого бюджета </w:t>
      </w:r>
      <w:r w:rsidR="00672533" w:rsidRPr="00672533">
        <w:rPr>
          <w:rFonts w:ascii="Times New Roman" w:hAnsi="Times New Roman" w:cs="Times New Roman"/>
          <w:sz w:val="28"/>
          <w:szCs w:val="28"/>
        </w:rPr>
        <w:t>– 413 154,85</w:t>
      </w:r>
      <w:r w:rsidRPr="00672533">
        <w:rPr>
          <w:rFonts w:ascii="Times New Roman" w:hAnsi="Times New Roman" w:cs="Times New Roman"/>
          <w:sz w:val="28"/>
          <w:szCs w:val="28"/>
        </w:rPr>
        <w:t xml:space="preserve"> тыс. руб. и местного бюджета</w:t>
      </w:r>
      <w:r w:rsidR="00672533" w:rsidRPr="00672533">
        <w:rPr>
          <w:rFonts w:ascii="Times New Roman" w:hAnsi="Times New Roman" w:cs="Times New Roman"/>
          <w:sz w:val="28"/>
          <w:szCs w:val="28"/>
        </w:rPr>
        <w:t xml:space="preserve"> – </w:t>
      </w:r>
      <w:r w:rsidRPr="00672533">
        <w:rPr>
          <w:rFonts w:ascii="Times New Roman" w:hAnsi="Times New Roman" w:cs="Times New Roman"/>
          <w:sz w:val="28"/>
          <w:szCs w:val="28"/>
        </w:rPr>
        <w:t xml:space="preserve"> </w:t>
      </w:r>
      <w:r w:rsidR="00672533" w:rsidRPr="00672533">
        <w:rPr>
          <w:rFonts w:ascii="Times New Roman" w:hAnsi="Times New Roman" w:cs="Times New Roman"/>
          <w:sz w:val="28"/>
          <w:szCs w:val="28"/>
        </w:rPr>
        <w:t>44 352,99</w:t>
      </w:r>
      <w:r w:rsidRPr="00672533">
        <w:rPr>
          <w:rFonts w:ascii="Times New Roman" w:hAnsi="Times New Roman" w:cs="Times New Roman"/>
          <w:sz w:val="28"/>
          <w:szCs w:val="28"/>
        </w:rPr>
        <w:t xml:space="preserve"> тыс. руб.</w:t>
      </w:r>
    </w:p>
    <w:p w:rsidR="001C645F" w:rsidRPr="00672533" w:rsidRDefault="001C645F" w:rsidP="001C645F">
      <w:pPr>
        <w:spacing w:after="0" w:line="240" w:lineRule="auto"/>
        <w:ind w:firstLine="567"/>
        <w:jc w:val="both"/>
        <w:rPr>
          <w:rFonts w:ascii="Times New Roman" w:hAnsi="Times New Roman" w:cs="Times New Roman"/>
          <w:sz w:val="28"/>
          <w:szCs w:val="28"/>
        </w:rPr>
      </w:pPr>
      <w:r w:rsidRPr="00672533">
        <w:rPr>
          <w:rFonts w:ascii="Times New Roman" w:hAnsi="Times New Roman" w:cs="Times New Roman"/>
          <w:sz w:val="28"/>
          <w:szCs w:val="28"/>
        </w:rPr>
        <w:t xml:space="preserve">Кассовое исполнение за </w:t>
      </w:r>
      <w:r w:rsidR="00672533" w:rsidRPr="00672533">
        <w:rPr>
          <w:rFonts w:ascii="Times New Roman" w:hAnsi="Times New Roman" w:cs="Times New Roman"/>
          <w:sz w:val="28"/>
          <w:szCs w:val="28"/>
        </w:rPr>
        <w:t>9 месяцев</w:t>
      </w:r>
      <w:r w:rsidRPr="00672533">
        <w:rPr>
          <w:rFonts w:ascii="Times New Roman" w:hAnsi="Times New Roman" w:cs="Times New Roman"/>
          <w:sz w:val="28"/>
          <w:szCs w:val="28"/>
        </w:rPr>
        <w:t xml:space="preserve"> 2022г. составило </w:t>
      </w:r>
      <w:r w:rsidR="00672533" w:rsidRPr="00672533">
        <w:rPr>
          <w:rFonts w:ascii="Times New Roman" w:hAnsi="Times New Roman" w:cs="Times New Roman"/>
          <w:sz w:val="28"/>
          <w:szCs w:val="28"/>
        </w:rPr>
        <w:t>– 44 037,17</w:t>
      </w:r>
      <w:r w:rsidRPr="00672533">
        <w:rPr>
          <w:rFonts w:ascii="Times New Roman" w:hAnsi="Times New Roman" w:cs="Times New Roman"/>
          <w:sz w:val="28"/>
          <w:szCs w:val="28"/>
        </w:rPr>
        <w:t xml:space="preserve"> тыс. руб. или </w:t>
      </w:r>
      <w:r w:rsidR="00672533" w:rsidRPr="00672533">
        <w:rPr>
          <w:rFonts w:ascii="Times New Roman" w:hAnsi="Times New Roman" w:cs="Times New Roman"/>
          <w:sz w:val="28"/>
          <w:szCs w:val="28"/>
        </w:rPr>
        <w:t>9,6</w:t>
      </w:r>
      <w:r w:rsidR="00156683">
        <w:rPr>
          <w:rFonts w:ascii="Times New Roman" w:hAnsi="Times New Roman" w:cs="Times New Roman"/>
          <w:sz w:val="28"/>
          <w:szCs w:val="28"/>
        </w:rPr>
        <w:t>2</w:t>
      </w:r>
      <w:r w:rsidRPr="00672533">
        <w:rPr>
          <w:rFonts w:ascii="Times New Roman" w:hAnsi="Times New Roman" w:cs="Times New Roman"/>
          <w:sz w:val="28"/>
          <w:szCs w:val="28"/>
        </w:rPr>
        <w:t>% к уточненной бюджетной росписи, в том числе за счет сре</w:t>
      </w:r>
      <w:proofErr w:type="gramStart"/>
      <w:r w:rsidRPr="00672533">
        <w:rPr>
          <w:rFonts w:ascii="Times New Roman" w:hAnsi="Times New Roman" w:cs="Times New Roman"/>
          <w:sz w:val="28"/>
          <w:szCs w:val="28"/>
        </w:rPr>
        <w:t>дств кр</w:t>
      </w:r>
      <w:proofErr w:type="gramEnd"/>
      <w:r w:rsidRPr="00672533">
        <w:rPr>
          <w:rFonts w:ascii="Times New Roman" w:hAnsi="Times New Roman" w:cs="Times New Roman"/>
          <w:sz w:val="28"/>
          <w:szCs w:val="28"/>
        </w:rPr>
        <w:t>аевого бюджета</w:t>
      </w:r>
      <w:r w:rsidR="00672533" w:rsidRPr="00672533">
        <w:rPr>
          <w:rFonts w:ascii="Times New Roman" w:hAnsi="Times New Roman" w:cs="Times New Roman"/>
          <w:sz w:val="28"/>
          <w:szCs w:val="28"/>
        </w:rPr>
        <w:t xml:space="preserve"> – 25 634,38</w:t>
      </w:r>
      <w:r w:rsidRPr="00672533">
        <w:rPr>
          <w:rFonts w:ascii="Times New Roman" w:hAnsi="Times New Roman" w:cs="Times New Roman"/>
          <w:sz w:val="28"/>
          <w:szCs w:val="28"/>
        </w:rPr>
        <w:t xml:space="preserve"> тыс. руб.</w:t>
      </w:r>
      <w:r w:rsidR="00672533" w:rsidRPr="00672533">
        <w:rPr>
          <w:rFonts w:ascii="Times New Roman" w:hAnsi="Times New Roman" w:cs="Times New Roman"/>
          <w:sz w:val="28"/>
          <w:szCs w:val="28"/>
        </w:rPr>
        <w:t xml:space="preserve"> или 6,2</w:t>
      </w:r>
      <w:r w:rsidR="00156683">
        <w:rPr>
          <w:rFonts w:ascii="Times New Roman" w:hAnsi="Times New Roman" w:cs="Times New Roman"/>
          <w:sz w:val="28"/>
          <w:szCs w:val="28"/>
        </w:rPr>
        <w:t>0</w:t>
      </w:r>
      <w:r w:rsidR="00672533" w:rsidRPr="00672533">
        <w:rPr>
          <w:rFonts w:ascii="Times New Roman" w:hAnsi="Times New Roman" w:cs="Times New Roman"/>
          <w:sz w:val="28"/>
          <w:szCs w:val="28"/>
        </w:rPr>
        <w:t>% к уточненной бюджетной росписи</w:t>
      </w:r>
      <w:r w:rsidRPr="00672533">
        <w:rPr>
          <w:rFonts w:ascii="Times New Roman" w:hAnsi="Times New Roman" w:cs="Times New Roman"/>
          <w:sz w:val="28"/>
          <w:szCs w:val="28"/>
        </w:rPr>
        <w:t xml:space="preserve">, за счет средств местного бюджета </w:t>
      </w:r>
      <w:r w:rsidR="00672533" w:rsidRPr="00672533">
        <w:rPr>
          <w:rFonts w:ascii="Times New Roman" w:hAnsi="Times New Roman" w:cs="Times New Roman"/>
          <w:sz w:val="28"/>
          <w:szCs w:val="28"/>
        </w:rPr>
        <w:t>– 18 402,79</w:t>
      </w:r>
      <w:r w:rsidRPr="00672533">
        <w:rPr>
          <w:rFonts w:ascii="Times New Roman" w:hAnsi="Times New Roman" w:cs="Times New Roman"/>
          <w:sz w:val="28"/>
          <w:szCs w:val="28"/>
        </w:rPr>
        <w:t xml:space="preserve"> тыс. руб.</w:t>
      </w:r>
      <w:r w:rsidR="00672533" w:rsidRPr="00672533">
        <w:rPr>
          <w:rFonts w:ascii="Times New Roman" w:hAnsi="Times New Roman" w:cs="Times New Roman"/>
          <w:sz w:val="28"/>
          <w:szCs w:val="28"/>
        </w:rPr>
        <w:t xml:space="preserve"> или 41,</w:t>
      </w:r>
      <w:r w:rsidR="00156683">
        <w:rPr>
          <w:rFonts w:ascii="Times New Roman" w:hAnsi="Times New Roman" w:cs="Times New Roman"/>
          <w:sz w:val="28"/>
          <w:szCs w:val="28"/>
        </w:rPr>
        <w:t>49</w:t>
      </w:r>
      <w:r w:rsidR="00672533" w:rsidRPr="00672533">
        <w:rPr>
          <w:rFonts w:ascii="Times New Roman" w:hAnsi="Times New Roman" w:cs="Times New Roman"/>
          <w:sz w:val="28"/>
          <w:szCs w:val="28"/>
        </w:rPr>
        <w:t>% к уточненной бюджетной росписи.</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eastAsia="Calibri" w:hAnsi="Times New Roman" w:cs="Times New Roman"/>
          <w:sz w:val="28"/>
          <w:szCs w:val="28"/>
        </w:rPr>
        <w:t>Задачей данной подпрограммы является повышение комплексной безопасности и устойчивости транспортной системы города-курорта Кисловодска.</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eastAsia="Calibri" w:hAnsi="Times New Roman" w:cs="Times New Roman"/>
          <w:sz w:val="28"/>
          <w:szCs w:val="28"/>
        </w:rPr>
        <w:t xml:space="preserve">В части обеспечения безопасности дорожного движения </w:t>
      </w:r>
      <w:r w:rsidR="007366FF">
        <w:rPr>
          <w:rFonts w:ascii="Times New Roman" w:eastAsia="Calibri" w:hAnsi="Times New Roman" w:cs="Times New Roman"/>
          <w:sz w:val="28"/>
          <w:szCs w:val="28"/>
        </w:rPr>
        <w:t xml:space="preserve">в 1 квартале 2022 года </w:t>
      </w:r>
      <w:r w:rsidRPr="00156683">
        <w:rPr>
          <w:rFonts w:ascii="Times New Roman" w:eastAsia="Calibri" w:hAnsi="Times New Roman" w:cs="Times New Roman"/>
          <w:sz w:val="28"/>
          <w:szCs w:val="28"/>
        </w:rPr>
        <w:t>было проведено 1 заседание комиссии по вопросам обеспечения транспортного обслуживания населения и безопасности дорожного движения в городе-курорте Кисловодске.</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eastAsia="Andale Sans UI" w:hAnsi="Times New Roman" w:cs="Times New Roman"/>
          <w:kern w:val="2"/>
          <w:sz w:val="28"/>
          <w:szCs w:val="28"/>
          <w:lang w:eastAsia="zh-CN"/>
        </w:rPr>
        <w:t>В рамках мероприятия «Капитальный ремонт и ремонт автомобильных дорого общего пользования местного значения» осуществлено:</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eastAsia="Andale Sans UI" w:hAnsi="Times New Roman" w:cs="Times New Roman"/>
          <w:kern w:val="2"/>
          <w:sz w:val="28"/>
          <w:szCs w:val="28"/>
          <w:lang w:eastAsia="zh-CN"/>
        </w:rPr>
        <w:t xml:space="preserve">- оплата </w:t>
      </w:r>
      <w:proofErr w:type="gramStart"/>
      <w:r w:rsidRPr="00156683">
        <w:rPr>
          <w:rFonts w:ascii="Times New Roman" w:eastAsia="Andale Sans UI" w:hAnsi="Times New Roman" w:cs="Times New Roman"/>
          <w:kern w:val="2"/>
          <w:sz w:val="28"/>
          <w:szCs w:val="28"/>
          <w:lang w:eastAsia="zh-CN"/>
        </w:rPr>
        <w:t>аванса экспертизы сметной стоимости ремонта автомобильных дорог общего пользования местного значения города-курорта Кисловодска</w:t>
      </w:r>
      <w:proofErr w:type="gramEnd"/>
      <w:r w:rsidRPr="00156683">
        <w:rPr>
          <w:rFonts w:ascii="Times New Roman" w:eastAsia="Andale Sans UI" w:hAnsi="Times New Roman" w:cs="Times New Roman"/>
          <w:kern w:val="2"/>
          <w:sz w:val="28"/>
          <w:szCs w:val="28"/>
          <w:lang w:eastAsia="zh-CN"/>
        </w:rPr>
        <w:t xml:space="preserve"> по договору №1406-Д4-22 от 15.03.2022 в сумме 26,59 тыс. руб.;</w:t>
      </w:r>
    </w:p>
    <w:p w:rsidR="001C645F" w:rsidRPr="00156683" w:rsidRDefault="001C645F" w:rsidP="001C645F">
      <w:pPr>
        <w:spacing w:after="0" w:line="240" w:lineRule="auto"/>
        <w:ind w:firstLine="567"/>
        <w:jc w:val="both"/>
        <w:rPr>
          <w:rFonts w:ascii="Times New Roman" w:hAnsi="Times New Roman" w:cs="Times New Roman"/>
          <w:sz w:val="28"/>
          <w:szCs w:val="28"/>
        </w:rPr>
      </w:pPr>
      <w:proofErr w:type="gramStart"/>
      <w:r w:rsidRPr="00156683">
        <w:rPr>
          <w:rFonts w:ascii="Times New Roman" w:eastAsia="Andale Sans UI" w:hAnsi="Times New Roman" w:cs="Times New Roman"/>
          <w:kern w:val="2"/>
          <w:sz w:val="28"/>
          <w:szCs w:val="28"/>
          <w:lang w:eastAsia="zh-CN"/>
        </w:rPr>
        <w:t xml:space="preserve">- </w:t>
      </w:r>
      <w:r w:rsidRPr="00156683">
        <w:rPr>
          <w:rFonts w:ascii="Times New Roman" w:eastAsia="Calibri" w:hAnsi="Times New Roman" w:cs="Times New Roman"/>
          <w:sz w:val="28"/>
          <w:szCs w:val="28"/>
        </w:rPr>
        <w:t xml:space="preserve">оплата выполнения работ по текущему ремонту </w:t>
      </w:r>
      <w:r w:rsidRPr="00156683">
        <w:rPr>
          <w:rFonts w:ascii="Times New Roman" w:eastAsia="Andale Sans UI" w:hAnsi="Times New Roman" w:cs="Times New Roman"/>
          <w:kern w:val="2"/>
          <w:sz w:val="28"/>
          <w:szCs w:val="28"/>
          <w:lang w:eastAsia="zh-CN"/>
        </w:rPr>
        <w:t xml:space="preserve">автомобильных дорог общего пользования местного значения города-курорта Кисловодска по </w:t>
      </w:r>
      <w:r w:rsidRPr="00156683">
        <w:rPr>
          <w:rFonts w:ascii="Times New Roman" w:eastAsia="Calibri" w:hAnsi="Times New Roman" w:cs="Times New Roman"/>
          <w:bCs/>
          <w:sz w:val="28"/>
          <w:szCs w:val="28"/>
        </w:rPr>
        <w:t>ул. Героев Медиков (от ул. Карла Либкнехта до пр.</w:t>
      </w:r>
      <w:proofErr w:type="gramEnd"/>
      <w:r w:rsidRPr="00156683">
        <w:rPr>
          <w:rFonts w:ascii="Times New Roman" w:eastAsia="Calibri" w:hAnsi="Times New Roman" w:cs="Times New Roman"/>
          <w:bCs/>
          <w:sz w:val="28"/>
          <w:szCs w:val="28"/>
        </w:rPr>
        <w:t xml:space="preserve"> </w:t>
      </w:r>
      <w:proofErr w:type="spellStart"/>
      <w:proofErr w:type="gramStart"/>
      <w:r w:rsidRPr="00156683">
        <w:rPr>
          <w:rFonts w:ascii="Times New Roman" w:eastAsia="Calibri" w:hAnsi="Times New Roman" w:cs="Times New Roman"/>
          <w:bCs/>
          <w:sz w:val="28"/>
          <w:szCs w:val="28"/>
        </w:rPr>
        <w:t>Цандера</w:t>
      </w:r>
      <w:proofErr w:type="spellEnd"/>
      <w:r w:rsidRPr="00156683">
        <w:rPr>
          <w:rFonts w:ascii="Times New Roman" w:eastAsia="Calibri" w:hAnsi="Times New Roman" w:cs="Times New Roman"/>
          <w:bCs/>
          <w:sz w:val="28"/>
          <w:szCs w:val="28"/>
        </w:rPr>
        <w:t xml:space="preserve">), проезд </w:t>
      </w:r>
      <w:proofErr w:type="spellStart"/>
      <w:r w:rsidRPr="00156683">
        <w:rPr>
          <w:rFonts w:ascii="Times New Roman" w:eastAsia="Calibri" w:hAnsi="Times New Roman" w:cs="Times New Roman"/>
          <w:bCs/>
          <w:sz w:val="28"/>
          <w:szCs w:val="28"/>
        </w:rPr>
        <w:t>Цандера</w:t>
      </w:r>
      <w:proofErr w:type="spellEnd"/>
      <w:r w:rsidRPr="00156683">
        <w:rPr>
          <w:rFonts w:ascii="Times New Roman" w:eastAsia="Calibri" w:hAnsi="Times New Roman" w:cs="Times New Roman"/>
          <w:bCs/>
          <w:sz w:val="28"/>
          <w:szCs w:val="28"/>
        </w:rPr>
        <w:t xml:space="preserve"> (от ул. 40 лет Октября до ул. Героев Медиков), ул. Центральная, пос. Зеленогорский, ул. Прямая, пос. Аликоновка</w:t>
      </w:r>
      <w:r w:rsidRPr="00156683">
        <w:rPr>
          <w:rFonts w:ascii="Times New Roman" w:eastAsia="Andale Sans UI" w:hAnsi="Times New Roman" w:cs="Times New Roman"/>
          <w:kern w:val="2"/>
          <w:sz w:val="28"/>
          <w:szCs w:val="28"/>
          <w:lang w:eastAsia="zh-CN"/>
        </w:rPr>
        <w:t>, в соответствии с муниципальным контрактом №2 от 15.03.2021, в размере 192,67 тыс. руб.</w:t>
      </w:r>
      <w:proofErr w:type="gramEnd"/>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eastAsia="Andale Sans UI" w:hAnsi="Times New Roman" w:cs="Times New Roman"/>
          <w:kern w:val="2"/>
          <w:sz w:val="28"/>
          <w:szCs w:val="28"/>
          <w:lang w:eastAsia="zh-CN"/>
        </w:rPr>
        <w:lastRenderedPageBreak/>
        <w:t xml:space="preserve">В целях предупреждения дорожно-транспортных происшествий </w:t>
      </w:r>
      <w:r w:rsidRPr="00156683">
        <w:rPr>
          <w:rFonts w:ascii="Times New Roman" w:eastAsia="Times New Roman" w:hAnsi="Times New Roman" w:cs="Times New Roman"/>
          <w:color w:val="000000"/>
          <w:sz w:val="28"/>
          <w:szCs w:val="28"/>
          <w:lang w:eastAsia="ru-RU"/>
        </w:rPr>
        <w:t>администрацией города-курорта Кисловодска опубликованы 5 роликов социальной рекламы.</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color w:val="FF0000"/>
          <w:sz w:val="28"/>
          <w:szCs w:val="28"/>
        </w:rPr>
        <w:tab/>
      </w:r>
    </w:p>
    <w:p w:rsidR="001C645F" w:rsidRPr="00672533" w:rsidRDefault="001C645F" w:rsidP="001C645F">
      <w:pPr>
        <w:spacing w:after="0" w:line="240" w:lineRule="auto"/>
        <w:ind w:firstLine="567"/>
        <w:jc w:val="center"/>
        <w:rPr>
          <w:rFonts w:ascii="Times New Roman" w:hAnsi="Times New Roman" w:cs="Times New Roman"/>
          <w:i/>
          <w:sz w:val="28"/>
          <w:szCs w:val="28"/>
        </w:rPr>
      </w:pPr>
      <w:r w:rsidRPr="00156683">
        <w:rPr>
          <w:rFonts w:ascii="Times New Roman" w:hAnsi="Times New Roman" w:cs="Times New Roman"/>
          <w:i/>
          <w:sz w:val="28"/>
          <w:szCs w:val="28"/>
        </w:rPr>
        <w:t>Подпрограмма 2 «Обеспечение реализации</w:t>
      </w:r>
      <w:r w:rsidRPr="00672533">
        <w:rPr>
          <w:rFonts w:ascii="Times New Roman" w:hAnsi="Times New Roman" w:cs="Times New Roman"/>
          <w:i/>
          <w:sz w:val="28"/>
          <w:szCs w:val="28"/>
        </w:rPr>
        <w:t xml:space="preserve"> муниципальной программы города-курорта Кисловодска «Развитие транспортной системы и обеспечение безопасности дорожного движения» и </w:t>
      </w:r>
      <w:proofErr w:type="spellStart"/>
      <w:r w:rsidRPr="00672533">
        <w:rPr>
          <w:rFonts w:ascii="Times New Roman" w:hAnsi="Times New Roman" w:cs="Times New Roman"/>
          <w:i/>
          <w:sz w:val="28"/>
          <w:szCs w:val="28"/>
        </w:rPr>
        <w:t>общепрограммные</w:t>
      </w:r>
      <w:proofErr w:type="spellEnd"/>
      <w:r w:rsidRPr="00672533">
        <w:rPr>
          <w:rFonts w:ascii="Times New Roman" w:hAnsi="Times New Roman" w:cs="Times New Roman"/>
          <w:i/>
          <w:sz w:val="28"/>
          <w:szCs w:val="28"/>
        </w:rPr>
        <w:t xml:space="preserve"> мероприятия»</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672533" w:rsidRDefault="001C645F" w:rsidP="001C645F">
      <w:pPr>
        <w:spacing w:after="0" w:line="240" w:lineRule="auto"/>
        <w:ind w:firstLine="567"/>
        <w:jc w:val="both"/>
        <w:rPr>
          <w:rFonts w:ascii="Times New Roman" w:hAnsi="Times New Roman" w:cs="Times New Roman"/>
          <w:sz w:val="28"/>
          <w:szCs w:val="28"/>
        </w:rPr>
      </w:pPr>
      <w:r w:rsidRPr="00672533">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672533" w:rsidRPr="00672533">
        <w:rPr>
          <w:rFonts w:ascii="Times New Roman" w:hAnsi="Times New Roman" w:cs="Times New Roman"/>
          <w:sz w:val="28"/>
          <w:szCs w:val="28"/>
        </w:rPr>
        <w:t xml:space="preserve">– </w:t>
      </w:r>
      <w:r w:rsidRPr="00672533">
        <w:rPr>
          <w:rFonts w:ascii="Times New Roman" w:hAnsi="Times New Roman" w:cs="Times New Roman"/>
          <w:sz w:val="28"/>
          <w:szCs w:val="28"/>
        </w:rPr>
        <w:t>1</w:t>
      </w:r>
      <w:r w:rsidR="00672533" w:rsidRPr="00672533">
        <w:rPr>
          <w:rFonts w:ascii="Times New Roman" w:hAnsi="Times New Roman" w:cs="Times New Roman"/>
          <w:sz w:val="28"/>
          <w:szCs w:val="28"/>
        </w:rPr>
        <w:t> 861,87</w:t>
      </w:r>
      <w:r w:rsidRPr="00672533">
        <w:rPr>
          <w:rFonts w:ascii="Times New Roman" w:hAnsi="Times New Roman" w:cs="Times New Roman"/>
          <w:sz w:val="28"/>
          <w:szCs w:val="28"/>
        </w:rPr>
        <w:t xml:space="preserve"> тыс. руб. средств местного бюджета. Кассовое исполнение за </w:t>
      </w:r>
      <w:r w:rsidR="00672533" w:rsidRPr="00672533">
        <w:rPr>
          <w:rFonts w:ascii="Times New Roman" w:hAnsi="Times New Roman" w:cs="Times New Roman"/>
          <w:sz w:val="28"/>
          <w:szCs w:val="28"/>
        </w:rPr>
        <w:t>9 месяцев</w:t>
      </w:r>
      <w:r w:rsidRPr="00672533">
        <w:rPr>
          <w:rFonts w:ascii="Times New Roman" w:hAnsi="Times New Roman" w:cs="Times New Roman"/>
          <w:sz w:val="28"/>
          <w:szCs w:val="28"/>
        </w:rPr>
        <w:t xml:space="preserve"> 2022 составило </w:t>
      </w:r>
      <w:r w:rsidR="00672533" w:rsidRPr="00672533">
        <w:rPr>
          <w:rFonts w:ascii="Times New Roman" w:hAnsi="Times New Roman" w:cs="Times New Roman"/>
          <w:sz w:val="28"/>
          <w:szCs w:val="28"/>
        </w:rPr>
        <w:t>– 897,23</w:t>
      </w:r>
      <w:r w:rsidRPr="00672533">
        <w:rPr>
          <w:rFonts w:ascii="Times New Roman" w:hAnsi="Times New Roman" w:cs="Times New Roman"/>
          <w:sz w:val="28"/>
          <w:szCs w:val="28"/>
        </w:rPr>
        <w:t xml:space="preserve"> тыс. руб. или </w:t>
      </w:r>
      <w:r w:rsidR="00672533" w:rsidRPr="00672533">
        <w:rPr>
          <w:rFonts w:ascii="Times New Roman" w:hAnsi="Times New Roman" w:cs="Times New Roman"/>
          <w:sz w:val="28"/>
          <w:szCs w:val="28"/>
        </w:rPr>
        <w:t>48,</w:t>
      </w:r>
      <w:r w:rsidR="00156683">
        <w:rPr>
          <w:rFonts w:ascii="Times New Roman" w:hAnsi="Times New Roman" w:cs="Times New Roman"/>
          <w:sz w:val="28"/>
          <w:szCs w:val="28"/>
        </w:rPr>
        <w:t>19</w:t>
      </w:r>
      <w:r w:rsidRPr="00672533">
        <w:rPr>
          <w:rFonts w:ascii="Times New Roman" w:hAnsi="Times New Roman" w:cs="Times New Roman"/>
          <w:sz w:val="28"/>
          <w:szCs w:val="28"/>
        </w:rPr>
        <w:t>% к уточненной бюджетной росписи.</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eastAsia="Andale Sans UI" w:hAnsi="Times New Roman" w:cs="Times New Roman"/>
          <w:kern w:val="2"/>
          <w:sz w:val="28"/>
          <w:szCs w:val="28"/>
          <w:lang w:eastAsia="zh-CN"/>
        </w:rPr>
        <w:t>В</w:t>
      </w:r>
      <w:r w:rsidR="007366FF">
        <w:rPr>
          <w:rFonts w:ascii="Times New Roman" w:eastAsia="Andale Sans UI" w:hAnsi="Times New Roman" w:cs="Times New Roman"/>
          <w:kern w:val="2"/>
          <w:sz w:val="28"/>
          <w:szCs w:val="28"/>
          <w:lang w:eastAsia="zh-CN"/>
        </w:rPr>
        <w:t xml:space="preserve"> 1 квартале 2022 года</w:t>
      </w:r>
      <w:r w:rsidRPr="00156683">
        <w:rPr>
          <w:rFonts w:ascii="Times New Roman" w:eastAsia="Andale Sans UI" w:hAnsi="Times New Roman" w:cs="Times New Roman"/>
          <w:kern w:val="2"/>
          <w:sz w:val="28"/>
          <w:szCs w:val="28"/>
          <w:lang w:eastAsia="zh-CN"/>
        </w:rPr>
        <w:t xml:space="preserve"> </w:t>
      </w:r>
      <w:r w:rsidR="007366FF">
        <w:rPr>
          <w:rFonts w:ascii="Times New Roman" w:eastAsia="Andale Sans UI" w:hAnsi="Times New Roman" w:cs="Times New Roman"/>
          <w:kern w:val="2"/>
          <w:sz w:val="28"/>
          <w:szCs w:val="28"/>
          <w:lang w:eastAsia="zh-CN"/>
        </w:rPr>
        <w:t xml:space="preserve">в </w:t>
      </w:r>
      <w:r w:rsidRPr="00156683">
        <w:rPr>
          <w:rFonts w:ascii="Times New Roman" w:eastAsia="Andale Sans UI" w:hAnsi="Times New Roman" w:cs="Times New Roman"/>
          <w:kern w:val="2"/>
          <w:sz w:val="28"/>
          <w:szCs w:val="28"/>
          <w:lang w:eastAsia="zh-CN"/>
        </w:rPr>
        <w:t xml:space="preserve">целях помощи и поддержки населения </w:t>
      </w:r>
      <w:r w:rsidRPr="00156683">
        <w:rPr>
          <w:rFonts w:ascii="Times New Roman" w:eastAsia="Calibri" w:hAnsi="Times New Roman" w:cs="Times New Roman"/>
          <w:color w:val="000000"/>
          <w:sz w:val="28"/>
          <w:szCs w:val="28"/>
        </w:rPr>
        <w:t xml:space="preserve">осуществлена бесплатная </w:t>
      </w:r>
      <w:r w:rsidRPr="00156683">
        <w:rPr>
          <w:rFonts w:ascii="Times New Roman" w:eastAsia="Calibri" w:hAnsi="Times New Roman" w:cs="Times New Roman"/>
          <w:sz w:val="28"/>
          <w:szCs w:val="28"/>
        </w:rPr>
        <w:t xml:space="preserve">перевозка пассажиров по маршруту «Железнодорожный вокзал г.-к. Кисловодска (привокзальная площадь) - </w:t>
      </w:r>
      <w:proofErr w:type="spellStart"/>
      <w:r w:rsidRPr="00156683">
        <w:rPr>
          <w:rFonts w:ascii="Times New Roman" w:eastAsia="Calibri" w:hAnsi="Times New Roman" w:cs="Times New Roman"/>
          <w:sz w:val="28"/>
          <w:szCs w:val="28"/>
        </w:rPr>
        <w:t>Верхнеподкумское</w:t>
      </w:r>
      <w:proofErr w:type="spellEnd"/>
      <w:r w:rsidRPr="00156683">
        <w:rPr>
          <w:rFonts w:ascii="Times New Roman" w:eastAsia="Calibri" w:hAnsi="Times New Roman" w:cs="Times New Roman"/>
          <w:sz w:val="28"/>
          <w:szCs w:val="28"/>
        </w:rPr>
        <w:t xml:space="preserve"> кладбище». Для достижения данной цели заключен муниципальный контракт №</w:t>
      </w:r>
      <w:r w:rsidRPr="00156683">
        <w:rPr>
          <w:rFonts w:ascii="Times New Roman" w:eastAsia="Calibri" w:hAnsi="Times New Roman" w:cs="Times New Roman"/>
          <w:color w:val="000000"/>
          <w:sz w:val="28"/>
          <w:szCs w:val="28"/>
        </w:rPr>
        <w:t xml:space="preserve">3 </w:t>
      </w:r>
      <w:proofErr w:type="gramStart"/>
      <w:r w:rsidRPr="00156683">
        <w:rPr>
          <w:rFonts w:ascii="Times New Roman" w:eastAsia="Calibri" w:hAnsi="Times New Roman" w:cs="Times New Roman"/>
          <w:color w:val="000000"/>
          <w:sz w:val="28"/>
          <w:szCs w:val="28"/>
        </w:rPr>
        <w:t>е-п</w:t>
      </w:r>
      <w:proofErr w:type="gramEnd"/>
      <w:r w:rsidRPr="00156683">
        <w:rPr>
          <w:rFonts w:ascii="Times New Roman" w:eastAsia="Calibri" w:hAnsi="Times New Roman" w:cs="Times New Roman"/>
          <w:color w:val="000000"/>
          <w:sz w:val="28"/>
          <w:szCs w:val="28"/>
        </w:rPr>
        <w:t xml:space="preserve"> от 19.01.2022. В рамках основного мероприятия </w:t>
      </w:r>
      <w:r w:rsidRPr="00156683">
        <w:rPr>
          <w:rFonts w:ascii="Times New Roman" w:eastAsia="Calibri" w:hAnsi="Times New Roman" w:cs="Times New Roman"/>
          <w:sz w:val="28"/>
          <w:szCs w:val="28"/>
        </w:rPr>
        <w:t xml:space="preserve">«Поддержка организаций, оказывающих транспортные услуги по перевозке пассажиров» осуществлена оплата ИП </w:t>
      </w:r>
      <w:proofErr w:type="spellStart"/>
      <w:r w:rsidRPr="00156683">
        <w:rPr>
          <w:rFonts w:ascii="Times New Roman" w:eastAsia="Calibri" w:hAnsi="Times New Roman" w:cs="Times New Roman"/>
          <w:sz w:val="28"/>
          <w:szCs w:val="28"/>
        </w:rPr>
        <w:t>Юртайкин</w:t>
      </w:r>
      <w:proofErr w:type="spellEnd"/>
      <w:r w:rsidRPr="00156683">
        <w:rPr>
          <w:rFonts w:ascii="Times New Roman" w:eastAsia="Calibri" w:hAnsi="Times New Roman" w:cs="Times New Roman"/>
          <w:sz w:val="28"/>
          <w:szCs w:val="28"/>
        </w:rPr>
        <w:t xml:space="preserve"> С.А. в размере 34,65 тыс. руб.</w:t>
      </w:r>
    </w:p>
    <w:p w:rsidR="001C645F" w:rsidRPr="00156683" w:rsidRDefault="001C645F" w:rsidP="001C645F">
      <w:pPr>
        <w:spacing w:after="0" w:line="240" w:lineRule="auto"/>
        <w:ind w:firstLine="567"/>
        <w:jc w:val="both"/>
        <w:rPr>
          <w:rFonts w:ascii="Times New Roman" w:hAnsi="Times New Roman" w:cs="Times New Roman"/>
          <w:sz w:val="28"/>
          <w:szCs w:val="28"/>
        </w:rPr>
      </w:pPr>
      <w:proofErr w:type="gramStart"/>
      <w:r w:rsidRPr="00156683">
        <w:rPr>
          <w:rFonts w:ascii="Times New Roman" w:eastAsia="Andale Sans UI" w:hAnsi="Times New Roman" w:cs="Times New Roman"/>
          <w:kern w:val="2"/>
          <w:sz w:val="28"/>
          <w:szCs w:val="28"/>
          <w:lang w:eastAsia="zh-CN"/>
        </w:rPr>
        <w:t xml:space="preserve">В целях совершенствования и </w:t>
      </w:r>
      <w:r w:rsidRPr="00156683">
        <w:rPr>
          <w:rFonts w:ascii="Times New Roman" w:eastAsia="Times New Roman" w:hAnsi="Times New Roman" w:cs="Times New Roman"/>
          <w:bCs/>
          <w:sz w:val="28"/>
          <w:szCs w:val="28"/>
          <w:lang w:eastAsia="ru-RU"/>
        </w:rPr>
        <w:t xml:space="preserve">улучшения качества </w:t>
      </w:r>
      <w:r w:rsidRPr="00156683">
        <w:rPr>
          <w:rFonts w:ascii="Times New Roman" w:eastAsia="Times New Roman" w:hAnsi="Times New Roman" w:cs="Times New Roman"/>
          <w:sz w:val="28"/>
          <w:szCs w:val="28"/>
          <w:shd w:val="clear" w:color="auto" w:fill="FFFFFF"/>
          <w:lang w:eastAsia="ru-RU"/>
        </w:rPr>
        <w:t>транспортного обслуживания населения маршрутным пассажирским автомобильным транспортом</w:t>
      </w:r>
      <w:r w:rsidRPr="00156683">
        <w:rPr>
          <w:rFonts w:ascii="Times New Roman" w:eastAsia="Times New Roman" w:hAnsi="Times New Roman" w:cs="Times New Roman"/>
          <w:sz w:val="28"/>
          <w:szCs w:val="28"/>
          <w:lang w:eastAsia="ru-RU"/>
        </w:rPr>
        <w:t xml:space="preserve"> в отчетном периоде еженедельно проводились совещания с перевозчиками, осуществляющими регулярные перевозки пассажиров и багажа по муниципальным маршрутам регулярных перевозок в городе-курорте Кисловодске, по вопросам транспортного обслуживания в городе-курорте Кисловодске, на которых обсуждались текущие вопросы обслуживания населения пассажирским транспортом, в том числе вопросы, связанные с соблюдением расписания маршрутов</w:t>
      </w:r>
      <w:proofErr w:type="gramEnd"/>
      <w:r w:rsidRPr="00156683">
        <w:rPr>
          <w:rFonts w:ascii="Times New Roman" w:eastAsia="Times New Roman" w:hAnsi="Times New Roman" w:cs="Times New Roman"/>
          <w:sz w:val="28"/>
          <w:szCs w:val="28"/>
          <w:lang w:eastAsia="ru-RU"/>
        </w:rPr>
        <w:t xml:space="preserve"> перевозок и поступающими обращениями граждан.</w:t>
      </w:r>
    </w:p>
    <w:p w:rsidR="001C645F" w:rsidRPr="007366FF" w:rsidRDefault="001C645F" w:rsidP="001C645F">
      <w:pPr>
        <w:spacing w:after="0" w:line="240" w:lineRule="auto"/>
        <w:ind w:firstLine="567"/>
        <w:jc w:val="both"/>
        <w:rPr>
          <w:rFonts w:ascii="Times New Roman" w:hAnsi="Times New Roman" w:cs="Times New Roman"/>
          <w:sz w:val="28"/>
          <w:szCs w:val="28"/>
        </w:rPr>
      </w:pPr>
      <w:r w:rsidRPr="007366FF">
        <w:rPr>
          <w:rFonts w:ascii="Times New Roman" w:eastAsia="Calibri" w:hAnsi="Times New Roman" w:cs="Times New Roman"/>
          <w:sz w:val="28"/>
          <w:szCs w:val="28"/>
        </w:rPr>
        <w:t xml:space="preserve">За </w:t>
      </w:r>
      <w:r w:rsidR="007366FF" w:rsidRPr="007366FF">
        <w:rPr>
          <w:rFonts w:ascii="Times New Roman" w:eastAsia="Calibri" w:hAnsi="Times New Roman" w:cs="Times New Roman"/>
          <w:sz w:val="28"/>
          <w:szCs w:val="28"/>
        </w:rPr>
        <w:t>1 квартал</w:t>
      </w:r>
      <w:r w:rsidRPr="007366FF">
        <w:rPr>
          <w:rFonts w:ascii="Times New Roman" w:eastAsia="Calibri" w:hAnsi="Times New Roman" w:cs="Times New Roman"/>
          <w:sz w:val="28"/>
          <w:szCs w:val="28"/>
        </w:rPr>
        <w:t xml:space="preserve"> 2022 года составлен 1 протокол об административном правонарушении на организации, осуществляющие перевозки пассажиров по муниципальным маршрутам в городе-курорте Кисловодске.</w:t>
      </w:r>
    </w:p>
    <w:p w:rsidR="001C645F" w:rsidRPr="007366FF" w:rsidRDefault="001C645F" w:rsidP="001C645F">
      <w:pPr>
        <w:spacing w:after="0" w:line="240" w:lineRule="auto"/>
        <w:ind w:firstLine="567"/>
        <w:jc w:val="both"/>
        <w:rPr>
          <w:rFonts w:ascii="Times New Roman" w:hAnsi="Times New Roman" w:cs="Times New Roman"/>
          <w:sz w:val="28"/>
          <w:szCs w:val="28"/>
        </w:rPr>
      </w:pPr>
      <w:r w:rsidRPr="007366FF">
        <w:rPr>
          <w:rFonts w:ascii="Times New Roman" w:eastAsia="Times New Roman" w:hAnsi="Times New Roman" w:cs="Times New Roman"/>
          <w:snapToGrid w:val="0"/>
          <w:sz w:val="28"/>
          <w:szCs w:val="28"/>
          <w:lang w:eastAsia="ru-RU"/>
        </w:rPr>
        <w:t xml:space="preserve">Количество </w:t>
      </w:r>
      <w:r w:rsidRPr="007366FF">
        <w:rPr>
          <w:rFonts w:ascii="Times New Roman" w:eastAsia="Times New Roman" w:hAnsi="Times New Roman" w:cs="Times New Roman"/>
          <w:bCs/>
          <w:snapToGrid w:val="0"/>
          <w:sz w:val="28"/>
          <w:szCs w:val="28"/>
          <w:lang w:eastAsia="ru-RU"/>
        </w:rPr>
        <w:t xml:space="preserve">жалоб на качество </w:t>
      </w:r>
      <w:r w:rsidRPr="007366FF">
        <w:rPr>
          <w:rFonts w:ascii="Times New Roman" w:eastAsia="Times New Roman" w:hAnsi="Times New Roman" w:cs="Times New Roman"/>
          <w:snapToGrid w:val="0"/>
          <w:sz w:val="28"/>
          <w:szCs w:val="28"/>
          <w:shd w:val="clear" w:color="auto" w:fill="FFFFFF"/>
          <w:lang w:eastAsia="ru-RU"/>
        </w:rPr>
        <w:t xml:space="preserve">транспортного обслуживания населения маршрутным пассажирским автомобильным транспортом (устных и письменных) за </w:t>
      </w:r>
      <w:r w:rsidR="007366FF" w:rsidRPr="007366FF">
        <w:rPr>
          <w:rFonts w:ascii="Times New Roman" w:eastAsia="Times New Roman" w:hAnsi="Times New Roman" w:cs="Times New Roman"/>
          <w:snapToGrid w:val="0"/>
          <w:sz w:val="28"/>
          <w:szCs w:val="28"/>
          <w:lang w:eastAsia="ru-RU"/>
        </w:rPr>
        <w:t>1 квартал</w:t>
      </w:r>
      <w:r w:rsidRPr="007366FF">
        <w:rPr>
          <w:rFonts w:ascii="Times New Roman" w:eastAsia="Times New Roman" w:hAnsi="Times New Roman" w:cs="Times New Roman"/>
          <w:snapToGrid w:val="0"/>
          <w:sz w:val="28"/>
          <w:szCs w:val="28"/>
          <w:lang w:eastAsia="ru-RU"/>
        </w:rPr>
        <w:t xml:space="preserve"> </w:t>
      </w:r>
      <w:r w:rsidRPr="007366FF">
        <w:rPr>
          <w:rFonts w:ascii="Times New Roman" w:eastAsia="Times New Roman" w:hAnsi="Times New Roman" w:cs="Times New Roman"/>
          <w:snapToGrid w:val="0"/>
          <w:sz w:val="28"/>
          <w:szCs w:val="28"/>
          <w:shd w:val="clear" w:color="auto" w:fill="FFFFFF"/>
          <w:lang w:eastAsia="ru-RU"/>
        </w:rPr>
        <w:t>2022 года составило 3.</w:t>
      </w:r>
    </w:p>
    <w:p w:rsidR="001C645F" w:rsidRPr="00156683" w:rsidRDefault="001C645F" w:rsidP="001C645F">
      <w:pPr>
        <w:spacing w:after="0" w:line="240" w:lineRule="auto"/>
        <w:ind w:firstLine="567"/>
        <w:jc w:val="both"/>
        <w:rPr>
          <w:rFonts w:ascii="Times New Roman" w:hAnsi="Times New Roman" w:cs="Times New Roman"/>
          <w:sz w:val="28"/>
          <w:szCs w:val="28"/>
        </w:rPr>
      </w:pP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b/>
          <w:i/>
          <w:sz w:val="28"/>
          <w:szCs w:val="28"/>
        </w:rPr>
        <w:t>6.</w:t>
      </w:r>
      <w:r w:rsidRPr="00156683">
        <w:rPr>
          <w:rFonts w:ascii="Times New Roman" w:hAnsi="Times New Roman" w:cs="Times New Roman"/>
          <w:sz w:val="28"/>
          <w:szCs w:val="28"/>
        </w:rPr>
        <w:t xml:space="preserve"> </w:t>
      </w:r>
      <w:r w:rsidRPr="00156683">
        <w:rPr>
          <w:rFonts w:ascii="Times New Roman" w:hAnsi="Times New Roman" w:cs="Times New Roman"/>
          <w:b/>
          <w:i/>
          <w:sz w:val="28"/>
          <w:szCs w:val="28"/>
        </w:rPr>
        <w:t>Муниципальная программа города-курорта Кисловодска «Развитие культуры»</w:t>
      </w:r>
      <w:r w:rsidRPr="00156683">
        <w:rPr>
          <w:rFonts w:ascii="Times New Roman" w:hAnsi="Times New Roman" w:cs="Times New Roman"/>
          <w:sz w:val="28"/>
          <w:szCs w:val="28"/>
        </w:rPr>
        <w:t xml:space="preserve"> </w:t>
      </w:r>
      <w:r w:rsidRPr="00156683">
        <w:rPr>
          <w:rFonts w:ascii="Times New Roman" w:eastAsia="Calibri" w:hAnsi="Times New Roman" w:cs="Times New Roman"/>
          <w:sz w:val="28"/>
          <w:szCs w:val="28"/>
        </w:rPr>
        <w:t xml:space="preserve">утверждена постановлением администрации города-курорта Кисловодска от 22.12.2021 № 1387. </w:t>
      </w:r>
      <w:r w:rsidRPr="00156683">
        <w:rPr>
          <w:rFonts w:ascii="Times New Roman" w:hAnsi="Times New Roman" w:cs="Times New Roman"/>
          <w:sz w:val="28"/>
          <w:szCs w:val="28"/>
        </w:rPr>
        <w:t>Постановлением администрации города-курорта Кисловодска от 14.04.2022 № 437 в муниципальную программу внесены изменения.</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sz w:val="28"/>
          <w:szCs w:val="28"/>
        </w:rPr>
        <w:t>Ответственный исполнитель Программы - комитет по культуре администрации города-курорта Кисловодска.</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sz w:val="28"/>
          <w:szCs w:val="28"/>
        </w:rPr>
        <w:lastRenderedPageBreak/>
        <w:t>Соисполнители Программы отсутствуют.</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sz w:val="28"/>
          <w:szCs w:val="28"/>
        </w:rPr>
        <w:t>Цели программы:</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sz w:val="28"/>
          <w:szCs w:val="28"/>
        </w:rPr>
        <w:t>создание условий для сохранения и развития культуры города-курорта Кисловодска;</w:t>
      </w:r>
    </w:p>
    <w:p w:rsidR="001C645F" w:rsidRPr="00156683" w:rsidRDefault="001C645F" w:rsidP="001C645F">
      <w:pPr>
        <w:spacing w:after="0" w:line="240" w:lineRule="auto"/>
        <w:ind w:firstLine="567"/>
        <w:jc w:val="both"/>
        <w:rPr>
          <w:rFonts w:ascii="Times New Roman" w:hAnsi="Times New Roman" w:cs="Times New Roman"/>
          <w:sz w:val="28"/>
          <w:szCs w:val="28"/>
        </w:rPr>
      </w:pPr>
      <w:r w:rsidRPr="00156683">
        <w:rPr>
          <w:rFonts w:ascii="Times New Roman" w:hAnsi="Times New Roman" w:cs="Times New Roman"/>
          <w:sz w:val="28"/>
          <w:szCs w:val="28"/>
        </w:rPr>
        <w:t>развитие библиотечной деятельности в городе-курорте Кисловодске.</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hAnsi="Times New Roman" w:cs="Times New Roman"/>
          <w:sz w:val="28"/>
          <w:szCs w:val="28"/>
        </w:rPr>
        <w:t xml:space="preserve">На реализацию мероприятий программы в 2022 году уточненной бюджетной росписью предусмотрено </w:t>
      </w:r>
      <w:r w:rsidR="00BE1B19" w:rsidRPr="00D203D4">
        <w:rPr>
          <w:rFonts w:ascii="Times New Roman" w:eastAsia="Calibri" w:hAnsi="Times New Roman" w:cs="Times New Roman"/>
          <w:sz w:val="28"/>
          <w:szCs w:val="28"/>
        </w:rPr>
        <w:t>419 740,07</w:t>
      </w:r>
      <w:r w:rsidRPr="00D203D4">
        <w:rPr>
          <w:rFonts w:ascii="Times New Roman" w:eastAsia="Calibri" w:hAnsi="Times New Roman" w:cs="Times New Roman"/>
          <w:sz w:val="28"/>
          <w:szCs w:val="28"/>
        </w:rPr>
        <w:t xml:space="preserve"> </w:t>
      </w:r>
      <w:r w:rsidRPr="00D203D4">
        <w:rPr>
          <w:rFonts w:ascii="Times New Roman" w:hAnsi="Times New Roman" w:cs="Times New Roman"/>
          <w:sz w:val="28"/>
          <w:szCs w:val="28"/>
        </w:rPr>
        <w:t>тыс. руб., в том чис</w:t>
      </w:r>
      <w:r w:rsidR="00BE1B19" w:rsidRPr="00D203D4">
        <w:rPr>
          <w:rFonts w:ascii="Times New Roman" w:hAnsi="Times New Roman" w:cs="Times New Roman"/>
          <w:sz w:val="28"/>
          <w:szCs w:val="28"/>
        </w:rPr>
        <w:t xml:space="preserve">ле средств федерального бюджета – </w:t>
      </w:r>
      <w:r w:rsidRPr="00D203D4">
        <w:rPr>
          <w:rFonts w:ascii="Times New Roman" w:eastAsia="Calibri" w:hAnsi="Times New Roman" w:cs="Times New Roman"/>
          <w:sz w:val="28"/>
          <w:szCs w:val="28"/>
        </w:rPr>
        <w:t>308</w:t>
      </w:r>
      <w:r w:rsidR="00BE1B19" w:rsidRPr="00D203D4">
        <w:rPr>
          <w:rFonts w:ascii="Times New Roman" w:eastAsia="Calibri" w:hAnsi="Times New Roman" w:cs="Times New Roman"/>
          <w:sz w:val="28"/>
          <w:szCs w:val="28"/>
        </w:rPr>
        <w:t> 037,13</w:t>
      </w:r>
      <w:r w:rsidRPr="00D203D4">
        <w:rPr>
          <w:rFonts w:ascii="Times New Roman" w:eastAsia="Calibri" w:hAnsi="Times New Roman" w:cs="Times New Roman"/>
          <w:sz w:val="28"/>
          <w:szCs w:val="28"/>
        </w:rPr>
        <w:t xml:space="preserve"> </w:t>
      </w:r>
      <w:r w:rsidRPr="00D203D4">
        <w:rPr>
          <w:rFonts w:ascii="Times New Roman" w:hAnsi="Times New Roman" w:cs="Times New Roman"/>
          <w:sz w:val="28"/>
          <w:szCs w:val="28"/>
        </w:rPr>
        <w:t>тыс. руб., сре</w:t>
      </w:r>
      <w:proofErr w:type="gramStart"/>
      <w:r w:rsidRPr="00D203D4">
        <w:rPr>
          <w:rFonts w:ascii="Times New Roman" w:hAnsi="Times New Roman" w:cs="Times New Roman"/>
          <w:sz w:val="28"/>
          <w:szCs w:val="28"/>
        </w:rPr>
        <w:t>дств кр</w:t>
      </w:r>
      <w:proofErr w:type="gramEnd"/>
      <w:r w:rsidRPr="00D203D4">
        <w:rPr>
          <w:rFonts w:ascii="Times New Roman" w:hAnsi="Times New Roman" w:cs="Times New Roman"/>
          <w:sz w:val="28"/>
          <w:szCs w:val="28"/>
        </w:rPr>
        <w:t>аевого бюджета</w:t>
      </w:r>
      <w:r w:rsidR="00BE1B19" w:rsidRPr="00D203D4">
        <w:rPr>
          <w:rFonts w:ascii="Times New Roman" w:hAnsi="Times New Roman" w:cs="Times New Roman"/>
          <w:sz w:val="28"/>
          <w:szCs w:val="28"/>
        </w:rPr>
        <w:t xml:space="preserve"> – </w:t>
      </w:r>
      <w:r w:rsidRPr="00D203D4">
        <w:rPr>
          <w:rFonts w:ascii="Times New Roman" w:hAnsi="Times New Roman" w:cs="Times New Roman"/>
          <w:sz w:val="28"/>
          <w:szCs w:val="28"/>
        </w:rPr>
        <w:t xml:space="preserve"> </w:t>
      </w:r>
      <w:r w:rsidRPr="00D203D4">
        <w:rPr>
          <w:rFonts w:ascii="Times New Roman" w:eastAsia="Calibri" w:hAnsi="Times New Roman" w:cs="Times New Roman"/>
          <w:sz w:val="28"/>
          <w:szCs w:val="28"/>
        </w:rPr>
        <w:t>37</w:t>
      </w:r>
      <w:r w:rsidR="00BE1B19" w:rsidRPr="00D203D4">
        <w:rPr>
          <w:rFonts w:ascii="Times New Roman" w:eastAsia="Calibri" w:hAnsi="Times New Roman" w:cs="Times New Roman"/>
          <w:sz w:val="28"/>
          <w:szCs w:val="28"/>
        </w:rPr>
        <w:t> 346,72</w:t>
      </w:r>
      <w:r w:rsidRPr="00D203D4">
        <w:rPr>
          <w:rFonts w:ascii="Times New Roman" w:eastAsia="Calibri" w:hAnsi="Times New Roman" w:cs="Times New Roman"/>
          <w:sz w:val="28"/>
          <w:szCs w:val="28"/>
        </w:rPr>
        <w:t xml:space="preserve"> </w:t>
      </w:r>
      <w:r w:rsidRPr="00D203D4">
        <w:rPr>
          <w:rFonts w:ascii="Times New Roman" w:hAnsi="Times New Roman" w:cs="Times New Roman"/>
          <w:sz w:val="28"/>
          <w:szCs w:val="28"/>
        </w:rPr>
        <w:t>тыс. руб., местного бюджета</w:t>
      </w:r>
      <w:r w:rsidR="00BE1B19" w:rsidRPr="00D203D4">
        <w:rPr>
          <w:rFonts w:ascii="Times New Roman" w:hAnsi="Times New Roman" w:cs="Times New Roman"/>
          <w:sz w:val="28"/>
          <w:szCs w:val="28"/>
        </w:rPr>
        <w:t xml:space="preserve"> –</w:t>
      </w:r>
      <w:r w:rsidRPr="00D203D4">
        <w:rPr>
          <w:rFonts w:ascii="Times New Roman" w:hAnsi="Times New Roman" w:cs="Times New Roman"/>
          <w:sz w:val="28"/>
          <w:szCs w:val="28"/>
        </w:rPr>
        <w:t xml:space="preserve"> </w:t>
      </w:r>
      <w:r w:rsidR="00BE1B19" w:rsidRPr="00D203D4">
        <w:rPr>
          <w:rFonts w:ascii="Times New Roman" w:eastAsia="Calibri" w:hAnsi="Times New Roman" w:cs="Times New Roman"/>
          <w:sz w:val="28"/>
          <w:szCs w:val="28"/>
        </w:rPr>
        <w:t>70 936,21</w:t>
      </w:r>
      <w:r w:rsidRPr="00D203D4">
        <w:rPr>
          <w:rFonts w:ascii="Times New Roman" w:eastAsia="Calibri" w:hAnsi="Times New Roman" w:cs="Times New Roman"/>
          <w:sz w:val="28"/>
          <w:szCs w:val="28"/>
        </w:rPr>
        <w:t xml:space="preserve"> </w:t>
      </w:r>
      <w:r w:rsidRPr="00D203D4">
        <w:rPr>
          <w:rFonts w:ascii="Times New Roman" w:hAnsi="Times New Roman" w:cs="Times New Roman"/>
          <w:sz w:val="28"/>
          <w:szCs w:val="28"/>
        </w:rPr>
        <w:t>тыс. руб.</w:t>
      </w:r>
      <w:r w:rsidRPr="00D203D4">
        <w:rPr>
          <w:rFonts w:ascii="Times New Roman" w:eastAsia="Calibri" w:hAnsi="Times New Roman" w:cs="Times New Roman"/>
          <w:sz w:val="28"/>
          <w:szCs w:val="28"/>
        </w:rPr>
        <w:t xml:space="preserve"> и внебюджетных источников – 3 420,00 тыс. руб.</w:t>
      </w:r>
    </w:p>
    <w:p w:rsidR="001C645F" w:rsidRPr="00D203D4" w:rsidRDefault="001C645F" w:rsidP="001C645F">
      <w:pPr>
        <w:spacing w:after="0" w:line="240" w:lineRule="auto"/>
        <w:ind w:firstLine="567"/>
        <w:jc w:val="both"/>
        <w:rPr>
          <w:rFonts w:ascii="Times New Roman" w:hAnsi="Times New Roman" w:cs="Times New Roman"/>
          <w:sz w:val="28"/>
          <w:szCs w:val="28"/>
        </w:rPr>
      </w:pPr>
      <w:r w:rsidRPr="00D203D4">
        <w:rPr>
          <w:rFonts w:ascii="Times New Roman" w:hAnsi="Times New Roman" w:cs="Times New Roman"/>
          <w:sz w:val="28"/>
          <w:szCs w:val="28"/>
        </w:rPr>
        <w:t xml:space="preserve">Кассовое исполнение за </w:t>
      </w:r>
      <w:r w:rsidR="00BE1B19" w:rsidRPr="00D203D4">
        <w:rPr>
          <w:rFonts w:ascii="Times New Roman" w:hAnsi="Times New Roman" w:cs="Times New Roman"/>
          <w:sz w:val="28"/>
          <w:szCs w:val="28"/>
        </w:rPr>
        <w:t>9 месяцев</w:t>
      </w:r>
      <w:r w:rsidRPr="00D203D4">
        <w:rPr>
          <w:rFonts w:ascii="Times New Roman" w:hAnsi="Times New Roman" w:cs="Times New Roman"/>
          <w:sz w:val="28"/>
          <w:szCs w:val="28"/>
        </w:rPr>
        <w:t xml:space="preserve"> 2022г. составило </w:t>
      </w:r>
      <w:r w:rsidR="00BE1B19" w:rsidRPr="00D203D4">
        <w:rPr>
          <w:rFonts w:ascii="Times New Roman" w:hAnsi="Times New Roman" w:cs="Times New Roman"/>
          <w:sz w:val="28"/>
          <w:szCs w:val="28"/>
        </w:rPr>
        <w:t>68 760,13</w:t>
      </w:r>
      <w:r w:rsidRPr="00D203D4">
        <w:rPr>
          <w:rFonts w:ascii="Times New Roman" w:hAnsi="Times New Roman" w:cs="Times New Roman"/>
          <w:sz w:val="28"/>
          <w:szCs w:val="28"/>
        </w:rPr>
        <w:t xml:space="preserve"> тыс. руб. или </w:t>
      </w:r>
      <w:r w:rsidR="00BE1B19" w:rsidRPr="00D203D4">
        <w:rPr>
          <w:rFonts w:ascii="Times New Roman" w:hAnsi="Times New Roman" w:cs="Times New Roman"/>
          <w:sz w:val="28"/>
          <w:szCs w:val="28"/>
        </w:rPr>
        <w:t>16,38</w:t>
      </w:r>
      <w:r w:rsidRPr="00D203D4">
        <w:rPr>
          <w:rFonts w:ascii="Times New Roman" w:hAnsi="Times New Roman" w:cs="Times New Roman"/>
          <w:sz w:val="28"/>
          <w:szCs w:val="28"/>
        </w:rPr>
        <w:t xml:space="preserve">% </w:t>
      </w:r>
      <w:r w:rsidRPr="00D203D4">
        <w:rPr>
          <w:rFonts w:ascii="Times New Roman" w:eastAsia="Calibri" w:hAnsi="Times New Roman" w:cs="Times New Roman"/>
          <w:sz w:val="28"/>
          <w:szCs w:val="28"/>
        </w:rPr>
        <w:t>к бюджетной росписи</w:t>
      </w:r>
      <w:r w:rsidRPr="00D203D4">
        <w:rPr>
          <w:rFonts w:ascii="Times New Roman" w:hAnsi="Times New Roman" w:cs="Times New Roman"/>
          <w:sz w:val="28"/>
          <w:szCs w:val="28"/>
        </w:rPr>
        <w:t xml:space="preserve">, в том числе: </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hAnsi="Times New Roman" w:cs="Times New Roman"/>
          <w:sz w:val="28"/>
          <w:szCs w:val="28"/>
        </w:rPr>
        <w:t xml:space="preserve">- за счет средств федерального бюджета - </w:t>
      </w:r>
      <w:r w:rsidRPr="00D203D4">
        <w:rPr>
          <w:rFonts w:ascii="Times New Roman" w:eastAsia="Calibri" w:hAnsi="Times New Roman" w:cs="Times New Roman"/>
          <w:sz w:val="28"/>
          <w:szCs w:val="28"/>
        </w:rPr>
        <w:t>614,46 тыс. руб. или 0,20% к бюджетной росписи;</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краевого бюджета – 24 420,24 тыс. руб. или 65,3</w:t>
      </w:r>
      <w:r w:rsidR="00D203D4" w:rsidRPr="00D203D4">
        <w:rPr>
          <w:rFonts w:ascii="Times New Roman" w:eastAsia="Calibri" w:hAnsi="Times New Roman" w:cs="Times New Roman"/>
          <w:sz w:val="28"/>
          <w:szCs w:val="28"/>
        </w:rPr>
        <w:t>9</w:t>
      </w:r>
      <w:r w:rsidRPr="00D203D4">
        <w:rPr>
          <w:rFonts w:ascii="Times New Roman" w:eastAsia="Calibri" w:hAnsi="Times New Roman" w:cs="Times New Roman"/>
          <w:sz w:val="28"/>
          <w:szCs w:val="28"/>
        </w:rPr>
        <w:t>% к бюджетной росписи;</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color w:val="000000"/>
          <w:sz w:val="28"/>
          <w:szCs w:val="28"/>
        </w:rPr>
        <w:t>-</w:t>
      </w:r>
      <w:r w:rsidRPr="00D203D4">
        <w:rPr>
          <w:rFonts w:ascii="Times New Roman" w:eastAsia="Calibri" w:hAnsi="Times New Roman" w:cs="Times New Roman"/>
          <w:sz w:val="28"/>
          <w:szCs w:val="28"/>
        </w:rPr>
        <w:t xml:space="preserve"> местного бюджета – </w:t>
      </w:r>
      <w:r w:rsidR="00D203D4" w:rsidRPr="00D203D4">
        <w:rPr>
          <w:rFonts w:ascii="Times New Roman" w:eastAsia="Calibri" w:hAnsi="Times New Roman" w:cs="Times New Roman"/>
          <w:sz w:val="28"/>
          <w:szCs w:val="28"/>
        </w:rPr>
        <w:t>41 434,10</w:t>
      </w:r>
      <w:r w:rsidRPr="00D203D4">
        <w:rPr>
          <w:rFonts w:ascii="Times New Roman" w:eastAsia="Calibri" w:hAnsi="Times New Roman" w:cs="Times New Roman"/>
          <w:sz w:val="28"/>
          <w:szCs w:val="28"/>
        </w:rPr>
        <w:t xml:space="preserve"> тыс. руб. или </w:t>
      </w:r>
      <w:r w:rsidR="00D203D4" w:rsidRPr="00D203D4">
        <w:rPr>
          <w:rFonts w:ascii="Times New Roman" w:eastAsia="Calibri" w:hAnsi="Times New Roman" w:cs="Times New Roman"/>
          <w:sz w:val="28"/>
          <w:szCs w:val="28"/>
        </w:rPr>
        <w:t>58,41</w:t>
      </w:r>
      <w:r w:rsidRPr="00D203D4">
        <w:rPr>
          <w:rFonts w:ascii="Times New Roman" w:eastAsia="Calibri" w:hAnsi="Times New Roman" w:cs="Times New Roman"/>
          <w:sz w:val="28"/>
          <w:szCs w:val="28"/>
        </w:rPr>
        <w:t>% к бюджетной росписи;</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 внебюджетных источников – </w:t>
      </w:r>
      <w:r w:rsidR="00D203D4" w:rsidRPr="00D203D4">
        <w:rPr>
          <w:rFonts w:ascii="Times New Roman" w:eastAsia="Calibri" w:hAnsi="Times New Roman" w:cs="Times New Roman"/>
          <w:sz w:val="28"/>
          <w:szCs w:val="28"/>
        </w:rPr>
        <w:t>2 291,34</w:t>
      </w:r>
      <w:r w:rsidRPr="00D203D4">
        <w:rPr>
          <w:rFonts w:ascii="Times New Roman" w:eastAsia="Calibri" w:hAnsi="Times New Roman" w:cs="Times New Roman"/>
          <w:sz w:val="28"/>
          <w:szCs w:val="28"/>
        </w:rPr>
        <w:t xml:space="preserve"> тыс. руб</w:t>
      </w:r>
      <w:r w:rsidRPr="00D203D4">
        <w:rPr>
          <w:rFonts w:ascii="Times New Roman" w:eastAsia="Calibri" w:hAnsi="Times New Roman" w:cs="Times New Roman"/>
          <w:color w:val="000000"/>
          <w:sz w:val="28"/>
          <w:szCs w:val="28"/>
        </w:rPr>
        <w:t xml:space="preserve">., </w:t>
      </w:r>
      <w:r w:rsidR="00D203D4" w:rsidRPr="00D203D4">
        <w:rPr>
          <w:rFonts w:ascii="Times New Roman" w:eastAsia="Calibri" w:hAnsi="Times New Roman" w:cs="Times New Roman"/>
          <w:color w:val="000000"/>
          <w:sz w:val="28"/>
          <w:szCs w:val="28"/>
        </w:rPr>
        <w:t>67,0</w:t>
      </w:r>
      <w:r w:rsidRPr="00D203D4">
        <w:rPr>
          <w:rFonts w:ascii="Times New Roman" w:eastAsia="Calibri" w:hAnsi="Times New Roman" w:cs="Times New Roman"/>
          <w:color w:val="000000"/>
          <w:sz w:val="28"/>
          <w:szCs w:val="28"/>
        </w:rPr>
        <w:t>%</w:t>
      </w:r>
      <w:r w:rsidRPr="00D203D4">
        <w:rPr>
          <w:rFonts w:ascii="Calibri" w:eastAsia="Calibri" w:hAnsi="Calibri" w:cs="Times New Roman"/>
          <w:color w:val="000000"/>
        </w:rPr>
        <w:t xml:space="preserve"> </w:t>
      </w:r>
      <w:r w:rsidRPr="00D203D4">
        <w:rPr>
          <w:rFonts w:ascii="Times New Roman" w:eastAsia="Calibri" w:hAnsi="Times New Roman" w:cs="Times New Roman"/>
          <w:sz w:val="28"/>
          <w:szCs w:val="28"/>
        </w:rPr>
        <w:t>к плану финансово-хозяйственной деятельности.</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Программой предусмотрена реализация 18 основных мероприятий направленных на создание условий для сохранения и развития культуры города, а также осуществление библиотечного и библиографического обслуживания населения города-курорта Кисловодска.</w:t>
      </w:r>
    </w:p>
    <w:p w:rsidR="001C645F" w:rsidRPr="00605F95" w:rsidRDefault="001C645F" w:rsidP="001C645F">
      <w:pPr>
        <w:spacing w:after="0" w:line="240" w:lineRule="auto"/>
        <w:ind w:firstLine="567"/>
        <w:jc w:val="both"/>
        <w:rPr>
          <w:rFonts w:ascii="Times New Roman" w:eastAsia="Calibri" w:hAnsi="Times New Roman" w:cs="Times New Roman"/>
          <w:sz w:val="28"/>
          <w:szCs w:val="28"/>
        </w:rPr>
      </w:pPr>
      <w:r w:rsidRPr="00605F95">
        <w:rPr>
          <w:rFonts w:ascii="Times New Roman" w:eastAsia="Calibri" w:hAnsi="Times New Roman" w:cs="Times New Roman"/>
          <w:sz w:val="28"/>
          <w:szCs w:val="28"/>
        </w:rPr>
        <w:t>Детальным планом-графиком реализации муниципальной программы на 2022 год запланировано</w:t>
      </w:r>
      <w:r w:rsidRPr="00605F95">
        <w:rPr>
          <w:rFonts w:ascii="Times New Roman" w:hAnsi="Times New Roman" w:cs="Times New Roman"/>
          <w:sz w:val="28"/>
          <w:szCs w:val="28"/>
        </w:rPr>
        <w:t xml:space="preserve"> и исполнено</w:t>
      </w:r>
      <w:r w:rsidRPr="00605F95">
        <w:rPr>
          <w:rFonts w:ascii="Times New Roman" w:eastAsia="Calibri" w:hAnsi="Times New Roman" w:cs="Times New Roman"/>
          <w:sz w:val="28"/>
          <w:szCs w:val="28"/>
        </w:rPr>
        <w:t xml:space="preserve"> 22 контрольных событий.</w:t>
      </w:r>
    </w:p>
    <w:p w:rsidR="001C645F" w:rsidRPr="00605F95" w:rsidRDefault="001C645F" w:rsidP="001C645F">
      <w:pPr>
        <w:spacing w:after="0" w:line="240" w:lineRule="auto"/>
        <w:ind w:firstLine="567"/>
        <w:jc w:val="both"/>
        <w:rPr>
          <w:rFonts w:ascii="Times New Roman" w:eastAsia="Calibri" w:hAnsi="Times New Roman" w:cs="Times New Roman"/>
          <w:sz w:val="28"/>
          <w:szCs w:val="28"/>
        </w:rPr>
      </w:pPr>
      <w:r w:rsidRPr="00605F95">
        <w:rPr>
          <w:rFonts w:ascii="Times New Roman" w:eastAsia="Calibri" w:hAnsi="Times New Roman" w:cs="Times New Roman"/>
          <w:sz w:val="28"/>
          <w:szCs w:val="28"/>
        </w:rPr>
        <w:t>В муниципальную программу включены 3 подпрограммы.</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D203D4" w:rsidRDefault="001C645F" w:rsidP="001C645F">
      <w:pPr>
        <w:spacing w:after="0" w:line="240" w:lineRule="auto"/>
        <w:ind w:firstLine="567"/>
        <w:jc w:val="center"/>
        <w:rPr>
          <w:rFonts w:ascii="Times New Roman" w:hAnsi="Times New Roman" w:cs="Times New Roman"/>
          <w:i/>
          <w:sz w:val="28"/>
          <w:szCs w:val="28"/>
        </w:rPr>
      </w:pPr>
      <w:r w:rsidRPr="00D203D4">
        <w:rPr>
          <w:rFonts w:ascii="Times New Roman" w:hAnsi="Times New Roman" w:cs="Times New Roman"/>
          <w:i/>
          <w:sz w:val="28"/>
          <w:szCs w:val="28"/>
        </w:rPr>
        <w:t>Подпрограмма 1 «Сохранение и развитие культуры в городе-курорте Кисловодске»</w:t>
      </w:r>
    </w:p>
    <w:p w:rsidR="001C645F" w:rsidRPr="001C645F" w:rsidRDefault="001C645F" w:rsidP="001C645F">
      <w:pPr>
        <w:spacing w:after="0" w:line="240" w:lineRule="auto"/>
        <w:ind w:firstLine="567"/>
        <w:jc w:val="center"/>
        <w:rPr>
          <w:rFonts w:ascii="Times New Roman" w:hAnsi="Times New Roman" w:cs="Times New Roman"/>
          <w:sz w:val="28"/>
          <w:szCs w:val="28"/>
          <w:highlight w:val="yellow"/>
        </w:rPr>
      </w:pP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На реализацию мероприятий подпрограммы финансовое обесп</w:t>
      </w:r>
      <w:r w:rsidR="00D203D4" w:rsidRPr="00D203D4">
        <w:rPr>
          <w:rFonts w:ascii="Times New Roman" w:eastAsia="Calibri" w:hAnsi="Times New Roman" w:cs="Times New Roman"/>
          <w:sz w:val="28"/>
          <w:szCs w:val="28"/>
        </w:rPr>
        <w:t>ечение на 2022 год составило 369 746,97</w:t>
      </w:r>
      <w:r w:rsidRPr="00D203D4">
        <w:rPr>
          <w:rFonts w:ascii="Times New Roman" w:eastAsia="Calibri" w:hAnsi="Times New Roman" w:cs="Times New Roman"/>
          <w:sz w:val="28"/>
          <w:szCs w:val="28"/>
        </w:rPr>
        <w:t xml:space="preserve"> тыс. руб., в том числе за счет средств:</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средства федерального бюджета – 307</w:t>
      </w:r>
      <w:r w:rsidR="00D203D4" w:rsidRPr="00D203D4">
        <w:rPr>
          <w:rFonts w:ascii="Times New Roman" w:eastAsia="Calibri" w:hAnsi="Times New Roman" w:cs="Times New Roman"/>
          <w:sz w:val="28"/>
          <w:szCs w:val="28"/>
        </w:rPr>
        <w:t> </w:t>
      </w:r>
      <w:r w:rsidRPr="00D203D4">
        <w:rPr>
          <w:rFonts w:ascii="Times New Roman" w:eastAsia="Calibri" w:hAnsi="Times New Roman" w:cs="Times New Roman"/>
          <w:sz w:val="28"/>
          <w:szCs w:val="28"/>
        </w:rPr>
        <w:t>4</w:t>
      </w:r>
      <w:r w:rsidR="00D203D4" w:rsidRPr="00D203D4">
        <w:rPr>
          <w:rFonts w:ascii="Times New Roman" w:eastAsia="Calibri" w:hAnsi="Times New Roman" w:cs="Times New Roman"/>
          <w:sz w:val="28"/>
          <w:szCs w:val="28"/>
        </w:rPr>
        <w:t>22,67 тыс. руб., 83,26</w:t>
      </w:r>
      <w:r w:rsidRPr="00D203D4">
        <w:rPr>
          <w:rFonts w:ascii="Times New Roman" w:eastAsia="Calibri" w:hAnsi="Times New Roman" w:cs="Times New Roman"/>
          <w:sz w:val="28"/>
          <w:szCs w:val="28"/>
        </w:rPr>
        <w:t>% от общего 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средства краевого бюджета – 37</w:t>
      </w:r>
      <w:r w:rsidR="00D203D4" w:rsidRPr="00D203D4">
        <w:rPr>
          <w:rFonts w:ascii="Times New Roman" w:eastAsia="Calibri" w:hAnsi="Times New Roman" w:cs="Times New Roman"/>
          <w:sz w:val="28"/>
          <w:szCs w:val="28"/>
        </w:rPr>
        <w:t> </w:t>
      </w:r>
      <w:r w:rsidRPr="00D203D4">
        <w:rPr>
          <w:rFonts w:ascii="Times New Roman" w:eastAsia="Calibri" w:hAnsi="Times New Roman" w:cs="Times New Roman"/>
          <w:sz w:val="28"/>
          <w:szCs w:val="28"/>
        </w:rPr>
        <w:t>1</w:t>
      </w:r>
      <w:r w:rsidR="00D203D4" w:rsidRPr="00D203D4">
        <w:rPr>
          <w:rFonts w:ascii="Times New Roman" w:eastAsia="Calibri" w:hAnsi="Times New Roman" w:cs="Times New Roman"/>
          <w:sz w:val="28"/>
          <w:szCs w:val="28"/>
        </w:rPr>
        <w:t>61,69</w:t>
      </w:r>
      <w:r w:rsidRPr="00D203D4">
        <w:rPr>
          <w:rFonts w:ascii="Times New Roman" w:eastAsia="Calibri" w:hAnsi="Times New Roman" w:cs="Times New Roman"/>
          <w:sz w:val="28"/>
          <w:szCs w:val="28"/>
        </w:rPr>
        <w:t xml:space="preserve"> тыс. руб., 10,</w:t>
      </w:r>
      <w:r w:rsidR="00D203D4" w:rsidRPr="00D203D4">
        <w:rPr>
          <w:rFonts w:ascii="Times New Roman" w:eastAsia="Calibri" w:hAnsi="Times New Roman" w:cs="Times New Roman"/>
          <w:sz w:val="28"/>
          <w:szCs w:val="28"/>
        </w:rPr>
        <w:t>06</w:t>
      </w:r>
      <w:r w:rsidRPr="00D203D4">
        <w:rPr>
          <w:rFonts w:ascii="Times New Roman" w:eastAsia="Calibri" w:hAnsi="Times New Roman" w:cs="Times New Roman"/>
          <w:sz w:val="28"/>
          <w:szCs w:val="28"/>
        </w:rPr>
        <w:t>% от общего 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местного бюджета – 2</w:t>
      </w:r>
      <w:r w:rsidR="00D203D4" w:rsidRPr="00D203D4">
        <w:rPr>
          <w:rFonts w:ascii="Times New Roman" w:eastAsia="Calibri" w:hAnsi="Times New Roman" w:cs="Times New Roman"/>
          <w:sz w:val="28"/>
          <w:szCs w:val="28"/>
        </w:rPr>
        <w:t>4642,61</w:t>
      </w:r>
      <w:r w:rsidRPr="00D203D4">
        <w:rPr>
          <w:rFonts w:ascii="Times New Roman" w:eastAsia="Calibri" w:hAnsi="Times New Roman" w:cs="Times New Roman"/>
          <w:sz w:val="28"/>
          <w:szCs w:val="28"/>
        </w:rPr>
        <w:t xml:space="preserve"> тыс. руб., 6,</w:t>
      </w:r>
      <w:r w:rsidR="00D203D4" w:rsidRPr="00D203D4">
        <w:rPr>
          <w:rFonts w:ascii="Times New Roman" w:eastAsia="Calibri" w:hAnsi="Times New Roman" w:cs="Times New Roman"/>
          <w:sz w:val="28"/>
          <w:szCs w:val="28"/>
        </w:rPr>
        <w:t>67</w:t>
      </w:r>
      <w:r w:rsidRPr="00D203D4">
        <w:rPr>
          <w:rFonts w:ascii="Times New Roman" w:eastAsia="Calibri" w:hAnsi="Times New Roman" w:cs="Times New Roman"/>
          <w:sz w:val="28"/>
          <w:szCs w:val="28"/>
        </w:rPr>
        <w:t>% от общего 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внебюджетных источников – 520,00 тыс. руб</w:t>
      </w:r>
      <w:r w:rsidRPr="00D203D4">
        <w:rPr>
          <w:rFonts w:ascii="Times New Roman" w:eastAsia="Calibri" w:hAnsi="Times New Roman" w:cs="Times New Roman"/>
          <w:color w:val="000000"/>
          <w:sz w:val="28"/>
          <w:szCs w:val="28"/>
        </w:rPr>
        <w:t>., 0,14 %</w:t>
      </w:r>
      <w:r w:rsidRPr="00D203D4">
        <w:rPr>
          <w:rFonts w:ascii="Calibri" w:eastAsia="Calibri" w:hAnsi="Calibri" w:cs="Times New Roman"/>
          <w:color w:val="000000"/>
        </w:rPr>
        <w:t xml:space="preserve"> </w:t>
      </w:r>
      <w:r w:rsidRPr="00D203D4">
        <w:rPr>
          <w:rFonts w:ascii="Times New Roman" w:eastAsia="Calibri" w:hAnsi="Times New Roman" w:cs="Times New Roman"/>
          <w:color w:val="000000"/>
          <w:sz w:val="28"/>
          <w:szCs w:val="28"/>
        </w:rPr>
        <w:t xml:space="preserve">от общего </w:t>
      </w:r>
      <w:r w:rsidRPr="00D203D4">
        <w:rPr>
          <w:rFonts w:ascii="Times New Roman" w:eastAsia="Calibri" w:hAnsi="Times New Roman" w:cs="Times New Roman"/>
          <w:sz w:val="28"/>
          <w:szCs w:val="28"/>
        </w:rPr>
        <w:t>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Кассовое исполнение за </w:t>
      </w:r>
      <w:r w:rsidR="00D203D4" w:rsidRPr="00D203D4">
        <w:rPr>
          <w:rFonts w:ascii="Times New Roman" w:eastAsia="Calibri" w:hAnsi="Times New Roman" w:cs="Times New Roman"/>
          <w:sz w:val="28"/>
          <w:szCs w:val="28"/>
        </w:rPr>
        <w:t>9 месяцев</w:t>
      </w:r>
      <w:r w:rsidRPr="00D203D4">
        <w:rPr>
          <w:rFonts w:ascii="Times New Roman" w:eastAsia="Calibri" w:hAnsi="Times New Roman" w:cs="Times New Roman"/>
          <w:sz w:val="28"/>
          <w:szCs w:val="28"/>
        </w:rPr>
        <w:t xml:space="preserve"> 2022 года составило  </w:t>
      </w:r>
      <w:r w:rsidR="00D203D4" w:rsidRPr="00D203D4">
        <w:rPr>
          <w:rFonts w:ascii="Times New Roman" w:eastAsia="Calibri" w:hAnsi="Times New Roman" w:cs="Times New Roman"/>
          <w:sz w:val="28"/>
          <w:szCs w:val="28"/>
        </w:rPr>
        <w:t>37 892,71</w:t>
      </w:r>
      <w:r w:rsidRPr="00D203D4">
        <w:rPr>
          <w:rFonts w:ascii="Times New Roman" w:eastAsia="Calibri" w:hAnsi="Times New Roman" w:cs="Times New Roman"/>
          <w:sz w:val="28"/>
          <w:szCs w:val="28"/>
        </w:rPr>
        <w:t xml:space="preserve"> тыс. руб. или  </w:t>
      </w:r>
      <w:r w:rsidR="00D203D4" w:rsidRPr="00D203D4">
        <w:rPr>
          <w:rFonts w:ascii="Times New Roman" w:eastAsia="Calibri" w:hAnsi="Times New Roman" w:cs="Times New Roman"/>
          <w:sz w:val="28"/>
          <w:szCs w:val="28"/>
        </w:rPr>
        <w:t>10,26</w:t>
      </w:r>
      <w:r w:rsidRPr="00D203D4">
        <w:rPr>
          <w:rFonts w:ascii="Times New Roman" w:eastAsia="Calibri" w:hAnsi="Times New Roman" w:cs="Times New Roman"/>
          <w:sz w:val="28"/>
          <w:szCs w:val="28"/>
        </w:rPr>
        <w:t>% к плановым значениям, в том числе за счет средств:</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lastRenderedPageBreak/>
        <w:t>- средства федерального бюджета – 0,00 тыс. руб., 0,0 % от 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 средства краевого бюджета – </w:t>
      </w:r>
      <w:r w:rsidR="00D203D4" w:rsidRPr="00D203D4">
        <w:rPr>
          <w:rFonts w:ascii="Times New Roman" w:eastAsia="Calibri" w:hAnsi="Times New Roman" w:cs="Times New Roman"/>
          <w:sz w:val="28"/>
          <w:szCs w:val="28"/>
        </w:rPr>
        <w:t>24 235,20</w:t>
      </w:r>
      <w:r w:rsidRPr="00D203D4">
        <w:rPr>
          <w:rFonts w:ascii="Times New Roman" w:eastAsia="Calibri" w:hAnsi="Times New Roman" w:cs="Times New Roman"/>
          <w:sz w:val="28"/>
          <w:szCs w:val="28"/>
        </w:rPr>
        <w:t xml:space="preserve"> тыс. руб., </w:t>
      </w:r>
      <w:r w:rsidR="00D203D4" w:rsidRPr="00D203D4">
        <w:rPr>
          <w:rFonts w:ascii="Times New Roman" w:eastAsia="Calibri" w:hAnsi="Times New Roman" w:cs="Times New Roman"/>
          <w:sz w:val="28"/>
          <w:szCs w:val="28"/>
        </w:rPr>
        <w:t>100,0</w:t>
      </w:r>
      <w:r w:rsidRPr="00D203D4">
        <w:rPr>
          <w:rFonts w:ascii="Times New Roman" w:eastAsia="Calibri" w:hAnsi="Times New Roman" w:cs="Times New Roman"/>
          <w:sz w:val="28"/>
          <w:szCs w:val="28"/>
        </w:rPr>
        <w:t>% от 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 местного бюджета – </w:t>
      </w:r>
      <w:r w:rsidR="00D203D4" w:rsidRPr="00D203D4">
        <w:rPr>
          <w:rFonts w:ascii="Times New Roman" w:eastAsia="Calibri" w:hAnsi="Times New Roman" w:cs="Times New Roman"/>
          <w:sz w:val="28"/>
          <w:szCs w:val="28"/>
        </w:rPr>
        <w:t>13 437,18</w:t>
      </w:r>
      <w:r w:rsidRPr="00D203D4">
        <w:rPr>
          <w:rFonts w:ascii="Times New Roman" w:eastAsia="Calibri" w:hAnsi="Times New Roman" w:cs="Times New Roman"/>
          <w:sz w:val="28"/>
          <w:szCs w:val="28"/>
        </w:rPr>
        <w:t xml:space="preserve"> тыс. руб., </w:t>
      </w:r>
      <w:r w:rsidR="00D203D4" w:rsidRPr="00D203D4">
        <w:rPr>
          <w:rFonts w:ascii="Times New Roman" w:eastAsia="Calibri" w:hAnsi="Times New Roman" w:cs="Times New Roman"/>
          <w:sz w:val="28"/>
          <w:szCs w:val="28"/>
        </w:rPr>
        <w:t>54,53</w:t>
      </w:r>
      <w:r w:rsidRPr="00D203D4">
        <w:rPr>
          <w:rFonts w:ascii="Times New Roman" w:eastAsia="Calibri" w:hAnsi="Times New Roman" w:cs="Times New Roman"/>
          <w:sz w:val="28"/>
          <w:szCs w:val="28"/>
        </w:rPr>
        <w:t>% от объема финансового обеспечения;</w:t>
      </w:r>
    </w:p>
    <w:p w:rsidR="001C645F" w:rsidRPr="00D203D4" w:rsidRDefault="001C645F" w:rsidP="001C645F">
      <w:pPr>
        <w:spacing w:after="0" w:line="240" w:lineRule="auto"/>
        <w:ind w:firstLine="567"/>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 внебюджетных источников – </w:t>
      </w:r>
      <w:r w:rsidR="00D203D4" w:rsidRPr="00D203D4">
        <w:rPr>
          <w:rFonts w:ascii="Times New Roman" w:eastAsia="Calibri" w:hAnsi="Times New Roman" w:cs="Times New Roman"/>
          <w:sz w:val="28"/>
          <w:szCs w:val="28"/>
        </w:rPr>
        <w:t>220,33</w:t>
      </w:r>
      <w:r w:rsidRPr="00D203D4">
        <w:rPr>
          <w:rFonts w:ascii="Times New Roman" w:eastAsia="Calibri" w:hAnsi="Times New Roman" w:cs="Times New Roman"/>
          <w:sz w:val="28"/>
          <w:szCs w:val="28"/>
        </w:rPr>
        <w:t xml:space="preserve"> тыс. </w:t>
      </w:r>
      <w:r w:rsidRPr="00D203D4">
        <w:rPr>
          <w:rFonts w:ascii="Times New Roman" w:eastAsia="Calibri" w:hAnsi="Times New Roman" w:cs="Times New Roman"/>
          <w:color w:val="000000"/>
          <w:sz w:val="28"/>
          <w:szCs w:val="28"/>
        </w:rPr>
        <w:t xml:space="preserve">руб., </w:t>
      </w:r>
      <w:r w:rsidR="00D203D4" w:rsidRPr="00D203D4">
        <w:rPr>
          <w:rFonts w:ascii="Times New Roman" w:eastAsia="Calibri" w:hAnsi="Times New Roman" w:cs="Times New Roman"/>
          <w:color w:val="000000"/>
          <w:sz w:val="28"/>
          <w:szCs w:val="28"/>
        </w:rPr>
        <w:t>42,37</w:t>
      </w:r>
      <w:r w:rsidRPr="00D203D4">
        <w:rPr>
          <w:rFonts w:ascii="Times New Roman" w:eastAsia="Calibri" w:hAnsi="Times New Roman" w:cs="Times New Roman"/>
          <w:color w:val="000000"/>
          <w:sz w:val="28"/>
          <w:szCs w:val="28"/>
        </w:rPr>
        <w:t>%</w:t>
      </w:r>
      <w:r w:rsidRPr="00D203D4">
        <w:rPr>
          <w:rFonts w:ascii="Calibri" w:eastAsia="Calibri" w:hAnsi="Calibri" w:cs="Times New Roman"/>
          <w:color w:val="000000"/>
        </w:rPr>
        <w:t xml:space="preserve"> </w:t>
      </w:r>
      <w:r w:rsidRPr="00D203D4">
        <w:rPr>
          <w:rFonts w:ascii="Times New Roman" w:eastAsia="Calibri" w:hAnsi="Times New Roman" w:cs="Times New Roman"/>
          <w:color w:val="000000"/>
          <w:sz w:val="28"/>
          <w:szCs w:val="28"/>
        </w:rPr>
        <w:t xml:space="preserve"> от плана финансово-хозяйственной деятельности.</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В состав учреждений культуры города входят 4</w:t>
      </w:r>
      <w:r w:rsidRPr="00D203D4">
        <w:rPr>
          <w:rFonts w:ascii="Times New Roman" w:eastAsia="Calibri" w:hAnsi="Times New Roman" w:cs="Times New Roman"/>
          <w:color w:val="FF0000"/>
          <w:sz w:val="28"/>
          <w:szCs w:val="28"/>
        </w:rPr>
        <w:t xml:space="preserve"> </w:t>
      </w:r>
      <w:r w:rsidRPr="00D203D4">
        <w:rPr>
          <w:rFonts w:ascii="Times New Roman" w:eastAsia="Calibri" w:hAnsi="Times New Roman" w:cs="Times New Roman"/>
          <w:color w:val="000000"/>
          <w:sz w:val="28"/>
          <w:szCs w:val="28"/>
        </w:rPr>
        <w:t xml:space="preserve">организации: МКУК </w:t>
      </w:r>
      <w:r w:rsidRPr="00D203D4">
        <w:rPr>
          <w:rFonts w:ascii="Times New Roman" w:eastAsia="Calibri" w:hAnsi="Times New Roman" w:cs="Times New Roman"/>
          <w:sz w:val="28"/>
          <w:szCs w:val="28"/>
        </w:rPr>
        <w:t xml:space="preserve">межнациональный культурно-просветительский центр «Дружба», МКУК Дом культуры «Аликоновка», МБУК Выставочный зал, строительство «Многофункционального культурного центра», а также комитетом по культуре проводится городские публичные мероприятия и комитетом по культуре, осуществляются полномочия в области сохранения, содержания и охраны объектов культуры города-курорта Кисловодска. </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В рамках </w:t>
      </w:r>
      <w:proofErr w:type="gramStart"/>
      <w:r w:rsidRPr="00D203D4">
        <w:rPr>
          <w:rFonts w:ascii="Times New Roman" w:eastAsia="Calibri" w:hAnsi="Times New Roman" w:cs="Times New Roman"/>
          <w:sz w:val="28"/>
          <w:szCs w:val="28"/>
        </w:rPr>
        <w:t>обеспечения реализации майских указов Президента Российской Федерации</w:t>
      </w:r>
      <w:proofErr w:type="gramEnd"/>
      <w:r w:rsidRPr="00D203D4">
        <w:rPr>
          <w:rFonts w:ascii="Times New Roman" w:eastAsia="Calibri" w:hAnsi="Times New Roman" w:cs="Times New Roman"/>
          <w:sz w:val="28"/>
          <w:szCs w:val="28"/>
        </w:rPr>
        <w:t xml:space="preserve"> уровень заработной платы работников учреждений культуры за 9 месяцев 2022 года в среднем составляет 27</w:t>
      </w:r>
      <w:r w:rsidR="00F17F9F">
        <w:rPr>
          <w:rFonts w:ascii="Times New Roman" w:eastAsia="Calibri" w:hAnsi="Times New Roman" w:cs="Times New Roman"/>
          <w:sz w:val="28"/>
          <w:szCs w:val="28"/>
        </w:rPr>
        <w:t xml:space="preserve"> </w:t>
      </w:r>
      <w:r w:rsidRPr="00D203D4">
        <w:rPr>
          <w:rFonts w:ascii="Times New Roman" w:eastAsia="Calibri" w:hAnsi="Times New Roman" w:cs="Times New Roman"/>
          <w:sz w:val="28"/>
          <w:szCs w:val="28"/>
        </w:rPr>
        <w:t>907,35 руб., что не соответствует показателям средней заработной платы по Ставропольскому краю. Заработная плата должна быть не менее 30</w:t>
      </w:r>
      <w:r w:rsidR="00F17F9F">
        <w:rPr>
          <w:rFonts w:ascii="Times New Roman" w:eastAsia="Calibri" w:hAnsi="Times New Roman" w:cs="Times New Roman"/>
          <w:sz w:val="28"/>
          <w:szCs w:val="28"/>
        </w:rPr>
        <w:t xml:space="preserve"> </w:t>
      </w:r>
      <w:r w:rsidRPr="00D203D4">
        <w:rPr>
          <w:rFonts w:ascii="Times New Roman" w:eastAsia="Calibri" w:hAnsi="Times New Roman" w:cs="Times New Roman"/>
          <w:sz w:val="28"/>
          <w:szCs w:val="28"/>
        </w:rPr>
        <w:t>556,05 рублей, 28 сентября выделены дополнительные лимиты для приведения в соответствие данных показателей заработной платы.</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xml:space="preserve">В учреждениях культуры работает 47 человек. </w:t>
      </w:r>
    </w:p>
    <w:p w:rsidR="00D203D4" w:rsidRPr="00D203D4" w:rsidRDefault="00D203D4" w:rsidP="00F17F9F">
      <w:pPr>
        <w:spacing w:after="0" w:line="240" w:lineRule="auto"/>
        <w:ind w:right="-1" w:firstLine="426"/>
        <w:jc w:val="both"/>
        <w:rPr>
          <w:rFonts w:ascii="Times New Roman" w:eastAsia="Calibri" w:hAnsi="Times New Roman" w:cs="Times New Roman"/>
          <w:color w:val="000000"/>
          <w:sz w:val="28"/>
          <w:szCs w:val="28"/>
        </w:rPr>
      </w:pPr>
      <w:r w:rsidRPr="00D203D4">
        <w:rPr>
          <w:rFonts w:ascii="Times New Roman" w:eastAsia="Calibri" w:hAnsi="Times New Roman" w:cs="Times New Roman"/>
          <w:sz w:val="28"/>
          <w:szCs w:val="28"/>
        </w:rPr>
        <w:t xml:space="preserve">За 9 месяцев 2022 года за счет средств местного бюджета были проведены городские </w:t>
      </w:r>
      <w:r w:rsidR="00F17F9F" w:rsidRPr="00D203D4">
        <w:rPr>
          <w:rFonts w:ascii="Times New Roman" w:eastAsia="Calibri" w:hAnsi="Times New Roman" w:cs="Times New Roman"/>
          <w:sz w:val="28"/>
          <w:szCs w:val="28"/>
        </w:rPr>
        <w:t>мероприятия,</w:t>
      </w:r>
      <w:r w:rsidRPr="00D203D4">
        <w:rPr>
          <w:rFonts w:ascii="Times New Roman" w:eastAsia="Calibri" w:hAnsi="Times New Roman" w:cs="Times New Roman"/>
          <w:sz w:val="28"/>
          <w:szCs w:val="28"/>
        </w:rPr>
        <w:t xml:space="preserve"> кассовый расход составил 653,43 тыс. руб., выделены средства на 2022 год на заработную плату из расчета 30</w:t>
      </w:r>
      <w:r w:rsidR="00F17F9F">
        <w:rPr>
          <w:rFonts w:ascii="Times New Roman" w:eastAsia="Calibri" w:hAnsi="Times New Roman" w:cs="Times New Roman"/>
          <w:sz w:val="28"/>
          <w:szCs w:val="28"/>
        </w:rPr>
        <w:t xml:space="preserve"> </w:t>
      </w:r>
      <w:r w:rsidRPr="00D203D4">
        <w:rPr>
          <w:rFonts w:ascii="Times New Roman" w:eastAsia="Calibri" w:hAnsi="Times New Roman" w:cs="Times New Roman"/>
          <w:sz w:val="28"/>
          <w:szCs w:val="28"/>
        </w:rPr>
        <w:t xml:space="preserve">556,05 руб. на одного работника </w:t>
      </w:r>
      <w:r w:rsidR="00F17F9F" w:rsidRPr="00D203D4">
        <w:rPr>
          <w:rFonts w:ascii="Times New Roman" w:eastAsia="Calibri" w:hAnsi="Times New Roman" w:cs="Times New Roman"/>
          <w:sz w:val="28"/>
          <w:szCs w:val="28"/>
        </w:rPr>
        <w:t>культуры,</w:t>
      </w:r>
      <w:r w:rsidRPr="00D203D4">
        <w:rPr>
          <w:rFonts w:ascii="Times New Roman" w:eastAsia="Calibri" w:hAnsi="Times New Roman" w:cs="Times New Roman"/>
          <w:sz w:val="28"/>
          <w:szCs w:val="28"/>
        </w:rPr>
        <w:t xml:space="preserve"> в том числе средства от приносящей доход деятельности. Приобретений за 9 месяцев не было.  </w:t>
      </w:r>
    </w:p>
    <w:p w:rsidR="00D203D4" w:rsidRPr="00D203D4" w:rsidRDefault="00D203D4" w:rsidP="00F17F9F">
      <w:pPr>
        <w:spacing w:after="0" w:line="240" w:lineRule="auto"/>
        <w:ind w:right="-1" w:firstLine="426"/>
        <w:jc w:val="both"/>
        <w:rPr>
          <w:rFonts w:ascii="Times New Roman" w:eastAsia="Calibri" w:hAnsi="Times New Roman" w:cs="Times New Roman"/>
          <w:color w:val="000000"/>
          <w:sz w:val="28"/>
          <w:szCs w:val="28"/>
        </w:rPr>
      </w:pPr>
      <w:r w:rsidRPr="00D203D4">
        <w:rPr>
          <w:rFonts w:ascii="Times New Roman" w:eastAsia="Calibri" w:hAnsi="Times New Roman" w:cs="Times New Roman"/>
          <w:color w:val="000000"/>
          <w:sz w:val="28"/>
          <w:szCs w:val="28"/>
        </w:rPr>
        <w:t xml:space="preserve">За 9 месяцев 2022 года проведено 54 крупномасштабных мероприятия комитетом по культуре в том числе: </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color w:val="000000"/>
          <w:sz w:val="28"/>
          <w:szCs w:val="28"/>
        </w:rPr>
        <w:t xml:space="preserve">- </w:t>
      </w:r>
      <w:r w:rsidRPr="00D203D4">
        <w:rPr>
          <w:rFonts w:ascii="Times New Roman" w:eastAsia="Calibri" w:hAnsi="Times New Roman" w:cs="Times New Roman"/>
          <w:sz w:val="28"/>
          <w:szCs w:val="28"/>
        </w:rPr>
        <w:t>Развлекательная программа «Гостиная Кавказского Деда Мороза»;</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Молодежная новогодняя программа;</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Детская развлекательная программа;</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Развлекательная программа «Рождество Христово»;</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Крещение;</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proofErr w:type="gramStart"/>
      <w:r w:rsidRPr="00D203D4">
        <w:rPr>
          <w:rFonts w:ascii="Times New Roman" w:eastAsia="Calibri" w:hAnsi="Times New Roman" w:cs="Times New Roman"/>
          <w:sz w:val="28"/>
          <w:szCs w:val="28"/>
        </w:rPr>
        <w:t>- Торжественный митинг, возложение цветов к мемориальному комплексу «Воинская слава» (пр.</w:t>
      </w:r>
      <w:proofErr w:type="gramEnd"/>
      <w:r w:rsidRPr="00D203D4">
        <w:rPr>
          <w:rFonts w:ascii="Times New Roman" w:eastAsia="Calibri" w:hAnsi="Times New Roman" w:cs="Times New Roman"/>
          <w:sz w:val="28"/>
          <w:szCs w:val="28"/>
        </w:rPr>
        <w:t xml:space="preserve"> </w:t>
      </w:r>
      <w:proofErr w:type="spellStart"/>
      <w:proofErr w:type="gramStart"/>
      <w:r w:rsidRPr="00D203D4">
        <w:rPr>
          <w:rFonts w:ascii="Times New Roman" w:eastAsia="Calibri" w:hAnsi="Times New Roman" w:cs="Times New Roman"/>
          <w:sz w:val="28"/>
          <w:szCs w:val="28"/>
        </w:rPr>
        <w:t>Цандера</w:t>
      </w:r>
      <w:proofErr w:type="spellEnd"/>
      <w:r w:rsidRPr="00D203D4">
        <w:rPr>
          <w:rFonts w:ascii="Times New Roman" w:eastAsia="Calibri" w:hAnsi="Times New Roman" w:cs="Times New Roman"/>
          <w:sz w:val="28"/>
          <w:szCs w:val="28"/>
        </w:rPr>
        <w:t>);</w:t>
      </w:r>
      <w:proofErr w:type="gramEnd"/>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Акция «Герои России – защитники Олимпийских рубежей», по маршруту Колоннада – Олимпийский комплекс;</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Акция «</w:t>
      </w:r>
      <w:proofErr w:type="spellStart"/>
      <w:r w:rsidRPr="00D203D4">
        <w:rPr>
          <w:rFonts w:ascii="Times New Roman" w:eastAsia="Calibri" w:hAnsi="Times New Roman" w:cs="Times New Roman"/>
          <w:sz w:val="28"/>
          <w:szCs w:val="28"/>
        </w:rPr>
        <w:t>Кисловодск#своихнебросаем</w:t>
      </w:r>
      <w:proofErr w:type="spellEnd"/>
      <w:r w:rsidRPr="00D203D4">
        <w:rPr>
          <w:rFonts w:ascii="Times New Roman" w:eastAsia="Calibri" w:hAnsi="Times New Roman" w:cs="Times New Roman"/>
          <w:sz w:val="28"/>
          <w:szCs w:val="28"/>
        </w:rPr>
        <w:t>», посвященного Дню воссоединения Крыма с Россией, на Памятнике «Журавли»;</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t>- Чествования  работников   культуры  города-курорта  Кисловодска,  посвященного  Дню  работника   культуры;</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r w:rsidRPr="00D203D4">
        <w:rPr>
          <w:rFonts w:ascii="Times New Roman" w:eastAsia="Calibri" w:hAnsi="Times New Roman" w:cs="Times New Roman"/>
          <w:sz w:val="28"/>
          <w:szCs w:val="28"/>
        </w:rPr>
        <w:lastRenderedPageBreak/>
        <w:t>- Благотворительный концерт заслуженного государственного академического ансамбля песни и танца «</w:t>
      </w:r>
      <w:proofErr w:type="spellStart"/>
      <w:r w:rsidRPr="00D203D4">
        <w:rPr>
          <w:rFonts w:ascii="Times New Roman" w:eastAsia="Calibri" w:hAnsi="Times New Roman" w:cs="Times New Roman"/>
          <w:sz w:val="28"/>
          <w:szCs w:val="28"/>
        </w:rPr>
        <w:t>Домбасс</w:t>
      </w:r>
      <w:proofErr w:type="spellEnd"/>
      <w:r w:rsidRPr="00D203D4">
        <w:rPr>
          <w:rFonts w:ascii="Times New Roman" w:eastAsia="Calibri" w:hAnsi="Times New Roman" w:cs="Times New Roman"/>
          <w:sz w:val="28"/>
          <w:szCs w:val="28"/>
        </w:rPr>
        <w:t>» (ДНР) и казачьего ансамбля песни и пляски «Вольная степь» (г. Ставрополь).</w:t>
      </w:r>
    </w:p>
    <w:p w:rsidR="00D203D4" w:rsidRPr="00D203D4" w:rsidRDefault="00D203D4" w:rsidP="00F17F9F">
      <w:pPr>
        <w:spacing w:after="0" w:line="240" w:lineRule="auto"/>
        <w:ind w:right="-1" w:firstLine="426"/>
        <w:jc w:val="both"/>
        <w:rPr>
          <w:rFonts w:ascii="Times New Roman" w:eastAsia="Calibri" w:hAnsi="Times New Roman" w:cs="Times New Roman"/>
          <w:sz w:val="28"/>
          <w:szCs w:val="28"/>
        </w:rPr>
      </w:pPr>
      <w:proofErr w:type="gramStart"/>
      <w:r w:rsidRPr="00D203D4">
        <w:rPr>
          <w:rFonts w:ascii="Times New Roman" w:eastAsia="Calibri" w:hAnsi="Times New Roman" w:cs="Times New Roman"/>
          <w:sz w:val="28"/>
          <w:szCs w:val="28"/>
        </w:rPr>
        <w:t>Проведены</w:t>
      </w:r>
      <w:proofErr w:type="gramEnd"/>
      <w:r w:rsidRPr="00D203D4">
        <w:rPr>
          <w:rFonts w:ascii="Times New Roman" w:eastAsia="Calibri" w:hAnsi="Times New Roman" w:cs="Times New Roman"/>
          <w:sz w:val="28"/>
          <w:szCs w:val="28"/>
        </w:rPr>
        <w:t xml:space="preserve">  7 концертных программ во дворах жилых кварталов.</w:t>
      </w:r>
    </w:p>
    <w:p w:rsidR="00D203D4" w:rsidRPr="00D203D4" w:rsidRDefault="00D203D4" w:rsidP="00F17F9F">
      <w:pPr>
        <w:spacing w:after="0" w:line="240" w:lineRule="auto"/>
        <w:ind w:right="-1" w:firstLine="426"/>
        <w:jc w:val="both"/>
        <w:rPr>
          <w:rFonts w:ascii="Times New Roman" w:eastAsia="Calibri" w:hAnsi="Times New Roman" w:cs="Times New Roman"/>
          <w:color w:val="000000"/>
          <w:sz w:val="28"/>
          <w:szCs w:val="28"/>
        </w:rPr>
      </w:pPr>
      <w:r w:rsidRPr="00D203D4">
        <w:rPr>
          <w:rFonts w:ascii="Times New Roman" w:eastAsia="Calibri" w:hAnsi="Times New Roman" w:cs="Times New Roman"/>
          <w:sz w:val="28"/>
          <w:szCs w:val="28"/>
        </w:rPr>
        <w:t xml:space="preserve">Проведены </w:t>
      </w:r>
      <w:r w:rsidR="00F17F9F" w:rsidRPr="00D203D4">
        <w:rPr>
          <w:rFonts w:ascii="Times New Roman" w:eastAsia="Calibri" w:hAnsi="Times New Roman" w:cs="Times New Roman"/>
          <w:sz w:val="28"/>
          <w:szCs w:val="28"/>
        </w:rPr>
        <w:t>мероприятия,</w:t>
      </w:r>
      <w:r w:rsidRPr="00D203D4">
        <w:rPr>
          <w:rFonts w:ascii="Times New Roman" w:eastAsia="Calibri" w:hAnsi="Times New Roman" w:cs="Times New Roman"/>
          <w:sz w:val="28"/>
          <w:szCs w:val="28"/>
        </w:rPr>
        <w:t xml:space="preserve"> посвященные 9 мая «День Победы», проведены масштабные мероприятия посвященные Дню России, Открытию курортного сезона, День семьи, любви и верности, Парад цирка, День борьбы с терроризмом, День города, День края, 3</w:t>
      </w:r>
      <w:r w:rsidRPr="00D203D4">
        <w:rPr>
          <w:rFonts w:ascii="Times New Roman" w:eastAsia="Calibri" w:hAnsi="Times New Roman" w:cs="Times New Roman"/>
          <w:sz w:val="28"/>
          <w:szCs w:val="28"/>
          <w:lang w:val="en-US"/>
        </w:rPr>
        <w:t>D</w:t>
      </w:r>
      <w:r w:rsidRPr="00D203D4">
        <w:rPr>
          <w:rFonts w:ascii="Times New Roman" w:eastAsia="Calibri" w:hAnsi="Times New Roman" w:cs="Times New Roman"/>
          <w:sz w:val="28"/>
          <w:szCs w:val="28"/>
        </w:rPr>
        <w:t xml:space="preserve"> </w:t>
      </w:r>
      <w:proofErr w:type="spellStart"/>
      <w:r w:rsidRPr="00D203D4">
        <w:rPr>
          <w:rFonts w:ascii="Times New Roman" w:eastAsia="Calibri" w:hAnsi="Times New Roman" w:cs="Times New Roman"/>
          <w:sz w:val="28"/>
          <w:szCs w:val="28"/>
        </w:rPr>
        <w:t>мейпинг</w:t>
      </w:r>
      <w:proofErr w:type="spellEnd"/>
      <w:r w:rsidRPr="00D203D4">
        <w:rPr>
          <w:rFonts w:ascii="Times New Roman" w:eastAsia="Calibri" w:hAnsi="Times New Roman" w:cs="Times New Roman"/>
          <w:sz w:val="28"/>
          <w:szCs w:val="28"/>
        </w:rPr>
        <w:t xml:space="preserve"> и многие другие. Обслужено 42700 человек.</w:t>
      </w:r>
    </w:p>
    <w:p w:rsidR="00D203D4" w:rsidRPr="00D203D4" w:rsidRDefault="00D203D4" w:rsidP="00F17F9F">
      <w:pPr>
        <w:spacing w:after="0" w:line="240" w:lineRule="auto"/>
        <w:ind w:right="-1" w:firstLine="426"/>
        <w:jc w:val="both"/>
        <w:rPr>
          <w:rFonts w:ascii="Times New Roman" w:eastAsia="Times New Roman" w:hAnsi="Times New Roman" w:cs="Times New Roman"/>
          <w:sz w:val="28"/>
          <w:szCs w:val="28"/>
          <w:lang w:eastAsia="ru-RU"/>
        </w:rPr>
      </w:pPr>
      <w:r w:rsidRPr="00D203D4">
        <w:rPr>
          <w:rFonts w:ascii="Times New Roman" w:eastAsia="Times New Roman" w:hAnsi="Times New Roman" w:cs="Times New Roman"/>
          <w:sz w:val="28"/>
          <w:szCs w:val="28"/>
          <w:lang w:eastAsia="ru-RU"/>
        </w:rPr>
        <w:t>За отчетный период было проведено 387 мероприятий силами клубных формирований, национальными общинами, самодеятельными коллективами, общее количество принявших участие в мероприятиях и обслужено составляет 59947 человек.</w:t>
      </w:r>
    </w:p>
    <w:p w:rsidR="00D203D4" w:rsidRPr="00D203D4" w:rsidRDefault="00D203D4" w:rsidP="00F17F9F">
      <w:pPr>
        <w:spacing w:after="0" w:line="240" w:lineRule="auto"/>
        <w:ind w:right="-1" w:firstLine="426"/>
        <w:jc w:val="both"/>
        <w:rPr>
          <w:rFonts w:ascii="Times New Roman" w:eastAsia="Times New Roman" w:hAnsi="Times New Roman" w:cs="Times New Roman"/>
          <w:sz w:val="28"/>
          <w:szCs w:val="28"/>
          <w:lang w:eastAsia="ru-RU"/>
        </w:rPr>
      </w:pPr>
      <w:r w:rsidRPr="00D203D4">
        <w:rPr>
          <w:rFonts w:ascii="Times New Roman" w:eastAsia="Times New Roman" w:hAnsi="Times New Roman" w:cs="Times New Roman"/>
          <w:sz w:val="28"/>
          <w:szCs w:val="28"/>
          <w:lang w:eastAsia="ru-RU"/>
        </w:rPr>
        <w:t>Количество проведенных концертов- 74</w:t>
      </w:r>
    </w:p>
    <w:p w:rsidR="00D203D4" w:rsidRPr="00D203D4" w:rsidRDefault="00D203D4" w:rsidP="00F17F9F">
      <w:pPr>
        <w:spacing w:after="0" w:line="240" w:lineRule="auto"/>
        <w:ind w:right="-1" w:firstLine="426"/>
        <w:jc w:val="both"/>
        <w:rPr>
          <w:rFonts w:ascii="Times New Roman" w:eastAsia="Times New Roman" w:hAnsi="Times New Roman" w:cs="Times New Roman"/>
          <w:sz w:val="28"/>
          <w:szCs w:val="28"/>
          <w:lang w:eastAsia="ru-RU"/>
        </w:rPr>
      </w:pPr>
      <w:r w:rsidRPr="00D203D4">
        <w:rPr>
          <w:rFonts w:ascii="Times New Roman" w:eastAsia="Times New Roman" w:hAnsi="Times New Roman" w:cs="Times New Roman"/>
          <w:sz w:val="28"/>
          <w:szCs w:val="28"/>
          <w:lang w:eastAsia="ru-RU"/>
        </w:rPr>
        <w:t>Выставки работ кружков- 24</w:t>
      </w:r>
    </w:p>
    <w:p w:rsidR="00D203D4" w:rsidRPr="00D203D4" w:rsidRDefault="00D203D4" w:rsidP="00F17F9F">
      <w:pPr>
        <w:spacing w:after="0" w:line="240" w:lineRule="auto"/>
        <w:ind w:right="-1" w:firstLine="426"/>
        <w:jc w:val="both"/>
        <w:rPr>
          <w:rFonts w:ascii="Times New Roman" w:eastAsia="Times New Roman" w:hAnsi="Times New Roman" w:cs="Times New Roman"/>
          <w:sz w:val="28"/>
          <w:szCs w:val="28"/>
          <w:lang w:eastAsia="ru-RU"/>
        </w:rPr>
      </w:pPr>
      <w:r w:rsidRPr="00D203D4">
        <w:rPr>
          <w:rFonts w:ascii="Times New Roman" w:eastAsia="Times New Roman" w:hAnsi="Times New Roman" w:cs="Times New Roman"/>
          <w:sz w:val="28"/>
          <w:szCs w:val="28"/>
          <w:lang w:eastAsia="ru-RU"/>
        </w:rPr>
        <w:t>Прочие мероприятия- 289.</w:t>
      </w:r>
    </w:p>
    <w:p w:rsidR="00D203D4" w:rsidRPr="00D203D4" w:rsidRDefault="00D203D4" w:rsidP="00F17F9F">
      <w:pPr>
        <w:spacing w:after="0" w:line="240" w:lineRule="auto"/>
        <w:ind w:right="-1" w:firstLine="426"/>
        <w:jc w:val="both"/>
        <w:rPr>
          <w:rFonts w:ascii="Times New Roman" w:eastAsia="Times New Roman" w:hAnsi="Times New Roman" w:cs="Times New Roman"/>
          <w:color w:val="000000"/>
          <w:sz w:val="28"/>
          <w:szCs w:val="28"/>
          <w:lang w:eastAsia="ru-RU"/>
        </w:rPr>
      </w:pPr>
      <w:r w:rsidRPr="00D203D4">
        <w:rPr>
          <w:rFonts w:ascii="Times New Roman" w:eastAsia="Calibri" w:hAnsi="Times New Roman" w:cs="Times New Roman"/>
          <w:color w:val="000000"/>
          <w:sz w:val="28"/>
          <w:szCs w:val="28"/>
        </w:rPr>
        <w:t>Н</w:t>
      </w:r>
      <w:r w:rsidRPr="00D203D4">
        <w:rPr>
          <w:rFonts w:ascii="Times New Roman" w:eastAsia="Calibri" w:hAnsi="Times New Roman" w:cs="Times New Roman"/>
          <w:sz w:val="28"/>
          <w:szCs w:val="28"/>
        </w:rPr>
        <w:t>а базе учреждений работает 26 клубных формирований, 4 из которых носят звание «Народный» - это хореографические коллективы «Нор Дар», «</w:t>
      </w:r>
      <w:proofErr w:type="spellStart"/>
      <w:r w:rsidRPr="00D203D4">
        <w:rPr>
          <w:rFonts w:ascii="Times New Roman" w:eastAsia="Calibri" w:hAnsi="Times New Roman" w:cs="Times New Roman"/>
          <w:sz w:val="28"/>
          <w:szCs w:val="28"/>
        </w:rPr>
        <w:t>Иверия</w:t>
      </w:r>
      <w:proofErr w:type="spellEnd"/>
      <w:r w:rsidRPr="00D203D4">
        <w:rPr>
          <w:rFonts w:ascii="Times New Roman" w:eastAsia="Calibri" w:hAnsi="Times New Roman" w:cs="Times New Roman"/>
          <w:sz w:val="28"/>
          <w:szCs w:val="28"/>
        </w:rPr>
        <w:t xml:space="preserve">», «Юность Карачая», казачий хор «Долина», </w:t>
      </w:r>
      <w:r w:rsidRPr="00D203D4">
        <w:rPr>
          <w:rFonts w:ascii="Times New Roman" w:eastAsia="Times New Roman" w:hAnsi="Times New Roman" w:cs="Times New Roman"/>
          <w:sz w:val="28"/>
          <w:szCs w:val="28"/>
          <w:lang w:eastAsia="ru-RU"/>
        </w:rPr>
        <w:t>общее количество участников 669 человек; 20 кружок для детей - 562 человек и 6 любительских объединений и кружков для взрослых – 107 человек.</w:t>
      </w:r>
    </w:p>
    <w:p w:rsidR="00D203D4" w:rsidRPr="00D203D4" w:rsidRDefault="00D203D4" w:rsidP="00F17F9F">
      <w:pPr>
        <w:spacing w:after="0" w:line="240" w:lineRule="auto"/>
        <w:ind w:right="-1" w:firstLine="426"/>
        <w:jc w:val="both"/>
        <w:rPr>
          <w:rFonts w:ascii="Times New Roman" w:eastAsia="Times New Roman" w:hAnsi="Times New Roman" w:cs="Times New Roman"/>
          <w:sz w:val="28"/>
          <w:szCs w:val="28"/>
          <w:lang w:eastAsia="ru-RU"/>
        </w:rPr>
      </w:pPr>
      <w:r w:rsidRPr="00D203D4">
        <w:rPr>
          <w:rFonts w:ascii="Times New Roman" w:eastAsia="Calibri" w:hAnsi="Times New Roman" w:cs="Times New Roman"/>
          <w:sz w:val="28"/>
          <w:szCs w:val="28"/>
        </w:rPr>
        <w:t>За полугодие 2022 года в МКУК музейного типа г-к Кисловодска «Выставочный зал» о</w:t>
      </w:r>
      <w:r w:rsidRPr="00D203D4">
        <w:rPr>
          <w:rFonts w:ascii="Times New Roman" w:eastAsia="Times New Roman" w:hAnsi="Times New Roman" w:cs="Times New Roman"/>
          <w:color w:val="000000"/>
          <w:sz w:val="28"/>
          <w:szCs w:val="28"/>
          <w:lang w:eastAsia="ru-RU"/>
        </w:rPr>
        <w:t>рганизовано и проведено 32 выставки, посвященных разной тематике, обслужено 13958 человек, в том числе в Выставочном зале 13209 человек, вне зала 749 человек. Проведено 1522 экскурсий (</w:t>
      </w:r>
      <w:proofErr w:type="gramStart"/>
      <w:r w:rsidRPr="00D203D4">
        <w:rPr>
          <w:rFonts w:ascii="Times New Roman" w:eastAsia="Times New Roman" w:hAnsi="Times New Roman" w:cs="Times New Roman"/>
          <w:color w:val="000000"/>
          <w:sz w:val="28"/>
          <w:szCs w:val="28"/>
          <w:lang w:eastAsia="ru-RU"/>
        </w:rPr>
        <w:t>индивидуальные</w:t>
      </w:r>
      <w:proofErr w:type="gramEnd"/>
      <w:r w:rsidRPr="00D203D4">
        <w:rPr>
          <w:rFonts w:ascii="Times New Roman" w:eastAsia="Times New Roman" w:hAnsi="Times New Roman" w:cs="Times New Roman"/>
          <w:color w:val="000000"/>
          <w:sz w:val="28"/>
          <w:szCs w:val="28"/>
          <w:lang w:eastAsia="ru-RU"/>
        </w:rPr>
        <w:t xml:space="preserve"> – 1052 и групповые – 470). </w:t>
      </w:r>
    </w:p>
    <w:p w:rsidR="00D203D4" w:rsidRPr="00D203D4" w:rsidRDefault="00D203D4" w:rsidP="00F17F9F">
      <w:pPr>
        <w:spacing w:after="0" w:line="240" w:lineRule="auto"/>
        <w:ind w:right="-1" w:firstLine="426"/>
        <w:jc w:val="both"/>
        <w:rPr>
          <w:rFonts w:ascii="Times New Roman" w:eastAsia="Times New Roman" w:hAnsi="Times New Roman" w:cs="Times New Roman"/>
          <w:color w:val="000000"/>
          <w:sz w:val="28"/>
          <w:szCs w:val="28"/>
          <w:lang w:eastAsia="ru-RU"/>
        </w:rPr>
      </w:pPr>
      <w:r w:rsidRPr="00D203D4">
        <w:rPr>
          <w:rFonts w:ascii="Times New Roman" w:eastAsia="Times New Roman" w:hAnsi="Times New Roman" w:cs="Times New Roman"/>
          <w:color w:val="000000"/>
          <w:sz w:val="28"/>
          <w:szCs w:val="28"/>
          <w:lang w:eastAsia="ru-RU"/>
        </w:rPr>
        <w:t xml:space="preserve">Проведено мастер-классов 334 мероприятий – 334 часов, онлайн </w:t>
      </w:r>
      <w:proofErr w:type="gramStart"/>
      <w:r w:rsidRPr="00D203D4">
        <w:rPr>
          <w:rFonts w:ascii="Times New Roman" w:eastAsia="Times New Roman" w:hAnsi="Times New Roman" w:cs="Times New Roman"/>
          <w:color w:val="000000"/>
          <w:sz w:val="28"/>
          <w:szCs w:val="28"/>
          <w:lang w:eastAsia="ru-RU"/>
        </w:rPr>
        <w:t>мастеров-классов</w:t>
      </w:r>
      <w:proofErr w:type="gramEnd"/>
      <w:r w:rsidR="00F17F9F">
        <w:rPr>
          <w:rFonts w:ascii="Times New Roman" w:eastAsia="Times New Roman" w:hAnsi="Times New Roman" w:cs="Times New Roman"/>
          <w:color w:val="000000"/>
          <w:sz w:val="28"/>
          <w:szCs w:val="28"/>
          <w:lang w:eastAsia="ru-RU"/>
        </w:rPr>
        <w:t xml:space="preserve"> </w:t>
      </w:r>
      <w:r w:rsidRPr="00D203D4">
        <w:rPr>
          <w:rFonts w:ascii="Times New Roman" w:eastAsia="Times New Roman" w:hAnsi="Times New Roman" w:cs="Times New Roman"/>
          <w:color w:val="000000"/>
          <w:sz w:val="28"/>
          <w:szCs w:val="28"/>
          <w:lang w:eastAsia="ru-RU"/>
        </w:rPr>
        <w:t>- 374. Обслужено 3225 чел. Проведено различного типа культурно-массовых мероприятий – 217, обслужено 8990 человек. Проведено 11 ярмарок декоративно-прикладного искусства, приняло участие 584 мастера.</w:t>
      </w:r>
    </w:p>
    <w:p w:rsidR="00D203D4" w:rsidRDefault="00D203D4" w:rsidP="00F17F9F">
      <w:pPr>
        <w:widowControl w:val="0"/>
        <w:suppressAutoHyphens/>
        <w:spacing w:after="0" w:line="240" w:lineRule="auto"/>
        <w:ind w:right="-1" w:firstLine="426"/>
        <w:jc w:val="both"/>
        <w:rPr>
          <w:rFonts w:ascii="Times New Roman" w:eastAsia="Andale Sans UI" w:hAnsi="Times New Roman" w:cs="Times New Roman"/>
          <w:kern w:val="2"/>
          <w:sz w:val="28"/>
          <w:szCs w:val="28"/>
          <w:lang w:eastAsia="zh-CN"/>
        </w:rPr>
      </w:pPr>
      <w:r w:rsidRPr="00D203D4">
        <w:rPr>
          <w:rFonts w:ascii="Times New Roman" w:eastAsia="Andale Sans UI" w:hAnsi="Times New Roman" w:cs="Times New Roman"/>
          <w:kern w:val="2"/>
          <w:sz w:val="28"/>
          <w:szCs w:val="28"/>
          <w:lang w:eastAsia="zh-CN"/>
        </w:rPr>
        <w:t>В целях совершенствования работы  по  сохранению  культурного  наследия, объединения усилий  администрации города-курорта Кисловодска и общественных организаций постановлением Главы города-курорта Кисловодска от 12.07.2016 года №755 был создан Совет по культурному наследию города-курорта Кисловодска, который контролирует работу по сохранению памятников истории и культуры в городе-курорте Кисловодске. Заключены договора на содержание памятников, в частности оплата поставки газа для поддержания вечного огня на двух памятниках, заключены договора на техническое обслуживание газовых горелок. Оплачивается налог на имущество. Израсходовано за 9 месяцев 2022 года денежных средств на памятники культуры в сумме 252,80 тыс. руб.</w:t>
      </w:r>
    </w:p>
    <w:p w:rsidR="001C645F" w:rsidRPr="00F17F9F" w:rsidRDefault="00D203D4" w:rsidP="00F17F9F">
      <w:pPr>
        <w:widowControl w:val="0"/>
        <w:suppressAutoHyphens/>
        <w:spacing w:after="0" w:line="240" w:lineRule="auto"/>
        <w:ind w:right="-1" w:firstLine="426"/>
        <w:jc w:val="both"/>
        <w:rPr>
          <w:rFonts w:ascii="Times New Roman" w:eastAsia="Andale Sans UI" w:hAnsi="Times New Roman" w:cs="Times New Roman"/>
          <w:kern w:val="2"/>
          <w:sz w:val="28"/>
          <w:szCs w:val="28"/>
          <w:lang w:eastAsia="zh-CN"/>
        </w:rPr>
      </w:pPr>
      <w:proofErr w:type="gramStart"/>
      <w:r w:rsidRPr="00D203D4">
        <w:rPr>
          <w:rFonts w:ascii="Times New Roman" w:eastAsia="Andale Sans UI" w:hAnsi="Times New Roman" w:cs="Times New Roman"/>
          <w:kern w:val="2"/>
          <w:sz w:val="28"/>
          <w:szCs w:val="28"/>
          <w:lang w:eastAsia="zh-CN"/>
        </w:rPr>
        <w:t xml:space="preserve">Внесены изменения в Федеральный закон </w:t>
      </w:r>
      <w:r w:rsidRPr="00F17F9F">
        <w:rPr>
          <w:rFonts w:ascii="Times New Roman" w:eastAsia="Andale Sans UI" w:hAnsi="Times New Roman" w:cs="Times New Roman"/>
          <w:kern w:val="2"/>
          <w:sz w:val="28"/>
          <w:szCs w:val="28"/>
          <w:lang w:eastAsia="zh-CN"/>
        </w:rPr>
        <w:t xml:space="preserve">от 31 марта 1999 г. № 69-ФЗ «О газоснабжении в Российской Федерации», Федеральный закон от 1 мая 2022 г. № 137-ФЗ «О внесении изменений в статью 8  Федерального закона </w:t>
      </w:r>
      <w:r w:rsidRPr="00F17F9F">
        <w:rPr>
          <w:rFonts w:ascii="Times New Roman" w:eastAsia="Andale Sans UI" w:hAnsi="Times New Roman" w:cs="Times New Roman"/>
          <w:kern w:val="2"/>
          <w:sz w:val="28"/>
          <w:szCs w:val="28"/>
          <w:lang w:eastAsia="zh-CN"/>
        </w:rPr>
        <w:lastRenderedPageBreak/>
        <w:t>«О газоснабжении в Российской Федерации» и статьи 2 и 11 Закона Российской Федерации «Об увековечении памяти погибших при защите Отечества» в результате чего оплата за поставку газа на</w:t>
      </w:r>
      <w:proofErr w:type="gramEnd"/>
      <w:r w:rsidRPr="00F17F9F">
        <w:rPr>
          <w:rFonts w:ascii="Times New Roman" w:eastAsia="Andale Sans UI" w:hAnsi="Times New Roman" w:cs="Times New Roman"/>
          <w:kern w:val="2"/>
          <w:sz w:val="28"/>
          <w:szCs w:val="28"/>
          <w:lang w:eastAsia="zh-CN"/>
        </w:rPr>
        <w:t xml:space="preserve"> Вечном </w:t>
      </w:r>
      <w:proofErr w:type="gramStart"/>
      <w:r w:rsidRPr="00F17F9F">
        <w:rPr>
          <w:rFonts w:ascii="Times New Roman" w:eastAsia="Andale Sans UI" w:hAnsi="Times New Roman" w:cs="Times New Roman"/>
          <w:kern w:val="2"/>
          <w:sz w:val="28"/>
          <w:szCs w:val="28"/>
          <w:lang w:eastAsia="zh-CN"/>
        </w:rPr>
        <w:t>огне</w:t>
      </w:r>
      <w:proofErr w:type="gramEnd"/>
      <w:r w:rsidRPr="00F17F9F">
        <w:rPr>
          <w:rFonts w:ascii="Times New Roman" w:eastAsia="Andale Sans UI" w:hAnsi="Times New Roman" w:cs="Times New Roman"/>
          <w:kern w:val="2"/>
          <w:sz w:val="28"/>
          <w:szCs w:val="28"/>
          <w:lang w:eastAsia="zh-CN"/>
        </w:rPr>
        <w:t xml:space="preserve"> памятников находящихся на территории города-курорта Кисловодска </w:t>
      </w:r>
      <w:r w:rsidR="00F17F9F" w:rsidRPr="00F17F9F">
        <w:rPr>
          <w:rFonts w:ascii="Times New Roman" w:eastAsia="Andale Sans UI" w:hAnsi="Times New Roman" w:cs="Times New Roman"/>
          <w:kern w:val="2"/>
          <w:sz w:val="28"/>
          <w:szCs w:val="28"/>
          <w:lang w:eastAsia="zh-CN"/>
        </w:rPr>
        <w:t>проводится,</w:t>
      </w:r>
      <w:r w:rsidRPr="00F17F9F">
        <w:rPr>
          <w:rFonts w:ascii="Times New Roman" w:eastAsia="Andale Sans UI" w:hAnsi="Times New Roman" w:cs="Times New Roman"/>
          <w:kern w:val="2"/>
          <w:sz w:val="28"/>
          <w:szCs w:val="28"/>
          <w:lang w:eastAsia="zh-CN"/>
        </w:rPr>
        <w:t xml:space="preserve"> не будет.</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F17F9F" w:rsidRDefault="001C645F" w:rsidP="001C645F">
      <w:pPr>
        <w:spacing w:after="0" w:line="240" w:lineRule="auto"/>
        <w:ind w:firstLine="567"/>
        <w:jc w:val="center"/>
        <w:rPr>
          <w:rFonts w:ascii="Times New Roman" w:hAnsi="Times New Roman" w:cs="Times New Roman"/>
          <w:i/>
          <w:sz w:val="28"/>
          <w:szCs w:val="28"/>
        </w:rPr>
      </w:pPr>
      <w:r w:rsidRPr="00F17F9F">
        <w:rPr>
          <w:rFonts w:ascii="Times New Roman" w:hAnsi="Times New Roman" w:cs="Times New Roman"/>
          <w:i/>
          <w:sz w:val="28"/>
          <w:szCs w:val="28"/>
        </w:rPr>
        <w:t xml:space="preserve">Подпрограмма 2 «Развитие </w:t>
      </w:r>
      <w:proofErr w:type="gramStart"/>
      <w:r w:rsidRPr="00F17F9F">
        <w:rPr>
          <w:rFonts w:ascii="Times New Roman" w:hAnsi="Times New Roman" w:cs="Times New Roman"/>
          <w:i/>
          <w:sz w:val="28"/>
          <w:szCs w:val="28"/>
        </w:rPr>
        <w:t>системы библиотечного обслуживания населения города-курорта Кисловодска</w:t>
      </w:r>
      <w:proofErr w:type="gramEnd"/>
      <w:r w:rsidRPr="00F17F9F">
        <w:rPr>
          <w:rFonts w:ascii="Times New Roman" w:hAnsi="Times New Roman" w:cs="Times New Roman"/>
          <w:i/>
          <w:sz w:val="28"/>
          <w:szCs w:val="28"/>
        </w:rPr>
        <w:t>»</w:t>
      </w:r>
    </w:p>
    <w:p w:rsidR="001C645F" w:rsidRPr="00F17F9F" w:rsidRDefault="001C645F" w:rsidP="001C645F">
      <w:pPr>
        <w:spacing w:after="0" w:line="240" w:lineRule="auto"/>
        <w:ind w:firstLine="567"/>
        <w:jc w:val="center"/>
        <w:rPr>
          <w:rFonts w:ascii="Times New Roman" w:hAnsi="Times New Roman" w:cs="Times New Roman"/>
          <w:i/>
          <w:sz w:val="28"/>
          <w:szCs w:val="28"/>
        </w:rPr>
      </w:pP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На реализацию мероприятий подпрограммы финансовое обеспечение на 2022 год составило </w:t>
      </w:r>
      <w:r w:rsidR="00F17F9F" w:rsidRPr="00F17F9F">
        <w:rPr>
          <w:rFonts w:ascii="Times New Roman" w:eastAsia="Calibri" w:hAnsi="Times New Roman" w:cs="Times New Roman"/>
          <w:sz w:val="28"/>
          <w:szCs w:val="28"/>
        </w:rPr>
        <w:t>37 531,88</w:t>
      </w:r>
      <w:r w:rsidRPr="00F17F9F">
        <w:rPr>
          <w:rFonts w:ascii="Times New Roman" w:eastAsia="Calibri" w:hAnsi="Times New Roman" w:cs="Times New Roman"/>
          <w:sz w:val="28"/>
          <w:szCs w:val="28"/>
        </w:rPr>
        <w:t xml:space="preserve"> тыс. руб., в том числе за счет средств:</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федерального бюджета – 614,46 тыс. руб., 1,</w:t>
      </w:r>
      <w:r w:rsidR="00F17F9F" w:rsidRPr="00F17F9F">
        <w:rPr>
          <w:rFonts w:ascii="Times New Roman" w:eastAsia="Calibri" w:hAnsi="Times New Roman" w:cs="Times New Roman"/>
          <w:sz w:val="28"/>
          <w:szCs w:val="28"/>
        </w:rPr>
        <w:t>64</w:t>
      </w:r>
      <w:r w:rsidRPr="00F17F9F">
        <w:rPr>
          <w:rFonts w:ascii="Times New Roman" w:eastAsia="Calibri" w:hAnsi="Times New Roman" w:cs="Times New Roman"/>
          <w:sz w:val="28"/>
          <w:szCs w:val="28"/>
        </w:rPr>
        <w:t>% от общего объема финансового обеспечения;</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краевого бюджета – 185,04 тыс. руб., 0,</w:t>
      </w:r>
      <w:r w:rsidR="00F17F9F" w:rsidRPr="00F17F9F">
        <w:rPr>
          <w:rFonts w:ascii="Times New Roman" w:eastAsia="Calibri" w:hAnsi="Times New Roman" w:cs="Times New Roman"/>
          <w:sz w:val="28"/>
          <w:szCs w:val="28"/>
        </w:rPr>
        <w:t>49</w:t>
      </w:r>
      <w:r w:rsidRPr="00F17F9F">
        <w:rPr>
          <w:rFonts w:ascii="Times New Roman" w:eastAsia="Calibri" w:hAnsi="Times New Roman" w:cs="Times New Roman"/>
          <w:sz w:val="28"/>
          <w:szCs w:val="28"/>
        </w:rPr>
        <w:t>% от общего объема финансового обеспечения;</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 местного бюджета – </w:t>
      </w:r>
      <w:r w:rsidR="00F17F9F" w:rsidRPr="00F17F9F">
        <w:rPr>
          <w:rFonts w:ascii="Times New Roman" w:eastAsia="Calibri" w:hAnsi="Times New Roman" w:cs="Times New Roman"/>
          <w:sz w:val="28"/>
          <w:szCs w:val="28"/>
        </w:rPr>
        <w:t>36 732,39</w:t>
      </w:r>
      <w:r w:rsidRPr="00F17F9F">
        <w:rPr>
          <w:rFonts w:ascii="Times New Roman" w:eastAsia="Calibri" w:hAnsi="Times New Roman" w:cs="Times New Roman"/>
          <w:sz w:val="28"/>
          <w:szCs w:val="28"/>
        </w:rPr>
        <w:t xml:space="preserve"> тыс. руб., 97,</w:t>
      </w:r>
      <w:r w:rsidR="00F17F9F" w:rsidRPr="00F17F9F">
        <w:rPr>
          <w:rFonts w:ascii="Times New Roman" w:eastAsia="Calibri" w:hAnsi="Times New Roman" w:cs="Times New Roman"/>
          <w:sz w:val="28"/>
          <w:szCs w:val="28"/>
        </w:rPr>
        <w:t>87</w:t>
      </w:r>
      <w:r w:rsidRPr="00F17F9F">
        <w:rPr>
          <w:rFonts w:ascii="Times New Roman" w:eastAsia="Calibri" w:hAnsi="Times New Roman" w:cs="Times New Roman"/>
          <w:sz w:val="28"/>
          <w:szCs w:val="28"/>
        </w:rPr>
        <w:t>% от общего объема финансового обеспечения.</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Кассовое исполнение за </w:t>
      </w:r>
      <w:r w:rsidR="00F17F9F" w:rsidRPr="00F17F9F">
        <w:rPr>
          <w:rFonts w:ascii="Times New Roman" w:eastAsia="Calibri" w:hAnsi="Times New Roman" w:cs="Times New Roman"/>
          <w:sz w:val="28"/>
          <w:szCs w:val="28"/>
        </w:rPr>
        <w:t>9 месяцев</w:t>
      </w:r>
      <w:r w:rsidRPr="00F17F9F">
        <w:rPr>
          <w:rFonts w:ascii="Times New Roman" w:eastAsia="Calibri" w:hAnsi="Times New Roman" w:cs="Times New Roman"/>
          <w:sz w:val="28"/>
          <w:szCs w:val="28"/>
        </w:rPr>
        <w:t xml:space="preserve"> 2022 </w:t>
      </w:r>
      <w:r w:rsidR="00F17F9F" w:rsidRPr="00F17F9F">
        <w:rPr>
          <w:rFonts w:ascii="Times New Roman" w:eastAsia="Calibri" w:hAnsi="Times New Roman" w:cs="Times New Roman"/>
          <w:sz w:val="28"/>
          <w:szCs w:val="28"/>
        </w:rPr>
        <w:t>года,</w:t>
      </w:r>
      <w:r w:rsidRPr="00F17F9F">
        <w:rPr>
          <w:rFonts w:ascii="Times New Roman" w:eastAsia="Calibri" w:hAnsi="Times New Roman" w:cs="Times New Roman"/>
          <w:sz w:val="28"/>
          <w:szCs w:val="28"/>
        </w:rPr>
        <w:t xml:space="preserve"> в том числе за счет средств:</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федерального бюджета – 614,46 тыс. руб., 100,0% от объема финансового обеспечения;</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краевого бюджета – 185,04 тыс. руб., 100,0% от объема финансового обеспечения;</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 местного бюджета – </w:t>
      </w:r>
      <w:r w:rsidR="00F17F9F" w:rsidRPr="00F17F9F">
        <w:rPr>
          <w:rFonts w:ascii="Times New Roman" w:eastAsia="Calibri" w:hAnsi="Times New Roman" w:cs="Times New Roman"/>
          <w:sz w:val="28"/>
          <w:szCs w:val="28"/>
        </w:rPr>
        <w:t>22 073,91</w:t>
      </w:r>
      <w:r w:rsidRPr="00F17F9F">
        <w:rPr>
          <w:rFonts w:ascii="Times New Roman" w:eastAsia="Calibri" w:hAnsi="Times New Roman" w:cs="Times New Roman"/>
          <w:sz w:val="28"/>
          <w:szCs w:val="28"/>
        </w:rPr>
        <w:t xml:space="preserve"> тыс. руб., </w:t>
      </w:r>
      <w:r w:rsidR="00F17F9F" w:rsidRPr="00F17F9F">
        <w:rPr>
          <w:rFonts w:ascii="Times New Roman" w:eastAsia="Calibri" w:hAnsi="Times New Roman" w:cs="Times New Roman"/>
          <w:sz w:val="28"/>
          <w:szCs w:val="28"/>
        </w:rPr>
        <w:t>60,09</w:t>
      </w:r>
      <w:r w:rsidRPr="00F17F9F">
        <w:rPr>
          <w:rFonts w:ascii="Times New Roman" w:eastAsia="Calibri" w:hAnsi="Times New Roman" w:cs="Times New Roman"/>
          <w:sz w:val="28"/>
          <w:szCs w:val="28"/>
        </w:rPr>
        <w:t>% от объема финансового обеспечения.</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Мероприятия подпрограммы направлены на осуществление библиотечного и библиографического обслуживания населения города-курорта:</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реализуется право на свободный доступ к информации и информационно-библиотечное обслуживание;</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 формируется универсальный библиотечный фонд и предоставляется во временное пользование </w:t>
      </w:r>
      <w:r>
        <w:rPr>
          <w:rFonts w:ascii="Times New Roman" w:eastAsia="Calibri" w:hAnsi="Times New Roman" w:cs="Times New Roman"/>
          <w:sz w:val="28"/>
          <w:szCs w:val="28"/>
        </w:rPr>
        <w:t>физическим и юридическим лицам;</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формируется, обрабатывается, ведется учет и обеспечивается сохранность библиотечного фонда;</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формируются собственные базы данных, как в печатном, так и электронном виде;</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обеспечивается доступ к сторонним электронным информационным ресурсам, в том числе выполняются запросы пользователей с помощью ресурсов других библиотек;</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осуществляется библиотечное обслуживание удаленным пользователям через сист</w:t>
      </w:r>
      <w:r>
        <w:rPr>
          <w:rFonts w:ascii="Times New Roman" w:eastAsia="Calibri" w:hAnsi="Times New Roman" w:cs="Times New Roman"/>
          <w:sz w:val="28"/>
          <w:szCs w:val="28"/>
        </w:rPr>
        <w:t>ему межбиблиотечного абонемента;</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 проводится автоматизация библиотечно-информационных процессов и услуг средствами автоматизированных библиотечно-информационных систем (АБИС). </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В МКУК «Централизованная библиотечная система» работают 68 человек. </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В рамках </w:t>
      </w:r>
      <w:proofErr w:type="gramStart"/>
      <w:r w:rsidRPr="00F17F9F">
        <w:rPr>
          <w:rFonts w:ascii="Times New Roman" w:eastAsia="Calibri" w:hAnsi="Times New Roman" w:cs="Times New Roman"/>
          <w:sz w:val="28"/>
          <w:szCs w:val="28"/>
        </w:rPr>
        <w:t>обеспечения реализации майских указов Президента Российской Федерации</w:t>
      </w:r>
      <w:proofErr w:type="gramEnd"/>
      <w:r w:rsidRPr="00F17F9F">
        <w:rPr>
          <w:rFonts w:ascii="Times New Roman" w:eastAsia="Calibri" w:hAnsi="Times New Roman" w:cs="Times New Roman"/>
          <w:sz w:val="28"/>
          <w:szCs w:val="28"/>
        </w:rPr>
        <w:t xml:space="preserve"> уровень заработной платы работников библиотек, составляет 25</w:t>
      </w:r>
      <w:r>
        <w:rPr>
          <w:rFonts w:ascii="Times New Roman" w:eastAsia="Calibri" w:hAnsi="Times New Roman" w:cs="Times New Roman"/>
          <w:sz w:val="28"/>
          <w:szCs w:val="28"/>
        </w:rPr>
        <w:t xml:space="preserve"> </w:t>
      </w:r>
      <w:r w:rsidRPr="00F17F9F">
        <w:rPr>
          <w:rFonts w:ascii="Times New Roman" w:eastAsia="Calibri" w:hAnsi="Times New Roman" w:cs="Times New Roman"/>
          <w:sz w:val="28"/>
          <w:szCs w:val="28"/>
        </w:rPr>
        <w:lastRenderedPageBreak/>
        <w:t>367,11 рублей при плановом распределении заработной платы 24</w:t>
      </w:r>
      <w:r>
        <w:rPr>
          <w:rFonts w:ascii="Times New Roman" w:eastAsia="Calibri" w:hAnsi="Times New Roman" w:cs="Times New Roman"/>
          <w:sz w:val="28"/>
          <w:szCs w:val="28"/>
        </w:rPr>
        <w:t xml:space="preserve"> </w:t>
      </w:r>
      <w:r w:rsidRPr="00F17F9F">
        <w:rPr>
          <w:rFonts w:ascii="Times New Roman" w:eastAsia="Calibri" w:hAnsi="Times New Roman" w:cs="Times New Roman"/>
          <w:sz w:val="28"/>
          <w:szCs w:val="28"/>
        </w:rPr>
        <w:t>930,50 руб., что не соответствует показателям средней заработной платы по Ставропольскому краю. Заработная плата должна быть не менее 30</w:t>
      </w:r>
      <w:r>
        <w:rPr>
          <w:rFonts w:ascii="Times New Roman" w:eastAsia="Calibri" w:hAnsi="Times New Roman" w:cs="Times New Roman"/>
          <w:sz w:val="28"/>
          <w:szCs w:val="28"/>
        </w:rPr>
        <w:t xml:space="preserve"> </w:t>
      </w:r>
      <w:r w:rsidRPr="00F17F9F">
        <w:rPr>
          <w:rFonts w:ascii="Times New Roman" w:eastAsia="Calibri" w:hAnsi="Times New Roman" w:cs="Times New Roman"/>
          <w:sz w:val="28"/>
          <w:szCs w:val="28"/>
        </w:rPr>
        <w:t>559,05 рублей. Заработная плата должна быть не менее 30</w:t>
      </w:r>
      <w:r>
        <w:rPr>
          <w:rFonts w:ascii="Times New Roman" w:eastAsia="Calibri" w:hAnsi="Times New Roman" w:cs="Times New Roman"/>
          <w:sz w:val="28"/>
          <w:szCs w:val="28"/>
        </w:rPr>
        <w:t xml:space="preserve"> </w:t>
      </w:r>
      <w:r w:rsidRPr="00F17F9F">
        <w:rPr>
          <w:rFonts w:ascii="Times New Roman" w:eastAsia="Calibri" w:hAnsi="Times New Roman" w:cs="Times New Roman"/>
          <w:sz w:val="28"/>
          <w:szCs w:val="28"/>
        </w:rPr>
        <w:t>556,05 рублей, 28 сентября выделены дополнительные лимиты для приведения в соответствие данных показателей заработной платы.</w:t>
      </w:r>
    </w:p>
    <w:p w:rsidR="00F17F9F" w:rsidRPr="00F17F9F" w:rsidRDefault="00F17F9F" w:rsidP="00F17F9F">
      <w:pPr>
        <w:spacing w:after="0" w:line="240" w:lineRule="auto"/>
        <w:ind w:firstLine="567"/>
        <w:jc w:val="both"/>
        <w:rPr>
          <w:rFonts w:ascii="Times New Roman" w:eastAsia="Calibri" w:hAnsi="Times New Roman" w:cs="Times New Roman"/>
          <w:color w:val="000000"/>
          <w:sz w:val="28"/>
          <w:szCs w:val="28"/>
        </w:rPr>
      </w:pPr>
      <w:r w:rsidRPr="00F17F9F">
        <w:rPr>
          <w:rFonts w:ascii="Times New Roman" w:eastAsia="Calibri" w:hAnsi="Times New Roman" w:cs="Times New Roman"/>
          <w:color w:val="000000"/>
          <w:sz w:val="28"/>
          <w:szCs w:val="28"/>
        </w:rPr>
        <w:t xml:space="preserve"> В течение 9 месяцев  сформировано в электронном каталоге 6467 учетных записей, по состоянию на 30 сентября 2022 года сформировано 128774 учетных записей;</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color w:val="FF0000"/>
          <w:sz w:val="28"/>
          <w:szCs w:val="28"/>
        </w:rPr>
        <w:tab/>
      </w:r>
      <w:r w:rsidRPr="00F17F9F">
        <w:rPr>
          <w:rFonts w:ascii="Times New Roman" w:eastAsia="Calibri" w:hAnsi="Times New Roman" w:cs="Times New Roman"/>
          <w:sz w:val="28"/>
          <w:szCs w:val="28"/>
        </w:rPr>
        <w:t xml:space="preserve">- организуется развитие и сопровождение </w:t>
      </w:r>
      <w:proofErr w:type="spellStart"/>
      <w:r w:rsidRPr="00F17F9F">
        <w:rPr>
          <w:rFonts w:ascii="Times New Roman" w:eastAsia="Calibri" w:hAnsi="Times New Roman" w:cs="Times New Roman"/>
          <w:sz w:val="28"/>
          <w:szCs w:val="28"/>
        </w:rPr>
        <w:t>web</w:t>
      </w:r>
      <w:proofErr w:type="spellEnd"/>
      <w:r w:rsidRPr="00F17F9F">
        <w:rPr>
          <w:rFonts w:ascii="Times New Roman" w:eastAsia="Calibri" w:hAnsi="Times New Roman" w:cs="Times New Roman"/>
          <w:sz w:val="28"/>
          <w:szCs w:val="28"/>
        </w:rPr>
        <w:t>-сайта Центральной городской библиотеки им. А.И. Солженицына. Подключено к сети «Интернет» 100% филиалов Централизованной библиотечной системы;</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color w:val="FF0000"/>
          <w:sz w:val="28"/>
          <w:szCs w:val="28"/>
        </w:rPr>
        <w:tab/>
      </w:r>
      <w:r w:rsidRPr="00F17F9F">
        <w:rPr>
          <w:rFonts w:ascii="Times New Roman" w:eastAsia="Calibri" w:hAnsi="Times New Roman" w:cs="Times New Roman"/>
          <w:sz w:val="28"/>
          <w:szCs w:val="28"/>
        </w:rPr>
        <w:t xml:space="preserve">- осуществляется исследовательская, методическая деятельность по вопросам библиотечного дела, </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ab/>
        <w:t xml:space="preserve">- составляются городские программы библиотечного обслуживания населения, участвует в региональных и федеральных программах информационного обслуживания различных социальных групп, </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ab/>
        <w:t>- организуется проведение культурно-просветительских и досуговых мероприятий, способствующих всестороннему развитию творческого потенциала личности,</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ab/>
        <w:t>- выпускается библиотечная печатная продукция.</w:t>
      </w:r>
    </w:p>
    <w:p w:rsidR="00F17F9F" w:rsidRPr="00F17F9F" w:rsidRDefault="00F17F9F" w:rsidP="00F17F9F">
      <w:pPr>
        <w:spacing w:after="0" w:line="240" w:lineRule="auto"/>
        <w:ind w:firstLine="567"/>
        <w:jc w:val="both"/>
        <w:rPr>
          <w:rFonts w:ascii="Times New Roman" w:eastAsia="Times New Roman" w:hAnsi="Times New Roman" w:cs="Times New Roman"/>
          <w:color w:val="000000"/>
          <w:sz w:val="24"/>
          <w:szCs w:val="24"/>
          <w:lang w:eastAsia="ru-RU"/>
        </w:rPr>
      </w:pPr>
      <w:r w:rsidRPr="00F17F9F">
        <w:rPr>
          <w:rFonts w:ascii="Times New Roman" w:eastAsia="Calibri" w:hAnsi="Times New Roman" w:cs="Times New Roman"/>
          <w:color w:val="FF0000"/>
          <w:sz w:val="28"/>
          <w:szCs w:val="28"/>
        </w:rPr>
        <w:tab/>
      </w:r>
      <w:proofErr w:type="gramStart"/>
      <w:r w:rsidRPr="00F17F9F">
        <w:rPr>
          <w:rFonts w:ascii="Times New Roman" w:eastAsia="Times New Roman" w:hAnsi="Times New Roman" w:cs="Times New Roman"/>
          <w:color w:val="000000"/>
          <w:sz w:val="28"/>
          <w:szCs w:val="28"/>
          <w:lang w:eastAsia="ru-RU"/>
        </w:rPr>
        <w:t>В отчетном периоде пополнились книжные фондов в количестве 1921 экземпляра, в том числе: приобретены за счет средств федерального, краевого и местного бюджетов в количестве 1608 экземпляров на сумму 841</w:t>
      </w:r>
      <w:r>
        <w:rPr>
          <w:rFonts w:ascii="Times New Roman" w:eastAsia="Times New Roman" w:hAnsi="Times New Roman" w:cs="Times New Roman"/>
          <w:color w:val="000000"/>
          <w:sz w:val="28"/>
          <w:szCs w:val="28"/>
          <w:lang w:eastAsia="ru-RU"/>
        </w:rPr>
        <w:t xml:space="preserve"> </w:t>
      </w:r>
      <w:r w:rsidRPr="00F17F9F">
        <w:rPr>
          <w:rFonts w:ascii="Times New Roman" w:eastAsia="Times New Roman" w:hAnsi="Times New Roman" w:cs="Times New Roman"/>
          <w:color w:val="000000"/>
          <w:sz w:val="28"/>
          <w:szCs w:val="28"/>
          <w:lang w:eastAsia="ru-RU"/>
        </w:rPr>
        <w:t>572,02 рублей, Безвозмездно передано от краевой библиотеки 313 экземпляра книг на сумму 700</w:t>
      </w:r>
      <w:r>
        <w:rPr>
          <w:rFonts w:ascii="Times New Roman" w:eastAsia="Times New Roman" w:hAnsi="Times New Roman" w:cs="Times New Roman"/>
          <w:color w:val="000000"/>
          <w:sz w:val="28"/>
          <w:szCs w:val="28"/>
          <w:lang w:eastAsia="ru-RU"/>
        </w:rPr>
        <w:t xml:space="preserve"> </w:t>
      </w:r>
      <w:r w:rsidRPr="00F17F9F">
        <w:rPr>
          <w:rFonts w:ascii="Times New Roman" w:eastAsia="Times New Roman" w:hAnsi="Times New Roman" w:cs="Times New Roman"/>
          <w:color w:val="000000"/>
          <w:sz w:val="28"/>
          <w:szCs w:val="28"/>
          <w:lang w:eastAsia="ru-RU"/>
        </w:rPr>
        <w:t>68,48 рублей.</w:t>
      </w:r>
      <w:r w:rsidRPr="00F17F9F">
        <w:rPr>
          <w:rFonts w:ascii="Times New Roman" w:eastAsia="Times New Roman" w:hAnsi="Times New Roman" w:cs="Times New Roman"/>
          <w:color w:val="000000"/>
          <w:sz w:val="24"/>
          <w:szCs w:val="24"/>
          <w:lang w:eastAsia="ru-RU"/>
        </w:rPr>
        <w:t xml:space="preserve"> </w:t>
      </w:r>
      <w:proofErr w:type="gramEnd"/>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За 9 месяцев 2022 года обеспечено право на свободный доступ к ресурсам библиотек 35138 читателю, число посещений библиотек составило 279545 раза. </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За 9 месяцев 2022 года жители города могли пользоваться дополнительными досуговыми программами «</w:t>
      </w:r>
      <w:proofErr w:type="spellStart"/>
      <w:r w:rsidRPr="00F17F9F">
        <w:rPr>
          <w:rFonts w:ascii="Times New Roman" w:eastAsia="Calibri" w:hAnsi="Times New Roman" w:cs="Times New Roman"/>
          <w:sz w:val="28"/>
          <w:szCs w:val="28"/>
        </w:rPr>
        <w:t>Библиопродленка</w:t>
      </w:r>
      <w:proofErr w:type="spellEnd"/>
      <w:r w:rsidRPr="00F17F9F">
        <w:rPr>
          <w:rFonts w:ascii="Times New Roman" w:eastAsia="Calibri" w:hAnsi="Times New Roman" w:cs="Times New Roman"/>
          <w:sz w:val="28"/>
          <w:szCs w:val="28"/>
        </w:rPr>
        <w:t>», «</w:t>
      </w:r>
      <w:proofErr w:type="gramStart"/>
      <w:r w:rsidRPr="00F17F9F">
        <w:rPr>
          <w:rFonts w:ascii="Times New Roman" w:eastAsia="Calibri" w:hAnsi="Times New Roman" w:cs="Times New Roman"/>
          <w:sz w:val="28"/>
          <w:szCs w:val="28"/>
        </w:rPr>
        <w:t>Очумелые</w:t>
      </w:r>
      <w:proofErr w:type="gramEnd"/>
      <w:r w:rsidRPr="00F17F9F">
        <w:rPr>
          <w:rFonts w:ascii="Times New Roman" w:eastAsia="Calibri" w:hAnsi="Times New Roman" w:cs="Times New Roman"/>
          <w:sz w:val="28"/>
          <w:szCs w:val="28"/>
        </w:rPr>
        <w:t xml:space="preserve"> ручки», творческий клуб «Ай да я!» и беспроводным доступом в Интернет в пяти библиотеках города.</w:t>
      </w:r>
    </w:p>
    <w:p w:rsidR="00F17F9F" w:rsidRPr="00F17F9F" w:rsidRDefault="00F17F9F" w:rsidP="00F17F9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За 9 месяцев проведено культурно-массовых мероприятий 1410, обслужено 32560 человек.</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F17F9F" w:rsidRDefault="001C645F" w:rsidP="001C645F">
      <w:pPr>
        <w:spacing w:after="0" w:line="240" w:lineRule="auto"/>
        <w:ind w:firstLine="567"/>
        <w:jc w:val="center"/>
        <w:rPr>
          <w:rFonts w:ascii="Times New Roman" w:hAnsi="Times New Roman" w:cs="Times New Roman"/>
          <w:i/>
          <w:sz w:val="28"/>
          <w:szCs w:val="28"/>
        </w:rPr>
      </w:pPr>
      <w:r w:rsidRPr="00F17F9F">
        <w:rPr>
          <w:rFonts w:ascii="Times New Roman" w:hAnsi="Times New Roman" w:cs="Times New Roman"/>
          <w:i/>
          <w:sz w:val="28"/>
          <w:szCs w:val="28"/>
        </w:rPr>
        <w:t xml:space="preserve">Подпрограмма «Обеспечение реализации муниципальной программы города-курорта Кисловодска «Развитие культуры» и </w:t>
      </w:r>
      <w:proofErr w:type="spellStart"/>
      <w:r w:rsidRPr="00F17F9F">
        <w:rPr>
          <w:rFonts w:ascii="Times New Roman" w:hAnsi="Times New Roman" w:cs="Times New Roman"/>
          <w:i/>
          <w:sz w:val="28"/>
          <w:szCs w:val="28"/>
        </w:rPr>
        <w:t>общепрограммные</w:t>
      </w:r>
      <w:proofErr w:type="spellEnd"/>
      <w:r w:rsidRPr="00F17F9F">
        <w:rPr>
          <w:rFonts w:ascii="Times New Roman" w:hAnsi="Times New Roman" w:cs="Times New Roman"/>
          <w:i/>
          <w:sz w:val="28"/>
          <w:szCs w:val="28"/>
        </w:rPr>
        <w:t xml:space="preserve"> мероприятия»</w:t>
      </w:r>
    </w:p>
    <w:p w:rsidR="00973464" w:rsidRPr="00F17F9F" w:rsidRDefault="00973464" w:rsidP="001C645F">
      <w:pPr>
        <w:spacing w:after="0" w:line="240" w:lineRule="auto"/>
        <w:ind w:firstLine="567"/>
        <w:jc w:val="center"/>
        <w:rPr>
          <w:rFonts w:ascii="Times New Roman" w:hAnsi="Times New Roman" w:cs="Times New Roman"/>
          <w:i/>
          <w:sz w:val="28"/>
          <w:szCs w:val="28"/>
        </w:rPr>
      </w:pPr>
    </w:p>
    <w:p w:rsidR="00F17F9F" w:rsidRPr="00F17F9F" w:rsidRDefault="001C645F" w:rsidP="001C645F">
      <w:pPr>
        <w:spacing w:after="0" w:line="240" w:lineRule="auto"/>
        <w:ind w:firstLine="567"/>
        <w:jc w:val="both"/>
        <w:rPr>
          <w:rFonts w:ascii="Times New Roman" w:hAnsi="Times New Roman" w:cs="Times New Roman"/>
          <w:sz w:val="28"/>
          <w:szCs w:val="28"/>
        </w:rPr>
      </w:pPr>
      <w:r w:rsidRPr="00F17F9F">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F17F9F" w:rsidRPr="00F17F9F">
        <w:rPr>
          <w:rFonts w:ascii="Times New Roman" w:hAnsi="Times New Roman" w:cs="Times New Roman"/>
          <w:sz w:val="28"/>
          <w:szCs w:val="28"/>
        </w:rPr>
        <w:t>12 461,21</w:t>
      </w:r>
      <w:r w:rsidRPr="00F17F9F">
        <w:rPr>
          <w:rFonts w:ascii="Times New Roman" w:hAnsi="Times New Roman" w:cs="Times New Roman"/>
          <w:sz w:val="28"/>
          <w:szCs w:val="28"/>
        </w:rPr>
        <w:t xml:space="preserve"> тыс. руб., в том числе за счет</w:t>
      </w:r>
      <w:r w:rsidR="00F17F9F" w:rsidRPr="00F17F9F">
        <w:rPr>
          <w:rFonts w:ascii="Times New Roman" w:hAnsi="Times New Roman" w:cs="Times New Roman"/>
          <w:sz w:val="28"/>
          <w:szCs w:val="28"/>
        </w:rPr>
        <w:t>:</w:t>
      </w:r>
    </w:p>
    <w:p w:rsidR="00F17F9F" w:rsidRPr="00F17F9F" w:rsidRDefault="00F17F9F" w:rsidP="001C645F">
      <w:pPr>
        <w:spacing w:after="0" w:line="240" w:lineRule="auto"/>
        <w:ind w:firstLine="567"/>
        <w:jc w:val="both"/>
        <w:rPr>
          <w:rFonts w:ascii="Times New Roman" w:hAnsi="Times New Roman" w:cs="Times New Roman"/>
          <w:sz w:val="28"/>
          <w:szCs w:val="28"/>
        </w:rPr>
      </w:pPr>
      <w:r w:rsidRPr="00F17F9F">
        <w:rPr>
          <w:rFonts w:ascii="Times New Roman" w:hAnsi="Times New Roman" w:cs="Times New Roman"/>
          <w:sz w:val="28"/>
          <w:szCs w:val="28"/>
        </w:rPr>
        <w:t>-</w:t>
      </w:r>
      <w:r w:rsidR="001C645F" w:rsidRPr="00F17F9F">
        <w:rPr>
          <w:rFonts w:ascii="Times New Roman" w:hAnsi="Times New Roman" w:cs="Times New Roman"/>
          <w:sz w:val="28"/>
          <w:szCs w:val="28"/>
        </w:rPr>
        <w:t xml:space="preserve"> средств местного бюджета </w:t>
      </w:r>
      <w:r w:rsidRPr="00F17F9F">
        <w:rPr>
          <w:rFonts w:ascii="Times New Roman" w:hAnsi="Times New Roman" w:cs="Times New Roman"/>
          <w:sz w:val="28"/>
          <w:szCs w:val="28"/>
        </w:rPr>
        <w:t>– 9 561,21</w:t>
      </w:r>
      <w:r w:rsidR="001C645F" w:rsidRPr="00F17F9F">
        <w:rPr>
          <w:rFonts w:ascii="Times New Roman" w:hAnsi="Times New Roman" w:cs="Times New Roman"/>
          <w:sz w:val="28"/>
          <w:szCs w:val="28"/>
        </w:rPr>
        <w:t xml:space="preserve"> тыс. руб., </w:t>
      </w:r>
      <w:r w:rsidRPr="00F17F9F">
        <w:rPr>
          <w:rFonts w:ascii="Times New Roman" w:hAnsi="Times New Roman" w:cs="Times New Roman"/>
          <w:sz w:val="28"/>
          <w:szCs w:val="28"/>
        </w:rPr>
        <w:t>64,73% от общего объема финансового обеспечения;</w:t>
      </w:r>
    </w:p>
    <w:p w:rsidR="001C645F" w:rsidRPr="00F17F9F" w:rsidRDefault="00F17F9F" w:rsidP="001C645F">
      <w:pPr>
        <w:spacing w:after="0" w:line="240" w:lineRule="auto"/>
        <w:ind w:firstLine="567"/>
        <w:jc w:val="both"/>
        <w:rPr>
          <w:rFonts w:ascii="Times New Roman" w:hAnsi="Times New Roman" w:cs="Times New Roman"/>
          <w:sz w:val="28"/>
          <w:szCs w:val="28"/>
        </w:rPr>
      </w:pPr>
      <w:r w:rsidRPr="00F17F9F">
        <w:rPr>
          <w:rFonts w:ascii="Times New Roman" w:hAnsi="Times New Roman" w:cs="Times New Roman"/>
          <w:sz w:val="28"/>
          <w:szCs w:val="28"/>
        </w:rPr>
        <w:lastRenderedPageBreak/>
        <w:t xml:space="preserve">- </w:t>
      </w:r>
      <w:r w:rsidR="001C645F" w:rsidRPr="00F17F9F">
        <w:rPr>
          <w:rFonts w:ascii="Times New Roman" w:hAnsi="Times New Roman" w:cs="Times New Roman"/>
          <w:sz w:val="28"/>
          <w:szCs w:val="28"/>
        </w:rPr>
        <w:t xml:space="preserve">внебюджетных источников </w:t>
      </w:r>
      <w:r w:rsidRPr="00F17F9F">
        <w:rPr>
          <w:rFonts w:ascii="Times New Roman" w:hAnsi="Times New Roman" w:cs="Times New Roman"/>
          <w:sz w:val="28"/>
          <w:szCs w:val="28"/>
        </w:rPr>
        <w:t xml:space="preserve">– </w:t>
      </w:r>
      <w:r w:rsidR="001C645F" w:rsidRPr="00F17F9F">
        <w:rPr>
          <w:rFonts w:ascii="Times New Roman" w:hAnsi="Times New Roman" w:cs="Times New Roman"/>
          <w:sz w:val="28"/>
          <w:szCs w:val="28"/>
        </w:rPr>
        <w:t>2 900,00 тыс. руб.</w:t>
      </w:r>
      <w:r w:rsidRPr="00F17F9F">
        <w:rPr>
          <w:rFonts w:ascii="Times New Roman" w:hAnsi="Times New Roman" w:cs="Times New Roman"/>
          <w:sz w:val="28"/>
          <w:szCs w:val="28"/>
        </w:rPr>
        <w:t>, 23,27% от общего объема финансового обеспечения.</w:t>
      </w:r>
    </w:p>
    <w:p w:rsidR="001C645F" w:rsidRPr="00F17F9F" w:rsidRDefault="001C645F" w:rsidP="001C645F">
      <w:pPr>
        <w:spacing w:after="0" w:line="240" w:lineRule="auto"/>
        <w:ind w:firstLine="567"/>
        <w:jc w:val="both"/>
        <w:rPr>
          <w:rFonts w:ascii="Times New Roman" w:hAnsi="Times New Roman" w:cs="Times New Roman"/>
          <w:sz w:val="28"/>
          <w:szCs w:val="28"/>
        </w:rPr>
      </w:pPr>
      <w:r w:rsidRPr="00F17F9F">
        <w:rPr>
          <w:rFonts w:ascii="Times New Roman" w:hAnsi="Times New Roman" w:cs="Times New Roman"/>
          <w:sz w:val="28"/>
          <w:szCs w:val="28"/>
        </w:rPr>
        <w:t xml:space="preserve">Кассовое исполнение за </w:t>
      </w:r>
      <w:r w:rsidR="00F17F9F" w:rsidRPr="00F17F9F">
        <w:rPr>
          <w:rFonts w:ascii="Times New Roman" w:hAnsi="Times New Roman" w:cs="Times New Roman"/>
          <w:sz w:val="28"/>
          <w:szCs w:val="28"/>
        </w:rPr>
        <w:t>9 месяцев</w:t>
      </w:r>
      <w:r w:rsidRPr="00F17F9F">
        <w:rPr>
          <w:rFonts w:ascii="Times New Roman" w:hAnsi="Times New Roman" w:cs="Times New Roman"/>
          <w:sz w:val="28"/>
          <w:szCs w:val="28"/>
        </w:rPr>
        <w:t xml:space="preserve"> 2022 г. составило </w:t>
      </w:r>
      <w:r w:rsidR="00F17F9F" w:rsidRPr="00F17F9F">
        <w:rPr>
          <w:rFonts w:ascii="Times New Roman" w:hAnsi="Times New Roman" w:cs="Times New Roman"/>
          <w:sz w:val="28"/>
          <w:szCs w:val="28"/>
        </w:rPr>
        <w:t>7 994,01</w:t>
      </w:r>
      <w:r w:rsidRPr="00F17F9F">
        <w:rPr>
          <w:rFonts w:ascii="Times New Roman" w:hAnsi="Times New Roman" w:cs="Times New Roman"/>
          <w:sz w:val="28"/>
          <w:szCs w:val="28"/>
        </w:rPr>
        <w:t xml:space="preserve"> тыс. руб. или </w:t>
      </w:r>
      <w:r w:rsidR="00F17F9F" w:rsidRPr="00F17F9F">
        <w:rPr>
          <w:rFonts w:ascii="Times New Roman" w:hAnsi="Times New Roman" w:cs="Times New Roman"/>
          <w:sz w:val="28"/>
          <w:szCs w:val="28"/>
        </w:rPr>
        <w:t>64,15</w:t>
      </w:r>
      <w:r w:rsidRPr="00F17F9F">
        <w:rPr>
          <w:rFonts w:ascii="Times New Roman" w:hAnsi="Times New Roman" w:cs="Times New Roman"/>
          <w:sz w:val="28"/>
          <w:szCs w:val="28"/>
        </w:rPr>
        <w:t xml:space="preserve">% к уточненной бюджетной росписи, в том числе за счет средств местного бюджета </w:t>
      </w:r>
      <w:r w:rsidR="00F17F9F" w:rsidRPr="00F17F9F">
        <w:rPr>
          <w:rFonts w:ascii="Times New Roman" w:hAnsi="Times New Roman" w:cs="Times New Roman"/>
          <w:sz w:val="28"/>
          <w:szCs w:val="28"/>
        </w:rPr>
        <w:t>– 5 923,00</w:t>
      </w:r>
      <w:r w:rsidRPr="00F17F9F">
        <w:rPr>
          <w:rFonts w:ascii="Times New Roman" w:hAnsi="Times New Roman" w:cs="Times New Roman"/>
          <w:sz w:val="28"/>
          <w:szCs w:val="28"/>
        </w:rPr>
        <w:t xml:space="preserve"> тыс. руб. или </w:t>
      </w:r>
      <w:r w:rsidR="00F17F9F" w:rsidRPr="00F17F9F">
        <w:rPr>
          <w:rFonts w:ascii="Times New Roman" w:hAnsi="Times New Roman" w:cs="Times New Roman"/>
          <w:sz w:val="28"/>
          <w:szCs w:val="28"/>
        </w:rPr>
        <w:t>74,12</w:t>
      </w:r>
      <w:r w:rsidRPr="00F17F9F">
        <w:rPr>
          <w:rFonts w:ascii="Times New Roman" w:hAnsi="Times New Roman" w:cs="Times New Roman"/>
          <w:sz w:val="28"/>
          <w:szCs w:val="28"/>
        </w:rPr>
        <w:t xml:space="preserve">% к уточненной бюджетной росписи, внебюджетных источников </w:t>
      </w:r>
      <w:r w:rsidR="00F17F9F" w:rsidRPr="00F17F9F">
        <w:rPr>
          <w:rFonts w:ascii="Times New Roman" w:hAnsi="Times New Roman" w:cs="Times New Roman"/>
          <w:sz w:val="28"/>
          <w:szCs w:val="28"/>
        </w:rPr>
        <w:t>– 2 071,01</w:t>
      </w:r>
      <w:r w:rsidRPr="00F17F9F">
        <w:rPr>
          <w:rFonts w:ascii="Times New Roman" w:hAnsi="Times New Roman" w:cs="Times New Roman"/>
          <w:sz w:val="28"/>
          <w:szCs w:val="28"/>
        </w:rPr>
        <w:t xml:space="preserve"> тыс. руб. или </w:t>
      </w:r>
      <w:r w:rsidR="00F17F9F" w:rsidRPr="00F17F9F">
        <w:rPr>
          <w:rFonts w:ascii="Times New Roman" w:hAnsi="Times New Roman" w:cs="Times New Roman"/>
          <w:sz w:val="28"/>
          <w:szCs w:val="28"/>
        </w:rPr>
        <w:t>71,41</w:t>
      </w:r>
      <w:r w:rsidRPr="00F17F9F">
        <w:rPr>
          <w:rFonts w:ascii="Times New Roman" w:hAnsi="Times New Roman" w:cs="Times New Roman"/>
          <w:sz w:val="28"/>
          <w:szCs w:val="28"/>
        </w:rPr>
        <w:t>% к плану финансово-хозяйственной деятельности.</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Сферой реализации подпрограммы является управленческая и организационная деятельность комитета по культуре администрации города-курорта Кисловодска, МАУ «Редакция газеты «Кисловодская газета»».</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За </w:t>
      </w:r>
      <w:r w:rsidR="00F17F9F" w:rsidRPr="00F17F9F">
        <w:rPr>
          <w:rFonts w:ascii="Times New Roman" w:eastAsia="Calibri" w:hAnsi="Times New Roman" w:cs="Times New Roman"/>
          <w:sz w:val="28"/>
          <w:szCs w:val="28"/>
        </w:rPr>
        <w:t>9 месяцев</w:t>
      </w:r>
      <w:r w:rsidRPr="00F17F9F">
        <w:rPr>
          <w:rFonts w:ascii="Times New Roman" w:eastAsia="Calibri" w:hAnsi="Times New Roman" w:cs="Times New Roman"/>
          <w:sz w:val="28"/>
          <w:szCs w:val="28"/>
        </w:rPr>
        <w:t xml:space="preserve"> 2022 года тираж газеты составил </w:t>
      </w:r>
      <w:r w:rsidR="00F17F9F" w:rsidRPr="00F17F9F">
        <w:rPr>
          <w:rFonts w:ascii="Times New Roman" w:eastAsia="Calibri" w:hAnsi="Times New Roman" w:cs="Times New Roman"/>
          <w:sz w:val="28"/>
          <w:szCs w:val="28"/>
        </w:rPr>
        <w:t>111 600</w:t>
      </w:r>
      <w:r w:rsidRPr="00F17F9F">
        <w:rPr>
          <w:rFonts w:ascii="Times New Roman" w:eastAsia="Calibri" w:hAnsi="Times New Roman" w:cs="Times New Roman"/>
          <w:sz w:val="28"/>
          <w:szCs w:val="28"/>
        </w:rPr>
        <w:t xml:space="preserve"> кол-во экз., напечатано квадратных сантиметров </w:t>
      </w:r>
      <w:r w:rsidR="00F17F9F" w:rsidRPr="00F17F9F">
        <w:rPr>
          <w:rFonts w:ascii="Times New Roman" w:eastAsia="Calibri" w:hAnsi="Times New Roman" w:cs="Times New Roman"/>
          <w:sz w:val="28"/>
          <w:szCs w:val="28"/>
        </w:rPr>
        <w:t>653467,3</w:t>
      </w:r>
      <w:r w:rsidRPr="00F17F9F">
        <w:rPr>
          <w:rFonts w:ascii="Times New Roman" w:eastAsia="Calibri" w:hAnsi="Times New Roman" w:cs="Times New Roman"/>
          <w:sz w:val="28"/>
          <w:szCs w:val="28"/>
        </w:rPr>
        <w:t xml:space="preserve">, количество номеров издания газеты </w:t>
      </w:r>
      <w:r w:rsidR="00F17F9F" w:rsidRPr="00F17F9F">
        <w:rPr>
          <w:rFonts w:ascii="Times New Roman" w:eastAsia="Calibri" w:hAnsi="Times New Roman" w:cs="Times New Roman"/>
          <w:sz w:val="28"/>
          <w:szCs w:val="28"/>
        </w:rPr>
        <w:t>39</w:t>
      </w:r>
      <w:r w:rsidRPr="00F17F9F">
        <w:rPr>
          <w:rFonts w:ascii="Times New Roman" w:eastAsia="Calibri" w:hAnsi="Times New Roman" w:cs="Times New Roman"/>
          <w:sz w:val="28"/>
          <w:szCs w:val="28"/>
        </w:rPr>
        <w:t xml:space="preserve"> выпусков, </w:t>
      </w:r>
      <w:proofErr w:type="spellStart"/>
      <w:r w:rsidRPr="00F17F9F">
        <w:rPr>
          <w:rFonts w:ascii="Times New Roman" w:eastAsia="Calibri" w:hAnsi="Times New Roman" w:cs="Times New Roman"/>
          <w:sz w:val="28"/>
          <w:szCs w:val="28"/>
        </w:rPr>
        <w:t>спецвыпуск</w:t>
      </w:r>
      <w:r w:rsidR="00F17F9F" w:rsidRPr="00F17F9F">
        <w:rPr>
          <w:rFonts w:ascii="Times New Roman" w:eastAsia="Calibri" w:hAnsi="Times New Roman" w:cs="Times New Roman"/>
          <w:sz w:val="28"/>
          <w:szCs w:val="28"/>
        </w:rPr>
        <w:t>ов</w:t>
      </w:r>
      <w:proofErr w:type="spellEnd"/>
      <w:r w:rsidRPr="00F17F9F">
        <w:rPr>
          <w:rFonts w:ascii="Times New Roman" w:eastAsia="Calibri" w:hAnsi="Times New Roman" w:cs="Times New Roman"/>
          <w:sz w:val="28"/>
          <w:szCs w:val="28"/>
        </w:rPr>
        <w:t xml:space="preserve"> </w:t>
      </w:r>
      <w:r w:rsidR="00F17F9F" w:rsidRPr="00F17F9F">
        <w:rPr>
          <w:rFonts w:ascii="Times New Roman" w:eastAsia="Calibri" w:hAnsi="Times New Roman" w:cs="Times New Roman"/>
          <w:sz w:val="28"/>
          <w:szCs w:val="28"/>
        </w:rPr>
        <w:t>26</w:t>
      </w:r>
      <w:r w:rsidRPr="00F17F9F">
        <w:rPr>
          <w:rFonts w:ascii="Times New Roman" w:eastAsia="Calibri" w:hAnsi="Times New Roman" w:cs="Times New Roman"/>
          <w:sz w:val="28"/>
          <w:szCs w:val="28"/>
        </w:rPr>
        <w:t>.</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r w:rsidRPr="00F17F9F">
        <w:rPr>
          <w:rFonts w:ascii="Times New Roman" w:eastAsia="Calibri" w:hAnsi="Times New Roman" w:cs="Times New Roman"/>
          <w:sz w:val="28"/>
          <w:szCs w:val="28"/>
        </w:rPr>
        <w:t xml:space="preserve">Степень достижения значения целей Программы и показателей решения задач подпрограмм Программы составила за </w:t>
      </w:r>
      <w:r w:rsidR="00F17F9F" w:rsidRPr="00F17F9F">
        <w:rPr>
          <w:rFonts w:ascii="Times New Roman" w:eastAsia="Calibri" w:hAnsi="Times New Roman" w:cs="Times New Roman"/>
          <w:sz w:val="28"/>
          <w:szCs w:val="28"/>
        </w:rPr>
        <w:t>9 месяцев</w:t>
      </w:r>
      <w:r w:rsidRPr="00F17F9F">
        <w:rPr>
          <w:rFonts w:ascii="Times New Roman" w:eastAsia="Calibri" w:hAnsi="Times New Roman" w:cs="Times New Roman"/>
          <w:sz w:val="28"/>
          <w:szCs w:val="28"/>
        </w:rPr>
        <w:t xml:space="preserve"> 2022 года -  выполнены.</w:t>
      </w:r>
    </w:p>
    <w:p w:rsidR="001C645F" w:rsidRPr="00F17F9F" w:rsidRDefault="001C645F" w:rsidP="001C645F">
      <w:pPr>
        <w:spacing w:after="0" w:line="240" w:lineRule="auto"/>
        <w:ind w:firstLine="567"/>
        <w:jc w:val="both"/>
        <w:rPr>
          <w:rFonts w:ascii="Times New Roman" w:eastAsia="Calibri" w:hAnsi="Times New Roman" w:cs="Times New Roman"/>
          <w:sz w:val="28"/>
          <w:szCs w:val="28"/>
        </w:rPr>
      </w:pPr>
    </w:p>
    <w:p w:rsidR="001C645F" w:rsidRPr="00D23A80" w:rsidRDefault="001C645F" w:rsidP="001C645F">
      <w:pPr>
        <w:spacing w:after="0" w:line="240" w:lineRule="auto"/>
        <w:ind w:firstLine="567"/>
        <w:jc w:val="both"/>
        <w:rPr>
          <w:rFonts w:ascii="Times New Roman" w:hAnsi="Times New Roman" w:cs="Times New Roman"/>
          <w:color w:val="FF0000"/>
          <w:sz w:val="28"/>
          <w:szCs w:val="28"/>
        </w:rPr>
      </w:pPr>
      <w:r w:rsidRPr="00D23A80">
        <w:rPr>
          <w:rFonts w:ascii="Times New Roman" w:hAnsi="Times New Roman" w:cs="Times New Roman"/>
          <w:b/>
          <w:i/>
          <w:sz w:val="28"/>
          <w:szCs w:val="28"/>
        </w:rPr>
        <w:t>7.</w:t>
      </w:r>
      <w:r w:rsidRPr="00D23A80">
        <w:rPr>
          <w:rFonts w:ascii="Times New Roman" w:hAnsi="Times New Roman" w:cs="Times New Roman"/>
          <w:sz w:val="28"/>
          <w:szCs w:val="28"/>
        </w:rPr>
        <w:t xml:space="preserve"> </w:t>
      </w:r>
      <w:r w:rsidRPr="00D23A80">
        <w:rPr>
          <w:rFonts w:ascii="Times New Roman" w:hAnsi="Times New Roman" w:cs="Times New Roman"/>
          <w:b/>
          <w:i/>
          <w:sz w:val="28"/>
          <w:szCs w:val="28"/>
        </w:rPr>
        <w:t>Муниципальная программа города-курорта Кисловодска «Развитие физической культуры и спорта»</w:t>
      </w:r>
      <w:r w:rsidRPr="00D23A80">
        <w:rPr>
          <w:rFonts w:ascii="Times New Roman" w:hAnsi="Times New Roman" w:cs="Times New Roman"/>
          <w:sz w:val="28"/>
          <w:szCs w:val="28"/>
        </w:rPr>
        <w:t xml:space="preserve"> утверждена постановлением администрации города-курорта Кисловодска от 23.12.2021 № 1411.</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Ответственный исполнитель Программы: управление по физической культуре и спорту администрации города-курорта Кисловодска.</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Соисполнители Программы:</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 управление городского хозяйства администрации города-курорта Кисловодска;</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 управление образования администрации города-курорта Кисловодска.</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Цель программы: создание условий для развития на территории города-курорта Кисловодска физической культуры и спорта и приобщение различных слоев населения к регулярным занятиям физической культуры и спорта.</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D23A80" w:rsidRPr="00D23A80">
        <w:rPr>
          <w:rFonts w:ascii="Times New Roman" w:hAnsi="Times New Roman" w:cs="Times New Roman"/>
          <w:sz w:val="28"/>
          <w:szCs w:val="28"/>
        </w:rPr>
        <w:t>886 027,61</w:t>
      </w:r>
      <w:r w:rsidRPr="00D23A80">
        <w:rPr>
          <w:rFonts w:ascii="Times New Roman" w:hAnsi="Times New Roman" w:cs="Times New Roman"/>
          <w:sz w:val="28"/>
          <w:szCs w:val="28"/>
        </w:rPr>
        <w:t xml:space="preserve"> тыс. руб., в том числе сре</w:t>
      </w:r>
      <w:proofErr w:type="gramStart"/>
      <w:r w:rsidRPr="00D23A80">
        <w:rPr>
          <w:rFonts w:ascii="Times New Roman" w:hAnsi="Times New Roman" w:cs="Times New Roman"/>
          <w:sz w:val="28"/>
          <w:szCs w:val="28"/>
        </w:rPr>
        <w:t>дств кр</w:t>
      </w:r>
      <w:proofErr w:type="gramEnd"/>
      <w:r w:rsidRPr="00D23A80">
        <w:rPr>
          <w:rFonts w:ascii="Times New Roman" w:hAnsi="Times New Roman" w:cs="Times New Roman"/>
          <w:sz w:val="28"/>
          <w:szCs w:val="28"/>
        </w:rPr>
        <w:t xml:space="preserve">аевого бюджета </w:t>
      </w:r>
      <w:r w:rsidR="00D23A80" w:rsidRPr="00D23A80">
        <w:rPr>
          <w:rFonts w:ascii="Times New Roman" w:hAnsi="Times New Roman" w:cs="Times New Roman"/>
          <w:sz w:val="28"/>
          <w:szCs w:val="28"/>
        </w:rPr>
        <w:t>– 872 800,78</w:t>
      </w:r>
      <w:r w:rsidRPr="00D23A80">
        <w:rPr>
          <w:rFonts w:ascii="Times New Roman" w:hAnsi="Times New Roman" w:cs="Times New Roman"/>
          <w:sz w:val="28"/>
          <w:szCs w:val="28"/>
        </w:rPr>
        <w:t xml:space="preserve"> тыс. руб. и местного бюджета</w:t>
      </w:r>
      <w:r w:rsidR="00D23A80" w:rsidRPr="00D23A80">
        <w:rPr>
          <w:rFonts w:ascii="Times New Roman" w:hAnsi="Times New Roman" w:cs="Times New Roman"/>
          <w:sz w:val="28"/>
          <w:szCs w:val="28"/>
        </w:rPr>
        <w:t xml:space="preserve"> –</w:t>
      </w:r>
      <w:r w:rsidRPr="00D23A80">
        <w:rPr>
          <w:rFonts w:ascii="Times New Roman" w:hAnsi="Times New Roman" w:cs="Times New Roman"/>
          <w:sz w:val="28"/>
          <w:szCs w:val="28"/>
        </w:rPr>
        <w:t xml:space="preserve"> 13</w:t>
      </w:r>
      <w:r w:rsidR="00D23A80" w:rsidRPr="00D23A80">
        <w:rPr>
          <w:rFonts w:ascii="Times New Roman" w:hAnsi="Times New Roman" w:cs="Times New Roman"/>
          <w:sz w:val="28"/>
          <w:szCs w:val="28"/>
        </w:rPr>
        <w:t> 226,83</w:t>
      </w:r>
      <w:r w:rsidRPr="00D23A80">
        <w:rPr>
          <w:rFonts w:ascii="Times New Roman" w:hAnsi="Times New Roman" w:cs="Times New Roman"/>
          <w:sz w:val="28"/>
          <w:szCs w:val="28"/>
        </w:rPr>
        <w:t xml:space="preserve"> тыс. руб.</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 xml:space="preserve">Кассовое исполнение за </w:t>
      </w:r>
      <w:r w:rsidR="00D23A80" w:rsidRPr="00D23A80">
        <w:rPr>
          <w:rFonts w:ascii="Times New Roman" w:hAnsi="Times New Roman" w:cs="Times New Roman"/>
          <w:sz w:val="28"/>
          <w:szCs w:val="28"/>
        </w:rPr>
        <w:t>9 месяцев</w:t>
      </w:r>
      <w:r w:rsidRPr="00D23A80">
        <w:rPr>
          <w:rFonts w:ascii="Times New Roman" w:hAnsi="Times New Roman" w:cs="Times New Roman"/>
          <w:sz w:val="28"/>
          <w:szCs w:val="28"/>
        </w:rPr>
        <w:t xml:space="preserve"> 2022г. составило </w:t>
      </w:r>
      <w:r w:rsidR="00D23A80" w:rsidRPr="00D23A80">
        <w:rPr>
          <w:rFonts w:ascii="Times New Roman" w:hAnsi="Times New Roman" w:cs="Times New Roman"/>
          <w:sz w:val="28"/>
          <w:szCs w:val="28"/>
        </w:rPr>
        <w:t>217 176,18</w:t>
      </w:r>
      <w:r w:rsidRPr="00D23A80">
        <w:rPr>
          <w:rFonts w:ascii="Times New Roman" w:hAnsi="Times New Roman" w:cs="Times New Roman"/>
          <w:sz w:val="28"/>
          <w:szCs w:val="28"/>
        </w:rPr>
        <w:t xml:space="preserve"> тыс. руб. или </w:t>
      </w:r>
      <w:r w:rsidR="00D23A80" w:rsidRPr="00D23A80">
        <w:rPr>
          <w:rFonts w:ascii="Times New Roman" w:hAnsi="Times New Roman" w:cs="Times New Roman"/>
          <w:sz w:val="28"/>
          <w:szCs w:val="28"/>
        </w:rPr>
        <w:t>24,51</w:t>
      </w:r>
      <w:r w:rsidRPr="00D23A80">
        <w:rPr>
          <w:rFonts w:ascii="Times New Roman" w:hAnsi="Times New Roman" w:cs="Times New Roman"/>
          <w:sz w:val="28"/>
          <w:szCs w:val="28"/>
        </w:rPr>
        <w:t>% к уточненной бюджетной росписи, в том числе сре</w:t>
      </w:r>
      <w:proofErr w:type="gramStart"/>
      <w:r w:rsidRPr="00D23A80">
        <w:rPr>
          <w:rFonts w:ascii="Times New Roman" w:hAnsi="Times New Roman" w:cs="Times New Roman"/>
          <w:sz w:val="28"/>
          <w:szCs w:val="28"/>
        </w:rPr>
        <w:t>дств кр</w:t>
      </w:r>
      <w:proofErr w:type="gramEnd"/>
      <w:r w:rsidRPr="00D23A80">
        <w:rPr>
          <w:rFonts w:ascii="Times New Roman" w:hAnsi="Times New Roman" w:cs="Times New Roman"/>
          <w:sz w:val="28"/>
          <w:szCs w:val="28"/>
        </w:rPr>
        <w:t xml:space="preserve">аевого бюджета </w:t>
      </w:r>
      <w:r w:rsidR="00D23A80" w:rsidRPr="00D23A80">
        <w:rPr>
          <w:rFonts w:ascii="Times New Roman" w:hAnsi="Times New Roman" w:cs="Times New Roman"/>
          <w:sz w:val="28"/>
          <w:szCs w:val="28"/>
        </w:rPr>
        <w:t>– 211 030,22</w:t>
      </w:r>
      <w:r w:rsidRPr="00D23A80">
        <w:rPr>
          <w:rFonts w:ascii="Times New Roman" w:hAnsi="Times New Roman" w:cs="Times New Roman"/>
          <w:sz w:val="28"/>
          <w:szCs w:val="28"/>
        </w:rPr>
        <w:t xml:space="preserve"> тыс. руб. или </w:t>
      </w:r>
      <w:r w:rsidR="00D23A80" w:rsidRPr="00D23A80">
        <w:rPr>
          <w:rFonts w:ascii="Times New Roman" w:hAnsi="Times New Roman" w:cs="Times New Roman"/>
          <w:sz w:val="28"/>
          <w:szCs w:val="28"/>
        </w:rPr>
        <w:t>24,18</w:t>
      </w:r>
      <w:r w:rsidRPr="00D23A80">
        <w:rPr>
          <w:rFonts w:ascii="Times New Roman" w:hAnsi="Times New Roman" w:cs="Times New Roman"/>
          <w:sz w:val="28"/>
          <w:szCs w:val="28"/>
        </w:rPr>
        <w:t xml:space="preserve">% к уточненной бюджетной росписи, местного бюджета </w:t>
      </w:r>
      <w:r w:rsidR="00D23A80" w:rsidRPr="00D23A80">
        <w:rPr>
          <w:rFonts w:ascii="Times New Roman" w:hAnsi="Times New Roman" w:cs="Times New Roman"/>
          <w:sz w:val="28"/>
          <w:szCs w:val="28"/>
        </w:rPr>
        <w:t>– 6 145,96</w:t>
      </w:r>
      <w:r w:rsidRPr="00D23A80">
        <w:rPr>
          <w:rFonts w:ascii="Times New Roman" w:hAnsi="Times New Roman" w:cs="Times New Roman"/>
          <w:sz w:val="28"/>
          <w:szCs w:val="28"/>
        </w:rPr>
        <w:t xml:space="preserve"> тыс. руб. или </w:t>
      </w:r>
      <w:r w:rsidR="00D23A80" w:rsidRPr="00D23A80">
        <w:rPr>
          <w:rFonts w:ascii="Times New Roman" w:hAnsi="Times New Roman" w:cs="Times New Roman"/>
          <w:sz w:val="28"/>
          <w:szCs w:val="28"/>
        </w:rPr>
        <w:t>46,46</w:t>
      </w:r>
      <w:r w:rsidRPr="00D23A80">
        <w:rPr>
          <w:rFonts w:ascii="Times New Roman" w:hAnsi="Times New Roman" w:cs="Times New Roman"/>
          <w:sz w:val="28"/>
          <w:szCs w:val="28"/>
        </w:rPr>
        <w:t>% к уточненной бюджетной росписи.</w:t>
      </w:r>
    </w:p>
    <w:p w:rsidR="001C645F" w:rsidRPr="00E420A5" w:rsidRDefault="001C645F" w:rsidP="001C645F">
      <w:pPr>
        <w:spacing w:after="0" w:line="240" w:lineRule="auto"/>
        <w:ind w:firstLine="567"/>
        <w:jc w:val="both"/>
        <w:rPr>
          <w:rFonts w:ascii="Times New Roman" w:hAnsi="Times New Roman" w:cs="Times New Roman"/>
          <w:sz w:val="28"/>
          <w:szCs w:val="28"/>
        </w:rPr>
      </w:pPr>
      <w:r w:rsidRPr="00E420A5">
        <w:rPr>
          <w:rFonts w:ascii="Times New Roman" w:hAnsi="Times New Roman" w:cs="Times New Roman"/>
          <w:sz w:val="28"/>
          <w:szCs w:val="28"/>
        </w:rPr>
        <w:t xml:space="preserve">Детальным планом-графиком реализации муниципальной программы на 2022 год, утвержденным приказом управления физической культуры и спорта администрации города-курорта Кисловодска </w:t>
      </w:r>
      <w:r w:rsidR="00605F95" w:rsidRPr="00E420A5">
        <w:rPr>
          <w:rFonts w:ascii="Times New Roman" w:hAnsi="Times New Roman" w:cs="Times New Roman"/>
          <w:sz w:val="28"/>
          <w:szCs w:val="28"/>
        </w:rPr>
        <w:t>на 9 месяцев</w:t>
      </w:r>
      <w:r w:rsidRPr="00E420A5">
        <w:rPr>
          <w:rFonts w:ascii="Times New Roman" w:hAnsi="Times New Roman" w:cs="Times New Roman"/>
          <w:sz w:val="28"/>
          <w:szCs w:val="28"/>
        </w:rPr>
        <w:t xml:space="preserve"> 2022 года запланирована реализация 7 контрольных событий, которые исполнены в установленный срок.</w:t>
      </w:r>
    </w:p>
    <w:p w:rsidR="001C645F" w:rsidRPr="00D23A80" w:rsidRDefault="001C645F" w:rsidP="001C645F">
      <w:pPr>
        <w:spacing w:after="0" w:line="240" w:lineRule="auto"/>
        <w:ind w:firstLine="567"/>
        <w:jc w:val="both"/>
        <w:rPr>
          <w:rFonts w:ascii="Times New Roman" w:hAnsi="Times New Roman" w:cs="Times New Roman"/>
          <w:sz w:val="28"/>
          <w:szCs w:val="28"/>
        </w:rPr>
      </w:pPr>
      <w:r w:rsidRPr="00D23A80">
        <w:rPr>
          <w:rFonts w:ascii="Times New Roman" w:hAnsi="Times New Roman" w:cs="Times New Roman"/>
          <w:sz w:val="28"/>
          <w:szCs w:val="28"/>
        </w:rPr>
        <w:t>Программа включает в себя 2 подпрограммы.</w:t>
      </w:r>
    </w:p>
    <w:p w:rsidR="001C645F" w:rsidRPr="001C645F"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9C1A67" w:rsidRDefault="001C645F" w:rsidP="001C645F">
      <w:pPr>
        <w:spacing w:after="0" w:line="240" w:lineRule="auto"/>
        <w:ind w:firstLine="567"/>
        <w:jc w:val="center"/>
        <w:rPr>
          <w:rFonts w:ascii="Times New Roman" w:hAnsi="Times New Roman" w:cs="Times New Roman"/>
          <w:i/>
          <w:sz w:val="28"/>
          <w:szCs w:val="28"/>
        </w:rPr>
      </w:pPr>
      <w:r w:rsidRPr="009C1A67">
        <w:rPr>
          <w:rFonts w:ascii="Times New Roman" w:hAnsi="Times New Roman" w:cs="Times New Roman"/>
          <w:i/>
          <w:sz w:val="28"/>
          <w:szCs w:val="28"/>
        </w:rPr>
        <w:lastRenderedPageBreak/>
        <w:t>Подпрограмма 1 «Реализация мероприятий по развитию физической культуры и спорта»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9C1A67" w:rsidRDefault="001C645F" w:rsidP="001C645F">
      <w:pPr>
        <w:spacing w:after="0" w:line="240" w:lineRule="auto"/>
        <w:ind w:firstLine="567"/>
        <w:jc w:val="both"/>
        <w:rPr>
          <w:rFonts w:ascii="Times New Roman" w:hAnsi="Times New Roman" w:cs="Times New Roman"/>
          <w:sz w:val="28"/>
          <w:szCs w:val="28"/>
        </w:rPr>
      </w:pPr>
      <w:r w:rsidRPr="009C1A67">
        <w:rPr>
          <w:rFonts w:ascii="Times New Roman" w:hAnsi="Times New Roman" w:cs="Times New Roman"/>
          <w:sz w:val="28"/>
          <w:szCs w:val="28"/>
        </w:rPr>
        <w:t xml:space="preserve">На </w:t>
      </w:r>
      <w:r w:rsidR="009C1A67" w:rsidRPr="009C1A67">
        <w:rPr>
          <w:rFonts w:ascii="Times New Roman" w:hAnsi="Times New Roman" w:cs="Times New Roman"/>
          <w:sz w:val="28"/>
          <w:szCs w:val="28"/>
        </w:rPr>
        <w:t xml:space="preserve">реализацию </w:t>
      </w:r>
      <w:r w:rsidRPr="009C1A67">
        <w:rPr>
          <w:rFonts w:ascii="Times New Roman" w:hAnsi="Times New Roman" w:cs="Times New Roman"/>
          <w:sz w:val="28"/>
          <w:szCs w:val="28"/>
        </w:rPr>
        <w:t>мероприяти</w:t>
      </w:r>
      <w:r w:rsidR="009C1A67" w:rsidRPr="009C1A67">
        <w:rPr>
          <w:rFonts w:ascii="Times New Roman" w:hAnsi="Times New Roman" w:cs="Times New Roman"/>
          <w:sz w:val="28"/>
          <w:szCs w:val="28"/>
        </w:rPr>
        <w:t>й</w:t>
      </w:r>
      <w:r w:rsidRPr="009C1A67">
        <w:rPr>
          <w:rFonts w:ascii="Times New Roman" w:hAnsi="Times New Roman" w:cs="Times New Roman"/>
          <w:sz w:val="28"/>
          <w:szCs w:val="28"/>
        </w:rPr>
        <w:t xml:space="preserve"> подпрограммы уточненной бюджетной росписью н</w:t>
      </w:r>
      <w:r w:rsidR="009C1A67" w:rsidRPr="009C1A67">
        <w:rPr>
          <w:rFonts w:ascii="Times New Roman" w:hAnsi="Times New Roman" w:cs="Times New Roman"/>
          <w:sz w:val="28"/>
          <w:szCs w:val="28"/>
        </w:rPr>
        <w:t>а 2022 год предусмотрено 881 570,42</w:t>
      </w:r>
      <w:r w:rsidRPr="009C1A67">
        <w:rPr>
          <w:rFonts w:ascii="Times New Roman" w:hAnsi="Times New Roman" w:cs="Times New Roman"/>
          <w:sz w:val="28"/>
          <w:szCs w:val="28"/>
        </w:rPr>
        <w:t xml:space="preserve"> тыс. руб., в том числе сре</w:t>
      </w:r>
      <w:proofErr w:type="gramStart"/>
      <w:r w:rsidRPr="009C1A67">
        <w:rPr>
          <w:rFonts w:ascii="Times New Roman" w:hAnsi="Times New Roman" w:cs="Times New Roman"/>
          <w:sz w:val="28"/>
          <w:szCs w:val="28"/>
        </w:rPr>
        <w:t>дств кр</w:t>
      </w:r>
      <w:proofErr w:type="gramEnd"/>
      <w:r w:rsidRPr="009C1A67">
        <w:rPr>
          <w:rFonts w:ascii="Times New Roman" w:hAnsi="Times New Roman" w:cs="Times New Roman"/>
          <w:sz w:val="28"/>
          <w:szCs w:val="28"/>
        </w:rPr>
        <w:t xml:space="preserve">аевого бюджета </w:t>
      </w:r>
      <w:r w:rsidR="009C1A67" w:rsidRPr="009C1A67">
        <w:rPr>
          <w:rFonts w:ascii="Times New Roman" w:hAnsi="Times New Roman" w:cs="Times New Roman"/>
          <w:sz w:val="28"/>
          <w:szCs w:val="28"/>
        </w:rPr>
        <w:t xml:space="preserve">– </w:t>
      </w:r>
      <w:r w:rsidRPr="009C1A67">
        <w:rPr>
          <w:rFonts w:ascii="Times New Roman" w:hAnsi="Times New Roman" w:cs="Times New Roman"/>
          <w:sz w:val="28"/>
          <w:szCs w:val="28"/>
        </w:rPr>
        <w:t>872</w:t>
      </w:r>
      <w:r w:rsidR="009C1A67" w:rsidRPr="009C1A67">
        <w:rPr>
          <w:rFonts w:ascii="Times New Roman" w:hAnsi="Times New Roman" w:cs="Times New Roman"/>
          <w:sz w:val="28"/>
          <w:szCs w:val="28"/>
        </w:rPr>
        <w:t> 738,38</w:t>
      </w:r>
      <w:r w:rsidRPr="009C1A67">
        <w:rPr>
          <w:rFonts w:ascii="Times New Roman" w:hAnsi="Times New Roman" w:cs="Times New Roman"/>
          <w:sz w:val="28"/>
          <w:szCs w:val="28"/>
        </w:rPr>
        <w:t xml:space="preserve"> тыс. руб. и местного бюджета </w:t>
      </w:r>
      <w:r w:rsidR="009C1A67" w:rsidRPr="009C1A67">
        <w:rPr>
          <w:rFonts w:ascii="Times New Roman" w:hAnsi="Times New Roman" w:cs="Times New Roman"/>
          <w:sz w:val="28"/>
          <w:szCs w:val="28"/>
        </w:rPr>
        <w:t xml:space="preserve">– </w:t>
      </w:r>
      <w:r w:rsidRPr="009C1A67">
        <w:rPr>
          <w:rFonts w:ascii="Times New Roman" w:hAnsi="Times New Roman" w:cs="Times New Roman"/>
          <w:sz w:val="28"/>
          <w:szCs w:val="28"/>
        </w:rPr>
        <w:t>8 832,04 тыс. руб.</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Кассовое исполнение за </w:t>
      </w:r>
      <w:r w:rsidR="009C1A67" w:rsidRPr="009C1A67">
        <w:rPr>
          <w:rFonts w:ascii="Times New Roman" w:eastAsia="Times New Roman" w:hAnsi="Times New Roman" w:cs="Times New Roman"/>
          <w:sz w:val="28"/>
          <w:szCs w:val="28"/>
          <w:lang w:eastAsia="ru-RU"/>
        </w:rPr>
        <w:t>9 месяцев</w:t>
      </w:r>
      <w:r w:rsidRPr="009C1A67">
        <w:rPr>
          <w:rFonts w:ascii="Times New Roman" w:eastAsia="Times New Roman" w:hAnsi="Times New Roman" w:cs="Times New Roman"/>
          <w:sz w:val="28"/>
          <w:szCs w:val="28"/>
          <w:lang w:eastAsia="ru-RU"/>
        </w:rPr>
        <w:t xml:space="preserve"> 2022г. составило </w:t>
      </w:r>
      <w:r w:rsidR="009C1A67" w:rsidRPr="009C1A67">
        <w:rPr>
          <w:rFonts w:ascii="Times New Roman" w:eastAsia="Times New Roman" w:hAnsi="Times New Roman" w:cs="Times New Roman"/>
          <w:sz w:val="28"/>
          <w:szCs w:val="28"/>
          <w:lang w:eastAsia="ru-RU"/>
        </w:rPr>
        <w:t>214 154,54</w:t>
      </w:r>
      <w:r w:rsidRPr="009C1A67">
        <w:rPr>
          <w:rFonts w:ascii="Times New Roman" w:eastAsia="Times New Roman" w:hAnsi="Times New Roman" w:cs="Times New Roman"/>
          <w:sz w:val="28"/>
          <w:szCs w:val="28"/>
          <w:lang w:eastAsia="ru-RU"/>
        </w:rPr>
        <w:t xml:space="preserve"> тыс. руб. или </w:t>
      </w:r>
      <w:r w:rsidR="009C1A67" w:rsidRPr="009C1A67">
        <w:rPr>
          <w:rFonts w:ascii="Times New Roman" w:eastAsia="Times New Roman" w:hAnsi="Times New Roman" w:cs="Times New Roman"/>
          <w:sz w:val="28"/>
          <w:szCs w:val="28"/>
          <w:lang w:eastAsia="ru-RU"/>
        </w:rPr>
        <w:t>24,29</w:t>
      </w:r>
      <w:r w:rsidRPr="009C1A67">
        <w:rPr>
          <w:rFonts w:ascii="Times New Roman" w:eastAsia="Times New Roman" w:hAnsi="Times New Roman" w:cs="Times New Roman"/>
          <w:sz w:val="28"/>
          <w:szCs w:val="28"/>
          <w:lang w:eastAsia="ru-RU"/>
        </w:rPr>
        <w:t>% к уточненной бюджетной росписи, в том числе сре</w:t>
      </w:r>
      <w:proofErr w:type="gramStart"/>
      <w:r w:rsidRPr="009C1A67">
        <w:rPr>
          <w:rFonts w:ascii="Times New Roman" w:eastAsia="Times New Roman" w:hAnsi="Times New Roman" w:cs="Times New Roman"/>
          <w:sz w:val="28"/>
          <w:szCs w:val="28"/>
          <w:lang w:eastAsia="ru-RU"/>
        </w:rPr>
        <w:t>дств кр</w:t>
      </w:r>
      <w:proofErr w:type="gramEnd"/>
      <w:r w:rsidRPr="009C1A67">
        <w:rPr>
          <w:rFonts w:ascii="Times New Roman" w:eastAsia="Times New Roman" w:hAnsi="Times New Roman" w:cs="Times New Roman"/>
          <w:sz w:val="28"/>
          <w:szCs w:val="28"/>
          <w:lang w:eastAsia="ru-RU"/>
        </w:rPr>
        <w:t xml:space="preserve">аевого бюджета </w:t>
      </w:r>
      <w:r w:rsidR="009C1A67" w:rsidRPr="009C1A67">
        <w:rPr>
          <w:rFonts w:ascii="Times New Roman" w:eastAsia="Times New Roman" w:hAnsi="Times New Roman" w:cs="Times New Roman"/>
          <w:sz w:val="28"/>
          <w:szCs w:val="28"/>
          <w:lang w:eastAsia="ru-RU"/>
        </w:rPr>
        <w:t>– 210 967,82</w:t>
      </w:r>
      <w:r w:rsidRPr="009C1A67">
        <w:rPr>
          <w:rFonts w:ascii="Times New Roman" w:eastAsia="Times New Roman" w:hAnsi="Times New Roman" w:cs="Times New Roman"/>
          <w:sz w:val="28"/>
          <w:szCs w:val="28"/>
          <w:lang w:eastAsia="ru-RU"/>
        </w:rPr>
        <w:t xml:space="preserve"> тыс. руб. или </w:t>
      </w:r>
      <w:r w:rsidR="009C1A67" w:rsidRPr="009C1A67">
        <w:rPr>
          <w:rFonts w:ascii="Times New Roman" w:eastAsia="Times New Roman" w:hAnsi="Times New Roman" w:cs="Times New Roman"/>
          <w:sz w:val="28"/>
          <w:szCs w:val="28"/>
          <w:lang w:eastAsia="ru-RU"/>
        </w:rPr>
        <w:t>24,17</w:t>
      </w:r>
      <w:r w:rsidRPr="009C1A67">
        <w:rPr>
          <w:rFonts w:ascii="Times New Roman" w:eastAsia="Times New Roman" w:hAnsi="Times New Roman" w:cs="Times New Roman"/>
          <w:sz w:val="28"/>
          <w:szCs w:val="28"/>
          <w:lang w:eastAsia="ru-RU"/>
        </w:rPr>
        <w:t xml:space="preserve">% к уточненной бюджетной росписи, местного бюджета </w:t>
      </w:r>
      <w:r w:rsidR="009C1A67" w:rsidRPr="009C1A67">
        <w:rPr>
          <w:rFonts w:ascii="Times New Roman" w:eastAsia="Times New Roman" w:hAnsi="Times New Roman" w:cs="Times New Roman"/>
          <w:sz w:val="28"/>
          <w:szCs w:val="28"/>
          <w:lang w:eastAsia="ru-RU"/>
        </w:rPr>
        <w:t>– 3 186,72</w:t>
      </w:r>
      <w:r w:rsidRPr="009C1A67">
        <w:rPr>
          <w:rFonts w:ascii="Times New Roman" w:eastAsia="Times New Roman" w:hAnsi="Times New Roman" w:cs="Times New Roman"/>
          <w:sz w:val="28"/>
          <w:szCs w:val="28"/>
          <w:lang w:eastAsia="ru-RU"/>
        </w:rPr>
        <w:t xml:space="preserve"> тыс. руб. или </w:t>
      </w:r>
      <w:r w:rsidR="009C1A67" w:rsidRPr="009C1A67">
        <w:rPr>
          <w:rFonts w:ascii="Times New Roman" w:eastAsia="Times New Roman" w:hAnsi="Times New Roman" w:cs="Times New Roman"/>
          <w:sz w:val="28"/>
          <w:szCs w:val="28"/>
          <w:lang w:eastAsia="ru-RU"/>
        </w:rPr>
        <w:t>36,08</w:t>
      </w:r>
      <w:r w:rsidRPr="009C1A67">
        <w:rPr>
          <w:rFonts w:ascii="Times New Roman" w:eastAsia="Times New Roman" w:hAnsi="Times New Roman" w:cs="Times New Roman"/>
          <w:sz w:val="28"/>
          <w:szCs w:val="28"/>
          <w:lang w:eastAsia="ru-RU"/>
        </w:rPr>
        <w:t>% к уточненной бюджетной росписи.</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В рамках основного мероприятия 1 «Обеспечение подготовки и участия спортивных сборных команд города-курорта Кисловодска в спортивных соревнованиях, обеспечение организации и проведения спортивных мероприятий по видам спорта» достигнуты следующие показатели:</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  по контрольному событию 1 «Увеличение доли населения города-курорта Кисловодска, систематически занимающегося физической культурой и спортом» – показатель определяется по итогам года;</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2. по контрольному событию 2 «Увеличение численности учащихся спортивных школ города-курорта Кисловодска» – показатель определяется по итогам года;</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3. по контрольному событию 3 «Увеличение доли </w:t>
      </w:r>
      <w:proofErr w:type="gramStart"/>
      <w:r w:rsidRPr="009C1A67">
        <w:rPr>
          <w:rFonts w:ascii="Times New Roman" w:eastAsia="Times New Roman" w:hAnsi="Times New Roman" w:cs="Times New Roman"/>
          <w:sz w:val="28"/>
          <w:szCs w:val="28"/>
          <w:lang w:eastAsia="ru-RU"/>
        </w:rPr>
        <w:t>обучающихся</w:t>
      </w:r>
      <w:proofErr w:type="gramEnd"/>
      <w:r w:rsidRPr="009C1A67">
        <w:rPr>
          <w:rFonts w:ascii="Times New Roman" w:eastAsia="Times New Roman" w:hAnsi="Times New Roman" w:cs="Times New Roman"/>
          <w:sz w:val="28"/>
          <w:szCs w:val="28"/>
          <w:lang w:eastAsia="ru-RU"/>
        </w:rPr>
        <w:t>, систематически занимающихся физической культурой и спортом, в общей численности обучающихся» – показатель определяется по итогам года;</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4. по контрольному событию 4 «Объем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 показатель определяется по итогам года;</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5. по контрольному событию 5 «Уровень обеспеченности населения города-курорта Кисловодска спортивными сооружениями исходя из единовременной пропускной способности объектов спорта в городе-курорте Кисловодске» – показатель определяется по итогам года;</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6. по контрольному событию 6 «Средняя заработная плата педагогических работников в сфере физической культуры и спорта» достигнут показатель – </w:t>
      </w:r>
      <w:r w:rsidR="009C1A67" w:rsidRPr="009C1A67">
        <w:rPr>
          <w:rFonts w:ascii="Times New Roman" w:eastAsia="Times New Roman" w:hAnsi="Times New Roman" w:cs="Times New Roman"/>
          <w:sz w:val="28"/>
          <w:szCs w:val="28"/>
          <w:lang w:eastAsia="ru-RU"/>
        </w:rPr>
        <w:t>28 056,12</w:t>
      </w:r>
      <w:r w:rsidRPr="009C1A67">
        <w:rPr>
          <w:rFonts w:ascii="Times New Roman" w:eastAsia="Times New Roman" w:hAnsi="Times New Roman" w:cs="Times New Roman"/>
          <w:sz w:val="28"/>
          <w:szCs w:val="28"/>
          <w:lang w:eastAsia="ru-RU"/>
        </w:rPr>
        <w:t xml:space="preserve"> рублей или </w:t>
      </w:r>
      <w:r w:rsidR="009C1A67" w:rsidRPr="009C1A67">
        <w:rPr>
          <w:rFonts w:ascii="Times New Roman" w:eastAsia="Times New Roman" w:hAnsi="Times New Roman" w:cs="Times New Roman"/>
          <w:sz w:val="28"/>
          <w:szCs w:val="28"/>
          <w:lang w:eastAsia="ru-RU"/>
        </w:rPr>
        <w:t>104,08</w:t>
      </w:r>
      <w:r w:rsidRPr="009C1A67">
        <w:rPr>
          <w:rFonts w:ascii="Times New Roman" w:eastAsia="Times New Roman" w:hAnsi="Times New Roman" w:cs="Times New Roman"/>
          <w:sz w:val="28"/>
          <w:szCs w:val="28"/>
          <w:lang w:eastAsia="ru-RU"/>
        </w:rPr>
        <w:t>% к плановому значению, итоговое значение также определяется по итогам финансового года;</w:t>
      </w:r>
    </w:p>
    <w:p w:rsidR="001C645F" w:rsidRPr="009C1A67"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7. по контрольному событию 7 «Доля населения города-курорта Кисловодска в возрасте от 6 до 75 лет, выполнившего нормативы Всероссийского физкультурно-спортивного комплекса «Готов к труду и обороне» (ГТО), в общей численности населения города-курорта Кисловодска в возрасте  от 6 до 75 лет» - показатель определяется по итогам года;</w:t>
      </w:r>
    </w:p>
    <w:p w:rsidR="00542F8E" w:rsidRDefault="001C645F" w:rsidP="00542F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8. по контрольному событию 8 «Количество спортивно-массовых мероприятий» за </w:t>
      </w:r>
      <w:r w:rsidR="009C1A67" w:rsidRPr="009C1A67">
        <w:rPr>
          <w:rFonts w:ascii="Times New Roman" w:eastAsia="Times New Roman" w:hAnsi="Times New Roman" w:cs="Times New Roman"/>
          <w:sz w:val="28"/>
          <w:szCs w:val="28"/>
          <w:lang w:eastAsia="ru-RU"/>
        </w:rPr>
        <w:t>9 месяцев</w:t>
      </w:r>
      <w:r w:rsidRPr="009C1A67">
        <w:rPr>
          <w:rFonts w:ascii="Times New Roman" w:eastAsia="Times New Roman" w:hAnsi="Times New Roman" w:cs="Times New Roman"/>
          <w:sz w:val="28"/>
          <w:szCs w:val="28"/>
          <w:lang w:eastAsia="ru-RU"/>
        </w:rPr>
        <w:t xml:space="preserve"> 2022 года проведено </w:t>
      </w:r>
      <w:r w:rsidR="009C1A67" w:rsidRPr="009C1A67">
        <w:rPr>
          <w:rFonts w:ascii="Times New Roman" w:eastAsia="Times New Roman" w:hAnsi="Times New Roman" w:cs="Times New Roman"/>
          <w:sz w:val="28"/>
          <w:szCs w:val="28"/>
          <w:lang w:eastAsia="ru-RU"/>
        </w:rPr>
        <w:t>228</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спортивных мероприятий.</w:t>
      </w:r>
    </w:p>
    <w:p w:rsidR="009C1A67" w:rsidRPr="009C1A67" w:rsidRDefault="00542F8E" w:rsidP="00542F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9C1A67" w:rsidRPr="009C1A67">
        <w:rPr>
          <w:rFonts w:ascii="Times New Roman" w:eastAsia="Times New Roman" w:hAnsi="Times New Roman" w:cs="Times New Roman"/>
          <w:sz w:val="28"/>
          <w:szCs w:val="28"/>
          <w:lang w:eastAsia="ru-RU"/>
        </w:rPr>
        <w:t xml:space="preserve">а отчетный период </w:t>
      </w:r>
      <w:r>
        <w:rPr>
          <w:rFonts w:ascii="Times New Roman" w:eastAsia="Times New Roman" w:hAnsi="Times New Roman" w:cs="Times New Roman"/>
          <w:sz w:val="28"/>
          <w:szCs w:val="28"/>
          <w:lang w:eastAsia="ru-RU"/>
        </w:rPr>
        <w:t>у</w:t>
      </w:r>
      <w:r w:rsidR="009C1A67" w:rsidRPr="009C1A67">
        <w:rPr>
          <w:rFonts w:ascii="Times New Roman" w:eastAsia="Times New Roman" w:hAnsi="Times New Roman" w:cs="Times New Roman"/>
          <w:sz w:val="28"/>
          <w:szCs w:val="28"/>
          <w:lang w:eastAsia="ru-RU"/>
        </w:rPr>
        <w:t>правление по физической культуре и спорту администрации города-курорта Кисловодска провело 1 физкультурно-спортивн</w:t>
      </w:r>
      <w:r>
        <w:rPr>
          <w:rFonts w:ascii="Times New Roman" w:eastAsia="Times New Roman" w:hAnsi="Times New Roman" w:cs="Times New Roman"/>
          <w:sz w:val="28"/>
          <w:szCs w:val="28"/>
          <w:lang w:eastAsia="ru-RU"/>
        </w:rPr>
        <w:t>ое</w:t>
      </w:r>
      <w:r w:rsidR="009C1A67" w:rsidRPr="009C1A67">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е</w:t>
      </w:r>
      <w:r w:rsidR="009C1A67" w:rsidRPr="009C1A67">
        <w:rPr>
          <w:rFonts w:ascii="Times New Roman" w:eastAsia="Times New Roman" w:hAnsi="Times New Roman" w:cs="Times New Roman"/>
          <w:sz w:val="28"/>
          <w:szCs w:val="28"/>
          <w:lang w:eastAsia="ru-RU"/>
        </w:rPr>
        <w:t>, а также принимало активное участие в организации и проведении 3 всероссийских соревнований, проходивших на территории города: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Первенство России по волейболу (полуфинал) среди девушек до 16 лет (2007-2009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Первенство и Кубок России по кроссу;</w:t>
      </w:r>
    </w:p>
    <w:p w:rsidR="00542F8E"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I этап Всероссийского шахматного фестиваля «Проходная пешка» среди мальчиков и девочек до 9, 11, 13 лет юношей и девушек до 15 лет «Кисловодск 2022»</w:t>
      </w:r>
      <w:r w:rsidR="00542F8E">
        <w:rPr>
          <w:rFonts w:ascii="Times New Roman" w:eastAsia="Times New Roman" w:hAnsi="Times New Roman" w:cs="Times New Roman"/>
          <w:sz w:val="28"/>
          <w:szCs w:val="28"/>
          <w:lang w:eastAsia="ru-RU"/>
        </w:rPr>
        <w:t>.</w:t>
      </w:r>
    </w:p>
    <w:p w:rsidR="00542F8E"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w:t>
      </w:r>
      <w:r w:rsidR="009C1A67" w:rsidRPr="009C1A67">
        <w:rPr>
          <w:rFonts w:ascii="Times New Roman" w:eastAsia="Times New Roman" w:hAnsi="Times New Roman" w:cs="Times New Roman"/>
          <w:sz w:val="28"/>
          <w:szCs w:val="28"/>
          <w:lang w:eastAsia="ru-RU"/>
        </w:rPr>
        <w:t xml:space="preserve">значимые мероприятия, проведенные в городе за отчетный </w:t>
      </w:r>
      <w:r>
        <w:rPr>
          <w:rFonts w:ascii="Times New Roman" w:eastAsia="Times New Roman" w:hAnsi="Times New Roman" w:cs="Times New Roman"/>
          <w:sz w:val="28"/>
          <w:szCs w:val="28"/>
          <w:lang w:eastAsia="ru-RU"/>
        </w:rPr>
        <w:t>период</w:t>
      </w:r>
      <w:r w:rsidR="009C1A67" w:rsidRPr="009C1A67">
        <w:rPr>
          <w:rFonts w:ascii="Times New Roman" w:eastAsia="Times New Roman" w:hAnsi="Times New Roman" w:cs="Times New Roman"/>
          <w:sz w:val="28"/>
          <w:szCs w:val="28"/>
          <w:lang w:eastAsia="ru-RU"/>
        </w:rPr>
        <w:t xml:space="preserve"> помимо 2 вышеуказанных всероссийских соревнований:</w:t>
      </w:r>
    </w:p>
    <w:p w:rsidR="00542F8E"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C1A67" w:rsidRPr="009C1A67">
        <w:rPr>
          <w:rFonts w:ascii="Times New Roman" w:eastAsia="Times New Roman" w:hAnsi="Times New Roman" w:cs="Times New Roman"/>
          <w:sz w:val="28"/>
          <w:szCs w:val="28"/>
          <w:lang w:eastAsia="ru-RU"/>
        </w:rPr>
        <w:t>«Забег обещаний»</w:t>
      </w:r>
      <w:r>
        <w:rPr>
          <w:rFonts w:ascii="Times New Roman" w:eastAsia="Times New Roman" w:hAnsi="Times New Roman" w:cs="Times New Roman"/>
          <w:sz w:val="28"/>
          <w:szCs w:val="28"/>
          <w:lang w:eastAsia="ru-RU"/>
        </w:rPr>
        <w:t>;</w:t>
      </w:r>
    </w:p>
    <w:p w:rsidR="00542F8E"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r w:rsidR="009C1A67" w:rsidRPr="009C1A67">
        <w:rPr>
          <w:rFonts w:ascii="Times New Roman" w:eastAsia="Times New Roman" w:hAnsi="Times New Roman" w:cs="Times New Roman"/>
          <w:sz w:val="28"/>
          <w:szCs w:val="28"/>
          <w:lang w:eastAsia="ru-RU"/>
        </w:rPr>
        <w:t xml:space="preserve">ткрытый турнир по теннису среди ветеранов; </w:t>
      </w:r>
    </w:p>
    <w:p w:rsidR="00542F8E"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w:t>
      </w:r>
      <w:r w:rsidR="009C1A67" w:rsidRPr="009C1A67">
        <w:rPr>
          <w:rFonts w:ascii="Times New Roman" w:eastAsia="Times New Roman" w:hAnsi="Times New Roman" w:cs="Times New Roman"/>
          <w:sz w:val="28"/>
          <w:szCs w:val="28"/>
          <w:lang w:eastAsia="ru-RU"/>
        </w:rPr>
        <w:t>емпионат и первенство СК по кикбоксингу;</w:t>
      </w:r>
    </w:p>
    <w:p w:rsidR="00542F8E" w:rsidRDefault="00542F8E" w:rsidP="00542F8E">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 </w:t>
      </w:r>
      <w:r w:rsidR="009C1A67" w:rsidRPr="009C1A67">
        <w:rPr>
          <w:rFonts w:ascii="Times New Roman" w:eastAsia="Times New Roman" w:hAnsi="Times New Roman" w:cs="Times New Roman"/>
          <w:sz w:val="28"/>
          <w:szCs w:val="28"/>
          <w:lang w:eastAsia="ru-RU"/>
        </w:rPr>
        <w:t>2 открытых городских турнира по волейболу среди девушек;</w:t>
      </w:r>
      <w:proofErr w:type="gramEnd"/>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C1A67" w:rsidRPr="009C1A67">
        <w:rPr>
          <w:rFonts w:ascii="Times New Roman" w:eastAsia="Times New Roman" w:hAnsi="Times New Roman" w:cs="Times New Roman"/>
          <w:sz w:val="28"/>
          <w:szCs w:val="28"/>
          <w:lang w:eastAsia="ru-RU"/>
        </w:rPr>
        <w:t xml:space="preserve">2 </w:t>
      </w:r>
      <w:proofErr w:type="gramStart"/>
      <w:r w:rsidR="009C1A67" w:rsidRPr="009C1A67">
        <w:rPr>
          <w:rFonts w:ascii="Times New Roman" w:eastAsia="Times New Roman" w:hAnsi="Times New Roman" w:cs="Times New Roman"/>
          <w:sz w:val="28"/>
          <w:szCs w:val="28"/>
          <w:lang w:eastAsia="ru-RU"/>
        </w:rPr>
        <w:t>Открытых</w:t>
      </w:r>
      <w:proofErr w:type="gramEnd"/>
      <w:r w:rsidR="009C1A67" w:rsidRPr="009C1A67">
        <w:rPr>
          <w:rFonts w:ascii="Times New Roman" w:eastAsia="Times New Roman" w:hAnsi="Times New Roman" w:cs="Times New Roman"/>
          <w:sz w:val="28"/>
          <w:szCs w:val="28"/>
          <w:lang w:eastAsia="ru-RU"/>
        </w:rPr>
        <w:t xml:space="preserve"> турнира по настольному теннису среди населения</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9C1A67" w:rsidRPr="009C1A67">
        <w:rPr>
          <w:rFonts w:ascii="Times New Roman" w:eastAsia="Times New Roman" w:hAnsi="Times New Roman" w:cs="Times New Roman"/>
          <w:sz w:val="28"/>
          <w:szCs w:val="28"/>
          <w:lang w:eastAsia="ru-RU"/>
        </w:rPr>
        <w:t xml:space="preserve">3 </w:t>
      </w:r>
      <w:proofErr w:type="gramStart"/>
      <w:r w:rsidR="009C1A67" w:rsidRPr="009C1A67">
        <w:rPr>
          <w:rFonts w:ascii="Times New Roman" w:eastAsia="Times New Roman" w:hAnsi="Times New Roman" w:cs="Times New Roman"/>
          <w:sz w:val="28"/>
          <w:szCs w:val="28"/>
          <w:lang w:eastAsia="ru-RU"/>
        </w:rPr>
        <w:t>городских</w:t>
      </w:r>
      <w:proofErr w:type="gramEnd"/>
      <w:r w:rsidR="009C1A67" w:rsidRPr="009C1A67">
        <w:rPr>
          <w:rFonts w:ascii="Times New Roman" w:eastAsia="Times New Roman" w:hAnsi="Times New Roman" w:cs="Times New Roman"/>
          <w:sz w:val="28"/>
          <w:szCs w:val="28"/>
          <w:lang w:eastAsia="ru-RU"/>
        </w:rPr>
        <w:t xml:space="preserve"> турнира по шахматам;</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w:t>
      </w:r>
      <w:r w:rsidR="009C1A67" w:rsidRPr="009C1A67">
        <w:rPr>
          <w:rFonts w:ascii="Times New Roman" w:eastAsia="Times New Roman" w:hAnsi="Times New Roman" w:cs="Times New Roman"/>
          <w:sz w:val="28"/>
          <w:szCs w:val="28"/>
          <w:lang w:eastAsia="ru-RU"/>
        </w:rPr>
        <w:t>ервенство города по волейболу среди девушек в зачет XIV Спартакиады школьников г.-к. Кисловодска;</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w:t>
      </w:r>
      <w:r w:rsidR="009C1A67" w:rsidRPr="009C1A67">
        <w:rPr>
          <w:rFonts w:ascii="Times New Roman" w:eastAsia="Times New Roman" w:hAnsi="Times New Roman" w:cs="Times New Roman"/>
          <w:sz w:val="28"/>
          <w:szCs w:val="28"/>
          <w:lang w:eastAsia="ru-RU"/>
        </w:rPr>
        <w:t>ткрытый турнир КМВ «Олимпийские надежды» по вольной борьбе 2007-2008, 2009-2010, 2011-2012, 2013-2014 г.р.</w:t>
      </w:r>
      <w:r>
        <w:rPr>
          <w:rFonts w:ascii="Times New Roman" w:eastAsia="Times New Roman" w:hAnsi="Times New Roman" w:cs="Times New Roman"/>
          <w:sz w:val="28"/>
          <w:szCs w:val="28"/>
          <w:lang w:eastAsia="ru-RU"/>
        </w:rPr>
        <w:t>;</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а</w:t>
      </w:r>
      <w:r w:rsidR="009C1A67" w:rsidRPr="009C1A67">
        <w:rPr>
          <w:rFonts w:ascii="Times New Roman" w:eastAsia="Times New Roman" w:hAnsi="Times New Roman" w:cs="Times New Roman"/>
          <w:sz w:val="28"/>
          <w:szCs w:val="28"/>
          <w:lang w:eastAsia="ru-RU"/>
        </w:rPr>
        <w:t>кция, посвященная празднованию Дня защитника Отечества «Герои России - защитники Олимпийских рубежей». Восхождение на Олимпийский комплекс с развертыванием 25-метрового флага России. В финале мероприятия на площадке перед Олимпийским комплексом силами детей, участвовавших в восхождении, были составлены олимпийские кольца</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10.</w:t>
      </w:r>
      <w:r w:rsidR="00542F8E">
        <w:rPr>
          <w:rFonts w:ascii="Times New Roman" w:eastAsia="Times New Roman" w:hAnsi="Times New Roman" w:cs="Times New Roman"/>
          <w:sz w:val="28"/>
          <w:szCs w:val="28"/>
          <w:lang w:eastAsia="ru-RU"/>
        </w:rPr>
        <w:t xml:space="preserve"> п</w:t>
      </w:r>
      <w:r w:rsidRPr="009C1A67">
        <w:rPr>
          <w:rFonts w:ascii="Times New Roman" w:eastAsia="Times New Roman" w:hAnsi="Times New Roman" w:cs="Times New Roman"/>
          <w:sz w:val="28"/>
          <w:szCs w:val="28"/>
          <w:lang w:eastAsia="ru-RU"/>
        </w:rPr>
        <w:t>ервенство города по баскетболу 3х3 между общеобразовательными организациями в зачет городской XIV Спартакиада и Всероссийских спортивных соревнования школьников «Президентские спортивные игры»</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11.</w:t>
      </w:r>
      <w:r w:rsidR="00542F8E">
        <w:rPr>
          <w:rFonts w:ascii="Times New Roman" w:eastAsia="Times New Roman" w:hAnsi="Times New Roman" w:cs="Times New Roman"/>
          <w:sz w:val="28"/>
          <w:szCs w:val="28"/>
          <w:lang w:eastAsia="ru-RU"/>
        </w:rPr>
        <w:t xml:space="preserve"> н</w:t>
      </w:r>
      <w:r w:rsidRPr="009C1A67">
        <w:rPr>
          <w:rFonts w:ascii="Times New Roman" w:eastAsia="Times New Roman" w:hAnsi="Times New Roman" w:cs="Times New Roman"/>
          <w:sz w:val="28"/>
          <w:szCs w:val="28"/>
          <w:lang w:eastAsia="ru-RU"/>
        </w:rPr>
        <w:t>ачаты Городские студенческие игры города-курорта Кисловодска на 2021-2022 учебный год, посвященные 77 годовщине Победы в Великой Отечественной войне (включают в себя 5 соревнований по 3-м видам спорта);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12.</w:t>
      </w:r>
      <w:r w:rsidR="00542F8E">
        <w:rPr>
          <w:rFonts w:ascii="Times New Roman" w:eastAsia="Times New Roman" w:hAnsi="Times New Roman" w:cs="Times New Roman"/>
          <w:sz w:val="28"/>
          <w:szCs w:val="28"/>
          <w:lang w:eastAsia="ru-RU"/>
        </w:rPr>
        <w:t xml:space="preserve"> п</w:t>
      </w:r>
      <w:r w:rsidRPr="009C1A67">
        <w:rPr>
          <w:rFonts w:ascii="Times New Roman" w:eastAsia="Times New Roman" w:hAnsi="Times New Roman" w:cs="Times New Roman"/>
          <w:sz w:val="28"/>
          <w:szCs w:val="28"/>
          <w:lang w:eastAsia="ru-RU"/>
        </w:rPr>
        <w:t>ервенства г.-к. Кисловодска по футболу среди общеобразовательных школ «Мы за здоровую нацию! Спорт против наркотиков!»  (2007-2008 г.р., 2009 г.р., 2011 г.р.)</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13.</w:t>
      </w:r>
      <w:r w:rsidR="00542F8E">
        <w:rPr>
          <w:rFonts w:ascii="Times New Roman" w:eastAsia="Times New Roman" w:hAnsi="Times New Roman" w:cs="Times New Roman"/>
          <w:sz w:val="28"/>
          <w:szCs w:val="28"/>
          <w:lang w:eastAsia="ru-RU"/>
        </w:rPr>
        <w:t xml:space="preserve"> о</w:t>
      </w:r>
      <w:r w:rsidRPr="009C1A67">
        <w:rPr>
          <w:rFonts w:ascii="Times New Roman" w:eastAsia="Times New Roman" w:hAnsi="Times New Roman" w:cs="Times New Roman"/>
          <w:sz w:val="28"/>
          <w:szCs w:val="28"/>
          <w:lang w:eastAsia="ru-RU"/>
        </w:rPr>
        <w:t>ткрытый турнир по стрельбе из лука на Кубок Главы города-курорта Кисловодска;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14.</w:t>
      </w:r>
      <w:r w:rsidR="00542F8E">
        <w:rPr>
          <w:rFonts w:ascii="Times New Roman" w:eastAsia="Times New Roman" w:hAnsi="Times New Roman" w:cs="Times New Roman"/>
          <w:sz w:val="28"/>
          <w:szCs w:val="28"/>
          <w:lang w:eastAsia="ru-RU"/>
        </w:rPr>
        <w:t xml:space="preserve"> т</w:t>
      </w:r>
      <w:r w:rsidRPr="009C1A67">
        <w:rPr>
          <w:rFonts w:ascii="Times New Roman" w:eastAsia="Times New Roman" w:hAnsi="Times New Roman" w:cs="Times New Roman"/>
          <w:sz w:val="28"/>
          <w:szCs w:val="28"/>
          <w:lang w:eastAsia="ru-RU"/>
        </w:rPr>
        <w:t xml:space="preserve">урнир по </w:t>
      </w:r>
      <w:proofErr w:type="spellStart"/>
      <w:r w:rsidRPr="009C1A67">
        <w:rPr>
          <w:rFonts w:ascii="Times New Roman" w:eastAsia="Times New Roman" w:hAnsi="Times New Roman" w:cs="Times New Roman"/>
          <w:sz w:val="28"/>
          <w:szCs w:val="28"/>
          <w:lang w:eastAsia="ru-RU"/>
        </w:rPr>
        <w:t>стритболу</w:t>
      </w:r>
      <w:proofErr w:type="spellEnd"/>
      <w:r w:rsidRPr="009C1A67">
        <w:rPr>
          <w:rFonts w:ascii="Times New Roman" w:eastAsia="Times New Roman" w:hAnsi="Times New Roman" w:cs="Times New Roman"/>
          <w:sz w:val="28"/>
          <w:szCs w:val="28"/>
          <w:lang w:eastAsia="ru-RU"/>
        </w:rPr>
        <w:t xml:space="preserve"> посвященный Дню защитника Отечества и гармонизации межнациональных отношений на базе МБУ ДО ДЮСШ по футболу города-курорта Кисловодска</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lastRenderedPageBreak/>
        <w:t>15.</w:t>
      </w:r>
      <w:r w:rsidR="00542F8E">
        <w:rPr>
          <w:rFonts w:ascii="Times New Roman" w:eastAsia="Times New Roman" w:hAnsi="Times New Roman" w:cs="Times New Roman"/>
          <w:sz w:val="28"/>
          <w:szCs w:val="28"/>
          <w:lang w:eastAsia="ru-RU"/>
        </w:rPr>
        <w:t xml:space="preserve"> м</w:t>
      </w:r>
      <w:r w:rsidRPr="009C1A67">
        <w:rPr>
          <w:rFonts w:ascii="Times New Roman" w:eastAsia="Times New Roman" w:hAnsi="Times New Roman" w:cs="Times New Roman"/>
          <w:sz w:val="28"/>
          <w:szCs w:val="28"/>
          <w:lang w:eastAsia="ru-RU"/>
        </w:rPr>
        <w:t>униципальный этап фестиваля Всероссийского физкультурно-спортивного комплекса «Готов к труду и обороне» (ГТО) среди трудовых коллективов города-курорта Кисловодска</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01.04.2022 - </w:t>
      </w:r>
      <w:r w:rsidR="00542F8E">
        <w:rPr>
          <w:rFonts w:ascii="Times New Roman" w:eastAsia="Times New Roman" w:hAnsi="Times New Roman" w:cs="Times New Roman"/>
          <w:sz w:val="28"/>
          <w:szCs w:val="28"/>
          <w:lang w:eastAsia="ru-RU"/>
        </w:rPr>
        <w:t>г</w:t>
      </w:r>
      <w:r w:rsidRPr="009C1A67">
        <w:rPr>
          <w:rFonts w:ascii="Times New Roman" w:eastAsia="Times New Roman" w:hAnsi="Times New Roman" w:cs="Times New Roman"/>
          <w:sz w:val="28"/>
          <w:szCs w:val="28"/>
          <w:lang w:eastAsia="ru-RU"/>
        </w:rPr>
        <w:t>ородские студенческие игры города-курорта Кисловодска на 2021-2022  учебный год посвященные 77 годовщине Победы в Великой отечественной войне – мини-футбол;</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02.04.2022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оварищеская встреча по самбо/дзюдо посвященная Дню единения народов Беларуси и России и гармонизации межнациональных отношений;</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03.04.2022 - </w:t>
      </w:r>
      <w:r w:rsidR="00542F8E">
        <w:rPr>
          <w:rFonts w:ascii="Times New Roman" w:eastAsia="Times New Roman" w:hAnsi="Times New Roman" w:cs="Times New Roman"/>
          <w:sz w:val="28"/>
          <w:szCs w:val="28"/>
          <w:lang w:eastAsia="ru-RU"/>
        </w:rPr>
        <w:t>к</w:t>
      </w:r>
      <w:r w:rsidRPr="009C1A67">
        <w:rPr>
          <w:rFonts w:ascii="Times New Roman" w:eastAsia="Times New Roman" w:hAnsi="Times New Roman" w:cs="Times New Roman"/>
          <w:sz w:val="28"/>
          <w:szCs w:val="28"/>
          <w:lang w:eastAsia="ru-RU"/>
        </w:rPr>
        <w:t xml:space="preserve">убок и Фестиваль Кавказских Минеральных Вод по </w:t>
      </w:r>
      <w:proofErr w:type="spellStart"/>
      <w:r w:rsidRPr="009C1A67">
        <w:rPr>
          <w:rFonts w:ascii="Times New Roman" w:eastAsia="Times New Roman" w:hAnsi="Times New Roman" w:cs="Times New Roman"/>
          <w:sz w:val="28"/>
          <w:szCs w:val="28"/>
          <w:lang w:eastAsia="ru-RU"/>
        </w:rPr>
        <w:t>Тхеквондо</w:t>
      </w:r>
      <w:proofErr w:type="spellEnd"/>
      <w:r w:rsidRPr="009C1A67">
        <w:rPr>
          <w:rFonts w:ascii="Times New Roman" w:eastAsia="Times New Roman" w:hAnsi="Times New Roman" w:cs="Times New Roman"/>
          <w:sz w:val="28"/>
          <w:szCs w:val="28"/>
          <w:lang w:eastAsia="ru-RU"/>
        </w:rPr>
        <w:t xml:space="preserve"> (ИТФ);</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04.04.2022 - </w:t>
      </w:r>
      <w:r w:rsidR="00542F8E">
        <w:rPr>
          <w:rFonts w:ascii="Times New Roman" w:eastAsia="Times New Roman" w:hAnsi="Times New Roman" w:cs="Times New Roman"/>
          <w:sz w:val="28"/>
          <w:szCs w:val="28"/>
          <w:lang w:eastAsia="ru-RU"/>
        </w:rPr>
        <w:t>г</w:t>
      </w:r>
      <w:r w:rsidRPr="009C1A67">
        <w:rPr>
          <w:rFonts w:ascii="Times New Roman" w:eastAsia="Times New Roman" w:hAnsi="Times New Roman" w:cs="Times New Roman"/>
          <w:sz w:val="28"/>
          <w:szCs w:val="28"/>
          <w:lang w:eastAsia="ru-RU"/>
        </w:rPr>
        <w:t>ородские студенческие игры города-курорта Кисловодска на 2021-2022 учебный год посвященные 77 годовщине Победы в Великой отечественной войне – волейбол (юноши);</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05.04.2022 - </w:t>
      </w:r>
      <w:r w:rsidR="00542F8E">
        <w:rPr>
          <w:rFonts w:ascii="Times New Roman" w:eastAsia="Times New Roman" w:hAnsi="Times New Roman" w:cs="Times New Roman"/>
          <w:sz w:val="28"/>
          <w:szCs w:val="28"/>
          <w:lang w:eastAsia="ru-RU"/>
        </w:rPr>
        <w:t>г</w:t>
      </w:r>
      <w:r w:rsidRPr="009C1A67">
        <w:rPr>
          <w:rFonts w:ascii="Times New Roman" w:eastAsia="Times New Roman" w:hAnsi="Times New Roman" w:cs="Times New Roman"/>
          <w:sz w:val="28"/>
          <w:szCs w:val="28"/>
          <w:lang w:eastAsia="ru-RU"/>
        </w:rPr>
        <w:t>ородские студенческие игры города-курорта Кисловодска на 2021-2022 учебный год посвященные 77 годовщине Победы в Великой отечественной войне – волейбол (девушки);</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 07.04.2022 - </w:t>
      </w:r>
      <w:r w:rsidR="00542F8E">
        <w:rPr>
          <w:rFonts w:ascii="Times New Roman" w:eastAsia="Times New Roman" w:hAnsi="Times New Roman" w:cs="Times New Roman"/>
          <w:sz w:val="28"/>
          <w:szCs w:val="28"/>
          <w:lang w:eastAsia="ru-RU"/>
        </w:rPr>
        <w:t>д</w:t>
      </w:r>
      <w:r w:rsidRPr="009C1A67">
        <w:rPr>
          <w:rFonts w:ascii="Times New Roman" w:eastAsia="Times New Roman" w:hAnsi="Times New Roman" w:cs="Times New Roman"/>
          <w:sz w:val="28"/>
          <w:szCs w:val="28"/>
          <w:lang w:eastAsia="ru-RU"/>
        </w:rPr>
        <w:t xml:space="preserve">ень </w:t>
      </w:r>
      <w:proofErr w:type="gramStart"/>
      <w:r w:rsidRPr="009C1A67">
        <w:rPr>
          <w:rFonts w:ascii="Times New Roman" w:eastAsia="Times New Roman" w:hAnsi="Times New Roman" w:cs="Times New Roman"/>
          <w:sz w:val="28"/>
          <w:szCs w:val="28"/>
          <w:lang w:eastAsia="ru-RU"/>
        </w:rPr>
        <w:t>здоровья</w:t>
      </w:r>
      <w:proofErr w:type="gramEnd"/>
      <w:r w:rsidRPr="009C1A67">
        <w:rPr>
          <w:rFonts w:ascii="Times New Roman" w:eastAsia="Times New Roman" w:hAnsi="Times New Roman" w:cs="Times New Roman"/>
          <w:sz w:val="28"/>
          <w:szCs w:val="28"/>
          <w:lang w:eastAsia="ru-RU"/>
        </w:rPr>
        <w:t xml:space="preserve"> посвященный всемирному дню здоровья – краевая акция «</w:t>
      </w:r>
      <w:proofErr w:type="spellStart"/>
      <w:r w:rsidRPr="009C1A67">
        <w:rPr>
          <w:rFonts w:ascii="Times New Roman" w:eastAsia="Times New Roman" w:hAnsi="Times New Roman" w:cs="Times New Roman"/>
          <w:sz w:val="28"/>
          <w:szCs w:val="28"/>
          <w:lang w:eastAsia="ru-RU"/>
        </w:rPr>
        <w:t>Zарядка</w:t>
      </w:r>
      <w:proofErr w:type="spellEnd"/>
      <w:r w:rsidRPr="009C1A67">
        <w:rPr>
          <w:rFonts w:ascii="Times New Roman" w:eastAsia="Times New Roman" w:hAnsi="Times New Roman" w:cs="Times New Roman"/>
          <w:sz w:val="28"/>
          <w:szCs w:val="28"/>
          <w:lang w:eastAsia="ru-RU"/>
        </w:rPr>
        <w:t xml:space="preserve"> на Ставрополье»;</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09.04.2022 -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 xml:space="preserve">урнир города-курорта Кисловодска по настольному теннису среди сотрудников структурных подразделений администрации города-курорта Кисловодска и подведомственных им учреждений приуроченного </w:t>
      </w:r>
      <w:proofErr w:type="gramStart"/>
      <w:r w:rsidRPr="009C1A67">
        <w:rPr>
          <w:rFonts w:ascii="Times New Roman" w:eastAsia="Times New Roman" w:hAnsi="Times New Roman" w:cs="Times New Roman"/>
          <w:sz w:val="28"/>
          <w:szCs w:val="28"/>
          <w:lang w:eastAsia="ru-RU"/>
        </w:rPr>
        <w:t>ко</w:t>
      </w:r>
      <w:proofErr w:type="gramEnd"/>
      <w:r w:rsidRPr="009C1A67">
        <w:rPr>
          <w:rFonts w:ascii="Times New Roman" w:eastAsia="Times New Roman" w:hAnsi="Times New Roman" w:cs="Times New Roman"/>
          <w:sz w:val="28"/>
          <w:szCs w:val="28"/>
          <w:lang w:eastAsia="ru-RU"/>
        </w:rPr>
        <w:t xml:space="preserve"> всемирному дню тенниса;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17.04.2022 - </w:t>
      </w:r>
      <w:r w:rsidR="00542F8E">
        <w:rPr>
          <w:rFonts w:ascii="Times New Roman" w:eastAsia="Times New Roman" w:hAnsi="Times New Roman" w:cs="Times New Roman"/>
          <w:sz w:val="28"/>
          <w:szCs w:val="28"/>
          <w:lang w:eastAsia="ru-RU"/>
        </w:rPr>
        <w:t>к</w:t>
      </w:r>
      <w:r w:rsidRPr="009C1A67">
        <w:rPr>
          <w:rFonts w:ascii="Times New Roman" w:eastAsia="Times New Roman" w:hAnsi="Times New Roman" w:cs="Times New Roman"/>
          <w:sz w:val="28"/>
          <w:szCs w:val="28"/>
          <w:lang w:eastAsia="ru-RU"/>
        </w:rPr>
        <w:t>убок Ставропольского края по спортивному скалолазанию (</w:t>
      </w:r>
      <w:proofErr w:type="spellStart"/>
      <w:r w:rsidRPr="009C1A67">
        <w:rPr>
          <w:rFonts w:ascii="Times New Roman" w:eastAsia="Times New Roman" w:hAnsi="Times New Roman" w:cs="Times New Roman"/>
          <w:sz w:val="28"/>
          <w:szCs w:val="28"/>
          <w:lang w:eastAsia="ru-RU"/>
        </w:rPr>
        <w:t>боулдеринг</w:t>
      </w:r>
      <w:proofErr w:type="spellEnd"/>
      <w:r w:rsidRPr="009C1A67">
        <w:rPr>
          <w:rFonts w:ascii="Times New Roman" w:eastAsia="Times New Roman" w:hAnsi="Times New Roman" w:cs="Times New Roman"/>
          <w:sz w:val="28"/>
          <w:szCs w:val="28"/>
          <w:lang w:eastAsia="ru-RU"/>
        </w:rPr>
        <w:t>);</w:t>
      </w:r>
    </w:p>
    <w:p w:rsidR="009C1A67" w:rsidRPr="009C1A67" w:rsidRDefault="0001366C"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17.04</w:t>
      </w:r>
      <w:r w:rsidR="009C1A67" w:rsidRPr="009C1A67">
        <w:rPr>
          <w:rFonts w:ascii="Times New Roman" w:eastAsia="Times New Roman" w:hAnsi="Times New Roman" w:cs="Times New Roman"/>
          <w:sz w:val="28"/>
          <w:szCs w:val="28"/>
          <w:lang w:eastAsia="ru-RU"/>
        </w:rPr>
        <w:t xml:space="preserve">-03.06.2022 - </w:t>
      </w:r>
      <w:r w:rsidR="00542F8E">
        <w:rPr>
          <w:rFonts w:ascii="Times New Roman" w:eastAsia="Times New Roman" w:hAnsi="Times New Roman" w:cs="Times New Roman"/>
          <w:sz w:val="28"/>
          <w:szCs w:val="28"/>
          <w:lang w:eastAsia="ru-RU"/>
        </w:rPr>
        <w:t>м</w:t>
      </w:r>
      <w:r w:rsidR="009C1A67" w:rsidRPr="009C1A67">
        <w:rPr>
          <w:rFonts w:ascii="Times New Roman" w:eastAsia="Times New Roman" w:hAnsi="Times New Roman" w:cs="Times New Roman"/>
          <w:sz w:val="28"/>
          <w:szCs w:val="28"/>
          <w:lang w:eastAsia="ru-RU"/>
        </w:rPr>
        <w:t>униципальный этап города-курорта Кисловодска III Всероссийского фестиваля детского дворового футбола 6х6 среди юношей и девушек 12-14 лет;</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18-26.04.2022 - </w:t>
      </w:r>
      <w:r w:rsidR="00542F8E">
        <w:rPr>
          <w:rFonts w:ascii="Times New Roman" w:eastAsia="Times New Roman" w:hAnsi="Times New Roman" w:cs="Times New Roman"/>
          <w:sz w:val="28"/>
          <w:szCs w:val="28"/>
          <w:lang w:eastAsia="ru-RU"/>
        </w:rPr>
        <w:t>п</w:t>
      </w:r>
      <w:r w:rsidRPr="009C1A67">
        <w:rPr>
          <w:rFonts w:ascii="Times New Roman" w:eastAsia="Times New Roman" w:hAnsi="Times New Roman" w:cs="Times New Roman"/>
          <w:sz w:val="28"/>
          <w:szCs w:val="28"/>
          <w:lang w:eastAsia="ru-RU"/>
        </w:rPr>
        <w:t>олуфинал города-курорта Кисловодска по шахмата</w:t>
      </w:r>
      <w:proofErr w:type="gramStart"/>
      <w:r w:rsidRPr="009C1A67">
        <w:rPr>
          <w:rFonts w:ascii="Times New Roman" w:eastAsia="Times New Roman" w:hAnsi="Times New Roman" w:cs="Times New Roman"/>
          <w:sz w:val="28"/>
          <w:szCs w:val="28"/>
          <w:lang w:eastAsia="ru-RU"/>
        </w:rPr>
        <w:t>м-</w:t>
      </w:r>
      <w:proofErr w:type="gramEnd"/>
      <w:r w:rsidRPr="009C1A67">
        <w:rPr>
          <w:rFonts w:ascii="Times New Roman" w:eastAsia="Times New Roman" w:hAnsi="Times New Roman" w:cs="Times New Roman"/>
          <w:sz w:val="28"/>
          <w:szCs w:val="28"/>
          <w:lang w:eastAsia="ru-RU"/>
        </w:rPr>
        <w:t xml:space="preserve"> все желающие;</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Апрель - </w:t>
      </w:r>
      <w:r w:rsidR="00542F8E">
        <w:rPr>
          <w:rFonts w:ascii="Times New Roman" w:eastAsia="Times New Roman" w:hAnsi="Times New Roman" w:cs="Times New Roman"/>
          <w:sz w:val="28"/>
          <w:szCs w:val="28"/>
          <w:lang w:eastAsia="ru-RU"/>
        </w:rPr>
        <w:t>п</w:t>
      </w:r>
      <w:r w:rsidRPr="009C1A67">
        <w:rPr>
          <w:rFonts w:ascii="Times New Roman" w:eastAsia="Times New Roman" w:hAnsi="Times New Roman" w:cs="Times New Roman"/>
          <w:sz w:val="28"/>
          <w:szCs w:val="28"/>
          <w:lang w:eastAsia="ru-RU"/>
        </w:rPr>
        <w:t>рием нормативов ВФСК ГТО;</w:t>
      </w:r>
    </w:p>
    <w:p w:rsidR="009C1A67" w:rsidRPr="009C1A67" w:rsidRDefault="0001366C"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w:t>
      </w:r>
      <w:r w:rsidR="009C1A67" w:rsidRPr="009C1A67">
        <w:rPr>
          <w:rFonts w:ascii="Times New Roman" w:eastAsia="Times New Roman" w:hAnsi="Times New Roman" w:cs="Times New Roman"/>
          <w:sz w:val="28"/>
          <w:szCs w:val="28"/>
          <w:lang w:eastAsia="ru-RU"/>
        </w:rPr>
        <w:t xml:space="preserve">-03.05.2022 - </w:t>
      </w:r>
      <w:r w:rsidR="00542F8E">
        <w:rPr>
          <w:rFonts w:ascii="Times New Roman" w:eastAsia="Times New Roman" w:hAnsi="Times New Roman" w:cs="Times New Roman"/>
          <w:sz w:val="28"/>
          <w:szCs w:val="28"/>
          <w:lang w:eastAsia="ru-RU"/>
        </w:rPr>
        <w:t>т</w:t>
      </w:r>
      <w:r w:rsidR="009C1A67" w:rsidRPr="009C1A67">
        <w:rPr>
          <w:rFonts w:ascii="Times New Roman" w:eastAsia="Times New Roman" w:hAnsi="Times New Roman" w:cs="Times New Roman"/>
          <w:sz w:val="28"/>
          <w:szCs w:val="28"/>
          <w:lang w:eastAsia="ru-RU"/>
        </w:rPr>
        <w:t>урнир города-курорта Кисловодска по настольному теннису среди трудовых коллективов города-курорта Кисловодска;</w:t>
      </w:r>
    </w:p>
    <w:p w:rsidR="009C1A67" w:rsidRPr="009C1A67" w:rsidRDefault="0001366C"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9C1A67" w:rsidRPr="009C1A67">
        <w:rPr>
          <w:rFonts w:ascii="Times New Roman" w:eastAsia="Times New Roman" w:hAnsi="Times New Roman" w:cs="Times New Roman"/>
          <w:sz w:val="28"/>
          <w:szCs w:val="28"/>
          <w:lang w:eastAsia="ru-RU"/>
        </w:rPr>
        <w:t xml:space="preserve">-03.05.2022 - </w:t>
      </w:r>
      <w:r w:rsidR="00542F8E">
        <w:rPr>
          <w:rFonts w:ascii="Times New Roman" w:eastAsia="Times New Roman" w:hAnsi="Times New Roman" w:cs="Times New Roman"/>
          <w:sz w:val="28"/>
          <w:szCs w:val="28"/>
          <w:lang w:eastAsia="ru-RU"/>
        </w:rPr>
        <w:t>п</w:t>
      </w:r>
      <w:r w:rsidR="009C1A67" w:rsidRPr="009C1A67">
        <w:rPr>
          <w:rFonts w:ascii="Times New Roman" w:eastAsia="Times New Roman" w:hAnsi="Times New Roman" w:cs="Times New Roman"/>
          <w:sz w:val="28"/>
          <w:szCs w:val="28"/>
          <w:lang w:eastAsia="ru-RU"/>
        </w:rPr>
        <w:t xml:space="preserve">ервенство Ставропольского края по </w:t>
      </w:r>
      <w:proofErr w:type="spellStart"/>
      <w:r w:rsidR="009C1A67" w:rsidRPr="009C1A67">
        <w:rPr>
          <w:rFonts w:ascii="Times New Roman" w:eastAsia="Times New Roman" w:hAnsi="Times New Roman" w:cs="Times New Roman"/>
          <w:sz w:val="28"/>
          <w:szCs w:val="28"/>
          <w:lang w:eastAsia="ru-RU"/>
        </w:rPr>
        <w:t>скалалазанию</w:t>
      </w:r>
      <w:proofErr w:type="spellEnd"/>
      <w:r w:rsidR="009C1A67" w:rsidRPr="009C1A67">
        <w:rPr>
          <w:rFonts w:ascii="Times New Roman" w:eastAsia="Times New Roman" w:hAnsi="Times New Roman" w:cs="Times New Roman"/>
          <w:sz w:val="28"/>
          <w:szCs w:val="28"/>
          <w:lang w:eastAsia="ru-RU"/>
        </w:rPr>
        <w:t xml:space="preserve"> (трудность);</w:t>
      </w:r>
    </w:p>
    <w:p w:rsidR="009C1A67" w:rsidRPr="009C1A67" w:rsidRDefault="0001366C"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9C1A67" w:rsidRPr="009C1A67">
        <w:rPr>
          <w:rFonts w:ascii="Times New Roman" w:eastAsia="Times New Roman" w:hAnsi="Times New Roman" w:cs="Times New Roman"/>
          <w:sz w:val="28"/>
          <w:szCs w:val="28"/>
          <w:lang w:eastAsia="ru-RU"/>
        </w:rPr>
        <w:t xml:space="preserve">-02.05.2022 - </w:t>
      </w:r>
      <w:r w:rsidR="00542F8E">
        <w:rPr>
          <w:rFonts w:ascii="Times New Roman" w:eastAsia="Times New Roman" w:hAnsi="Times New Roman" w:cs="Times New Roman"/>
          <w:sz w:val="28"/>
          <w:szCs w:val="28"/>
          <w:lang w:eastAsia="ru-RU"/>
        </w:rPr>
        <w:t>м</w:t>
      </w:r>
      <w:r w:rsidR="009C1A67" w:rsidRPr="009C1A67">
        <w:rPr>
          <w:rFonts w:ascii="Times New Roman" w:eastAsia="Times New Roman" w:hAnsi="Times New Roman" w:cs="Times New Roman"/>
          <w:sz w:val="28"/>
          <w:szCs w:val="28"/>
          <w:lang w:eastAsia="ru-RU"/>
        </w:rPr>
        <w:t>ежрегиональный турнир по дзюдо «Кубок КМВ» среди юношей 2008-2010 г.р. и 2011-2013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02-03.05.2022 - </w:t>
      </w:r>
      <w:r w:rsidR="00542F8E">
        <w:rPr>
          <w:rFonts w:ascii="Times New Roman" w:eastAsia="Times New Roman" w:hAnsi="Times New Roman" w:cs="Times New Roman"/>
          <w:sz w:val="28"/>
          <w:szCs w:val="28"/>
          <w:lang w:eastAsia="ru-RU"/>
        </w:rPr>
        <w:t>з</w:t>
      </w:r>
      <w:r w:rsidRPr="009C1A67">
        <w:rPr>
          <w:rFonts w:ascii="Times New Roman" w:eastAsia="Times New Roman" w:hAnsi="Times New Roman" w:cs="Times New Roman"/>
          <w:sz w:val="28"/>
          <w:szCs w:val="28"/>
          <w:lang w:eastAsia="ru-RU"/>
        </w:rPr>
        <w:t>ональные соревнования первенства Ставропольского края по волейболу среди юношей 2008-2009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03-04.05.2022 - </w:t>
      </w:r>
      <w:r w:rsidR="00542F8E">
        <w:rPr>
          <w:rFonts w:ascii="Times New Roman" w:eastAsia="Times New Roman" w:hAnsi="Times New Roman" w:cs="Times New Roman"/>
          <w:sz w:val="28"/>
          <w:szCs w:val="28"/>
          <w:lang w:eastAsia="ru-RU"/>
        </w:rPr>
        <w:t>з</w:t>
      </w:r>
      <w:r w:rsidRPr="009C1A67">
        <w:rPr>
          <w:rFonts w:ascii="Times New Roman" w:eastAsia="Times New Roman" w:hAnsi="Times New Roman" w:cs="Times New Roman"/>
          <w:sz w:val="28"/>
          <w:szCs w:val="28"/>
          <w:lang w:eastAsia="ru-RU"/>
        </w:rPr>
        <w:t>ональные соревнования первенства Ставропольского края по волейболу среди юношей 2009-2010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03-05.05.2022 - </w:t>
      </w:r>
      <w:proofErr w:type="spellStart"/>
      <w:r w:rsidR="00542F8E">
        <w:rPr>
          <w:rFonts w:ascii="Times New Roman" w:eastAsia="Times New Roman" w:hAnsi="Times New Roman" w:cs="Times New Roman"/>
          <w:sz w:val="28"/>
          <w:szCs w:val="28"/>
          <w:lang w:eastAsia="ru-RU"/>
        </w:rPr>
        <w:t>ф</w:t>
      </w:r>
      <w:r w:rsidRPr="009C1A67">
        <w:rPr>
          <w:rFonts w:ascii="Times New Roman" w:eastAsia="Times New Roman" w:hAnsi="Times New Roman" w:cs="Times New Roman"/>
          <w:sz w:val="28"/>
          <w:szCs w:val="28"/>
          <w:lang w:eastAsia="ru-RU"/>
        </w:rPr>
        <w:t>лешмоб</w:t>
      </w:r>
      <w:proofErr w:type="spellEnd"/>
      <w:r w:rsidRPr="009C1A67">
        <w:rPr>
          <w:rFonts w:ascii="Times New Roman" w:eastAsia="Times New Roman" w:hAnsi="Times New Roman" w:cs="Times New Roman"/>
          <w:sz w:val="28"/>
          <w:szCs w:val="28"/>
          <w:lang w:eastAsia="ru-RU"/>
        </w:rPr>
        <w:t xml:space="preserve"> </w:t>
      </w:r>
      <w:proofErr w:type="gramStart"/>
      <w:r w:rsidRPr="009C1A67">
        <w:rPr>
          <w:rFonts w:ascii="Times New Roman" w:eastAsia="Times New Roman" w:hAnsi="Times New Roman" w:cs="Times New Roman"/>
          <w:sz w:val="28"/>
          <w:szCs w:val="28"/>
          <w:lang w:eastAsia="ru-RU"/>
        </w:rPr>
        <w:t>посвященный</w:t>
      </w:r>
      <w:proofErr w:type="gramEnd"/>
      <w:r w:rsidRPr="009C1A67">
        <w:rPr>
          <w:rFonts w:ascii="Times New Roman" w:eastAsia="Times New Roman" w:hAnsi="Times New Roman" w:cs="Times New Roman"/>
          <w:sz w:val="28"/>
          <w:szCs w:val="28"/>
          <w:lang w:eastAsia="ru-RU"/>
        </w:rPr>
        <w:t xml:space="preserve"> Международному дню танцев «Зарядись на лето»;</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01-08.05.2022 - IV фестиваль </w:t>
      </w:r>
      <w:proofErr w:type="spellStart"/>
      <w:r w:rsidRPr="009C1A67">
        <w:rPr>
          <w:rFonts w:ascii="Times New Roman" w:eastAsia="Times New Roman" w:hAnsi="Times New Roman" w:cs="Times New Roman"/>
          <w:sz w:val="28"/>
          <w:szCs w:val="28"/>
          <w:lang w:eastAsia="ru-RU"/>
        </w:rPr>
        <w:t>хайлайна</w:t>
      </w:r>
      <w:proofErr w:type="spellEnd"/>
      <w:r w:rsidRPr="009C1A67">
        <w:rPr>
          <w:rFonts w:ascii="Times New Roman" w:eastAsia="Times New Roman" w:hAnsi="Times New Roman" w:cs="Times New Roman"/>
          <w:sz w:val="28"/>
          <w:szCs w:val="28"/>
          <w:lang w:eastAsia="ru-RU"/>
        </w:rPr>
        <w:t xml:space="preserve"> и скалолазания;</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lastRenderedPageBreak/>
        <w:t xml:space="preserve">03-07.05.2022 -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урнир по футболу, посвященный «Дню Победы» 2007-2008, 2009-2010, 2011-2012г.р.;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04-07.05.2022 - </w:t>
      </w:r>
      <w:r w:rsidR="00542F8E">
        <w:rPr>
          <w:rFonts w:ascii="Times New Roman" w:eastAsia="Times New Roman" w:hAnsi="Times New Roman" w:cs="Times New Roman"/>
          <w:sz w:val="28"/>
          <w:szCs w:val="28"/>
          <w:lang w:eastAsia="ru-RU"/>
        </w:rPr>
        <w:t>к</w:t>
      </w:r>
      <w:r w:rsidRPr="009C1A67">
        <w:rPr>
          <w:rFonts w:ascii="Times New Roman" w:eastAsia="Times New Roman" w:hAnsi="Times New Roman" w:cs="Times New Roman"/>
          <w:sz w:val="28"/>
          <w:szCs w:val="28"/>
          <w:lang w:eastAsia="ru-RU"/>
        </w:rPr>
        <w:t xml:space="preserve">раевые соревнования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Грация</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по художественной гимнастике;</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06.05.2022 - </w:t>
      </w:r>
      <w:r w:rsidR="00542F8E">
        <w:rPr>
          <w:rFonts w:ascii="Times New Roman" w:eastAsia="Times New Roman" w:hAnsi="Times New Roman" w:cs="Times New Roman"/>
          <w:sz w:val="28"/>
          <w:szCs w:val="28"/>
          <w:lang w:eastAsia="ru-RU"/>
        </w:rPr>
        <w:t>п</w:t>
      </w:r>
      <w:r w:rsidRPr="009C1A67">
        <w:rPr>
          <w:rFonts w:ascii="Times New Roman" w:eastAsia="Times New Roman" w:hAnsi="Times New Roman" w:cs="Times New Roman"/>
          <w:sz w:val="28"/>
          <w:szCs w:val="28"/>
          <w:lang w:eastAsia="ru-RU"/>
        </w:rPr>
        <w:t>атриотическая акция-велопробег «9 Мая в сердцах поколений!»;</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06.05.2022 - </w:t>
      </w:r>
      <w:r w:rsidR="00542F8E">
        <w:rPr>
          <w:rFonts w:ascii="Times New Roman" w:eastAsia="Times New Roman" w:hAnsi="Times New Roman" w:cs="Times New Roman"/>
          <w:sz w:val="28"/>
          <w:szCs w:val="28"/>
          <w:lang w:eastAsia="ru-RU"/>
        </w:rPr>
        <w:t>а</w:t>
      </w:r>
      <w:r w:rsidRPr="009C1A67">
        <w:rPr>
          <w:rFonts w:ascii="Times New Roman" w:eastAsia="Times New Roman" w:hAnsi="Times New Roman" w:cs="Times New Roman"/>
          <w:sz w:val="28"/>
          <w:szCs w:val="28"/>
          <w:lang w:eastAsia="ru-RU"/>
        </w:rPr>
        <w:t xml:space="preserve">втопробег «Эх, путь-дорожка </w:t>
      </w:r>
      <w:proofErr w:type="gramStart"/>
      <w:r w:rsidRPr="009C1A67">
        <w:rPr>
          <w:rFonts w:ascii="Times New Roman" w:eastAsia="Times New Roman" w:hAnsi="Times New Roman" w:cs="Times New Roman"/>
          <w:sz w:val="28"/>
          <w:szCs w:val="28"/>
          <w:lang w:eastAsia="ru-RU"/>
        </w:rPr>
        <w:t>фронтовая</w:t>
      </w:r>
      <w:proofErr w:type="gramEnd"/>
      <w:r w:rsidRPr="009C1A67">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06-07.05.2022 - </w:t>
      </w:r>
      <w:r w:rsidR="00542F8E">
        <w:rPr>
          <w:rFonts w:ascii="Times New Roman" w:eastAsia="Times New Roman" w:hAnsi="Times New Roman" w:cs="Times New Roman"/>
          <w:sz w:val="28"/>
          <w:szCs w:val="28"/>
          <w:lang w:eastAsia="ru-RU"/>
        </w:rPr>
        <w:t>э</w:t>
      </w:r>
      <w:r w:rsidRPr="009C1A67">
        <w:rPr>
          <w:rFonts w:ascii="Times New Roman" w:eastAsia="Times New Roman" w:hAnsi="Times New Roman" w:cs="Times New Roman"/>
          <w:sz w:val="28"/>
          <w:szCs w:val="28"/>
          <w:lang w:eastAsia="ru-RU"/>
        </w:rPr>
        <w:t>стафета Победы;</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06-07.05.2022 - </w:t>
      </w:r>
      <w:r w:rsidR="00542F8E">
        <w:rPr>
          <w:rFonts w:ascii="Times New Roman" w:eastAsia="Times New Roman" w:hAnsi="Times New Roman" w:cs="Times New Roman"/>
          <w:sz w:val="28"/>
          <w:szCs w:val="28"/>
          <w:lang w:eastAsia="ru-RU"/>
        </w:rPr>
        <w:t>о</w:t>
      </w:r>
      <w:r w:rsidRPr="009C1A67">
        <w:rPr>
          <w:rFonts w:ascii="Times New Roman" w:eastAsia="Times New Roman" w:hAnsi="Times New Roman" w:cs="Times New Roman"/>
          <w:sz w:val="28"/>
          <w:szCs w:val="28"/>
          <w:lang w:eastAsia="ru-RU"/>
        </w:rPr>
        <w:t>ткрытый турнир города-курорта Кисловодска по пожарно-спасательному спорту, посвященный Дню Победы;</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07.05.2022 -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оварищеский матч по футболу, посвященный празднованию 77-й годовщины Победы в Великой Отечественной войне;</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08-09.05.2022 -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урнир по настольному теннису среди населения города-курорта Кисловодска посвященный 9 мая;</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09.05.2022 - </w:t>
      </w:r>
      <w:r w:rsidR="00542F8E">
        <w:rPr>
          <w:rFonts w:ascii="Times New Roman" w:eastAsia="Times New Roman" w:hAnsi="Times New Roman" w:cs="Times New Roman"/>
          <w:sz w:val="28"/>
          <w:szCs w:val="28"/>
          <w:lang w:eastAsia="ru-RU"/>
        </w:rPr>
        <w:t>ш</w:t>
      </w:r>
      <w:r w:rsidRPr="009C1A67">
        <w:rPr>
          <w:rFonts w:ascii="Times New Roman" w:eastAsia="Times New Roman" w:hAnsi="Times New Roman" w:cs="Times New Roman"/>
          <w:sz w:val="28"/>
          <w:szCs w:val="28"/>
          <w:lang w:eastAsia="ru-RU"/>
        </w:rPr>
        <w:t>ахматный бульвар – 2022;</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10.05.2022 - </w:t>
      </w:r>
      <w:r w:rsidR="00542F8E">
        <w:rPr>
          <w:rFonts w:ascii="Times New Roman" w:eastAsia="Times New Roman" w:hAnsi="Times New Roman" w:cs="Times New Roman"/>
          <w:sz w:val="28"/>
          <w:szCs w:val="28"/>
          <w:lang w:eastAsia="ru-RU"/>
        </w:rPr>
        <w:t>п</w:t>
      </w:r>
      <w:r w:rsidRPr="009C1A67">
        <w:rPr>
          <w:rFonts w:ascii="Times New Roman" w:eastAsia="Times New Roman" w:hAnsi="Times New Roman" w:cs="Times New Roman"/>
          <w:sz w:val="28"/>
          <w:szCs w:val="28"/>
          <w:lang w:eastAsia="ru-RU"/>
        </w:rPr>
        <w:t>ервенство ДЮСШ г.-к. Кисловодска по дзюдо среди юношей 2010-2011 г.р., 2008-2009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12-15.05.2022 -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есеннее краевое первенство среди юношей 2009-2010 г.р. до 14 лет (финал) по волейболу;</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15-19.05.2022 -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есеннее краевое первенство среди юношей 2010-2011 г.р. до 13 лет (финал) по волейболу;</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16.05.2022 - </w:t>
      </w:r>
      <w:r w:rsidR="00542F8E">
        <w:rPr>
          <w:rFonts w:ascii="Times New Roman" w:eastAsia="Times New Roman" w:hAnsi="Times New Roman" w:cs="Times New Roman"/>
          <w:sz w:val="28"/>
          <w:szCs w:val="28"/>
          <w:lang w:eastAsia="ru-RU"/>
        </w:rPr>
        <w:t>о</w:t>
      </w:r>
      <w:r w:rsidRPr="009C1A67">
        <w:rPr>
          <w:rFonts w:ascii="Times New Roman" w:eastAsia="Times New Roman" w:hAnsi="Times New Roman" w:cs="Times New Roman"/>
          <w:sz w:val="28"/>
          <w:szCs w:val="28"/>
          <w:lang w:eastAsia="ru-RU"/>
        </w:rPr>
        <w:t>ткрытый городской турнир по бадминтону «Кубок Победы»;</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20-22.05.2022 -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есеннее краевое первенство среди юношей 2010-2011 г.р. (зона) по волейболу;</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С 20.05.2022 -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сероссийский фестиваль «День массового футбола» 2007-2008, 2009-2010, 2011-2012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22.05.2022 - </w:t>
      </w:r>
      <w:r w:rsidR="00542F8E">
        <w:rPr>
          <w:rFonts w:ascii="Times New Roman" w:eastAsia="Times New Roman" w:hAnsi="Times New Roman" w:cs="Times New Roman"/>
          <w:sz w:val="28"/>
          <w:szCs w:val="28"/>
          <w:lang w:eastAsia="ru-RU"/>
        </w:rPr>
        <w:t>с</w:t>
      </w:r>
      <w:r w:rsidRPr="009C1A67">
        <w:rPr>
          <w:rFonts w:ascii="Times New Roman" w:eastAsia="Times New Roman" w:hAnsi="Times New Roman" w:cs="Times New Roman"/>
          <w:sz w:val="28"/>
          <w:szCs w:val="28"/>
          <w:lang w:eastAsia="ru-RU"/>
        </w:rPr>
        <w:t xml:space="preserve">оревнования по </w:t>
      </w:r>
      <w:proofErr w:type="spellStart"/>
      <w:r w:rsidRPr="009C1A67">
        <w:rPr>
          <w:rFonts w:ascii="Times New Roman" w:eastAsia="Times New Roman" w:hAnsi="Times New Roman" w:cs="Times New Roman"/>
          <w:sz w:val="28"/>
          <w:szCs w:val="28"/>
          <w:lang w:eastAsia="ru-RU"/>
        </w:rPr>
        <w:t>трейлу</w:t>
      </w:r>
      <w:proofErr w:type="spellEnd"/>
      <w:r w:rsidRPr="009C1A67">
        <w:rPr>
          <w:rFonts w:ascii="Times New Roman" w:eastAsia="Times New Roman" w:hAnsi="Times New Roman" w:cs="Times New Roman"/>
          <w:sz w:val="28"/>
          <w:szCs w:val="28"/>
          <w:lang w:eastAsia="ru-RU"/>
        </w:rPr>
        <w:t xml:space="preserve"> и </w:t>
      </w:r>
      <w:proofErr w:type="spellStart"/>
      <w:r w:rsidRPr="009C1A67">
        <w:rPr>
          <w:rFonts w:ascii="Times New Roman" w:eastAsia="Times New Roman" w:hAnsi="Times New Roman" w:cs="Times New Roman"/>
          <w:sz w:val="28"/>
          <w:szCs w:val="28"/>
          <w:lang w:eastAsia="ru-RU"/>
        </w:rPr>
        <w:t>скайраннингу</w:t>
      </w:r>
      <w:proofErr w:type="spellEnd"/>
      <w:r w:rsidRPr="009C1A67">
        <w:rPr>
          <w:rFonts w:ascii="Times New Roman" w:eastAsia="Times New Roman" w:hAnsi="Times New Roman" w:cs="Times New Roman"/>
          <w:sz w:val="28"/>
          <w:szCs w:val="28"/>
          <w:lang w:eastAsia="ru-RU"/>
        </w:rPr>
        <w:t xml:space="preserve"> «СЕКРЕТ ШЕС100ГО КИЛОМЕТРА» в рамках чемпионата города;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24-29.05.2022 -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есеннее краевое первенство среди девушек 2008-2009 г.р. до 15 лет (финал) по волейболу;</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31.05.-05.06.2022 -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есеннее краевое первенство среди девушек 2010-2011 г.р. до 13 лет (финал) по волейболу;</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01.06.2022 -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оварищеская игра, приуроченная ко Дню защиты детей. 2008- 2009,2010,-2011, 2012-2013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02.06.2022 - </w:t>
      </w:r>
      <w:r w:rsidR="00542F8E">
        <w:rPr>
          <w:rFonts w:ascii="Times New Roman" w:eastAsia="Times New Roman" w:hAnsi="Times New Roman" w:cs="Times New Roman"/>
          <w:sz w:val="28"/>
          <w:szCs w:val="28"/>
          <w:lang w:eastAsia="ru-RU"/>
        </w:rPr>
        <w:t>п</w:t>
      </w:r>
      <w:r w:rsidRPr="009C1A67">
        <w:rPr>
          <w:rFonts w:ascii="Times New Roman" w:eastAsia="Times New Roman" w:hAnsi="Times New Roman" w:cs="Times New Roman"/>
          <w:sz w:val="28"/>
          <w:szCs w:val="28"/>
          <w:lang w:eastAsia="ru-RU"/>
        </w:rPr>
        <w:t>раздник двора «Все дети летом в спорт!»;</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Июнь 2022 - </w:t>
      </w:r>
      <w:r w:rsidR="00542F8E">
        <w:rPr>
          <w:rFonts w:ascii="Times New Roman" w:eastAsia="Times New Roman" w:hAnsi="Times New Roman" w:cs="Times New Roman"/>
          <w:sz w:val="28"/>
          <w:szCs w:val="28"/>
          <w:lang w:eastAsia="ru-RU"/>
        </w:rPr>
        <w:t>с</w:t>
      </w:r>
      <w:r w:rsidRPr="009C1A67">
        <w:rPr>
          <w:rFonts w:ascii="Times New Roman" w:eastAsia="Times New Roman" w:hAnsi="Times New Roman" w:cs="Times New Roman"/>
          <w:sz w:val="28"/>
          <w:szCs w:val="28"/>
          <w:lang w:eastAsia="ru-RU"/>
        </w:rPr>
        <w:t>портивно-творческий фестиваль «Мы выбираем жизнь!», посвященный Всероссийскому Олимпийскому дню и Международному дню борьбы с наркоманией и незаконным оборотом наркотиков, «Все дети летом в спорт!» в пришкольных лагерях города;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12.06.2022 -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оварищеские игры по футболу, приуроченные ко Дню России. 2008, 2009, 2010, 2011 2012-2013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12.06.2022 - </w:t>
      </w:r>
      <w:r w:rsidR="00542F8E">
        <w:rPr>
          <w:rFonts w:ascii="Times New Roman" w:eastAsia="Times New Roman" w:hAnsi="Times New Roman" w:cs="Times New Roman"/>
          <w:sz w:val="28"/>
          <w:szCs w:val="28"/>
          <w:lang w:eastAsia="ru-RU"/>
        </w:rPr>
        <w:t>о</w:t>
      </w:r>
      <w:r w:rsidRPr="009C1A67">
        <w:rPr>
          <w:rFonts w:ascii="Times New Roman" w:eastAsia="Times New Roman" w:hAnsi="Times New Roman" w:cs="Times New Roman"/>
          <w:sz w:val="28"/>
          <w:szCs w:val="28"/>
          <w:lang w:eastAsia="ru-RU"/>
        </w:rPr>
        <w:t>ткрытый турнир города-курорта Кисловодск по стрит-болу, посвященный Дню России на призы Думы города-курорта Кисловодска;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lastRenderedPageBreak/>
        <w:t xml:space="preserve">16-20.06.2022 - </w:t>
      </w:r>
      <w:r w:rsidR="00542F8E">
        <w:rPr>
          <w:rFonts w:ascii="Times New Roman" w:eastAsia="Times New Roman" w:hAnsi="Times New Roman" w:cs="Times New Roman"/>
          <w:sz w:val="28"/>
          <w:szCs w:val="28"/>
          <w:lang w:eastAsia="ru-RU"/>
        </w:rPr>
        <w:t>ч</w:t>
      </w:r>
      <w:r w:rsidRPr="009C1A67">
        <w:rPr>
          <w:rFonts w:ascii="Times New Roman" w:eastAsia="Times New Roman" w:hAnsi="Times New Roman" w:cs="Times New Roman"/>
          <w:sz w:val="28"/>
          <w:szCs w:val="28"/>
          <w:lang w:eastAsia="ru-RU"/>
        </w:rPr>
        <w:t>емпионат Ставропольского края по скалолазанию (трудность);</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16-26.06.2022 - </w:t>
      </w:r>
      <w:r w:rsidR="00542F8E">
        <w:rPr>
          <w:rFonts w:ascii="Times New Roman" w:eastAsia="Times New Roman" w:hAnsi="Times New Roman" w:cs="Times New Roman"/>
          <w:sz w:val="28"/>
          <w:szCs w:val="28"/>
          <w:lang w:eastAsia="ru-RU"/>
        </w:rPr>
        <w:t>п</w:t>
      </w:r>
      <w:r w:rsidRPr="009C1A67">
        <w:rPr>
          <w:rFonts w:ascii="Times New Roman" w:eastAsia="Times New Roman" w:hAnsi="Times New Roman" w:cs="Times New Roman"/>
          <w:sz w:val="28"/>
          <w:szCs w:val="28"/>
          <w:lang w:eastAsia="ru-RU"/>
        </w:rPr>
        <w:t>ервенство Ставропольского края по шахматам среди юношей и девушек (2001-2014 г.р.);</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18.06.2022 - </w:t>
      </w:r>
      <w:r w:rsidR="00542F8E">
        <w:rPr>
          <w:rFonts w:ascii="Times New Roman" w:eastAsia="Times New Roman" w:hAnsi="Times New Roman" w:cs="Times New Roman"/>
          <w:sz w:val="28"/>
          <w:szCs w:val="28"/>
          <w:lang w:eastAsia="ru-RU"/>
        </w:rPr>
        <w:t>о</w:t>
      </w:r>
      <w:r w:rsidRPr="009C1A67">
        <w:rPr>
          <w:rFonts w:ascii="Times New Roman" w:eastAsia="Times New Roman" w:hAnsi="Times New Roman" w:cs="Times New Roman"/>
          <w:sz w:val="28"/>
          <w:szCs w:val="28"/>
          <w:lang w:eastAsia="ru-RU"/>
        </w:rPr>
        <w:t>ткрытая тренировка для детей и молодежи по скалолазанию приуроченная ко дню молодежи и Олимпийскому дню;</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27.06.2022 - </w:t>
      </w:r>
      <w:r w:rsidR="00542F8E">
        <w:rPr>
          <w:rFonts w:ascii="Times New Roman" w:eastAsia="Times New Roman" w:hAnsi="Times New Roman" w:cs="Times New Roman"/>
          <w:sz w:val="28"/>
          <w:szCs w:val="28"/>
          <w:lang w:eastAsia="ru-RU"/>
        </w:rPr>
        <w:t>г</w:t>
      </w:r>
      <w:r w:rsidRPr="009C1A67">
        <w:rPr>
          <w:rFonts w:ascii="Times New Roman" w:eastAsia="Times New Roman" w:hAnsi="Times New Roman" w:cs="Times New Roman"/>
          <w:sz w:val="28"/>
          <w:szCs w:val="28"/>
          <w:lang w:eastAsia="ru-RU"/>
        </w:rPr>
        <w:t>ородской открытый турнир по бадминтону посвященный «Дню Российской молодежи»;</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29.06.-04.07.2022 -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сероссийские соревнования по художественной гимнастике «Кубок Правительства Ставропольского края» многоборье, групповые упражнения;</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29.06.-04.07.2022 </w:t>
      </w:r>
      <w:r w:rsidR="00542F8E">
        <w:rPr>
          <w:rFonts w:ascii="Times New Roman" w:eastAsia="Times New Roman" w:hAnsi="Times New Roman" w:cs="Times New Roman"/>
          <w:sz w:val="28"/>
          <w:szCs w:val="28"/>
          <w:lang w:eastAsia="ru-RU"/>
        </w:rPr>
        <w:t>- к</w:t>
      </w:r>
      <w:r w:rsidRPr="009C1A67">
        <w:rPr>
          <w:rFonts w:ascii="Times New Roman" w:eastAsia="Times New Roman" w:hAnsi="Times New Roman" w:cs="Times New Roman"/>
          <w:sz w:val="28"/>
          <w:szCs w:val="28"/>
          <w:lang w:eastAsia="ru-RU"/>
        </w:rPr>
        <w:t>раевые соревнования «Юные грации» м</w:t>
      </w:r>
      <w:r w:rsidR="00542F8E">
        <w:rPr>
          <w:rFonts w:ascii="Times New Roman" w:eastAsia="Times New Roman" w:hAnsi="Times New Roman" w:cs="Times New Roman"/>
          <w:sz w:val="28"/>
          <w:szCs w:val="28"/>
          <w:lang w:eastAsia="ru-RU"/>
        </w:rPr>
        <w:t>ногоборье, групповые упражнения;</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01.07.2022</w:t>
      </w:r>
      <w:r w:rsidR="00542F8E">
        <w:rPr>
          <w:rFonts w:ascii="Times New Roman" w:eastAsia="Times New Roman" w:hAnsi="Times New Roman" w:cs="Times New Roman"/>
          <w:sz w:val="28"/>
          <w:szCs w:val="28"/>
          <w:lang w:eastAsia="ru-RU"/>
        </w:rPr>
        <w:t xml:space="preserve"> - т</w:t>
      </w:r>
      <w:r w:rsidRPr="009C1A67">
        <w:rPr>
          <w:rFonts w:ascii="Times New Roman" w:eastAsia="Times New Roman" w:hAnsi="Times New Roman" w:cs="Times New Roman"/>
          <w:sz w:val="28"/>
          <w:szCs w:val="28"/>
          <w:lang w:eastAsia="ru-RU"/>
        </w:rPr>
        <w:t xml:space="preserve">анцевальная зарядка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-фитнес «Зарядись на лето»</w:t>
      </w:r>
      <w:r w:rsidR="00542F8E">
        <w:rPr>
          <w:rFonts w:ascii="Times New Roman" w:eastAsia="Times New Roman" w:hAnsi="Times New Roman" w:cs="Times New Roman"/>
          <w:sz w:val="28"/>
          <w:szCs w:val="28"/>
          <w:lang w:eastAsia="ru-RU"/>
        </w:rPr>
        <w:t>;</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02.07.2022 - л</w:t>
      </w:r>
      <w:r w:rsidR="009C1A67" w:rsidRPr="009C1A67">
        <w:rPr>
          <w:rFonts w:ascii="Times New Roman" w:eastAsia="Times New Roman" w:hAnsi="Times New Roman" w:cs="Times New Roman"/>
          <w:sz w:val="28"/>
          <w:szCs w:val="28"/>
          <w:lang w:eastAsia="ru-RU"/>
        </w:rPr>
        <w:t>еди на велосипеде – конкурсы, соревнования, загадки</w:t>
      </w:r>
      <w:r>
        <w:rPr>
          <w:rFonts w:ascii="Times New Roman" w:eastAsia="Times New Roman" w:hAnsi="Times New Roman" w:cs="Times New Roman"/>
          <w:sz w:val="28"/>
          <w:szCs w:val="28"/>
          <w:lang w:eastAsia="ru-RU"/>
        </w:rPr>
        <w:t>;</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09.07.2022 - а</w:t>
      </w:r>
      <w:r w:rsidR="009C1A67" w:rsidRPr="009C1A67">
        <w:rPr>
          <w:rFonts w:ascii="Times New Roman" w:eastAsia="Times New Roman" w:hAnsi="Times New Roman" w:cs="Times New Roman"/>
          <w:sz w:val="28"/>
          <w:szCs w:val="28"/>
          <w:lang w:eastAsia="ru-RU"/>
        </w:rPr>
        <w:t>кция «</w:t>
      </w:r>
      <w:proofErr w:type="spellStart"/>
      <w:r w:rsidR="009C1A67" w:rsidRPr="009C1A67">
        <w:rPr>
          <w:rFonts w:ascii="Times New Roman" w:eastAsia="Times New Roman" w:hAnsi="Times New Roman" w:cs="Times New Roman"/>
          <w:sz w:val="28"/>
          <w:szCs w:val="28"/>
          <w:lang w:eastAsia="ru-RU"/>
        </w:rPr>
        <w:t>Велосемья</w:t>
      </w:r>
      <w:proofErr w:type="spellEnd"/>
      <w:r w:rsidR="009C1A67" w:rsidRPr="009C1A67">
        <w:rPr>
          <w:rFonts w:ascii="Times New Roman" w:eastAsia="Times New Roman" w:hAnsi="Times New Roman" w:cs="Times New Roman"/>
          <w:sz w:val="28"/>
          <w:szCs w:val="28"/>
          <w:lang w:eastAsia="ru-RU"/>
        </w:rPr>
        <w:t>» посвященная Дню Семьи, Любви и Верности в рамках празднования Всемирного дня велосипедиста среди всех возрастных категорий</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08, 15, 22, 29.07.2022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 xml:space="preserve">анцевальные зарядки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 xml:space="preserve">-фитнес «Зарядись на лето!» от Евгении и Валерии </w:t>
      </w:r>
      <w:proofErr w:type="spellStart"/>
      <w:r w:rsidRPr="009C1A67">
        <w:rPr>
          <w:rFonts w:ascii="Times New Roman" w:eastAsia="Times New Roman" w:hAnsi="Times New Roman" w:cs="Times New Roman"/>
          <w:sz w:val="28"/>
          <w:szCs w:val="28"/>
          <w:lang w:eastAsia="ru-RU"/>
        </w:rPr>
        <w:t>Глушак</w:t>
      </w:r>
      <w:proofErr w:type="spellEnd"/>
      <w:proofErr w:type="gramStart"/>
      <w:r w:rsidRPr="009C1A67">
        <w:rPr>
          <w:rFonts w:ascii="Times New Roman" w:eastAsia="Times New Roman" w:hAnsi="Times New Roman" w:cs="Times New Roman"/>
          <w:sz w:val="28"/>
          <w:szCs w:val="28"/>
          <w:lang w:eastAsia="ru-RU"/>
        </w:rPr>
        <w:t xml:space="preserve"> Д</w:t>
      </w:r>
      <w:proofErr w:type="gramEnd"/>
      <w:r w:rsidRPr="009C1A67">
        <w:rPr>
          <w:rFonts w:ascii="Times New Roman" w:eastAsia="Times New Roman" w:hAnsi="Times New Roman" w:cs="Times New Roman"/>
          <w:sz w:val="28"/>
          <w:szCs w:val="28"/>
          <w:lang w:eastAsia="ru-RU"/>
        </w:rPr>
        <w:t>ля всех категорий граждан</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08, 15, 22, 29.07.2022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 xml:space="preserve">анцевальные зарядки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 xml:space="preserve">-фитнес «Зарядись на лето!» от Евгении и Валерии </w:t>
      </w:r>
      <w:proofErr w:type="spellStart"/>
      <w:r w:rsidRPr="009C1A67">
        <w:rPr>
          <w:rFonts w:ascii="Times New Roman" w:eastAsia="Times New Roman" w:hAnsi="Times New Roman" w:cs="Times New Roman"/>
          <w:sz w:val="28"/>
          <w:szCs w:val="28"/>
          <w:lang w:eastAsia="ru-RU"/>
        </w:rPr>
        <w:t>Глушак</w:t>
      </w:r>
      <w:proofErr w:type="spellEnd"/>
      <w:r w:rsidRPr="009C1A67">
        <w:rPr>
          <w:rFonts w:ascii="Times New Roman" w:eastAsia="Times New Roman" w:hAnsi="Times New Roman" w:cs="Times New Roman"/>
          <w:sz w:val="28"/>
          <w:szCs w:val="28"/>
          <w:lang w:eastAsia="ru-RU"/>
        </w:rPr>
        <w:t xml:space="preserve"> для детей</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09, 16, 23, 30.07.2022</w:t>
      </w:r>
      <w:r w:rsidR="00542F8E">
        <w:rPr>
          <w:rFonts w:ascii="Times New Roman" w:eastAsia="Times New Roman" w:hAnsi="Times New Roman" w:cs="Times New Roman"/>
          <w:sz w:val="28"/>
          <w:szCs w:val="28"/>
          <w:lang w:eastAsia="ru-RU"/>
        </w:rPr>
        <w:t xml:space="preserve"> -</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 xml:space="preserve">анцевальные зарядки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 xml:space="preserve">-фитнес от Евгении и Валерии </w:t>
      </w:r>
      <w:proofErr w:type="spellStart"/>
      <w:r w:rsidRPr="009C1A67">
        <w:rPr>
          <w:rFonts w:ascii="Times New Roman" w:eastAsia="Times New Roman" w:hAnsi="Times New Roman" w:cs="Times New Roman"/>
          <w:sz w:val="28"/>
          <w:szCs w:val="28"/>
          <w:lang w:eastAsia="ru-RU"/>
        </w:rPr>
        <w:t>Глушак</w:t>
      </w:r>
      <w:proofErr w:type="spellEnd"/>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12.07.2022</w:t>
      </w:r>
      <w:r w:rsidR="00542F8E">
        <w:rPr>
          <w:rFonts w:ascii="Times New Roman" w:eastAsia="Times New Roman" w:hAnsi="Times New Roman" w:cs="Times New Roman"/>
          <w:sz w:val="28"/>
          <w:szCs w:val="28"/>
          <w:lang w:eastAsia="ru-RU"/>
        </w:rPr>
        <w:t xml:space="preserve"> -</w:t>
      </w:r>
      <w:r w:rsidRPr="009C1A67">
        <w:rPr>
          <w:rFonts w:ascii="Times New Roman" w:eastAsia="Times New Roman" w:hAnsi="Times New Roman" w:cs="Times New Roman"/>
          <w:sz w:val="28"/>
          <w:szCs w:val="28"/>
          <w:lang w:eastAsia="ru-RU"/>
        </w:rPr>
        <w:tab/>
      </w:r>
      <w:r w:rsidR="00542F8E">
        <w:rPr>
          <w:rFonts w:ascii="Times New Roman" w:eastAsia="Times New Roman" w:hAnsi="Times New Roman" w:cs="Times New Roman"/>
          <w:sz w:val="28"/>
          <w:szCs w:val="28"/>
          <w:lang w:eastAsia="ru-RU"/>
        </w:rPr>
        <w:t>с</w:t>
      </w:r>
      <w:r w:rsidRPr="009C1A67">
        <w:rPr>
          <w:rFonts w:ascii="Times New Roman" w:eastAsia="Times New Roman" w:hAnsi="Times New Roman" w:cs="Times New Roman"/>
          <w:sz w:val="28"/>
          <w:szCs w:val="28"/>
          <w:lang w:eastAsia="ru-RU"/>
        </w:rPr>
        <w:t>портивно - творческий фестиваль  «Все дети летом в спорт!», посвященный Всероссийскому олимпийскому дню и Международному дню борьбы с наркоманией и незаконным оборотом наркотиков Согласно календарю игр</w:t>
      </w:r>
      <w:r w:rsidRPr="009C1A67">
        <w:rPr>
          <w:rFonts w:ascii="Times New Roman" w:eastAsia="Times New Roman" w:hAnsi="Times New Roman" w:cs="Times New Roman"/>
          <w:sz w:val="28"/>
          <w:szCs w:val="28"/>
          <w:lang w:eastAsia="ru-RU"/>
        </w:rPr>
        <w:tab/>
        <w:t>Чемпионат Ставропольского края по футболу с участием ФК «Нарзан»</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05-10.07.2022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сероссийские соревнования «Кубок Правительства Ставропольского края» м</w:t>
      </w:r>
      <w:r w:rsidR="00542F8E">
        <w:rPr>
          <w:rFonts w:ascii="Times New Roman" w:eastAsia="Times New Roman" w:hAnsi="Times New Roman" w:cs="Times New Roman"/>
          <w:sz w:val="28"/>
          <w:szCs w:val="28"/>
          <w:lang w:eastAsia="ru-RU"/>
        </w:rPr>
        <w:t>ногоборье, групповые упражнения;</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06-16.07.2022 </w:t>
      </w:r>
      <w:r w:rsidR="00542F8E">
        <w:rPr>
          <w:rFonts w:ascii="Times New Roman" w:eastAsia="Times New Roman" w:hAnsi="Times New Roman" w:cs="Times New Roman"/>
          <w:sz w:val="28"/>
          <w:szCs w:val="28"/>
          <w:lang w:eastAsia="ru-RU"/>
        </w:rPr>
        <w:t>- ф</w:t>
      </w:r>
      <w:r w:rsidRPr="009C1A67">
        <w:rPr>
          <w:rFonts w:ascii="Times New Roman" w:eastAsia="Times New Roman" w:hAnsi="Times New Roman" w:cs="Times New Roman"/>
          <w:sz w:val="28"/>
          <w:szCs w:val="28"/>
          <w:lang w:eastAsia="ru-RU"/>
        </w:rPr>
        <w:t>инал личного чемпионата города – курорта Кисловодска по шахматам (играют те, кто отобрался в полуфинале)</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20.07.2022</w:t>
      </w:r>
      <w:r w:rsidRPr="009C1A67">
        <w:rPr>
          <w:rFonts w:ascii="Times New Roman" w:eastAsia="Times New Roman" w:hAnsi="Times New Roman" w:cs="Times New Roman"/>
          <w:sz w:val="28"/>
          <w:szCs w:val="28"/>
          <w:lang w:eastAsia="ru-RU"/>
        </w:rPr>
        <w:tab/>
      </w:r>
      <w:r w:rsidR="00542F8E">
        <w:rPr>
          <w:rFonts w:ascii="Times New Roman" w:eastAsia="Times New Roman" w:hAnsi="Times New Roman" w:cs="Times New Roman"/>
          <w:sz w:val="28"/>
          <w:szCs w:val="28"/>
          <w:lang w:eastAsia="ru-RU"/>
        </w:rPr>
        <w:t>- б</w:t>
      </w:r>
      <w:r w:rsidRPr="009C1A67">
        <w:rPr>
          <w:rFonts w:ascii="Times New Roman" w:eastAsia="Times New Roman" w:hAnsi="Times New Roman" w:cs="Times New Roman"/>
          <w:sz w:val="28"/>
          <w:szCs w:val="28"/>
          <w:lang w:eastAsia="ru-RU"/>
        </w:rPr>
        <w:t>лицтурниры по шахматам среди юношей и девушек в городе-курорте Кисловодске посвященным памяти тренера Климанова И.М. и Международному дню шахмат</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30-31.07.2022 </w:t>
      </w:r>
      <w:r w:rsidR="00542F8E">
        <w:rPr>
          <w:rFonts w:ascii="Times New Roman" w:eastAsia="Times New Roman" w:hAnsi="Times New Roman" w:cs="Times New Roman"/>
          <w:sz w:val="28"/>
          <w:szCs w:val="28"/>
          <w:lang w:eastAsia="ru-RU"/>
        </w:rPr>
        <w:t>- о</w:t>
      </w:r>
      <w:r w:rsidRPr="009C1A67">
        <w:rPr>
          <w:rFonts w:ascii="Times New Roman" w:eastAsia="Times New Roman" w:hAnsi="Times New Roman" w:cs="Times New Roman"/>
          <w:sz w:val="28"/>
          <w:szCs w:val="28"/>
          <w:lang w:eastAsia="ru-RU"/>
        </w:rPr>
        <w:t>ткрытое первенство города по теннису среди девушек до 15 лет</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ab/>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13.08.2022 </w:t>
      </w:r>
      <w:r w:rsidR="00542F8E">
        <w:rPr>
          <w:rFonts w:ascii="Times New Roman" w:eastAsia="Times New Roman" w:hAnsi="Times New Roman" w:cs="Times New Roman"/>
          <w:sz w:val="28"/>
          <w:szCs w:val="28"/>
          <w:lang w:eastAsia="ru-RU"/>
        </w:rPr>
        <w:t>- ш</w:t>
      </w:r>
      <w:r w:rsidRPr="009C1A67">
        <w:rPr>
          <w:rFonts w:ascii="Times New Roman" w:eastAsia="Times New Roman" w:hAnsi="Times New Roman" w:cs="Times New Roman"/>
          <w:sz w:val="28"/>
          <w:szCs w:val="28"/>
          <w:lang w:eastAsia="ru-RU"/>
        </w:rPr>
        <w:t>ахматный бульвар, посвященный Дню физкультурника</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05, 12, 19, 26.08.2022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 xml:space="preserve">анцевальные зарядки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 xml:space="preserve">-фитнес «Зарядись на лето!» от Евгении и Валерии </w:t>
      </w:r>
      <w:proofErr w:type="spellStart"/>
      <w:r w:rsidRPr="009C1A67">
        <w:rPr>
          <w:rFonts w:ascii="Times New Roman" w:eastAsia="Times New Roman" w:hAnsi="Times New Roman" w:cs="Times New Roman"/>
          <w:sz w:val="28"/>
          <w:szCs w:val="28"/>
          <w:lang w:eastAsia="ru-RU"/>
        </w:rPr>
        <w:t>Глушак</w:t>
      </w:r>
      <w:proofErr w:type="spellEnd"/>
      <w:r w:rsidRPr="009C1A67">
        <w:rPr>
          <w:rFonts w:ascii="Times New Roman" w:eastAsia="Times New Roman" w:hAnsi="Times New Roman" w:cs="Times New Roman"/>
          <w:sz w:val="28"/>
          <w:szCs w:val="28"/>
          <w:lang w:eastAsia="ru-RU"/>
        </w:rPr>
        <w:t xml:space="preserve"> для всех категорий граждан</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05,12, 19, 26.08.2022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т</w:t>
      </w:r>
      <w:r w:rsidRPr="009C1A67">
        <w:rPr>
          <w:rFonts w:ascii="Times New Roman" w:eastAsia="Times New Roman" w:hAnsi="Times New Roman" w:cs="Times New Roman"/>
          <w:sz w:val="28"/>
          <w:szCs w:val="28"/>
          <w:lang w:eastAsia="ru-RU"/>
        </w:rPr>
        <w:t xml:space="preserve">анцевальные зарядки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 xml:space="preserve">-фитнес «Зарядись на лето!» от Евгении и Валерии </w:t>
      </w:r>
      <w:proofErr w:type="spellStart"/>
      <w:r w:rsidRPr="009C1A67">
        <w:rPr>
          <w:rFonts w:ascii="Times New Roman" w:eastAsia="Times New Roman" w:hAnsi="Times New Roman" w:cs="Times New Roman"/>
          <w:sz w:val="28"/>
          <w:szCs w:val="28"/>
          <w:lang w:eastAsia="ru-RU"/>
        </w:rPr>
        <w:t>Глушак</w:t>
      </w:r>
      <w:proofErr w:type="spellEnd"/>
      <w:r w:rsidRPr="009C1A67">
        <w:rPr>
          <w:rFonts w:ascii="Times New Roman" w:eastAsia="Times New Roman" w:hAnsi="Times New Roman" w:cs="Times New Roman"/>
          <w:sz w:val="28"/>
          <w:szCs w:val="28"/>
          <w:lang w:eastAsia="ru-RU"/>
        </w:rPr>
        <w:t xml:space="preserve"> для детей</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lastRenderedPageBreak/>
        <w:t xml:space="preserve">06, 13, 20, 27.08.2022  </w:t>
      </w:r>
      <w:r w:rsidR="00542F8E">
        <w:rPr>
          <w:rFonts w:ascii="Times New Roman" w:eastAsia="Times New Roman" w:hAnsi="Times New Roman" w:cs="Times New Roman"/>
          <w:sz w:val="28"/>
          <w:szCs w:val="28"/>
          <w:lang w:eastAsia="ru-RU"/>
        </w:rPr>
        <w:t>- т</w:t>
      </w:r>
      <w:r w:rsidRPr="009C1A67">
        <w:rPr>
          <w:rFonts w:ascii="Times New Roman" w:eastAsia="Times New Roman" w:hAnsi="Times New Roman" w:cs="Times New Roman"/>
          <w:sz w:val="28"/>
          <w:szCs w:val="28"/>
          <w:lang w:eastAsia="ru-RU"/>
        </w:rPr>
        <w:t xml:space="preserve">анцевальные зарядки </w:t>
      </w:r>
      <w:proofErr w:type="spellStart"/>
      <w:r w:rsidRPr="009C1A67">
        <w:rPr>
          <w:rFonts w:ascii="Times New Roman" w:eastAsia="Times New Roman" w:hAnsi="Times New Roman" w:cs="Times New Roman"/>
          <w:sz w:val="28"/>
          <w:szCs w:val="28"/>
          <w:lang w:eastAsia="ru-RU"/>
        </w:rPr>
        <w:t>зумба</w:t>
      </w:r>
      <w:proofErr w:type="spellEnd"/>
      <w:r w:rsidRPr="009C1A67">
        <w:rPr>
          <w:rFonts w:ascii="Times New Roman" w:eastAsia="Times New Roman" w:hAnsi="Times New Roman" w:cs="Times New Roman"/>
          <w:sz w:val="28"/>
          <w:szCs w:val="28"/>
          <w:lang w:eastAsia="ru-RU"/>
        </w:rPr>
        <w:t xml:space="preserve">-фитнес от Евгении и Валерии </w:t>
      </w:r>
      <w:proofErr w:type="spellStart"/>
      <w:r w:rsidRPr="009C1A67">
        <w:rPr>
          <w:rFonts w:ascii="Times New Roman" w:eastAsia="Times New Roman" w:hAnsi="Times New Roman" w:cs="Times New Roman"/>
          <w:sz w:val="28"/>
          <w:szCs w:val="28"/>
          <w:lang w:eastAsia="ru-RU"/>
        </w:rPr>
        <w:t>Глушак</w:t>
      </w:r>
      <w:proofErr w:type="spellEnd"/>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10.08-13.08.2022</w:t>
      </w:r>
      <w:r w:rsidR="00542F8E">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ab/>
        <w:t>т</w:t>
      </w:r>
      <w:r w:rsidRPr="009C1A67">
        <w:rPr>
          <w:rFonts w:ascii="Times New Roman" w:eastAsia="Times New Roman" w:hAnsi="Times New Roman" w:cs="Times New Roman"/>
          <w:sz w:val="28"/>
          <w:szCs w:val="28"/>
          <w:lang w:eastAsia="ru-RU"/>
        </w:rPr>
        <w:t>урнир по футболу, посвященный Дню физкультурника 2007-2008, 2009-2010, 2011-2012, 2013г.р.</w:t>
      </w:r>
      <w:r w:rsidR="00542F8E">
        <w:rPr>
          <w:rFonts w:ascii="Times New Roman" w:eastAsia="Times New Roman" w:hAnsi="Times New Roman" w:cs="Times New Roman"/>
          <w:sz w:val="28"/>
          <w:szCs w:val="28"/>
          <w:lang w:eastAsia="ru-RU"/>
        </w:rPr>
        <w:t>;</w:t>
      </w:r>
    </w:p>
    <w:p w:rsidR="00542F8E"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w:t>
      </w:r>
      <w:r w:rsidR="009C1A67" w:rsidRPr="009C1A67">
        <w:rPr>
          <w:rFonts w:ascii="Times New Roman" w:eastAsia="Times New Roman" w:hAnsi="Times New Roman" w:cs="Times New Roman"/>
          <w:sz w:val="28"/>
          <w:szCs w:val="28"/>
          <w:lang w:eastAsia="ru-RU"/>
        </w:rPr>
        <w:t>01.09.2022</w:t>
      </w:r>
      <w:r w:rsidR="009C1A67" w:rsidRPr="009C1A6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т</w:t>
      </w:r>
      <w:r w:rsidR="009C1A67" w:rsidRPr="009C1A67">
        <w:rPr>
          <w:rFonts w:ascii="Times New Roman" w:eastAsia="Times New Roman" w:hAnsi="Times New Roman" w:cs="Times New Roman"/>
          <w:sz w:val="28"/>
          <w:szCs w:val="28"/>
          <w:lang w:eastAsia="ru-RU"/>
        </w:rPr>
        <w:t>урнир по футболу с участием воспитанников МБУ ДЮСШ по футболу посвященный началу учебного года и памятной д</w:t>
      </w:r>
      <w:r>
        <w:rPr>
          <w:rFonts w:ascii="Times New Roman" w:eastAsia="Times New Roman" w:hAnsi="Times New Roman" w:cs="Times New Roman"/>
          <w:sz w:val="28"/>
          <w:szCs w:val="28"/>
          <w:lang w:eastAsia="ru-RU"/>
        </w:rPr>
        <w:t>ате  - Дню борьбы с терроризмом;</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20-21.08.2022  </w:t>
      </w:r>
      <w:r w:rsidR="00542F8E">
        <w:rPr>
          <w:rFonts w:ascii="Times New Roman" w:eastAsia="Times New Roman" w:hAnsi="Times New Roman" w:cs="Times New Roman"/>
          <w:sz w:val="28"/>
          <w:szCs w:val="28"/>
          <w:lang w:eastAsia="ru-RU"/>
        </w:rPr>
        <w:t>- ф</w:t>
      </w:r>
      <w:r w:rsidRPr="009C1A67">
        <w:rPr>
          <w:rFonts w:ascii="Times New Roman" w:eastAsia="Times New Roman" w:hAnsi="Times New Roman" w:cs="Times New Roman"/>
          <w:sz w:val="28"/>
          <w:szCs w:val="28"/>
          <w:lang w:eastAsia="ru-RU"/>
        </w:rPr>
        <w:t>естиваль детского дворового футбола</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14.08.2022</w:t>
      </w:r>
      <w:r w:rsidR="00542F8E">
        <w:rPr>
          <w:rFonts w:ascii="Times New Roman" w:eastAsia="Times New Roman" w:hAnsi="Times New Roman" w:cs="Times New Roman"/>
          <w:sz w:val="28"/>
          <w:szCs w:val="28"/>
          <w:lang w:eastAsia="ru-RU"/>
        </w:rPr>
        <w:t xml:space="preserve"> -</w:t>
      </w:r>
      <w:r w:rsidRPr="009C1A67">
        <w:rPr>
          <w:rFonts w:ascii="Times New Roman" w:eastAsia="Times New Roman" w:hAnsi="Times New Roman" w:cs="Times New Roman"/>
          <w:sz w:val="28"/>
          <w:szCs w:val="28"/>
          <w:lang w:eastAsia="ru-RU"/>
        </w:rPr>
        <w:tab/>
      </w:r>
      <w:r w:rsidR="00542F8E">
        <w:rPr>
          <w:rFonts w:ascii="Times New Roman" w:eastAsia="Times New Roman" w:hAnsi="Times New Roman" w:cs="Times New Roman"/>
          <w:sz w:val="28"/>
          <w:szCs w:val="28"/>
          <w:lang w:eastAsia="ru-RU"/>
        </w:rPr>
        <w:t>с</w:t>
      </w:r>
      <w:r w:rsidRPr="009C1A67">
        <w:rPr>
          <w:rFonts w:ascii="Times New Roman" w:eastAsia="Times New Roman" w:hAnsi="Times New Roman" w:cs="Times New Roman"/>
          <w:sz w:val="28"/>
          <w:szCs w:val="28"/>
          <w:lang w:eastAsia="ru-RU"/>
        </w:rPr>
        <w:t xml:space="preserve">оревнования по </w:t>
      </w:r>
      <w:proofErr w:type="spellStart"/>
      <w:r w:rsidRPr="009C1A67">
        <w:rPr>
          <w:rFonts w:ascii="Times New Roman" w:eastAsia="Times New Roman" w:hAnsi="Times New Roman" w:cs="Times New Roman"/>
          <w:sz w:val="28"/>
          <w:szCs w:val="28"/>
          <w:lang w:eastAsia="ru-RU"/>
        </w:rPr>
        <w:t>трейлу</w:t>
      </w:r>
      <w:proofErr w:type="spellEnd"/>
      <w:r w:rsidRPr="009C1A67">
        <w:rPr>
          <w:rFonts w:ascii="Times New Roman" w:eastAsia="Times New Roman" w:hAnsi="Times New Roman" w:cs="Times New Roman"/>
          <w:sz w:val="28"/>
          <w:szCs w:val="28"/>
          <w:lang w:eastAsia="ru-RU"/>
        </w:rPr>
        <w:t xml:space="preserve"> «АВГУС100ВСКИЙ ТРЕЙЛ»</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Каждый четверг, суббота, воскресенье август 2022 </w:t>
      </w:r>
      <w:r w:rsidR="00542F8E">
        <w:rPr>
          <w:rFonts w:ascii="Times New Roman" w:eastAsia="Times New Roman" w:hAnsi="Times New Roman" w:cs="Times New Roman"/>
          <w:sz w:val="28"/>
          <w:szCs w:val="28"/>
          <w:lang w:eastAsia="ru-RU"/>
        </w:rPr>
        <w:t xml:space="preserve">с 17-00 до 19-00 - </w:t>
      </w:r>
      <w:proofErr w:type="spellStart"/>
      <w:r w:rsidR="00542F8E">
        <w:rPr>
          <w:rFonts w:ascii="Times New Roman" w:eastAsia="Times New Roman" w:hAnsi="Times New Roman" w:cs="Times New Roman"/>
          <w:sz w:val="28"/>
          <w:szCs w:val="28"/>
          <w:lang w:eastAsia="ru-RU"/>
        </w:rPr>
        <w:t>д</w:t>
      </w:r>
      <w:r w:rsidRPr="009C1A67">
        <w:rPr>
          <w:rFonts w:ascii="Times New Roman" w:eastAsia="Times New Roman" w:hAnsi="Times New Roman" w:cs="Times New Roman"/>
          <w:sz w:val="28"/>
          <w:szCs w:val="28"/>
          <w:lang w:eastAsia="ru-RU"/>
        </w:rPr>
        <w:t>артс</w:t>
      </w:r>
      <w:proofErr w:type="spellEnd"/>
      <w:r w:rsidRPr="009C1A67">
        <w:rPr>
          <w:rFonts w:ascii="Times New Roman" w:eastAsia="Times New Roman" w:hAnsi="Times New Roman" w:cs="Times New Roman"/>
          <w:sz w:val="28"/>
          <w:szCs w:val="28"/>
          <w:lang w:eastAsia="ru-RU"/>
        </w:rPr>
        <w:t xml:space="preserve"> на Ленина для всех желающих</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Каждая суббота  с 15-00 до 17-30 август 2022</w:t>
      </w:r>
      <w:r w:rsidR="00542F8E">
        <w:rPr>
          <w:rFonts w:ascii="Times New Roman" w:eastAsia="Times New Roman" w:hAnsi="Times New Roman" w:cs="Times New Roman"/>
          <w:sz w:val="28"/>
          <w:szCs w:val="28"/>
          <w:lang w:eastAsia="ru-RU"/>
        </w:rPr>
        <w:t xml:space="preserve"> - н</w:t>
      </w:r>
      <w:r w:rsidRPr="009C1A67">
        <w:rPr>
          <w:rFonts w:ascii="Times New Roman" w:eastAsia="Times New Roman" w:hAnsi="Times New Roman" w:cs="Times New Roman"/>
          <w:sz w:val="28"/>
          <w:szCs w:val="28"/>
          <w:lang w:eastAsia="ru-RU"/>
        </w:rPr>
        <w:t>астольный теннис на Ленина для всех желающих</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13.08.2022 </w:t>
      </w:r>
      <w:r w:rsidR="00542F8E">
        <w:rPr>
          <w:rFonts w:ascii="Times New Roman" w:eastAsia="Times New Roman" w:hAnsi="Times New Roman" w:cs="Times New Roman"/>
          <w:sz w:val="28"/>
          <w:szCs w:val="28"/>
          <w:lang w:eastAsia="ru-RU"/>
        </w:rPr>
        <w:t>- м</w:t>
      </w:r>
      <w:r w:rsidRPr="009C1A67">
        <w:rPr>
          <w:rFonts w:ascii="Times New Roman" w:eastAsia="Times New Roman" w:hAnsi="Times New Roman" w:cs="Times New Roman"/>
          <w:sz w:val="28"/>
          <w:szCs w:val="28"/>
          <w:lang w:eastAsia="ru-RU"/>
        </w:rPr>
        <w:t>ероприятия ко Дню физкультурника:</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Зарядка с чемпионом</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Футбол</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proofErr w:type="spellStart"/>
      <w:r w:rsidRPr="009C1A67">
        <w:rPr>
          <w:rFonts w:ascii="Times New Roman" w:eastAsia="Times New Roman" w:hAnsi="Times New Roman" w:cs="Times New Roman"/>
          <w:sz w:val="28"/>
          <w:szCs w:val="28"/>
          <w:lang w:eastAsia="ru-RU"/>
        </w:rPr>
        <w:t>Стритбол</w:t>
      </w:r>
      <w:proofErr w:type="spellEnd"/>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proofErr w:type="gramStart"/>
      <w:r w:rsidRPr="009C1A67">
        <w:rPr>
          <w:rFonts w:ascii="Times New Roman" w:eastAsia="Times New Roman" w:hAnsi="Times New Roman" w:cs="Times New Roman"/>
          <w:sz w:val="28"/>
          <w:szCs w:val="28"/>
          <w:lang w:eastAsia="ru-RU"/>
        </w:rPr>
        <w:t>Дворовой</w:t>
      </w:r>
      <w:proofErr w:type="gramEnd"/>
      <w:r w:rsidRPr="009C1A67">
        <w:rPr>
          <w:rFonts w:ascii="Times New Roman" w:eastAsia="Times New Roman" w:hAnsi="Times New Roman" w:cs="Times New Roman"/>
          <w:sz w:val="28"/>
          <w:szCs w:val="28"/>
          <w:lang w:eastAsia="ru-RU"/>
        </w:rPr>
        <w:t xml:space="preserve"> футбол</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proofErr w:type="spellStart"/>
      <w:r w:rsidRPr="009C1A67">
        <w:rPr>
          <w:rFonts w:ascii="Times New Roman" w:eastAsia="Times New Roman" w:hAnsi="Times New Roman" w:cs="Times New Roman"/>
          <w:sz w:val="28"/>
          <w:szCs w:val="28"/>
          <w:lang w:eastAsia="ru-RU"/>
        </w:rPr>
        <w:t>Велобиатлон</w:t>
      </w:r>
      <w:proofErr w:type="spellEnd"/>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Настольный теннис</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Теннис</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Мастер-класс по дзюдо</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Прием нормативов ГТО</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Интеллектуальный </w:t>
      </w:r>
      <w:proofErr w:type="spellStart"/>
      <w:r w:rsidRPr="009C1A67">
        <w:rPr>
          <w:rFonts w:ascii="Times New Roman" w:eastAsia="Times New Roman" w:hAnsi="Times New Roman" w:cs="Times New Roman"/>
          <w:sz w:val="28"/>
          <w:szCs w:val="28"/>
          <w:lang w:eastAsia="ru-RU"/>
        </w:rPr>
        <w:t>квест</w:t>
      </w:r>
      <w:proofErr w:type="spellEnd"/>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Легкая атлетика</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28.08.2022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r w:rsidR="00542F8E">
        <w:rPr>
          <w:rFonts w:ascii="Times New Roman" w:eastAsia="Times New Roman" w:hAnsi="Times New Roman" w:cs="Times New Roman"/>
          <w:sz w:val="28"/>
          <w:szCs w:val="28"/>
          <w:lang w:eastAsia="ru-RU"/>
        </w:rPr>
        <w:t>с</w:t>
      </w:r>
      <w:r w:rsidRPr="009C1A67">
        <w:rPr>
          <w:rFonts w:ascii="Times New Roman" w:eastAsia="Times New Roman" w:hAnsi="Times New Roman" w:cs="Times New Roman"/>
          <w:sz w:val="28"/>
          <w:szCs w:val="28"/>
          <w:lang w:eastAsia="ru-RU"/>
        </w:rPr>
        <w:t xml:space="preserve">оревнования по </w:t>
      </w:r>
      <w:proofErr w:type="spellStart"/>
      <w:r w:rsidRPr="009C1A67">
        <w:rPr>
          <w:rFonts w:ascii="Times New Roman" w:eastAsia="Times New Roman" w:hAnsi="Times New Roman" w:cs="Times New Roman"/>
          <w:sz w:val="28"/>
          <w:szCs w:val="28"/>
          <w:lang w:eastAsia="ru-RU"/>
        </w:rPr>
        <w:t>воркауту</w:t>
      </w:r>
      <w:proofErr w:type="spellEnd"/>
      <w:r w:rsidRPr="009C1A67">
        <w:rPr>
          <w:rFonts w:ascii="Times New Roman" w:eastAsia="Times New Roman" w:hAnsi="Times New Roman" w:cs="Times New Roman"/>
          <w:sz w:val="28"/>
          <w:szCs w:val="28"/>
          <w:lang w:eastAsia="ru-RU"/>
        </w:rPr>
        <w:t xml:space="preserve"> </w:t>
      </w:r>
      <w:proofErr w:type="spellStart"/>
      <w:r w:rsidRPr="009C1A67">
        <w:rPr>
          <w:rFonts w:ascii="Times New Roman" w:eastAsia="Times New Roman" w:hAnsi="Times New Roman" w:cs="Times New Roman"/>
          <w:sz w:val="28"/>
          <w:szCs w:val="28"/>
          <w:lang w:eastAsia="ru-RU"/>
        </w:rPr>
        <w:t>Hard</w:t>
      </w:r>
      <w:proofErr w:type="spellEnd"/>
      <w:r w:rsidRPr="009C1A67">
        <w:rPr>
          <w:rFonts w:ascii="Times New Roman" w:eastAsia="Times New Roman" w:hAnsi="Times New Roman" w:cs="Times New Roman"/>
          <w:sz w:val="28"/>
          <w:szCs w:val="28"/>
          <w:lang w:eastAsia="ru-RU"/>
        </w:rPr>
        <w:t xml:space="preserve"> </w:t>
      </w:r>
      <w:proofErr w:type="spellStart"/>
      <w:r w:rsidRPr="009C1A67">
        <w:rPr>
          <w:rFonts w:ascii="Times New Roman" w:eastAsia="Times New Roman" w:hAnsi="Times New Roman" w:cs="Times New Roman"/>
          <w:sz w:val="28"/>
          <w:szCs w:val="28"/>
          <w:lang w:eastAsia="ru-RU"/>
        </w:rPr>
        <w:t>work</w:t>
      </w:r>
      <w:proofErr w:type="spellEnd"/>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27.08.2022</w:t>
      </w:r>
      <w:r w:rsidR="00542F8E">
        <w:rPr>
          <w:rFonts w:ascii="Times New Roman" w:eastAsia="Times New Roman" w:hAnsi="Times New Roman" w:cs="Times New Roman"/>
          <w:sz w:val="28"/>
          <w:szCs w:val="28"/>
          <w:lang w:eastAsia="ru-RU"/>
        </w:rPr>
        <w:t xml:space="preserve"> - </w:t>
      </w:r>
      <w:proofErr w:type="spellStart"/>
      <w:r w:rsidR="00542F8E">
        <w:rPr>
          <w:rFonts w:ascii="Times New Roman" w:eastAsia="Times New Roman" w:hAnsi="Times New Roman" w:cs="Times New Roman"/>
          <w:sz w:val="28"/>
          <w:szCs w:val="28"/>
          <w:lang w:eastAsia="ru-RU"/>
        </w:rPr>
        <w:t>в</w:t>
      </w:r>
      <w:r w:rsidRPr="009C1A67">
        <w:rPr>
          <w:rFonts w:ascii="Times New Roman" w:eastAsia="Times New Roman" w:hAnsi="Times New Roman" w:cs="Times New Roman"/>
          <w:sz w:val="28"/>
          <w:szCs w:val="28"/>
          <w:lang w:eastAsia="ru-RU"/>
        </w:rPr>
        <w:t>елобиатлон</w:t>
      </w:r>
      <w:proofErr w:type="spellEnd"/>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22.08.2022</w:t>
      </w:r>
      <w:r w:rsidR="00542F8E">
        <w:rPr>
          <w:rFonts w:ascii="Times New Roman" w:eastAsia="Times New Roman" w:hAnsi="Times New Roman" w:cs="Times New Roman"/>
          <w:sz w:val="28"/>
          <w:szCs w:val="28"/>
          <w:lang w:eastAsia="ru-RU"/>
        </w:rPr>
        <w:t xml:space="preserve"> - м</w:t>
      </w:r>
      <w:r w:rsidRPr="009C1A67">
        <w:rPr>
          <w:rFonts w:ascii="Times New Roman" w:eastAsia="Times New Roman" w:hAnsi="Times New Roman" w:cs="Times New Roman"/>
          <w:sz w:val="28"/>
          <w:szCs w:val="28"/>
          <w:lang w:eastAsia="ru-RU"/>
        </w:rPr>
        <w:t>астер-класс по скалолазанию. Поднятие флага РФ в честь празднования Дня флага России</w:t>
      </w:r>
      <w:r w:rsidR="00542F8E">
        <w:rPr>
          <w:rFonts w:ascii="Times New Roman" w:eastAsia="Times New Roman" w:hAnsi="Times New Roman" w:cs="Times New Roman"/>
          <w:sz w:val="28"/>
          <w:szCs w:val="28"/>
          <w:lang w:eastAsia="ru-RU"/>
        </w:rPr>
        <w:t>;</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17.09.2022 - з</w:t>
      </w:r>
      <w:r w:rsidR="009C1A67" w:rsidRPr="009C1A67">
        <w:rPr>
          <w:rFonts w:ascii="Times New Roman" w:eastAsia="Times New Roman" w:hAnsi="Times New Roman" w:cs="Times New Roman"/>
          <w:sz w:val="28"/>
          <w:szCs w:val="28"/>
          <w:lang w:eastAsia="ru-RU"/>
        </w:rPr>
        <w:t>арядка с чемпионом ко Дню города и края</w:t>
      </w:r>
      <w:r>
        <w:rPr>
          <w:rFonts w:ascii="Times New Roman" w:eastAsia="Times New Roman" w:hAnsi="Times New Roman" w:cs="Times New Roman"/>
          <w:sz w:val="28"/>
          <w:szCs w:val="28"/>
          <w:lang w:eastAsia="ru-RU"/>
        </w:rPr>
        <w:t>;</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17.09.2022 - ф</w:t>
      </w:r>
      <w:r w:rsidR="009C1A67" w:rsidRPr="009C1A67">
        <w:rPr>
          <w:rFonts w:ascii="Times New Roman" w:eastAsia="Times New Roman" w:hAnsi="Times New Roman" w:cs="Times New Roman"/>
          <w:sz w:val="28"/>
          <w:szCs w:val="28"/>
          <w:lang w:eastAsia="ru-RU"/>
        </w:rPr>
        <w:t>естиваль уличного спорта, посвященный Дню города-курорта Кисловодска</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29-30.09.2022 </w:t>
      </w:r>
      <w:r w:rsidR="00542F8E">
        <w:rPr>
          <w:rFonts w:ascii="Times New Roman" w:eastAsia="Times New Roman" w:hAnsi="Times New Roman" w:cs="Times New Roman"/>
          <w:sz w:val="28"/>
          <w:szCs w:val="28"/>
          <w:lang w:eastAsia="ru-RU"/>
        </w:rPr>
        <w:t>- в</w:t>
      </w:r>
      <w:r w:rsidRPr="009C1A67">
        <w:rPr>
          <w:rFonts w:ascii="Times New Roman" w:eastAsia="Times New Roman" w:hAnsi="Times New Roman" w:cs="Times New Roman"/>
          <w:sz w:val="28"/>
          <w:szCs w:val="28"/>
          <w:lang w:eastAsia="ru-RU"/>
        </w:rPr>
        <w:t>сероссийский День ходьбы, все возрастные категории</w:t>
      </w:r>
      <w:r w:rsidR="00542F8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17.09.2022</w:t>
      </w:r>
      <w:r w:rsidR="00542F8E">
        <w:rPr>
          <w:rFonts w:ascii="Times New Roman" w:eastAsia="Times New Roman" w:hAnsi="Times New Roman" w:cs="Times New Roman"/>
          <w:sz w:val="28"/>
          <w:szCs w:val="28"/>
          <w:lang w:eastAsia="ru-RU"/>
        </w:rPr>
        <w:t xml:space="preserve"> -</w:t>
      </w:r>
      <w:r w:rsidRPr="009C1A67">
        <w:rPr>
          <w:rFonts w:ascii="Times New Roman" w:eastAsia="Times New Roman" w:hAnsi="Times New Roman" w:cs="Times New Roman"/>
          <w:sz w:val="28"/>
          <w:szCs w:val="28"/>
          <w:lang w:eastAsia="ru-RU"/>
        </w:rPr>
        <w:tab/>
      </w:r>
      <w:r w:rsidR="00542F8E">
        <w:rPr>
          <w:rFonts w:ascii="Times New Roman" w:eastAsia="Times New Roman" w:hAnsi="Times New Roman" w:cs="Times New Roman"/>
          <w:sz w:val="28"/>
          <w:szCs w:val="28"/>
          <w:lang w:eastAsia="ru-RU"/>
        </w:rPr>
        <w:t>о</w:t>
      </w:r>
      <w:r w:rsidRPr="009C1A67">
        <w:rPr>
          <w:rFonts w:ascii="Times New Roman" w:eastAsia="Times New Roman" w:hAnsi="Times New Roman" w:cs="Times New Roman"/>
          <w:sz w:val="28"/>
          <w:szCs w:val="28"/>
          <w:lang w:eastAsia="ru-RU"/>
        </w:rPr>
        <w:t>ткрытый чемпионат города-курорта Кисловодска по шахматам «Шахматный бульвар – 2022» посвященный Дню города-курорта Кисловодска</w:t>
      </w:r>
      <w:r w:rsidR="00542F8E">
        <w:rPr>
          <w:rFonts w:ascii="Times New Roman" w:eastAsia="Times New Roman" w:hAnsi="Times New Roman" w:cs="Times New Roman"/>
          <w:sz w:val="28"/>
          <w:szCs w:val="28"/>
          <w:lang w:eastAsia="ru-RU"/>
        </w:rPr>
        <w:t>;</w:t>
      </w:r>
    </w:p>
    <w:p w:rsidR="009C1A67" w:rsidRPr="009C1A67" w:rsidRDefault="00542F8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23-26.09.2022 - ф</w:t>
      </w:r>
      <w:r w:rsidR="009C1A67" w:rsidRPr="009C1A67">
        <w:rPr>
          <w:rFonts w:ascii="Times New Roman" w:eastAsia="Times New Roman" w:hAnsi="Times New Roman" w:cs="Times New Roman"/>
          <w:sz w:val="28"/>
          <w:szCs w:val="28"/>
          <w:lang w:eastAsia="ru-RU"/>
        </w:rPr>
        <w:t>естиваль скалолазания СК сентябрь</w:t>
      </w:r>
      <w:r w:rsidR="009C1A67" w:rsidRPr="009C1A67">
        <w:rPr>
          <w:rFonts w:ascii="Times New Roman" w:eastAsia="Times New Roman" w:hAnsi="Times New Roman" w:cs="Times New Roman"/>
          <w:sz w:val="28"/>
          <w:szCs w:val="28"/>
          <w:lang w:eastAsia="ru-RU"/>
        </w:rPr>
        <w:tab/>
        <w:t>Спартакиада среди трудящихся Ставропольского края</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17.09.2022 </w:t>
      </w:r>
      <w:r w:rsidR="00542F8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ab/>
      </w:r>
      <w:proofErr w:type="gramStart"/>
      <w:r w:rsidR="00542F8E">
        <w:rPr>
          <w:rFonts w:ascii="Times New Roman" w:eastAsia="Times New Roman" w:hAnsi="Times New Roman" w:cs="Times New Roman"/>
          <w:sz w:val="28"/>
          <w:szCs w:val="28"/>
          <w:lang w:eastAsia="ru-RU"/>
        </w:rPr>
        <w:t>семейный</w:t>
      </w:r>
      <w:proofErr w:type="gramEnd"/>
      <w:r w:rsidR="00542F8E">
        <w:rPr>
          <w:rFonts w:ascii="Times New Roman" w:eastAsia="Times New Roman" w:hAnsi="Times New Roman" w:cs="Times New Roman"/>
          <w:sz w:val="28"/>
          <w:szCs w:val="28"/>
          <w:lang w:eastAsia="ru-RU"/>
        </w:rPr>
        <w:t xml:space="preserve"> </w:t>
      </w:r>
      <w:r w:rsidRPr="009C1A67">
        <w:rPr>
          <w:rFonts w:ascii="Times New Roman" w:eastAsia="Times New Roman" w:hAnsi="Times New Roman" w:cs="Times New Roman"/>
          <w:sz w:val="28"/>
          <w:szCs w:val="28"/>
          <w:lang w:eastAsia="ru-RU"/>
        </w:rPr>
        <w:t xml:space="preserve">спортивно-интеллектуальный </w:t>
      </w:r>
      <w:proofErr w:type="spellStart"/>
      <w:r w:rsidRPr="009C1A67">
        <w:rPr>
          <w:rFonts w:ascii="Times New Roman" w:eastAsia="Times New Roman" w:hAnsi="Times New Roman" w:cs="Times New Roman"/>
          <w:sz w:val="28"/>
          <w:szCs w:val="28"/>
          <w:lang w:eastAsia="ru-RU"/>
        </w:rPr>
        <w:t>квест</w:t>
      </w:r>
      <w:proofErr w:type="spellEnd"/>
      <w:r w:rsidRPr="009C1A67">
        <w:rPr>
          <w:rFonts w:ascii="Times New Roman" w:eastAsia="Times New Roman" w:hAnsi="Times New Roman" w:cs="Times New Roman"/>
          <w:sz w:val="28"/>
          <w:szCs w:val="28"/>
          <w:lang w:eastAsia="ru-RU"/>
        </w:rPr>
        <w:t xml:space="preserve"> «</w:t>
      </w:r>
      <w:proofErr w:type="spellStart"/>
      <w:r w:rsidRPr="009C1A67">
        <w:rPr>
          <w:rFonts w:ascii="Times New Roman" w:eastAsia="Times New Roman" w:hAnsi="Times New Roman" w:cs="Times New Roman"/>
          <w:sz w:val="28"/>
          <w:szCs w:val="28"/>
          <w:lang w:eastAsia="ru-RU"/>
        </w:rPr>
        <w:t>НеКислая</w:t>
      </w:r>
      <w:proofErr w:type="spellEnd"/>
      <w:r w:rsidRPr="009C1A67">
        <w:rPr>
          <w:rFonts w:ascii="Times New Roman" w:eastAsia="Times New Roman" w:hAnsi="Times New Roman" w:cs="Times New Roman"/>
          <w:sz w:val="28"/>
          <w:szCs w:val="28"/>
          <w:lang w:eastAsia="ru-RU"/>
        </w:rPr>
        <w:t xml:space="preserve"> семейка» посвященный Дню города-курорта Кисловодска</w:t>
      </w:r>
      <w:r w:rsidR="00B92732">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17.09.2022 </w:t>
      </w:r>
      <w:r w:rsidR="00B92732">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ab/>
      </w:r>
      <w:r w:rsidR="00B92732">
        <w:rPr>
          <w:rFonts w:ascii="Times New Roman" w:eastAsia="Times New Roman" w:hAnsi="Times New Roman" w:cs="Times New Roman"/>
          <w:sz w:val="28"/>
          <w:szCs w:val="28"/>
          <w:lang w:eastAsia="ru-RU"/>
        </w:rPr>
        <w:t>г</w:t>
      </w:r>
      <w:r w:rsidRPr="009C1A67">
        <w:rPr>
          <w:rFonts w:ascii="Times New Roman" w:eastAsia="Times New Roman" w:hAnsi="Times New Roman" w:cs="Times New Roman"/>
          <w:sz w:val="28"/>
          <w:szCs w:val="28"/>
          <w:lang w:eastAsia="ru-RU"/>
        </w:rPr>
        <w:t>ородские соревнования «Веселые старты» между общеобразовательными организациями для учащихся 4-х классов 2022-2023 учебного года в зачет Всероссийских спортивных соревнований школьников</w:t>
      </w:r>
      <w:r w:rsidR="00B92732">
        <w:rPr>
          <w:rFonts w:ascii="Times New Roman" w:eastAsia="Times New Roman" w:hAnsi="Times New Roman" w:cs="Times New Roman"/>
          <w:sz w:val="28"/>
          <w:szCs w:val="28"/>
          <w:lang w:eastAsia="ru-RU"/>
        </w:rPr>
        <w:t>;</w:t>
      </w:r>
    </w:p>
    <w:p w:rsidR="009C1A67" w:rsidRPr="009C1A67" w:rsidRDefault="00B92732"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18.09.2022 - о</w:t>
      </w:r>
      <w:r w:rsidR="009C1A67" w:rsidRPr="009C1A67">
        <w:rPr>
          <w:rFonts w:ascii="Times New Roman" w:eastAsia="Times New Roman" w:hAnsi="Times New Roman" w:cs="Times New Roman"/>
          <w:sz w:val="28"/>
          <w:szCs w:val="28"/>
          <w:lang w:eastAsia="ru-RU"/>
        </w:rPr>
        <w:t>ткрытый турнир города-курорта Кисловодска «Кубок города»</w:t>
      </w:r>
      <w:r w:rsidR="00413BCF">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17.09.2022</w:t>
      </w:r>
      <w:r w:rsidR="00413BCF">
        <w:rPr>
          <w:rFonts w:ascii="Times New Roman" w:eastAsia="Times New Roman" w:hAnsi="Times New Roman" w:cs="Times New Roman"/>
          <w:sz w:val="28"/>
          <w:szCs w:val="28"/>
          <w:lang w:eastAsia="ru-RU"/>
        </w:rPr>
        <w:t xml:space="preserve"> -</w:t>
      </w:r>
      <w:r w:rsidRPr="009C1A67">
        <w:rPr>
          <w:rFonts w:ascii="Times New Roman" w:eastAsia="Times New Roman" w:hAnsi="Times New Roman" w:cs="Times New Roman"/>
          <w:sz w:val="28"/>
          <w:szCs w:val="28"/>
          <w:lang w:eastAsia="ru-RU"/>
        </w:rPr>
        <w:tab/>
        <w:t>Х</w:t>
      </w:r>
      <w:proofErr w:type="gramStart"/>
      <w:r w:rsidRPr="009C1A67">
        <w:rPr>
          <w:rFonts w:ascii="Times New Roman" w:eastAsia="Times New Roman" w:hAnsi="Times New Roman" w:cs="Times New Roman"/>
          <w:sz w:val="28"/>
          <w:szCs w:val="28"/>
          <w:lang w:eastAsia="ru-RU"/>
        </w:rPr>
        <w:t>I</w:t>
      </w:r>
      <w:proofErr w:type="gramEnd"/>
      <w:r w:rsidRPr="009C1A67">
        <w:rPr>
          <w:rFonts w:ascii="Times New Roman" w:eastAsia="Times New Roman" w:hAnsi="Times New Roman" w:cs="Times New Roman"/>
          <w:sz w:val="28"/>
          <w:szCs w:val="28"/>
          <w:lang w:eastAsia="ru-RU"/>
        </w:rPr>
        <w:t xml:space="preserve"> турнир среди ветеранов по теннису на Кубок г.-к. Кисловодска, посвященный памяти А.А. Привалова</w:t>
      </w:r>
      <w:r w:rsidR="00413BCF">
        <w:rPr>
          <w:rFonts w:ascii="Times New Roman" w:eastAsia="Times New Roman" w:hAnsi="Times New Roman" w:cs="Times New Roman"/>
          <w:sz w:val="28"/>
          <w:szCs w:val="28"/>
          <w:lang w:eastAsia="ru-RU"/>
        </w:rPr>
        <w:t>;</w:t>
      </w:r>
    </w:p>
    <w:p w:rsidR="009C1A67" w:rsidRPr="009C1A67" w:rsidRDefault="00413BCF"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2022 - т</w:t>
      </w:r>
      <w:r w:rsidR="009C1A67" w:rsidRPr="009C1A67">
        <w:rPr>
          <w:rFonts w:ascii="Times New Roman" w:eastAsia="Times New Roman" w:hAnsi="Times New Roman" w:cs="Times New Roman"/>
          <w:sz w:val="28"/>
          <w:szCs w:val="28"/>
          <w:lang w:eastAsia="ru-RU"/>
        </w:rPr>
        <w:t>радиционный открытый городской турнир  по волейболу среди   девушек 2005 – 2006 г.р. посвященный Дню города-курорта Кисловодска</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Сентябрь 2022</w:t>
      </w:r>
      <w:r w:rsidR="00413BCF">
        <w:rPr>
          <w:rFonts w:ascii="Times New Roman" w:eastAsia="Times New Roman" w:hAnsi="Times New Roman" w:cs="Times New Roman"/>
          <w:sz w:val="28"/>
          <w:szCs w:val="28"/>
          <w:lang w:eastAsia="ru-RU"/>
        </w:rPr>
        <w:t xml:space="preserve"> - т</w:t>
      </w:r>
      <w:r w:rsidRPr="009C1A67">
        <w:rPr>
          <w:rFonts w:ascii="Times New Roman" w:eastAsia="Times New Roman" w:hAnsi="Times New Roman" w:cs="Times New Roman"/>
          <w:sz w:val="28"/>
          <w:szCs w:val="28"/>
          <w:lang w:eastAsia="ru-RU"/>
        </w:rPr>
        <w:t>радиционный открытый городской турнир  по волейболу среди девочек 2007-2008 г.р. и девушек, посвященный Дню города-курорта Кисловодска</w:t>
      </w:r>
      <w:r w:rsidR="00413BCF">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Сентябрь 2022</w:t>
      </w:r>
      <w:r w:rsidR="00413BCF">
        <w:rPr>
          <w:rFonts w:ascii="Times New Roman" w:eastAsia="Times New Roman" w:hAnsi="Times New Roman" w:cs="Times New Roman"/>
          <w:sz w:val="28"/>
          <w:szCs w:val="28"/>
          <w:lang w:eastAsia="ru-RU"/>
        </w:rPr>
        <w:t xml:space="preserve"> - в</w:t>
      </w:r>
      <w:r w:rsidRPr="009C1A67">
        <w:rPr>
          <w:rFonts w:ascii="Times New Roman" w:eastAsia="Times New Roman" w:hAnsi="Times New Roman" w:cs="Times New Roman"/>
          <w:sz w:val="28"/>
          <w:szCs w:val="28"/>
          <w:lang w:eastAsia="ru-RU"/>
        </w:rPr>
        <w:t>ыполнение нормативов ВФСК ГТО учащихся общеобразовательных (IV-VI ступени)</w:t>
      </w:r>
      <w:r w:rsidR="00413BCF">
        <w:rPr>
          <w:rFonts w:ascii="Times New Roman" w:eastAsia="Times New Roman" w:hAnsi="Times New Roman" w:cs="Times New Roman"/>
          <w:sz w:val="28"/>
          <w:szCs w:val="28"/>
          <w:lang w:eastAsia="ru-RU"/>
        </w:rPr>
        <w:t>;</w:t>
      </w:r>
    </w:p>
    <w:p w:rsidR="009C1A67" w:rsidRPr="009C1A67" w:rsidRDefault="009C401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2022 - м</w:t>
      </w:r>
      <w:r w:rsidR="009C1A67" w:rsidRPr="009C1A67">
        <w:rPr>
          <w:rFonts w:ascii="Times New Roman" w:eastAsia="Times New Roman" w:hAnsi="Times New Roman" w:cs="Times New Roman"/>
          <w:sz w:val="28"/>
          <w:szCs w:val="28"/>
          <w:lang w:eastAsia="ru-RU"/>
        </w:rPr>
        <w:t xml:space="preserve">униципальный этап Всероссийского фестиваля ВФСК ГТО среди студентов </w:t>
      </w:r>
      <w:proofErr w:type="spellStart"/>
      <w:r w:rsidR="009C1A67" w:rsidRPr="009C1A67">
        <w:rPr>
          <w:rFonts w:ascii="Times New Roman" w:eastAsia="Times New Roman" w:hAnsi="Times New Roman" w:cs="Times New Roman"/>
          <w:sz w:val="28"/>
          <w:szCs w:val="28"/>
          <w:lang w:eastAsia="ru-RU"/>
        </w:rPr>
        <w:t>ССУЗов</w:t>
      </w:r>
      <w:proofErr w:type="spellEnd"/>
      <w:r w:rsidR="009C1A67" w:rsidRPr="009C1A67">
        <w:rPr>
          <w:rFonts w:ascii="Times New Roman" w:eastAsia="Times New Roman" w:hAnsi="Times New Roman" w:cs="Times New Roman"/>
          <w:sz w:val="28"/>
          <w:szCs w:val="28"/>
          <w:lang w:eastAsia="ru-RU"/>
        </w:rPr>
        <w:t xml:space="preserve"> (IV-VI ступени)</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25.09.2022 </w:t>
      </w:r>
      <w:r w:rsidR="009C401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ab/>
      </w:r>
      <w:r w:rsidR="009C401E">
        <w:rPr>
          <w:rFonts w:ascii="Times New Roman" w:eastAsia="Times New Roman" w:hAnsi="Times New Roman" w:cs="Times New Roman"/>
          <w:sz w:val="28"/>
          <w:szCs w:val="28"/>
          <w:lang w:eastAsia="ru-RU"/>
        </w:rPr>
        <w:t>г</w:t>
      </w:r>
      <w:r w:rsidRPr="009C1A67">
        <w:rPr>
          <w:rFonts w:ascii="Times New Roman" w:eastAsia="Times New Roman" w:hAnsi="Times New Roman" w:cs="Times New Roman"/>
          <w:sz w:val="28"/>
          <w:szCs w:val="28"/>
          <w:lang w:eastAsia="ru-RU"/>
        </w:rPr>
        <w:t>ородские соревнования по легкоатлетическому кроссу, посвященные Всероссийскому дню бега «Кросс нации»</w:t>
      </w:r>
      <w:r w:rsidR="009C401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17.09.2022</w:t>
      </w:r>
      <w:r w:rsidRPr="009C1A67">
        <w:rPr>
          <w:rFonts w:ascii="Times New Roman" w:eastAsia="Times New Roman" w:hAnsi="Times New Roman" w:cs="Times New Roman"/>
          <w:sz w:val="28"/>
          <w:szCs w:val="28"/>
          <w:lang w:eastAsia="ru-RU"/>
        </w:rPr>
        <w:tab/>
      </w:r>
      <w:r w:rsidR="009C401E">
        <w:rPr>
          <w:rFonts w:ascii="Times New Roman" w:eastAsia="Times New Roman" w:hAnsi="Times New Roman" w:cs="Times New Roman"/>
          <w:sz w:val="28"/>
          <w:szCs w:val="28"/>
          <w:lang w:eastAsia="ru-RU"/>
        </w:rPr>
        <w:t>- о</w:t>
      </w:r>
      <w:r w:rsidRPr="009C1A67">
        <w:rPr>
          <w:rFonts w:ascii="Times New Roman" w:eastAsia="Times New Roman" w:hAnsi="Times New Roman" w:cs="Times New Roman"/>
          <w:sz w:val="28"/>
          <w:szCs w:val="28"/>
          <w:lang w:eastAsia="ru-RU"/>
        </w:rPr>
        <w:t>ткрытый турнир</w:t>
      </w:r>
      <w:r w:rsidR="00DC6DDC">
        <w:rPr>
          <w:rFonts w:ascii="Times New Roman" w:eastAsia="Times New Roman" w:hAnsi="Times New Roman" w:cs="Times New Roman"/>
          <w:sz w:val="28"/>
          <w:szCs w:val="28"/>
          <w:lang w:eastAsia="ru-RU"/>
        </w:rPr>
        <w:t xml:space="preserve"> города-курорта </w:t>
      </w:r>
      <w:proofErr w:type="gramStart"/>
      <w:r w:rsidR="00DC6DDC">
        <w:rPr>
          <w:rFonts w:ascii="Times New Roman" w:eastAsia="Times New Roman" w:hAnsi="Times New Roman" w:cs="Times New Roman"/>
          <w:sz w:val="28"/>
          <w:szCs w:val="28"/>
          <w:lang w:eastAsia="ru-RU"/>
        </w:rPr>
        <w:t>Кисловодска</w:t>
      </w:r>
      <w:proofErr w:type="gramEnd"/>
      <w:r w:rsidR="00DC6DDC">
        <w:rPr>
          <w:rFonts w:ascii="Times New Roman" w:eastAsia="Times New Roman" w:hAnsi="Times New Roman" w:cs="Times New Roman"/>
          <w:sz w:val="28"/>
          <w:szCs w:val="28"/>
          <w:lang w:eastAsia="ru-RU"/>
        </w:rPr>
        <w:t xml:space="preserve">  по </w:t>
      </w:r>
      <w:r w:rsidRPr="009C1A67">
        <w:rPr>
          <w:rFonts w:ascii="Times New Roman" w:eastAsia="Times New Roman" w:hAnsi="Times New Roman" w:cs="Times New Roman"/>
          <w:sz w:val="28"/>
          <w:szCs w:val="28"/>
          <w:lang w:eastAsia="ru-RU"/>
        </w:rPr>
        <w:t>настольному теннису посвященный Дню города-курорта Кисловодска в рамках Дня открытых дверей МБУ ДО ДЮСШ по футболу</w:t>
      </w:r>
      <w:r w:rsidR="009C401E">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 xml:space="preserve">23-26.09.2022 </w:t>
      </w:r>
      <w:r w:rsidR="009C401E">
        <w:rPr>
          <w:rFonts w:ascii="Times New Roman" w:eastAsia="Times New Roman" w:hAnsi="Times New Roman" w:cs="Times New Roman"/>
          <w:sz w:val="28"/>
          <w:szCs w:val="28"/>
          <w:lang w:eastAsia="ru-RU"/>
        </w:rPr>
        <w:t xml:space="preserve">- </w:t>
      </w:r>
      <w:proofErr w:type="gramStart"/>
      <w:r w:rsidR="009C401E">
        <w:rPr>
          <w:rFonts w:ascii="Times New Roman" w:eastAsia="Times New Roman" w:hAnsi="Times New Roman" w:cs="Times New Roman"/>
          <w:sz w:val="28"/>
          <w:szCs w:val="28"/>
          <w:lang w:eastAsia="ru-RU"/>
        </w:rPr>
        <w:t>м</w:t>
      </w:r>
      <w:r w:rsidRPr="009C1A67">
        <w:rPr>
          <w:rFonts w:ascii="Times New Roman" w:eastAsia="Times New Roman" w:hAnsi="Times New Roman" w:cs="Times New Roman"/>
          <w:sz w:val="28"/>
          <w:szCs w:val="28"/>
          <w:lang w:eastAsia="ru-RU"/>
        </w:rPr>
        <w:t>ежрегиональные</w:t>
      </w:r>
      <w:proofErr w:type="gramEnd"/>
      <w:r w:rsidRPr="009C1A67">
        <w:rPr>
          <w:rFonts w:ascii="Times New Roman" w:eastAsia="Times New Roman" w:hAnsi="Times New Roman" w:cs="Times New Roman"/>
          <w:sz w:val="28"/>
          <w:szCs w:val="28"/>
          <w:lang w:eastAsia="ru-RU"/>
        </w:rPr>
        <w:t xml:space="preserve"> Первенство СКФО по скалолазанию (труд., скор.)</w:t>
      </w:r>
      <w:r w:rsidR="009C401E">
        <w:rPr>
          <w:rFonts w:ascii="Times New Roman" w:eastAsia="Times New Roman" w:hAnsi="Times New Roman" w:cs="Times New Roman"/>
          <w:sz w:val="28"/>
          <w:szCs w:val="28"/>
          <w:lang w:eastAsia="ru-RU"/>
        </w:rPr>
        <w:t>;</w:t>
      </w:r>
    </w:p>
    <w:p w:rsidR="009C1A67" w:rsidRPr="009C1A67" w:rsidRDefault="009C401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18.09.2022 - ч</w:t>
      </w:r>
      <w:r w:rsidR="009C1A67" w:rsidRPr="009C1A67">
        <w:rPr>
          <w:rFonts w:ascii="Times New Roman" w:eastAsia="Times New Roman" w:hAnsi="Times New Roman" w:cs="Times New Roman"/>
          <w:sz w:val="28"/>
          <w:szCs w:val="28"/>
          <w:lang w:eastAsia="ru-RU"/>
        </w:rPr>
        <w:t>емпионат Ставропольского края по футболу с участием ФК «Нарзан»</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23-25.09.2022</w:t>
      </w:r>
      <w:r w:rsidR="009C401E">
        <w:rPr>
          <w:rFonts w:ascii="Times New Roman" w:eastAsia="Times New Roman" w:hAnsi="Times New Roman" w:cs="Times New Roman"/>
          <w:sz w:val="28"/>
          <w:szCs w:val="28"/>
          <w:lang w:eastAsia="ru-RU"/>
        </w:rPr>
        <w:t xml:space="preserve"> - о</w:t>
      </w:r>
      <w:r w:rsidRPr="009C1A67">
        <w:rPr>
          <w:rFonts w:ascii="Times New Roman" w:eastAsia="Times New Roman" w:hAnsi="Times New Roman" w:cs="Times New Roman"/>
          <w:sz w:val="28"/>
          <w:szCs w:val="28"/>
          <w:lang w:eastAsia="ru-RU"/>
        </w:rPr>
        <w:t>ткрытые городские соревнования по художественной гимнастике «Кубок Чемпионов» города-курорта Кисловодска</w:t>
      </w:r>
      <w:r w:rsidR="009C401E">
        <w:rPr>
          <w:rFonts w:ascii="Times New Roman" w:eastAsia="Times New Roman" w:hAnsi="Times New Roman" w:cs="Times New Roman"/>
          <w:sz w:val="28"/>
          <w:szCs w:val="28"/>
          <w:lang w:eastAsia="ru-RU"/>
        </w:rPr>
        <w:t>;</w:t>
      </w:r>
      <w:r w:rsidRPr="009C1A67">
        <w:rPr>
          <w:rFonts w:ascii="Times New Roman" w:eastAsia="Times New Roman" w:hAnsi="Times New Roman" w:cs="Times New Roman"/>
          <w:sz w:val="28"/>
          <w:szCs w:val="28"/>
          <w:lang w:eastAsia="ru-RU"/>
        </w:rPr>
        <w:t xml:space="preserve">  </w:t>
      </w:r>
    </w:p>
    <w:p w:rsidR="009C1A67" w:rsidRPr="009C1A67" w:rsidRDefault="009C401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17.09.2022 - м</w:t>
      </w:r>
      <w:r w:rsidR="009C1A67" w:rsidRPr="009C1A67">
        <w:rPr>
          <w:rFonts w:ascii="Times New Roman" w:eastAsia="Times New Roman" w:hAnsi="Times New Roman" w:cs="Times New Roman"/>
          <w:sz w:val="28"/>
          <w:szCs w:val="28"/>
          <w:lang w:eastAsia="ru-RU"/>
        </w:rPr>
        <w:t>астер-класс по керлингу</w:t>
      </w:r>
      <w:r>
        <w:rPr>
          <w:rFonts w:ascii="Times New Roman" w:eastAsia="Times New Roman" w:hAnsi="Times New Roman" w:cs="Times New Roman"/>
          <w:sz w:val="28"/>
          <w:szCs w:val="28"/>
          <w:lang w:eastAsia="ru-RU"/>
        </w:rPr>
        <w:t>;</w:t>
      </w:r>
    </w:p>
    <w:p w:rsidR="009C1A67" w:rsidRPr="009C1A67" w:rsidRDefault="009C1A67" w:rsidP="00542F8E">
      <w:pPr>
        <w:spacing w:after="0" w:line="240" w:lineRule="auto"/>
        <w:ind w:firstLine="567"/>
        <w:jc w:val="both"/>
        <w:rPr>
          <w:rFonts w:ascii="Times New Roman" w:eastAsia="Times New Roman" w:hAnsi="Times New Roman" w:cs="Times New Roman"/>
          <w:sz w:val="28"/>
          <w:szCs w:val="28"/>
          <w:lang w:eastAsia="ru-RU"/>
        </w:rPr>
      </w:pPr>
      <w:r w:rsidRPr="009C1A67">
        <w:rPr>
          <w:rFonts w:ascii="Times New Roman" w:eastAsia="Times New Roman" w:hAnsi="Times New Roman" w:cs="Times New Roman"/>
          <w:sz w:val="28"/>
          <w:szCs w:val="28"/>
          <w:lang w:eastAsia="ru-RU"/>
        </w:rPr>
        <w:t>17.09.2022</w:t>
      </w:r>
      <w:r w:rsidR="009C401E">
        <w:rPr>
          <w:rFonts w:ascii="Times New Roman" w:eastAsia="Times New Roman" w:hAnsi="Times New Roman" w:cs="Times New Roman"/>
          <w:sz w:val="28"/>
          <w:szCs w:val="28"/>
          <w:lang w:eastAsia="ru-RU"/>
        </w:rPr>
        <w:t xml:space="preserve"> - п</w:t>
      </w:r>
      <w:r w:rsidRPr="009C1A67">
        <w:rPr>
          <w:rFonts w:ascii="Times New Roman" w:eastAsia="Times New Roman" w:hAnsi="Times New Roman" w:cs="Times New Roman"/>
          <w:sz w:val="28"/>
          <w:szCs w:val="28"/>
          <w:lang w:eastAsia="ru-RU"/>
        </w:rPr>
        <w:t xml:space="preserve">ервенство города-курорта Кисловодска по </w:t>
      </w:r>
      <w:proofErr w:type="spellStart"/>
      <w:r w:rsidRPr="009C1A67">
        <w:rPr>
          <w:rFonts w:ascii="Times New Roman" w:eastAsia="Times New Roman" w:hAnsi="Times New Roman" w:cs="Times New Roman"/>
          <w:sz w:val="28"/>
          <w:szCs w:val="28"/>
          <w:lang w:eastAsia="ru-RU"/>
        </w:rPr>
        <w:t>стритболу</w:t>
      </w:r>
      <w:proofErr w:type="spellEnd"/>
      <w:r w:rsidRPr="009C1A67">
        <w:rPr>
          <w:rFonts w:ascii="Times New Roman" w:eastAsia="Times New Roman" w:hAnsi="Times New Roman" w:cs="Times New Roman"/>
          <w:sz w:val="28"/>
          <w:szCs w:val="28"/>
          <w:lang w:eastAsia="ru-RU"/>
        </w:rPr>
        <w:t xml:space="preserve"> среди учащихся общеобразовательных организаций посвященное Дню города-курорта Кисловодска</w:t>
      </w:r>
      <w:r w:rsidR="009C401E">
        <w:rPr>
          <w:rFonts w:ascii="Times New Roman" w:eastAsia="Times New Roman" w:hAnsi="Times New Roman" w:cs="Times New Roman"/>
          <w:sz w:val="28"/>
          <w:szCs w:val="28"/>
          <w:lang w:eastAsia="ru-RU"/>
        </w:rPr>
        <w:t>;</w:t>
      </w:r>
    </w:p>
    <w:p w:rsidR="009C1A67" w:rsidRPr="009C1A67" w:rsidRDefault="009C401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17.09.2022 - ф</w:t>
      </w:r>
      <w:r w:rsidR="009C1A67" w:rsidRPr="009C1A67">
        <w:rPr>
          <w:rFonts w:ascii="Times New Roman" w:eastAsia="Times New Roman" w:hAnsi="Times New Roman" w:cs="Times New Roman"/>
          <w:sz w:val="28"/>
          <w:szCs w:val="28"/>
          <w:lang w:eastAsia="ru-RU"/>
        </w:rPr>
        <w:t>естиваль детского дворового футбола 5х5 посвященный Дню города-курорта Кисловодска</w:t>
      </w:r>
      <w:r>
        <w:rPr>
          <w:rFonts w:ascii="Times New Roman" w:eastAsia="Times New Roman" w:hAnsi="Times New Roman" w:cs="Times New Roman"/>
          <w:sz w:val="28"/>
          <w:szCs w:val="28"/>
          <w:lang w:eastAsia="ru-RU"/>
        </w:rPr>
        <w:t>;</w:t>
      </w:r>
    </w:p>
    <w:p w:rsidR="009C1A67" w:rsidRPr="009C1A67" w:rsidRDefault="009C401E" w:rsidP="00542F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17.09.2022 - о</w:t>
      </w:r>
      <w:r w:rsidR="009C1A67" w:rsidRPr="009C1A67">
        <w:rPr>
          <w:rFonts w:ascii="Times New Roman" w:eastAsia="Times New Roman" w:hAnsi="Times New Roman" w:cs="Times New Roman"/>
          <w:sz w:val="28"/>
          <w:szCs w:val="28"/>
          <w:lang w:eastAsia="ru-RU"/>
        </w:rPr>
        <w:t>ткрытый чемпионат города-курорта Кисловодска по спортивным нардам «</w:t>
      </w:r>
      <w:proofErr w:type="spellStart"/>
      <w:r w:rsidR="009C1A67" w:rsidRPr="009C1A67">
        <w:rPr>
          <w:rFonts w:ascii="Times New Roman" w:eastAsia="Times New Roman" w:hAnsi="Times New Roman" w:cs="Times New Roman"/>
          <w:sz w:val="28"/>
          <w:szCs w:val="28"/>
          <w:lang w:eastAsia="ru-RU"/>
        </w:rPr>
        <w:t>НеКислый</w:t>
      </w:r>
      <w:proofErr w:type="spellEnd"/>
      <w:r w:rsidR="009C1A67" w:rsidRPr="009C1A67">
        <w:rPr>
          <w:rFonts w:ascii="Times New Roman" w:eastAsia="Times New Roman" w:hAnsi="Times New Roman" w:cs="Times New Roman"/>
          <w:sz w:val="28"/>
          <w:szCs w:val="28"/>
          <w:lang w:eastAsia="ru-RU"/>
        </w:rPr>
        <w:t xml:space="preserve"> </w:t>
      </w:r>
      <w:proofErr w:type="spellStart"/>
      <w:r w:rsidR="009C1A67" w:rsidRPr="009C1A67">
        <w:rPr>
          <w:rFonts w:ascii="Times New Roman" w:eastAsia="Times New Roman" w:hAnsi="Times New Roman" w:cs="Times New Roman"/>
          <w:sz w:val="28"/>
          <w:szCs w:val="28"/>
          <w:lang w:eastAsia="ru-RU"/>
        </w:rPr>
        <w:t>зарик</w:t>
      </w:r>
      <w:proofErr w:type="spellEnd"/>
      <w:r w:rsidR="009C1A67" w:rsidRPr="009C1A67">
        <w:rPr>
          <w:rFonts w:ascii="Times New Roman" w:eastAsia="Times New Roman" w:hAnsi="Times New Roman" w:cs="Times New Roman"/>
          <w:sz w:val="28"/>
          <w:szCs w:val="28"/>
          <w:lang w:eastAsia="ru-RU"/>
        </w:rPr>
        <w:t>» посвященный Дню города-курорта Кисловодска</w:t>
      </w:r>
      <w:r>
        <w:rPr>
          <w:rFonts w:ascii="Times New Roman" w:eastAsia="Times New Roman" w:hAnsi="Times New Roman" w:cs="Times New Roman"/>
          <w:sz w:val="28"/>
          <w:szCs w:val="28"/>
          <w:lang w:eastAsia="ru-RU"/>
        </w:rPr>
        <w:t>.</w:t>
      </w:r>
    </w:p>
    <w:p w:rsidR="001C645F" w:rsidRPr="001C645F" w:rsidRDefault="001C645F" w:rsidP="001C645F">
      <w:pPr>
        <w:spacing w:after="0" w:line="240" w:lineRule="auto"/>
        <w:ind w:firstLine="567"/>
        <w:jc w:val="both"/>
        <w:rPr>
          <w:rFonts w:ascii="Times New Roman" w:eastAsia="Times New Roman" w:hAnsi="Times New Roman" w:cs="Times New Roman"/>
          <w:sz w:val="28"/>
          <w:szCs w:val="28"/>
          <w:highlight w:val="yellow"/>
          <w:lang w:eastAsia="ru-RU"/>
        </w:rPr>
      </w:pPr>
    </w:p>
    <w:p w:rsidR="001C645F" w:rsidRPr="00300589" w:rsidRDefault="001C645F" w:rsidP="001C645F">
      <w:pPr>
        <w:spacing w:after="0" w:line="240" w:lineRule="auto"/>
        <w:ind w:firstLine="567"/>
        <w:jc w:val="center"/>
        <w:rPr>
          <w:rFonts w:ascii="Times New Roman" w:hAnsi="Times New Roman" w:cs="Times New Roman"/>
          <w:i/>
          <w:sz w:val="28"/>
          <w:szCs w:val="28"/>
        </w:rPr>
      </w:pPr>
      <w:r w:rsidRPr="00300589">
        <w:rPr>
          <w:rFonts w:ascii="Times New Roman" w:hAnsi="Times New Roman" w:cs="Times New Roman"/>
          <w:i/>
          <w:sz w:val="28"/>
          <w:szCs w:val="28"/>
        </w:rPr>
        <w:t xml:space="preserve">Подпрограмма 2 «Обеспечение реализации муниципальной программы города-курорта Кисловодска «Развитие физической культуры и спорта» и </w:t>
      </w:r>
      <w:proofErr w:type="spellStart"/>
      <w:r w:rsidRPr="00300589">
        <w:rPr>
          <w:rFonts w:ascii="Times New Roman" w:hAnsi="Times New Roman" w:cs="Times New Roman"/>
          <w:i/>
          <w:sz w:val="28"/>
          <w:szCs w:val="28"/>
        </w:rPr>
        <w:t>общепрограммные</w:t>
      </w:r>
      <w:proofErr w:type="spellEnd"/>
      <w:r w:rsidRPr="00300589">
        <w:rPr>
          <w:rFonts w:ascii="Times New Roman" w:hAnsi="Times New Roman" w:cs="Times New Roman"/>
          <w:i/>
          <w:sz w:val="28"/>
          <w:szCs w:val="28"/>
        </w:rPr>
        <w:t xml:space="preserve"> мероприятия»</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D050E0" w:rsidRDefault="001C645F" w:rsidP="001C645F">
      <w:pPr>
        <w:spacing w:after="0" w:line="240" w:lineRule="auto"/>
        <w:ind w:firstLine="567"/>
        <w:jc w:val="both"/>
        <w:rPr>
          <w:rFonts w:ascii="Times New Roman" w:hAnsi="Times New Roman" w:cs="Times New Roman"/>
          <w:sz w:val="28"/>
          <w:szCs w:val="28"/>
        </w:rPr>
      </w:pPr>
      <w:proofErr w:type="gramStart"/>
      <w:r w:rsidRPr="00D050E0">
        <w:rPr>
          <w:rFonts w:ascii="Times New Roman" w:hAnsi="Times New Roman" w:cs="Times New Roman"/>
          <w:sz w:val="28"/>
          <w:szCs w:val="28"/>
        </w:rPr>
        <w:t xml:space="preserve">На реализацию мероприятий подпрограммы на 2022 год уточненной бюджетной росписью предусмотрено </w:t>
      </w:r>
      <w:r w:rsidR="00300589" w:rsidRPr="00D050E0">
        <w:rPr>
          <w:rFonts w:ascii="Times New Roman" w:hAnsi="Times New Roman" w:cs="Times New Roman"/>
          <w:sz w:val="28"/>
          <w:szCs w:val="28"/>
        </w:rPr>
        <w:t>4 457,19</w:t>
      </w:r>
      <w:r w:rsidRPr="00D050E0">
        <w:rPr>
          <w:rFonts w:ascii="Times New Roman" w:hAnsi="Times New Roman" w:cs="Times New Roman"/>
          <w:sz w:val="28"/>
          <w:szCs w:val="28"/>
        </w:rPr>
        <w:t xml:space="preserve"> тыс. руб.</w:t>
      </w:r>
      <w:r w:rsidR="00300589" w:rsidRPr="00D050E0">
        <w:rPr>
          <w:rFonts w:ascii="Times New Roman" w:hAnsi="Times New Roman" w:cs="Times New Roman"/>
          <w:sz w:val="28"/>
          <w:szCs w:val="28"/>
        </w:rPr>
        <w:t xml:space="preserve">, в том числе за счет средств краевого бюджета – 62,40 тыс. руб., </w:t>
      </w:r>
      <w:r w:rsidRPr="00D050E0">
        <w:rPr>
          <w:rFonts w:ascii="Times New Roman" w:hAnsi="Times New Roman" w:cs="Times New Roman"/>
          <w:sz w:val="28"/>
          <w:szCs w:val="28"/>
        </w:rPr>
        <w:t>средств местного бюджета</w:t>
      </w:r>
      <w:r w:rsidR="00300589" w:rsidRPr="00D050E0">
        <w:rPr>
          <w:rFonts w:ascii="Times New Roman" w:hAnsi="Times New Roman" w:cs="Times New Roman"/>
          <w:sz w:val="28"/>
          <w:szCs w:val="28"/>
        </w:rPr>
        <w:t xml:space="preserve"> – 4 394,79 тыс. руб.</w:t>
      </w:r>
      <w:r w:rsidRPr="00D050E0">
        <w:rPr>
          <w:rFonts w:ascii="Times New Roman" w:hAnsi="Times New Roman" w:cs="Times New Roman"/>
          <w:sz w:val="28"/>
          <w:szCs w:val="28"/>
        </w:rPr>
        <w:t xml:space="preserve"> Кассовое исполнение за </w:t>
      </w:r>
      <w:r w:rsidR="00300589" w:rsidRPr="00D050E0">
        <w:rPr>
          <w:rFonts w:ascii="Times New Roman" w:hAnsi="Times New Roman" w:cs="Times New Roman"/>
          <w:sz w:val="28"/>
          <w:szCs w:val="28"/>
        </w:rPr>
        <w:t>9 месяцев</w:t>
      </w:r>
      <w:r w:rsidRPr="00D050E0">
        <w:rPr>
          <w:rFonts w:ascii="Times New Roman" w:hAnsi="Times New Roman" w:cs="Times New Roman"/>
          <w:sz w:val="28"/>
          <w:szCs w:val="28"/>
        </w:rPr>
        <w:t xml:space="preserve"> 2022 г. составило </w:t>
      </w:r>
      <w:r w:rsidR="00300589" w:rsidRPr="00D050E0">
        <w:rPr>
          <w:rFonts w:ascii="Times New Roman" w:hAnsi="Times New Roman" w:cs="Times New Roman"/>
          <w:sz w:val="28"/>
          <w:szCs w:val="28"/>
        </w:rPr>
        <w:t>3 021,64</w:t>
      </w:r>
      <w:r w:rsidRPr="00D050E0">
        <w:rPr>
          <w:rFonts w:ascii="Times New Roman" w:hAnsi="Times New Roman" w:cs="Times New Roman"/>
          <w:sz w:val="28"/>
          <w:szCs w:val="28"/>
        </w:rPr>
        <w:t xml:space="preserve"> тыс. руб. или </w:t>
      </w:r>
      <w:r w:rsidR="00D050E0" w:rsidRPr="00D050E0">
        <w:rPr>
          <w:rFonts w:ascii="Times New Roman" w:hAnsi="Times New Roman" w:cs="Times New Roman"/>
          <w:sz w:val="28"/>
          <w:szCs w:val="28"/>
        </w:rPr>
        <w:t>67,79</w:t>
      </w:r>
      <w:r w:rsidRPr="00D050E0">
        <w:rPr>
          <w:rFonts w:ascii="Times New Roman" w:hAnsi="Times New Roman" w:cs="Times New Roman"/>
          <w:sz w:val="28"/>
          <w:szCs w:val="28"/>
        </w:rPr>
        <w:t>% к уточненной бюджетной росписи</w:t>
      </w:r>
      <w:r w:rsidR="00D050E0" w:rsidRPr="00D050E0">
        <w:rPr>
          <w:rFonts w:ascii="Times New Roman" w:hAnsi="Times New Roman" w:cs="Times New Roman"/>
          <w:sz w:val="28"/>
          <w:szCs w:val="28"/>
        </w:rPr>
        <w:t xml:space="preserve">, в том числе за счет </w:t>
      </w:r>
      <w:r w:rsidR="00D050E0" w:rsidRPr="00D050E0">
        <w:rPr>
          <w:rFonts w:ascii="Times New Roman" w:hAnsi="Times New Roman" w:cs="Times New Roman"/>
          <w:sz w:val="28"/>
          <w:szCs w:val="28"/>
        </w:rPr>
        <w:lastRenderedPageBreak/>
        <w:t>средств краевого бюджета – 62,40</w:t>
      </w:r>
      <w:proofErr w:type="gramEnd"/>
      <w:r w:rsidR="00D050E0" w:rsidRPr="00D050E0">
        <w:rPr>
          <w:rFonts w:ascii="Times New Roman" w:hAnsi="Times New Roman" w:cs="Times New Roman"/>
          <w:sz w:val="28"/>
          <w:szCs w:val="28"/>
        </w:rPr>
        <w:t xml:space="preserve"> тыс. руб. или 100,0% к уточненной бюджетной росписи, средств местного бюджета – 2 959,24 тыс. руб. или 67,33% к уточненной бюджетной росписи</w:t>
      </w:r>
      <w:r w:rsidRPr="00D050E0">
        <w:rPr>
          <w:rFonts w:ascii="Times New Roman" w:hAnsi="Times New Roman" w:cs="Times New Roman"/>
          <w:sz w:val="28"/>
          <w:szCs w:val="28"/>
        </w:rPr>
        <w:t>.</w:t>
      </w:r>
    </w:p>
    <w:p w:rsidR="001C645F" w:rsidRPr="00D050E0" w:rsidRDefault="001C645F" w:rsidP="001C645F">
      <w:pPr>
        <w:spacing w:after="0" w:line="240" w:lineRule="auto"/>
        <w:ind w:firstLine="567"/>
        <w:jc w:val="both"/>
        <w:rPr>
          <w:rFonts w:ascii="Times New Roman" w:hAnsi="Times New Roman" w:cs="Times New Roman"/>
          <w:sz w:val="28"/>
          <w:szCs w:val="28"/>
        </w:rPr>
      </w:pPr>
      <w:r w:rsidRPr="00D050E0">
        <w:rPr>
          <w:rFonts w:ascii="Times New Roman" w:hAnsi="Times New Roman" w:cs="Times New Roman"/>
          <w:sz w:val="28"/>
          <w:szCs w:val="28"/>
        </w:rPr>
        <w:t>Сферой реализации подпрограммы является управленческая и организационная деятельность Управления по физической культуре и спорту администрации города-курорта Кисловодска. В рамках реализации Подпрограммы проведены расходы на аппарат, расходы на уплату коммунальных и других услуг, уплату налогов и взносов и т.д.</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b/>
          <w:i/>
          <w:sz w:val="28"/>
          <w:szCs w:val="28"/>
        </w:rPr>
        <w:t>8.</w:t>
      </w:r>
      <w:r w:rsidRPr="00851603">
        <w:rPr>
          <w:rFonts w:ascii="Times New Roman" w:hAnsi="Times New Roman" w:cs="Times New Roman"/>
          <w:i/>
          <w:sz w:val="28"/>
          <w:szCs w:val="28"/>
        </w:rPr>
        <w:t xml:space="preserve"> </w:t>
      </w:r>
      <w:r w:rsidRPr="00851603">
        <w:rPr>
          <w:rFonts w:ascii="Times New Roman" w:hAnsi="Times New Roman" w:cs="Times New Roman"/>
          <w:b/>
          <w:i/>
          <w:sz w:val="28"/>
          <w:szCs w:val="28"/>
        </w:rPr>
        <w:t>Муниципальная программа города-курорта Кисловодска «Социальная поддержка граждан»</w:t>
      </w:r>
      <w:r w:rsidRPr="00851603">
        <w:rPr>
          <w:rFonts w:ascii="Times New Roman" w:hAnsi="Times New Roman" w:cs="Times New Roman"/>
          <w:sz w:val="28"/>
          <w:szCs w:val="28"/>
        </w:rPr>
        <w:t xml:space="preserve"> утверждена постановлением главы города-курорта Кисловодска от 23.12.2021 № 1412. </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Ответственный исполнитель Программы: управление труда и социальной защиты населения администрации города-курорта Кисловодска.</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Соисполнители Программы: комитет по культуре администрации города-курорта Кисловодска.</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Цели программы:</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 повышение уровня и качества жизни населения города-курорта Кисловодска;</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 обеспечение инвалидам и другим маломобильным группам населения города равных с другими гражданами возможностей в реализации их гражданских прав.</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851603" w:rsidRPr="00851603">
        <w:rPr>
          <w:rFonts w:ascii="Times New Roman" w:hAnsi="Times New Roman" w:cs="Times New Roman"/>
          <w:sz w:val="28"/>
          <w:szCs w:val="28"/>
        </w:rPr>
        <w:t>991 353,72</w:t>
      </w:r>
      <w:r w:rsidRPr="00851603">
        <w:rPr>
          <w:rFonts w:ascii="Times New Roman" w:hAnsi="Times New Roman" w:cs="Times New Roman"/>
          <w:sz w:val="28"/>
          <w:szCs w:val="28"/>
        </w:rPr>
        <w:t xml:space="preserve"> тыс. рублей, в том числе за счет средств: краевого бюджета – </w:t>
      </w:r>
      <w:r w:rsidR="00851603" w:rsidRPr="00851603">
        <w:rPr>
          <w:rFonts w:ascii="Times New Roman" w:hAnsi="Times New Roman" w:cs="Times New Roman"/>
          <w:sz w:val="28"/>
          <w:szCs w:val="28"/>
        </w:rPr>
        <w:t>960 379,95</w:t>
      </w:r>
      <w:r w:rsidRPr="00851603">
        <w:rPr>
          <w:rFonts w:ascii="Times New Roman" w:hAnsi="Times New Roman" w:cs="Times New Roman"/>
          <w:sz w:val="28"/>
          <w:szCs w:val="28"/>
        </w:rPr>
        <w:t xml:space="preserve"> тыс. руб., местного бюджета – </w:t>
      </w:r>
      <w:r w:rsidR="00851603" w:rsidRPr="00851603">
        <w:rPr>
          <w:rFonts w:ascii="Times New Roman" w:hAnsi="Times New Roman" w:cs="Times New Roman"/>
          <w:sz w:val="28"/>
          <w:szCs w:val="28"/>
        </w:rPr>
        <w:t>30 973,77</w:t>
      </w:r>
      <w:r w:rsidRPr="00851603">
        <w:rPr>
          <w:rFonts w:ascii="Times New Roman" w:hAnsi="Times New Roman" w:cs="Times New Roman"/>
          <w:sz w:val="28"/>
          <w:szCs w:val="28"/>
        </w:rPr>
        <w:t xml:space="preserve"> тыс. руб.</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 xml:space="preserve">Кассовое исполнение за </w:t>
      </w:r>
      <w:r w:rsidR="00851603" w:rsidRPr="00851603">
        <w:rPr>
          <w:rFonts w:ascii="Times New Roman" w:hAnsi="Times New Roman" w:cs="Times New Roman"/>
          <w:sz w:val="28"/>
          <w:szCs w:val="28"/>
        </w:rPr>
        <w:t>9 месяцев</w:t>
      </w:r>
      <w:r w:rsidRPr="00851603">
        <w:rPr>
          <w:rFonts w:ascii="Times New Roman" w:hAnsi="Times New Roman" w:cs="Times New Roman"/>
          <w:sz w:val="28"/>
          <w:szCs w:val="28"/>
        </w:rPr>
        <w:t xml:space="preserve"> 2022г. составило </w:t>
      </w:r>
      <w:r w:rsidR="00851603" w:rsidRPr="00851603">
        <w:rPr>
          <w:rFonts w:ascii="Times New Roman" w:hAnsi="Times New Roman" w:cs="Times New Roman"/>
          <w:sz w:val="28"/>
          <w:szCs w:val="28"/>
        </w:rPr>
        <w:t>797 745,97</w:t>
      </w:r>
      <w:r w:rsidRPr="00851603">
        <w:rPr>
          <w:rFonts w:ascii="Times New Roman" w:hAnsi="Times New Roman" w:cs="Times New Roman"/>
          <w:sz w:val="28"/>
          <w:szCs w:val="28"/>
        </w:rPr>
        <w:t xml:space="preserve"> тыс. руб. или </w:t>
      </w:r>
      <w:r w:rsidR="00851603" w:rsidRPr="00851603">
        <w:rPr>
          <w:rFonts w:ascii="Times New Roman" w:hAnsi="Times New Roman" w:cs="Times New Roman"/>
          <w:sz w:val="28"/>
          <w:szCs w:val="28"/>
        </w:rPr>
        <w:t>80,47</w:t>
      </w:r>
      <w:r w:rsidRPr="00851603">
        <w:rPr>
          <w:rFonts w:ascii="Times New Roman" w:hAnsi="Times New Roman" w:cs="Times New Roman"/>
          <w:sz w:val="28"/>
          <w:szCs w:val="28"/>
        </w:rPr>
        <w:t>% к уточненной бюджетной росписи, в том числе за счет сре</w:t>
      </w:r>
      <w:proofErr w:type="gramStart"/>
      <w:r w:rsidRPr="00851603">
        <w:rPr>
          <w:rFonts w:ascii="Times New Roman" w:hAnsi="Times New Roman" w:cs="Times New Roman"/>
          <w:sz w:val="28"/>
          <w:szCs w:val="28"/>
        </w:rPr>
        <w:t>дств кр</w:t>
      </w:r>
      <w:proofErr w:type="gramEnd"/>
      <w:r w:rsidRPr="00851603">
        <w:rPr>
          <w:rFonts w:ascii="Times New Roman" w:hAnsi="Times New Roman" w:cs="Times New Roman"/>
          <w:sz w:val="28"/>
          <w:szCs w:val="28"/>
        </w:rPr>
        <w:t xml:space="preserve">аевого бюджета – </w:t>
      </w:r>
      <w:r w:rsidR="00851603" w:rsidRPr="00851603">
        <w:rPr>
          <w:rFonts w:ascii="Times New Roman" w:hAnsi="Times New Roman" w:cs="Times New Roman"/>
          <w:sz w:val="28"/>
          <w:szCs w:val="28"/>
        </w:rPr>
        <w:t>777 071,10</w:t>
      </w:r>
      <w:r w:rsidRPr="00851603">
        <w:rPr>
          <w:rFonts w:ascii="Times New Roman" w:hAnsi="Times New Roman" w:cs="Times New Roman"/>
          <w:sz w:val="28"/>
          <w:szCs w:val="28"/>
        </w:rPr>
        <w:t xml:space="preserve"> тыс. руб. или </w:t>
      </w:r>
      <w:r w:rsidR="00851603" w:rsidRPr="00851603">
        <w:rPr>
          <w:rFonts w:ascii="Times New Roman" w:hAnsi="Times New Roman" w:cs="Times New Roman"/>
          <w:sz w:val="28"/>
          <w:szCs w:val="28"/>
        </w:rPr>
        <w:t>80,91</w:t>
      </w:r>
      <w:r w:rsidRPr="00851603">
        <w:rPr>
          <w:rFonts w:ascii="Times New Roman" w:hAnsi="Times New Roman" w:cs="Times New Roman"/>
          <w:sz w:val="28"/>
          <w:szCs w:val="28"/>
        </w:rPr>
        <w:t xml:space="preserve">% к уточненной бюджетной росписи, местного бюджета – </w:t>
      </w:r>
      <w:r w:rsidR="00851603" w:rsidRPr="00851603">
        <w:rPr>
          <w:rFonts w:ascii="Times New Roman" w:hAnsi="Times New Roman" w:cs="Times New Roman"/>
          <w:sz w:val="28"/>
          <w:szCs w:val="28"/>
        </w:rPr>
        <w:t>20 674,87</w:t>
      </w:r>
      <w:r w:rsidRPr="00851603">
        <w:rPr>
          <w:rFonts w:ascii="Times New Roman" w:hAnsi="Times New Roman" w:cs="Times New Roman"/>
          <w:sz w:val="28"/>
          <w:szCs w:val="28"/>
        </w:rPr>
        <w:t xml:space="preserve"> тыс. руб. или </w:t>
      </w:r>
      <w:r w:rsidR="00851603" w:rsidRPr="00851603">
        <w:rPr>
          <w:rFonts w:ascii="Times New Roman" w:hAnsi="Times New Roman" w:cs="Times New Roman"/>
          <w:sz w:val="28"/>
          <w:szCs w:val="28"/>
        </w:rPr>
        <w:t>66,75</w:t>
      </w:r>
      <w:r w:rsidRPr="00851603">
        <w:rPr>
          <w:rFonts w:ascii="Times New Roman" w:hAnsi="Times New Roman" w:cs="Times New Roman"/>
          <w:sz w:val="28"/>
          <w:szCs w:val="28"/>
        </w:rPr>
        <w:t>% к уточненной бюджетной росписи.</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Программа включает 3 подпрограммы:</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подпрограмма 1 «Социальное обеспечение населения города-курорта Кисловодска»;</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подпрограмма 2 «Доступная среда»;</w:t>
      </w: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 xml:space="preserve">подпрограмма 3 «Обеспечение реализации муниципальной программы города-курорта Кисловодска «Социальная поддержка граждан» и </w:t>
      </w:r>
      <w:proofErr w:type="spellStart"/>
      <w:r w:rsidRPr="00851603">
        <w:rPr>
          <w:rFonts w:ascii="Times New Roman" w:hAnsi="Times New Roman" w:cs="Times New Roman"/>
          <w:sz w:val="28"/>
          <w:szCs w:val="28"/>
        </w:rPr>
        <w:t>общепрограммные</w:t>
      </w:r>
      <w:proofErr w:type="spellEnd"/>
      <w:r w:rsidRPr="00851603">
        <w:rPr>
          <w:rFonts w:ascii="Times New Roman" w:hAnsi="Times New Roman" w:cs="Times New Roman"/>
          <w:sz w:val="28"/>
          <w:szCs w:val="28"/>
        </w:rPr>
        <w:t xml:space="preserve"> мероприятия».</w:t>
      </w:r>
    </w:p>
    <w:p w:rsidR="001C645F" w:rsidRPr="00E420A5" w:rsidRDefault="001C645F" w:rsidP="001C645F">
      <w:pPr>
        <w:spacing w:after="0" w:line="240" w:lineRule="auto"/>
        <w:ind w:firstLine="567"/>
        <w:jc w:val="both"/>
        <w:rPr>
          <w:rFonts w:ascii="Times New Roman" w:hAnsi="Times New Roman" w:cs="Times New Roman"/>
          <w:sz w:val="28"/>
          <w:szCs w:val="28"/>
        </w:rPr>
      </w:pPr>
      <w:r w:rsidRPr="00E420A5">
        <w:rPr>
          <w:rFonts w:ascii="Times New Roman" w:hAnsi="Times New Roman" w:cs="Times New Roman"/>
          <w:sz w:val="28"/>
          <w:szCs w:val="28"/>
        </w:rPr>
        <w:t xml:space="preserve">Детальным планом-графиком реализации муниципальной программы на 2022 год, утвержденным управлением труда и социальной защиты администрации города-курорта Кисловодска на </w:t>
      </w:r>
      <w:r w:rsidR="00E420A5" w:rsidRPr="00E420A5">
        <w:rPr>
          <w:rFonts w:ascii="Times New Roman" w:hAnsi="Times New Roman" w:cs="Times New Roman"/>
          <w:sz w:val="28"/>
          <w:szCs w:val="28"/>
        </w:rPr>
        <w:t>9 месяцев</w:t>
      </w:r>
      <w:r w:rsidRPr="00E420A5">
        <w:rPr>
          <w:rFonts w:ascii="Times New Roman" w:hAnsi="Times New Roman" w:cs="Times New Roman"/>
          <w:sz w:val="28"/>
          <w:szCs w:val="28"/>
        </w:rPr>
        <w:t xml:space="preserve"> 2022 года предусмотрено исполнение 2</w:t>
      </w:r>
      <w:r w:rsidR="00E420A5" w:rsidRPr="00E420A5">
        <w:rPr>
          <w:rFonts w:ascii="Times New Roman" w:hAnsi="Times New Roman" w:cs="Times New Roman"/>
          <w:sz w:val="28"/>
          <w:szCs w:val="28"/>
        </w:rPr>
        <w:t>7</w:t>
      </w:r>
      <w:r w:rsidRPr="00E420A5">
        <w:rPr>
          <w:rFonts w:ascii="Times New Roman" w:hAnsi="Times New Roman" w:cs="Times New Roman"/>
          <w:sz w:val="28"/>
          <w:szCs w:val="28"/>
        </w:rPr>
        <w:t xml:space="preserve"> контрольных событий, 2 контрольных события не выполнены:</w:t>
      </w:r>
    </w:p>
    <w:p w:rsidR="001C645F" w:rsidRPr="00E420A5" w:rsidRDefault="001C645F" w:rsidP="001C645F">
      <w:pPr>
        <w:spacing w:after="0" w:line="240" w:lineRule="auto"/>
        <w:ind w:firstLine="567"/>
        <w:jc w:val="both"/>
        <w:rPr>
          <w:rFonts w:ascii="Times New Roman" w:hAnsi="Times New Roman" w:cs="Times New Roman"/>
          <w:sz w:val="28"/>
          <w:szCs w:val="28"/>
        </w:rPr>
      </w:pPr>
      <w:r w:rsidRPr="00E420A5">
        <w:rPr>
          <w:rFonts w:ascii="Times New Roman" w:hAnsi="Times New Roman" w:cs="Times New Roman"/>
          <w:sz w:val="28"/>
          <w:szCs w:val="28"/>
        </w:rPr>
        <w:lastRenderedPageBreak/>
        <w:t>- ежегодная компенсация страховых премий ОСАГО, в связи с тем, что компенсация не производилась;</w:t>
      </w:r>
    </w:p>
    <w:p w:rsidR="001C645F" w:rsidRPr="00E420A5" w:rsidRDefault="001C645F" w:rsidP="001C645F">
      <w:pPr>
        <w:spacing w:after="0" w:line="240" w:lineRule="auto"/>
        <w:ind w:firstLine="567"/>
        <w:jc w:val="both"/>
        <w:rPr>
          <w:rFonts w:ascii="Times New Roman" w:hAnsi="Times New Roman" w:cs="Times New Roman"/>
          <w:sz w:val="28"/>
          <w:szCs w:val="28"/>
        </w:rPr>
      </w:pPr>
      <w:r w:rsidRPr="00E420A5">
        <w:rPr>
          <w:rFonts w:ascii="Times New Roman" w:hAnsi="Times New Roman" w:cs="Times New Roman"/>
          <w:sz w:val="28"/>
          <w:szCs w:val="28"/>
        </w:rPr>
        <w:t>- сумма налога, не поступившая в бюджет в связи с предоставлением налогоплательщикам льгот по налогу, в связи с тем, что льготы не предоставлялись.</w:t>
      </w:r>
    </w:p>
    <w:p w:rsidR="001C645F" w:rsidRPr="001C645F"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851603" w:rsidRDefault="001C645F" w:rsidP="001C645F">
      <w:pPr>
        <w:spacing w:after="0" w:line="240" w:lineRule="auto"/>
        <w:ind w:firstLine="567"/>
        <w:jc w:val="center"/>
        <w:rPr>
          <w:rFonts w:ascii="Times New Roman" w:hAnsi="Times New Roman" w:cs="Times New Roman"/>
          <w:i/>
          <w:sz w:val="28"/>
          <w:szCs w:val="28"/>
        </w:rPr>
      </w:pPr>
      <w:r w:rsidRPr="00851603">
        <w:rPr>
          <w:rFonts w:ascii="Times New Roman" w:hAnsi="Times New Roman" w:cs="Times New Roman"/>
          <w:i/>
          <w:sz w:val="28"/>
          <w:szCs w:val="28"/>
        </w:rPr>
        <w:t xml:space="preserve">Подпрограмма 1 «Социальное обеспечение населения </w:t>
      </w:r>
    </w:p>
    <w:p w:rsidR="001C645F" w:rsidRPr="00851603" w:rsidRDefault="001C645F" w:rsidP="001C645F">
      <w:pPr>
        <w:spacing w:after="0" w:line="240" w:lineRule="auto"/>
        <w:ind w:firstLine="567"/>
        <w:jc w:val="center"/>
        <w:rPr>
          <w:rFonts w:ascii="Times New Roman" w:hAnsi="Times New Roman" w:cs="Times New Roman"/>
          <w:i/>
          <w:sz w:val="28"/>
          <w:szCs w:val="28"/>
        </w:rPr>
      </w:pPr>
      <w:r w:rsidRPr="00851603">
        <w:rPr>
          <w:rFonts w:ascii="Times New Roman" w:hAnsi="Times New Roman" w:cs="Times New Roman"/>
          <w:i/>
          <w:sz w:val="28"/>
          <w:szCs w:val="28"/>
        </w:rPr>
        <w:t>города-курорта Кисловодска»</w:t>
      </w:r>
    </w:p>
    <w:p w:rsidR="001C645F" w:rsidRPr="001C645F"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851603" w:rsidRDefault="001C645F" w:rsidP="001C645F">
      <w:pPr>
        <w:spacing w:after="0" w:line="240" w:lineRule="auto"/>
        <w:ind w:firstLine="567"/>
        <w:jc w:val="both"/>
        <w:rPr>
          <w:rFonts w:ascii="Times New Roman" w:hAnsi="Times New Roman" w:cs="Times New Roman"/>
          <w:sz w:val="28"/>
          <w:szCs w:val="28"/>
        </w:rPr>
      </w:pPr>
      <w:r w:rsidRPr="00851603">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851603" w:rsidRPr="00851603">
        <w:rPr>
          <w:rFonts w:ascii="Times New Roman" w:hAnsi="Times New Roman" w:cs="Times New Roman"/>
          <w:sz w:val="28"/>
          <w:szCs w:val="28"/>
        </w:rPr>
        <w:t>961 556,37</w:t>
      </w:r>
      <w:r w:rsidRPr="00851603">
        <w:rPr>
          <w:rFonts w:ascii="Times New Roman" w:hAnsi="Times New Roman" w:cs="Times New Roman"/>
          <w:sz w:val="28"/>
          <w:szCs w:val="28"/>
        </w:rPr>
        <w:t xml:space="preserve"> тыс. руб., в том числе сре</w:t>
      </w:r>
      <w:proofErr w:type="gramStart"/>
      <w:r w:rsidRPr="00851603">
        <w:rPr>
          <w:rFonts w:ascii="Times New Roman" w:hAnsi="Times New Roman" w:cs="Times New Roman"/>
          <w:sz w:val="28"/>
          <w:szCs w:val="28"/>
        </w:rPr>
        <w:t>дств</w:t>
      </w:r>
      <w:r w:rsidRPr="00851603">
        <w:rPr>
          <w:rFonts w:ascii="Times New Roman" w:hAnsi="Times New Roman" w:cs="Times New Roman"/>
          <w:color w:val="FF0000"/>
          <w:sz w:val="28"/>
          <w:szCs w:val="28"/>
        </w:rPr>
        <w:t xml:space="preserve"> </w:t>
      </w:r>
      <w:r w:rsidRPr="00851603">
        <w:rPr>
          <w:rFonts w:ascii="Times New Roman" w:hAnsi="Times New Roman" w:cs="Times New Roman"/>
          <w:sz w:val="28"/>
          <w:szCs w:val="28"/>
        </w:rPr>
        <w:t>кр</w:t>
      </w:r>
      <w:proofErr w:type="gramEnd"/>
      <w:r w:rsidRPr="00851603">
        <w:rPr>
          <w:rFonts w:ascii="Times New Roman" w:hAnsi="Times New Roman" w:cs="Times New Roman"/>
          <w:sz w:val="28"/>
          <w:szCs w:val="28"/>
        </w:rPr>
        <w:t xml:space="preserve">аевого бюджета – </w:t>
      </w:r>
      <w:r w:rsidR="00851603" w:rsidRPr="00851603">
        <w:rPr>
          <w:rFonts w:ascii="Times New Roman" w:hAnsi="Times New Roman" w:cs="Times New Roman"/>
          <w:sz w:val="28"/>
          <w:szCs w:val="28"/>
        </w:rPr>
        <w:t>960 379,95</w:t>
      </w:r>
      <w:r w:rsidRPr="00851603">
        <w:rPr>
          <w:rFonts w:ascii="Times New Roman" w:hAnsi="Times New Roman" w:cs="Times New Roman"/>
          <w:sz w:val="28"/>
          <w:szCs w:val="28"/>
        </w:rPr>
        <w:t xml:space="preserve"> тыс. руб., местного бюджета – </w:t>
      </w:r>
      <w:r w:rsidR="00851603" w:rsidRPr="00851603">
        <w:rPr>
          <w:rFonts w:ascii="Times New Roman" w:hAnsi="Times New Roman" w:cs="Times New Roman"/>
          <w:sz w:val="28"/>
          <w:szCs w:val="28"/>
        </w:rPr>
        <w:t>1 176,42</w:t>
      </w:r>
      <w:r w:rsidRPr="00851603">
        <w:rPr>
          <w:rFonts w:ascii="Times New Roman" w:hAnsi="Times New Roman" w:cs="Times New Roman"/>
          <w:sz w:val="28"/>
          <w:szCs w:val="28"/>
        </w:rPr>
        <w:t xml:space="preserve"> тыс. руб.</w:t>
      </w:r>
    </w:p>
    <w:p w:rsidR="001C645F" w:rsidRPr="00D16FCA" w:rsidRDefault="001C645F" w:rsidP="001C645F">
      <w:pPr>
        <w:spacing w:after="0" w:line="240" w:lineRule="auto"/>
        <w:ind w:firstLine="567"/>
        <w:jc w:val="both"/>
        <w:rPr>
          <w:rFonts w:ascii="Times New Roman" w:hAnsi="Times New Roman" w:cs="Times New Roman"/>
          <w:sz w:val="28"/>
          <w:szCs w:val="28"/>
        </w:rPr>
      </w:pPr>
      <w:proofErr w:type="gramStart"/>
      <w:r w:rsidRPr="00D16FCA">
        <w:rPr>
          <w:rFonts w:ascii="Times New Roman" w:hAnsi="Times New Roman" w:cs="Times New Roman"/>
          <w:sz w:val="28"/>
          <w:szCs w:val="28"/>
        </w:rPr>
        <w:t xml:space="preserve">Кассовый исполнение за </w:t>
      </w:r>
      <w:r w:rsidR="00851603" w:rsidRPr="00D16FCA">
        <w:rPr>
          <w:rFonts w:ascii="Times New Roman" w:hAnsi="Times New Roman" w:cs="Times New Roman"/>
          <w:sz w:val="28"/>
          <w:szCs w:val="28"/>
        </w:rPr>
        <w:t>9 месяцев</w:t>
      </w:r>
      <w:r w:rsidRPr="00D16FCA">
        <w:rPr>
          <w:rFonts w:ascii="Times New Roman" w:hAnsi="Times New Roman" w:cs="Times New Roman"/>
          <w:sz w:val="28"/>
          <w:szCs w:val="28"/>
        </w:rPr>
        <w:t xml:space="preserve"> 2022г. составило </w:t>
      </w:r>
      <w:r w:rsidR="00851603" w:rsidRPr="00D16FCA">
        <w:rPr>
          <w:rFonts w:ascii="Times New Roman" w:hAnsi="Times New Roman" w:cs="Times New Roman"/>
          <w:sz w:val="28"/>
          <w:szCs w:val="28"/>
        </w:rPr>
        <w:t>777 852,19</w:t>
      </w:r>
      <w:r w:rsidRPr="00D16FCA">
        <w:rPr>
          <w:rFonts w:ascii="Times New Roman" w:hAnsi="Times New Roman" w:cs="Times New Roman"/>
          <w:sz w:val="28"/>
          <w:szCs w:val="28"/>
        </w:rPr>
        <w:t xml:space="preserve"> тыс. руб. или </w:t>
      </w:r>
      <w:r w:rsidR="00851603" w:rsidRPr="00D16FCA">
        <w:rPr>
          <w:rFonts w:ascii="Times New Roman" w:hAnsi="Times New Roman" w:cs="Times New Roman"/>
          <w:sz w:val="28"/>
          <w:szCs w:val="28"/>
        </w:rPr>
        <w:t>80,89</w:t>
      </w:r>
      <w:r w:rsidRPr="00D16FCA">
        <w:rPr>
          <w:rFonts w:ascii="Times New Roman" w:hAnsi="Times New Roman" w:cs="Times New Roman"/>
          <w:sz w:val="28"/>
          <w:szCs w:val="28"/>
        </w:rPr>
        <w:t xml:space="preserve">% к уточненной бюджетной росписи, в том числе за счет средств: краевого бюджета – </w:t>
      </w:r>
      <w:r w:rsidR="00851603" w:rsidRPr="00D16FCA">
        <w:rPr>
          <w:rFonts w:ascii="Times New Roman" w:hAnsi="Times New Roman" w:cs="Times New Roman"/>
          <w:sz w:val="28"/>
          <w:szCs w:val="28"/>
        </w:rPr>
        <w:t>777 071,10</w:t>
      </w:r>
      <w:r w:rsidRPr="00D16FCA">
        <w:rPr>
          <w:rFonts w:ascii="Times New Roman" w:hAnsi="Times New Roman" w:cs="Times New Roman"/>
          <w:sz w:val="28"/>
          <w:szCs w:val="28"/>
        </w:rPr>
        <w:t xml:space="preserve"> тыс. руб. или </w:t>
      </w:r>
      <w:r w:rsidR="00D16FCA" w:rsidRPr="00D16FCA">
        <w:rPr>
          <w:rFonts w:ascii="Times New Roman" w:hAnsi="Times New Roman" w:cs="Times New Roman"/>
          <w:sz w:val="28"/>
          <w:szCs w:val="28"/>
        </w:rPr>
        <w:t>80,91</w:t>
      </w:r>
      <w:r w:rsidRPr="00D16FCA">
        <w:rPr>
          <w:rFonts w:ascii="Times New Roman" w:hAnsi="Times New Roman" w:cs="Times New Roman"/>
          <w:sz w:val="28"/>
          <w:szCs w:val="28"/>
        </w:rPr>
        <w:t xml:space="preserve">% к уточненной бюджетной росписи, местного бюджета – </w:t>
      </w:r>
      <w:r w:rsidR="00D16FCA" w:rsidRPr="00D16FCA">
        <w:rPr>
          <w:rFonts w:ascii="Times New Roman" w:hAnsi="Times New Roman" w:cs="Times New Roman"/>
          <w:sz w:val="28"/>
          <w:szCs w:val="28"/>
        </w:rPr>
        <w:t>781,09</w:t>
      </w:r>
      <w:r w:rsidRPr="00D16FCA">
        <w:rPr>
          <w:rFonts w:ascii="Times New Roman" w:hAnsi="Times New Roman" w:cs="Times New Roman"/>
          <w:sz w:val="28"/>
          <w:szCs w:val="28"/>
        </w:rPr>
        <w:t xml:space="preserve"> тыс. рублей или </w:t>
      </w:r>
      <w:r w:rsidR="00D16FCA" w:rsidRPr="00D16FCA">
        <w:rPr>
          <w:rFonts w:ascii="Times New Roman" w:hAnsi="Times New Roman" w:cs="Times New Roman"/>
          <w:sz w:val="28"/>
          <w:szCs w:val="28"/>
        </w:rPr>
        <w:t>66,40</w:t>
      </w:r>
      <w:r w:rsidRPr="00D16FCA">
        <w:rPr>
          <w:rFonts w:ascii="Times New Roman" w:hAnsi="Times New Roman" w:cs="Times New Roman"/>
          <w:sz w:val="28"/>
          <w:szCs w:val="28"/>
        </w:rPr>
        <w:t>% к уточненной бюджетной росписи.</w:t>
      </w:r>
      <w:proofErr w:type="gramEnd"/>
    </w:p>
    <w:p w:rsidR="001C645F" w:rsidRPr="00D16FCA" w:rsidRDefault="001C645F" w:rsidP="001C645F">
      <w:pPr>
        <w:spacing w:after="0" w:line="240" w:lineRule="auto"/>
        <w:ind w:firstLine="567"/>
        <w:jc w:val="both"/>
        <w:rPr>
          <w:rFonts w:ascii="Times New Roman" w:hAnsi="Times New Roman" w:cs="Times New Roman"/>
          <w:sz w:val="28"/>
          <w:szCs w:val="28"/>
        </w:rPr>
      </w:pPr>
      <w:r w:rsidRPr="00D16FCA">
        <w:rPr>
          <w:rFonts w:ascii="Times New Roman" w:hAnsi="Times New Roman" w:cs="Times New Roman"/>
          <w:sz w:val="28"/>
          <w:szCs w:val="28"/>
        </w:rPr>
        <w:t xml:space="preserve">Подпрограмма 1 «Социальное обеспечение населения города-курорта Кисловодска» включает 21 основное мероприятие. В рамках реализации подпрограммы </w:t>
      </w:r>
      <w:r w:rsidR="00D16FCA" w:rsidRPr="00D16FCA">
        <w:rPr>
          <w:rFonts w:ascii="Times New Roman" w:hAnsi="Times New Roman" w:cs="Times New Roman"/>
          <w:sz w:val="28"/>
          <w:szCs w:val="28"/>
        </w:rPr>
        <w:t>за 9 месяцев</w:t>
      </w:r>
      <w:r w:rsidRPr="00D16FCA">
        <w:rPr>
          <w:rFonts w:ascii="Times New Roman" w:hAnsi="Times New Roman" w:cs="Times New Roman"/>
          <w:sz w:val="28"/>
          <w:szCs w:val="28"/>
        </w:rPr>
        <w:t xml:space="preserve"> 2022 года оказаны следующие меры социальной поддержки:</w:t>
      </w:r>
    </w:p>
    <w:p w:rsidR="001C645F" w:rsidRPr="00D16FCA" w:rsidRDefault="001C645F" w:rsidP="001C645F">
      <w:pPr>
        <w:spacing w:after="0" w:line="240" w:lineRule="auto"/>
        <w:ind w:firstLine="567"/>
        <w:jc w:val="both"/>
        <w:rPr>
          <w:rFonts w:ascii="Times New Roman" w:hAnsi="Times New Roman" w:cs="Times New Roman"/>
          <w:sz w:val="28"/>
          <w:szCs w:val="28"/>
        </w:rPr>
      </w:pPr>
      <w:r w:rsidRPr="00D16FCA">
        <w:rPr>
          <w:rFonts w:ascii="Times New Roman" w:hAnsi="Times New Roman" w:cs="Times New Roman"/>
          <w:sz w:val="28"/>
          <w:szCs w:val="28"/>
        </w:rPr>
        <w:t xml:space="preserve">выплата социального пособия на погребение – </w:t>
      </w:r>
      <w:r w:rsidR="00D16FCA" w:rsidRPr="00D16FCA">
        <w:rPr>
          <w:rFonts w:ascii="Times New Roman" w:hAnsi="Times New Roman" w:cs="Times New Roman"/>
          <w:sz w:val="28"/>
          <w:szCs w:val="28"/>
        </w:rPr>
        <w:t>95</w:t>
      </w:r>
      <w:r w:rsidRPr="00D16FCA">
        <w:rPr>
          <w:rFonts w:ascii="Times New Roman" w:hAnsi="Times New Roman" w:cs="Times New Roman"/>
          <w:sz w:val="28"/>
          <w:szCs w:val="28"/>
        </w:rPr>
        <w:t xml:space="preserve"> человек;</w:t>
      </w:r>
    </w:p>
    <w:p w:rsidR="001C645F" w:rsidRPr="00D16FCA" w:rsidRDefault="001C645F" w:rsidP="001C645F">
      <w:pPr>
        <w:spacing w:after="0" w:line="240" w:lineRule="auto"/>
        <w:ind w:firstLine="567"/>
        <w:jc w:val="both"/>
        <w:rPr>
          <w:rFonts w:ascii="Times New Roman" w:hAnsi="Times New Roman" w:cs="Times New Roman"/>
          <w:sz w:val="28"/>
          <w:szCs w:val="28"/>
        </w:rPr>
      </w:pPr>
      <w:r w:rsidRPr="00D16FCA">
        <w:rPr>
          <w:rFonts w:ascii="Times New Roman" w:hAnsi="Times New Roman" w:cs="Times New Roman"/>
          <w:sz w:val="28"/>
          <w:szCs w:val="28"/>
        </w:rPr>
        <w:t xml:space="preserve">предоставление гражданам субсидий на оплату жилого помещения и коммунальных услуг – 2 </w:t>
      </w:r>
      <w:r w:rsidR="00D16FCA" w:rsidRPr="00D16FCA">
        <w:rPr>
          <w:rFonts w:ascii="Times New Roman" w:hAnsi="Times New Roman" w:cs="Times New Roman"/>
          <w:sz w:val="28"/>
          <w:szCs w:val="28"/>
        </w:rPr>
        <w:t>932</w:t>
      </w:r>
      <w:r w:rsidRPr="00D16FCA">
        <w:rPr>
          <w:rFonts w:ascii="Times New Roman" w:hAnsi="Times New Roman" w:cs="Times New Roman"/>
          <w:sz w:val="28"/>
          <w:szCs w:val="28"/>
        </w:rPr>
        <w:t xml:space="preserve"> семей;</w:t>
      </w:r>
    </w:p>
    <w:p w:rsidR="001C645F" w:rsidRPr="00D16FCA" w:rsidRDefault="001C645F" w:rsidP="001C645F">
      <w:pPr>
        <w:spacing w:after="0" w:line="240" w:lineRule="auto"/>
        <w:ind w:firstLine="567"/>
        <w:jc w:val="both"/>
        <w:rPr>
          <w:rFonts w:ascii="Times New Roman" w:hAnsi="Times New Roman" w:cs="Times New Roman"/>
          <w:sz w:val="28"/>
          <w:szCs w:val="28"/>
        </w:rPr>
      </w:pPr>
      <w:r w:rsidRPr="00D16FCA">
        <w:rPr>
          <w:rFonts w:ascii="Times New Roman" w:hAnsi="Times New Roman" w:cs="Times New Roman"/>
          <w:sz w:val="28"/>
          <w:szCs w:val="28"/>
        </w:rPr>
        <w:t xml:space="preserve">обеспечение мер социальной поддержки ветеранов труда и тружеников тыла – </w:t>
      </w:r>
      <w:r w:rsidR="00D16FCA" w:rsidRPr="00D16FCA">
        <w:rPr>
          <w:rFonts w:ascii="Times New Roman" w:hAnsi="Times New Roman" w:cs="Times New Roman"/>
          <w:sz w:val="28"/>
          <w:szCs w:val="28"/>
        </w:rPr>
        <w:t>4 473</w:t>
      </w:r>
      <w:r w:rsidRPr="00D16FCA">
        <w:rPr>
          <w:rFonts w:ascii="Times New Roman" w:hAnsi="Times New Roman" w:cs="Times New Roman"/>
          <w:sz w:val="28"/>
          <w:szCs w:val="28"/>
        </w:rPr>
        <w:t xml:space="preserve"> человек;</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 xml:space="preserve">обеспечение мер социальной поддержки реабилитированных лиц и лиц, признанных пострадавшими от политических репрессий – </w:t>
      </w:r>
      <w:r w:rsidRPr="001C4355">
        <w:rPr>
          <w:rFonts w:ascii="Times New Roman" w:hAnsi="Times New Roman" w:cs="Times New Roman"/>
          <w:sz w:val="28"/>
          <w:szCs w:val="28"/>
        </w:rPr>
        <w:br/>
        <w:t>57</w:t>
      </w:r>
      <w:r w:rsidR="001C4355" w:rsidRPr="001C4355">
        <w:rPr>
          <w:rFonts w:ascii="Times New Roman" w:hAnsi="Times New Roman" w:cs="Times New Roman"/>
          <w:sz w:val="28"/>
          <w:szCs w:val="28"/>
        </w:rPr>
        <w:t>6</w:t>
      </w:r>
      <w:r w:rsidRPr="001C4355">
        <w:rPr>
          <w:rFonts w:ascii="Times New Roman" w:hAnsi="Times New Roman" w:cs="Times New Roman"/>
          <w:sz w:val="28"/>
          <w:szCs w:val="28"/>
        </w:rPr>
        <w:t xml:space="preserve"> человека;</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 xml:space="preserve">ежемесячная доплата к пенсии гражданам, ставшим инвалидами при исполнении служебных обязанностей в районах боевых действий – </w:t>
      </w:r>
      <w:r w:rsidRPr="001C4355">
        <w:rPr>
          <w:rFonts w:ascii="Times New Roman" w:hAnsi="Times New Roman" w:cs="Times New Roman"/>
          <w:sz w:val="28"/>
          <w:szCs w:val="28"/>
        </w:rPr>
        <w:br/>
        <w:t>4 человека;</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ежемесячные денежные выплаты семьям погибших ветеранов боевых действий – 8 человек;</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 xml:space="preserve">выплата ежегодного социального пособия на проезд студентам – </w:t>
      </w:r>
      <w:r w:rsidR="001C4355" w:rsidRPr="001C4355">
        <w:rPr>
          <w:rFonts w:ascii="Times New Roman" w:hAnsi="Times New Roman" w:cs="Times New Roman"/>
          <w:sz w:val="28"/>
          <w:szCs w:val="28"/>
        </w:rPr>
        <w:t>28 человек</w:t>
      </w:r>
      <w:r w:rsidRPr="001C4355">
        <w:rPr>
          <w:rFonts w:ascii="Times New Roman" w:hAnsi="Times New Roman" w:cs="Times New Roman"/>
          <w:sz w:val="28"/>
          <w:szCs w:val="28"/>
        </w:rPr>
        <w:t>;</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обеспечение мер социальной поддержки ветеранов труда Ставропольского края – 3 889 человек;</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 xml:space="preserve">обеспечение мер социальной поддержки для лиц, награжденных знаком «Почетный донор СССР», «Почетный донор России» – получатели </w:t>
      </w:r>
      <w:r w:rsidRPr="001C4355">
        <w:rPr>
          <w:rFonts w:ascii="Times New Roman" w:hAnsi="Times New Roman" w:cs="Times New Roman"/>
          <w:sz w:val="28"/>
          <w:szCs w:val="28"/>
        </w:rPr>
        <w:br/>
        <w:t>16</w:t>
      </w:r>
      <w:r w:rsidR="001C4355" w:rsidRPr="001C4355">
        <w:rPr>
          <w:rFonts w:ascii="Times New Roman" w:hAnsi="Times New Roman" w:cs="Times New Roman"/>
          <w:sz w:val="28"/>
          <w:szCs w:val="28"/>
        </w:rPr>
        <w:t>4</w:t>
      </w:r>
      <w:r w:rsidRPr="001C4355">
        <w:rPr>
          <w:rFonts w:ascii="Times New Roman" w:hAnsi="Times New Roman" w:cs="Times New Roman"/>
          <w:sz w:val="28"/>
          <w:szCs w:val="28"/>
        </w:rPr>
        <w:t xml:space="preserve"> человек</w:t>
      </w:r>
      <w:r w:rsidR="001C4355" w:rsidRPr="001C4355">
        <w:rPr>
          <w:rFonts w:ascii="Times New Roman" w:hAnsi="Times New Roman" w:cs="Times New Roman"/>
          <w:sz w:val="28"/>
          <w:szCs w:val="28"/>
        </w:rPr>
        <w:t>а</w:t>
      </w:r>
      <w:r w:rsidRPr="001C4355">
        <w:rPr>
          <w:rFonts w:ascii="Times New Roman" w:hAnsi="Times New Roman" w:cs="Times New Roman"/>
          <w:sz w:val="28"/>
          <w:szCs w:val="28"/>
        </w:rPr>
        <w:t>;</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w:t>
      </w:r>
      <w:r w:rsidRPr="001C4355">
        <w:rPr>
          <w:rFonts w:ascii="Times New Roman" w:hAnsi="Times New Roman" w:cs="Times New Roman"/>
          <w:sz w:val="28"/>
          <w:szCs w:val="28"/>
        </w:rPr>
        <w:lastRenderedPageBreak/>
        <w:t>соответствии с медицинскими показаниями, или их законным представителям – выплата не производилась;</w:t>
      </w:r>
    </w:p>
    <w:p w:rsidR="001C645F" w:rsidRPr="001C4355" w:rsidRDefault="001C645F" w:rsidP="001C645F">
      <w:pPr>
        <w:spacing w:after="0" w:line="240" w:lineRule="auto"/>
        <w:ind w:firstLine="567"/>
        <w:jc w:val="both"/>
        <w:rPr>
          <w:rFonts w:ascii="Times New Roman" w:hAnsi="Times New Roman" w:cs="Times New Roman"/>
          <w:sz w:val="28"/>
          <w:szCs w:val="28"/>
        </w:rPr>
      </w:pPr>
      <w:r w:rsidRPr="001C4355">
        <w:rPr>
          <w:rFonts w:ascii="Times New Roman" w:hAnsi="Times New Roman" w:cs="Times New Roman"/>
          <w:sz w:val="28"/>
          <w:szCs w:val="28"/>
        </w:rPr>
        <w:t>осуществление мер социальной поддержки по оплате жилищно-коммунальных услуг отдельным категориям граждан –</w:t>
      </w:r>
      <w:r w:rsidRPr="001C4355">
        <w:rPr>
          <w:rFonts w:ascii="Times New Roman" w:hAnsi="Times New Roman" w:cs="Times New Roman"/>
          <w:sz w:val="28"/>
          <w:szCs w:val="28"/>
        </w:rPr>
        <w:br/>
        <w:t>8 5</w:t>
      </w:r>
      <w:r w:rsidR="001C4355" w:rsidRPr="001C4355">
        <w:rPr>
          <w:rFonts w:ascii="Times New Roman" w:hAnsi="Times New Roman" w:cs="Times New Roman"/>
          <w:sz w:val="28"/>
          <w:szCs w:val="28"/>
        </w:rPr>
        <w:t>12</w:t>
      </w:r>
      <w:r w:rsidRPr="001C4355">
        <w:rPr>
          <w:rFonts w:ascii="Times New Roman" w:hAnsi="Times New Roman" w:cs="Times New Roman"/>
          <w:sz w:val="28"/>
          <w:szCs w:val="28"/>
        </w:rPr>
        <w:t xml:space="preserve"> человек;</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eastAsia="Times New Roman" w:hAnsi="Times New Roman" w:cs="Times New Roman"/>
          <w:sz w:val="28"/>
          <w:szCs w:val="28"/>
          <w:lang w:eastAsia="ru-RU"/>
        </w:rPr>
        <w:t>компенсация расходов на уплату взноса на капитальный ремонт общего имущества в многоквартирном доме отдельным  категориям граждан – 1 0</w:t>
      </w:r>
      <w:r w:rsidR="00C442A8" w:rsidRPr="00C442A8">
        <w:rPr>
          <w:rFonts w:ascii="Times New Roman" w:eastAsia="Times New Roman" w:hAnsi="Times New Roman" w:cs="Times New Roman"/>
          <w:sz w:val="28"/>
          <w:szCs w:val="28"/>
          <w:lang w:eastAsia="ru-RU"/>
        </w:rPr>
        <w:t>66</w:t>
      </w:r>
      <w:r w:rsidRPr="00C442A8">
        <w:rPr>
          <w:rFonts w:ascii="Times New Roman" w:eastAsia="Times New Roman" w:hAnsi="Times New Roman" w:cs="Times New Roman"/>
          <w:sz w:val="28"/>
          <w:szCs w:val="28"/>
          <w:lang w:eastAsia="ru-RU"/>
        </w:rPr>
        <w:t xml:space="preserve">  человек;</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 xml:space="preserve">предоставление государственной социальной помощи, в том числе на основании социального контракта, малоимущим семьям и малоимущим одиноко проживающим гражданам – </w:t>
      </w:r>
      <w:r w:rsidR="00C442A8" w:rsidRPr="00C442A8">
        <w:rPr>
          <w:rFonts w:ascii="Times New Roman" w:hAnsi="Times New Roman" w:cs="Times New Roman"/>
          <w:sz w:val="28"/>
          <w:szCs w:val="28"/>
        </w:rPr>
        <w:t>414</w:t>
      </w:r>
      <w:r w:rsidRPr="00C442A8">
        <w:rPr>
          <w:rFonts w:ascii="Times New Roman" w:hAnsi="Times New Roman" w:cs="Times New Roman"/>
          <w:sz w:val="28"/>
          <w:szCs w:val="28"/>
        </w:rPr>
        <w:t xml:space="preserve"> человека;</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проведение мероприятий в области социальной политики – 14</w:t>
      </w:r>
      <w:r w:rsidR="00C442A8" w:rsidRPr="00C442A8">
        <w:rPr>
          <w:rFonts w:ascii="Times New Roman" w:hAnsi="Times New Roman" w:cs="Times New Roman"/>
          <w:sz w:val="28"/>
          <w:szCs w:val="28"/>
        </w:rPr>
        <w:t>5</w:t>
      </w:r>
      <w:r w:rsidRPr="00C442A8">
        <w:rPr>
          <w:rFonts w:ascii="Times New Roman" w:hAnsi="Times New Roman" w:cs="Times New Roman"/>
          <w:sz w:val="28"/>
          <w:szCs w:val="28"/>
        </w:rPr>
        <w:t xml:space="preserve"> человек;</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 xml:space="preserve">проведено городское мероприятие социального значения – </w:t>
      </w:r>
      <w:r w:rsidRPr="00C442A8">
        <w:rPr>
          <w:rFonts w:ascii="Times New Roman" w:hAnsi="Times New Roman" w:cs="Times New Roman"/>
          <w:sz w:val="28"/>
          <w:szCs w:val="28"/>
          <w:lang w:val="en-US"/>
        </w:rPr>
        <w:t>XXVI</w:t>
      </w:r>
      <w:r w:rsidRPr="00C442A8">
        <w:rPr>
          <w:rFonts w:ascii="Times New Roman" w:hAnsi="Times New Roman" w:cs="Times New Roman"/>
          <w:sz w:val="28"/>
          <w:szCs w:val="28"/>
        </w:rPr>
        <w:t xml:space="preserve"> городской фестиваль творчества детей с ограниченными возможностями здоровья в Ставропольском крае. Фестиваль творчества детей с ограниченными возможностями здоровья  проведен на базе ГК ОУ «Специальная (коррекционная) общеобразовательная школа-интернат № 18». </w:t>
      </w:r>
      <w:proofErr w:type="gramStart"/>
      <w:r w:rsidRPr="00C442A8">
        <w:rPr>
          <w:rFonts w:ascii="Times New Roman" w:hAnsi="Times New Roman" w:cs="Times New Roman"/>
          <w:sz w:val="28"/>
          <w:szCs w:val="28"/>
        </w:rPr>
        <w:t xml:space="preserve">На данное мероприятие закупалась подарочная продукция – электронные будильники в количестве 60 шт. на сумму 53 802,00 руб., вручены подарочные наборы продуктов 32 вдовам и 3 детям до 18 лет ликвидаторов ЧАЭС на общую сумму 31 500,00 руб. </w:t>
      </w:r>
      <w:r w:rsidRPr="00C442A8">
        <w:rPr>
          <w:rFonts w:ascii="Times New Roman" w:eastAsia="Times New Roman" w:hAnsi="Times New Roman" w:cs="Times New Roman"/>
          <w:sz w:val="28"/>
          <w:szCs w:val="28"/>
          <w:lang w:eastAsia="ru-RU"/>
        </w:rPr>
        <w:t>В связи с празднованием 77-й годовщины Победы в Великой Отечественной войне 1941-1945 гг., закупалась подарочная продукция – покрывало велюровое в количестве 48 шт. на</w:t>
      </w:r>
      <w:proofErr w:type="gramEnd"/>
      <w:r w:rsidRPr="00C442A8">
        <w:rPr>
          <w:rFonts w:ascii="Times New Roman" w:eastAsia="Times New Roman" w:hAnsi="Times New Roman" w:cs="Times New Roman"/>
          <w:sz w:val="28"/>
          <w:szCs w:val="28"/>
          <w:lang w:eastAsia="ru-RU"/>
        </w:rPr>
        <w:t xml:space="preserve"> сумму 189 600 рублей, для вручения участникам и инвалидам ВОВ, несовершеннолетним узникам фашизма и жителям</w:t>
      </w:r>
      <w:r w:rsidRPr="00C442A8">
        <w:rPr>
          <w:rFonts w:ascii="Times New Roman" w:hAnsi="Times New Roman" w:cs="Times New Roman"/>
          <w:sz w:val="28"/>
          <w:szCs w:val="28"/>
        </w:rPr>
        <w:t xml:space="preserve"> блокадного Ленинграда</w:t>
      </w:r>
      <w:r w:rsidR="00C442A8" w:rsidRPr="00C442A8">
        <w:rPr>
          <w:rFonts w:ascii="Times New Roman" w:hAnsi="Times New Roman" w:cs="Times New Roman"/>
          <w:sz w:val="28"/>
          <w:szCs w:val="28"/>
        </w:rPr>
        <w:t>. В рамках фестиваля «Обрученные Кисловодском» прошла торжественная церемония по празднованию Дня семьи, любви и верности, 2 семьям были вручены памятные подарки на общую сумму 19 892,00 руб.</w:t>
      </w:r>
      <w:r w:rsidRPr="00C442A8">
        <w:rPr>
          <w:rFonts w:ascii="Times New Roman" w:hAnsi="Times New Roman" w:cs="Times New Roman"/>
          <w:sz w:val="28"/>
          <w:szCs w:val="28"/>
        </w:rPr>
        <w:t>;</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предоставление мер социальной поддержки многодетным семьям – 4 49</w:t>
      </w:r>
      <w:r w:rsidR="00C442A8" w:rsidRPr="00C442A8">
        <w:rPr>
          <w:rFonts w:ascii="Times New Roman" w:hAnsi="Times New Roman" w:cs="Times New Roman"/>
          <w:sz w:val="28"/>
          <w:szCs w:val="28"/>
        </w:rPr>
        <w:t>2</w:t>
      </w:r>
      <w:r w:rsidRPr="00C442A8">
        <w:rPr>
          <w:rFonts w:ascii="Times New Roman" w:hAnsi="Times New Roman" w:cs="Times New Roman"/>
          <w:sz w:val="28"/>
          <w:szCs w:val="28"/>
        </w:rPr>
        <w:t xml:space="preserve"> ребенка из 1 36</w:t>
      </w:r>
      <w:r w:rsidR="00C442A8" w:rsidRPr="00C442A8">
        <w:rPr>
          <w:rFonts w:ascii="Times New Roman" w:hAnsi="Times New Roman" w:cs="Times New Roman"/>
          <w:sz w:val="28"/>
          <w:szCs w:val="28"/>
        </w:rPr>
        <w:t>5</w:t>
      </w:r>
      <w:r w:rsidRPr="00C442A8">
        <w:rPr>
          <w:rFonts w:ascii="Times New Roman" w:hAnsi="Times New Roman" w:cs="Times New Roman"/>
          <w:sz w:val="28"/>
          <w:szCs w:val="28"/>
        </w:rPr>
        <w:t xml:space="preserve"> семей;</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 xml:space="preserve">выплата ежемесячного пособия на ребенка – </w:t>
      </w:r>
      <w:r w:rsidR="00C442A8" w:rsidRPr="00C442A8">
        <w:rPr>
          <w:rFonts w:ascii="Times New Roman" w:hAnsi="Times New Roman" w:cs="Times New Roman"/>
          <w:sz w:val="28"/>
          <w:szCs w:val="28"/>
        </w:rPr>
        <w:t>5207</w:t>
      </w:r>
      <w:r w:rsidRPr="00C442A8">
        <w:rPr>
          <w:rFonts w:ascii="Times New Roman" w:hAnsi="Times New Roman" w:cs="Times New Roman"/>
          <w:sz w:val="28"/>
          <w:szCs w:val="28"/>
        </w:rPr>
        <w:t xml:space="preserve"> ребенка,  </w:t>
      </w:r>
      <w:r w:rsidRPr="00C442A8">
        <w:rPr>
          <w:rFonts w:ascii="Times New Roman" w:hAnsi="Times New Roman" w:cs="Times New Roman"/>
          <w:sz w:val="28"/>
          <w:szCs w:val="28"/>
        </w:rPr>
        <w:br/>
        <w:t>2</w:t>
      </w:r>
      <w:r w:rsidR="00221E0D">
        <w:rPr>
          <w:rFonts w:ascii="Times New Roman" w:hAnsi="Times New Roman" w:cs="Times New Roman"/>
          <w:sz w:val="28"/>
          <w:szCs w:val="28"/>
        </w:rPr>
        <w:t xml:space="preserve"> </w:t>
      </w:r>
      <w:r w:rsidR="00C442A8" w:rsidRPr="00C442A8">
        <w:rPr>
          <w:rFonts w:ascii="Times New Roman" w:hAnsi="Times New Roman" w:cs="Times New Roman"/>
          <w:sz w:val="28"/>
          <w:szCs w:val="28"/>
        </w:rPr>
        <w:t>690</w:t>
      </w:r>
      <w:r w:rsidRPr="00C442A8">
        <w:rPr>
          <w:rFonts w:ascii="Times New Roman" w:hAnsi="Times New Roman" w:cs="Times New Roman"/>
          <w:sz w:val="28"/>
          <w:szCs w:val="28"/>
        </w:rPr>
        <w:t xml:space="preserve"> семей;</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  46</w:t>
      </w:r>
      <w:r w:rsidR="00C442A8" w:rsidRPr="00C442A8">
        <w:rPr>
          <w:rFonts w:ascii="Times New Roman" w:hAnsi="Times New Roman" w:cs="Times New Roman"/>
          <w:sz w:val="28"/>
          <w:szCs w:val="28"/>
        </w:rPr>
        <w:t>7</w:t>
      </w:r>
      <w:r w:rsidRPr="00C442A8">
        <w:rPr>
          <w:rFonts w:ascii="Times New Roman" w:hAnsi="Times New Roman" w:cs="Times New Roman"/>
          <w:sz w:val="28"/>
          <w:szCs w:val="28"/>
        </w:rPr>
        <w:t xml:space="preserve"> человека;</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t xml:space="preserve">выплата денежной компенсации семьям, в которых в период </w:t>
      </w:r>
      <w:r w:rsidRPr="00C442A8">
        <w:rPr>
          <w:rFonts w:ascii="Times New Roman" w:hAnsi="Times New Roman" w:cs="Times New Roman"/>
          <w:sz w:val="28"/>
          <w:szCs w:val="28"/>
        </w:rPr>
        <w:br/>
        <w:t>с 01.01.2011 по 31.12.2015 родился третий или последующий ребенок – 2 семьи;</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eastAsia="Times New Roman" w:hAnsi="Times New Roman" w:cs="Times New Roman"/>
          <w:sz w:val="28"/>
          <w:szCs w:val="28"/>
          <w:lang w:eastAsia="ru-RU"/>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выплата </w:t>
      </w:r>
      <w:r w:rsidR="00C442A8" w:rsidRPr="00C442A8">
        <w:rPr>
          <w:rFonts w:ascii="Times New Roman" w:eastAsia="Times New Roman" w:hAnsi="Times New Roman" w:cs="Times New Roman"/>
          <w:sz w:val="28"/>
          <w:szCs w:val="28"/>
          <w:lang w:eastAsia="ru-RU"/>
        </w:rPr>
        <w:t>832 получателя на 1</w:t>
      </w:r>
      <w:r w:rsidR="00221E0D">
        <w:rPr>
          <w:rFonts w:ascii="Times New Roman" w:eastAsia="Times New Roman" w:hAnsi="Times New Roman" w:cs="Times New Roman"/>
          <w:sz w:val="28"/>
          <w:szCs w:val="28"/>
          <w:lang w:eastAsia="ru-RU"/>
        </w:rPr>
        <w:t xml:space="preserve"> </w:t>
      </w:r>
      <w:r w:rsidR="00C442A8" w:rsidRPr="00C442A8">
        <w:rPr>
          <w:rFonts w:ascii="Times New Roman" w:eastAsia="Times New Roman" w:hAnsi="Times New Roman" w:cs="Times New Roman"/>
          <w:sz w:val="28"/>
          <w:szCs w:val="28"/>
          <w:lang w:eastAsia="ru-RU"/>
        </w:rPr>
        <w:t>693 ребенка</w:t>
      </w:r>
      <w:r w:rsidRPr="00C442A8">
        <w:rPr>
          <w:rFonts w:ascii="Times New Roman" w:eastAsia="Times New Roman" w:hAnsi="Times New Roman" w:cs="Times New Roman"/>
          <w:sz w:val="28"/>
          <w:szCs w:val="28"/>
          <w:lang w:eastAsia="ru-RU"/>
        </w:rPr>
        <w:t>;</w:t>
      </w:r>
    </w:p>
    <w:p w:rsidR="001C645F" w:rsidRPr="00C442A8" w:rsidRDefault="001C645F" w:rsidP="001C645F">
      <w:pPr>
        <w:spacing w:after="0" w:line="240" w:lineRule="auto"/>
        <w:ind w:firstLine="567"/>
        <w:jc w:val="both"/>
        <w:rPr>
          <w:rFonts w:ascii="Times New Roman" w:hAnsi="Times New Roman" w:cs="Times New Roman"/>
          <w:sz w:val="28"/>
          <w:szCs w:val="28"/>
        </w:rPr>
      </w:pPr>
      <w:r w:rsidRPr="00C442A8">
        <w:rPr>
          <w:rFonts w:ascii="Times New Roman" w:hAnsi="Times New Roman" w:cs="Times New Roman"/>
          <w:sz w:val="28"/>
          <w:szCs w:val="28"/>
        </w:rPr>
        <w:lastRenderedPageBreak/>
        <w:t>ежемесячная доплата к пенсии почетным гражданам города-курорта Кисловодска, народным артистам РФ – 6 человек;</w:t>
      </w:r>
    </w:p>
    <w:p w:rsidR="001C645F" w:rsidRPr="00221E0D" w:rsidRDefault="001C645F" w:rsidP="001C645F">
      <w:pPr>
        <w:spacing w:after="0" w:line="240" w:lineRule="auto"/>
        <w:ind w:firstLine="567"/>
        <w:jc w:val="both"/>
        <w:rPr>
          <w:rFonts w:ascii="Times New Roman" w:hAnsi="Times New Roman" w:cs="Times New Roman"/>
          <w:sz w:val="28"/>
          <w:szCs w:val="28"/>
        </w:rPr>
      </w:pPr>
      <w:r w:rsidRPr="00221E0D">
        <w:rPr>
          <w:rFonts w:ascii="Times New Roman" w:hAnsi="Times New Roman" w:cs="Times New Roman"/>
          <w:sz w:val="28"/>
          <w:szCs w:val="28"/>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 5 </w:t>
      </w:r>
      <w:r w:rsidR="00221E0D" w:rsidRPr="00221E0D">
        <w:rPr>
          <w:rFonts w:ascii="Times New Roman" w:hAnsi="Times New Roman" w:cs="Times New Roman"/>
          <w:sz w:val="28"/>
          <w:szCs w:val="28"/>
        </w:rPr>
        <w:t>572</w:t>
      </w:r>
      <w:r w:rsidRPr="00221E0D">
        <w:rPr>
          <w:rFonts w:ascii="Times New Roman" w:hAnsi="Times New Roman" w:cs="Times New Roman"/>
          <w:sz w:val="28"/>
          <w:szCs w:val="28"/>
        </w:rPr>
        <w:t xml:space="preserve"> человек</w:t>
      </w:r>
      <w:r w:rsidR="00221E0D" w:rsidRPr="00221E0D">
        <w:rPr>
          <w:rFonts w:ascii="Times New Roman" w:hAnsi="Times New Roman" w:cs="Times New Roman"/>
          <w:sz w:val="28"/>
          <w:szCs w:val="28"/>
        </w:rPr>
        <w:t>а</w:t>
      </w:r>
      <w:r w:rsidRPr="00221E0D">
        <w:rPr>
          <w:rFonts w:ascii="Times New Roman" w:hAnsi="Times New Roman" w:cs="Times New Roman"/>
          <w:sz w:val="28"/>
          <w:szCs w:val="28"/>
        </w:rPr>
        <w:t>;</w:t>
      </w:r>
    </w:p>
    <w:p w:rsidR="001C645F" w:rsidRPr="00221E0D" w:rsidRDefault="001C645F" w:rsidP="001C645F">
      <w:pPr>
        <w:spacing w:after="0" w:line="240" w:lineRule="auto"/>
        <w:ind w:firstLine="567"/>
        <w:jc w:val="both"/>
        <w:rPr>
          <w:rFonts w:ascii="Times New Roman" w:hAnsi="Times New Roman" w:cs="Times New Roman"/>
          <w:sz w:val="28"/>
          <w:szCs w:val="28"/>
        </w:rPr>
      </w:pPr>
      <w:r w:rsidRPr="00221E0D">
        <w:rPr>
          <w:rFonts w:ascii="Times New Roman" w:hAnsi="Times New Roman" w:cs="Times New Roman"/>
          <w:sz w:val="28"/>
          <w:szCs w:val="28"/>
        </w:rPr>
        <w:t>е</w:t>
      </w:r>
      <w:r w:rsidRPr="00221E0D">
        <w:rPr>
          <w:rFonts w:ascii="Times New Roman" w:eastAsia="Times New Roman" w:hAnsi="Times New Roman" w:cs="Times New Roman"/>
          <w:sz w:val="28"/>
          <w:szCs w:val="28"/>
          <w:lang w:eastAsia="ru-RU"/>
        </w:rPr>
        <w:t>жемесячная выплата на первого ребенка – 6</w:t>
      </w:r>
      <w:r w:rsidR="00221E0D" w:rsidRPr="00221E0D">
        <w:rPr>
          <w:rFonts w:ascii="Times New Roman" w:eastAsia="Times New Roman" w:hAnsi="Times New Roman" w:cs="Times New Roman"/>
          <w:sz w:val="28"/>
          <w:szCs w:val="28"/>
          <w:lang w:eastAsia="ru-RU"/>
        </w:rPr>
        <w:t>44</w:t>
      </w:r>
      <w:r w:rsidRPr="00221E0D">
        <w:rPr>
          <w:rFonts w:ascii="Times New Roman" w:eastAsia="Times New Roman" w:hAnsi="Times New Roman" w:cs="Times New Roman"/>
          <w:sz w:val="28"/>
          <w:szCs w:val="28"/>
          <w:lang w:eastAsia="ru-RU"/>
        </w:rPr>
        <w:t xml:space="preserve"> получател</w:t>
      </w:r>
      <w:r w:rsidR="00221E0D" w:rsidRPr="00221E0D">
        <w:rPr>
          <w:rFonts w:ascii="Times New Roman" w:eastAsia="Times New Roman" w:hAnsi="Times New Roman" w:cs="Times New Roman"/>
          <w:sz w:val="28"/>
          <w:szCs w:val="28"/>
          <w:lang w:eastAsia="ru-RU"/>
        </w:rPr>
        <w:t>я</w:t>
      </w:r>
      <w:r w:rsidRPr="00221E0D">
        <w:rPr>
          <w:rFonts w:ascii="Times New Roman" w:eastAsia="Times New Roman" w:hAnsi="Times New Roman" w:cs="Times New Roman"/>
          <w:sz w:val="28"/>
          <w:szCs w:val="28"/>
          <w:lang w:eastAsia="ru-RU"/>
        </w:rPr>
        <w:t>;</w:t>
      </w:r>
    </w:p>
    <w:p w:rsidR="001C645F" w:rsidRPr="00221E0D"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221E0D">
        <w:rPr>
          <w:rFonts w:ascii="Times New Roman" w:hAnsi="Times New Roman" w:cs="Times New Roman"/>
          <w:sz w:val="28"/>
          <w:szCs w:val="28"/>
        </w:rPr>
        <w:t>о</w:t>
      </w:r>
      <w:r w:rsidRPr="00221E0D">
        <w:rPr>
          <w:rFonts w:ascii="Times New Roman" w:eastAsia="Times New Roman" w:hAnsi="Times New Roman" w:cs="Times New Roman"/>
          <w:sz w:val="28"/>
          <w:szCs w:val="28"/>
          <w:lang w:eastAsia="ru-RU"/>
        </w:rPr>
        <w:t xml:space="preserve">существление ежемесячных выплат на детей в возрасте от трех до семи лет включительно – 2 </w:t>
      </w:r>
      <w:r w:rsidR="00221E0D" w:rsidRPr="00221E0D">
        <w:rPr>
          <w:rFonts w:ascii="Times New Roman" w:eastAsia="Times New Roman" w:hAnsi="Times New Roman" w:cs="Times New Roman"/>
          <w:sz w:val="28"/>
          <w:szCs w:val="28"/>
          <w:lang w:eastAsia="ru-RU"/>
        </w:rPr>
        <w:t>307</w:t>
      </w:r>
      <w:r w:rsidRPr="00221E0D">
        <w:rPr>
          <w:rFonts w:ascii="Times New Roman" w:eastAsia="Times New Roman" w:hAnsi="Times New Roman" w:cs="Times New Roman"/>
          <w:sz w:val="28"/>
          <w:szCs w:val="28"/>
          <w:lang w:eastAsia="ru-RU"/>
        </w:rPr>
        <w:t xml:space="preserve"> получателей;</w:t>
      </w:r>
    </w:p>
    <w:p w:rsidR="001C645F" w:rsidRPr="00221E0D"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221E0D">
        <w:rPr>
          <w:rFonts w:ascii="Times New Roman" w:eastAsia="Times New Roman" w:hAnsi="Times New Roman" w:cs="Times New Roman"/>
          <w:sz w:val="28"/>
          <w:szCs w:val="28"/>
          <w:lang w:eastAsia="ru-RU"/>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ВОВ и бывшим несовершеннолетним узникам фашизма – 30 получателей;</w:t>
      </w:r>
    </w:p>
    <w:p w:rsidR="001C645F" w:rsidRPr="00221E0D"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221E0D">
        <w:rPr>
          <w:rFonts w:ascii="Times New Roman" w:eastAsia="Times New Roman" w:hAnsi="Times New Roman" w:cs="Times New Roman"/>
          <w:sz w:val="28"/>
          <w:szCs w:val="28"/>
          <w:lang w:eastAsia="ru-RU"/>
        </w:rPr>
        <w:t>оказание государственной социальной помощи на основании социального контракта отдельным категориям граждан – 1</w:t>
      </w:r>
      <w:r w:rsidR="00221E0D" w:rsidRPr="00221E0D">
        <w:rPr>
          <w:rFonts w:ascii="Times New Roman" w:eastAsia="Times New Roman" w:hAnsi="Times New Roman" w:cs="Times New Roman"/>
          <w:sz w:val="28"/>
          <w:szCs w:val="28"/>
          <w:lang w:eastAsia="ru-RU"/>
        </w:rPr>
        <w:t>71</w:t>
      </w:r>
      <w:r w:rsidRPr="00221E0D">
        <w:rPr>
          <w:rFonts w:ascii="Times New Roman" w:eastAsia="Times New Roman" w:hAnsi="Times New Roman" w:cs="Times New Roman"/>
          <w:sz w:val="28"/>
          <w:szCs w:val="28"/>
          <w:lang w:eastAsia="ru-RU"/>
        </w:rPr>
        <w:t xml:space="preserve"> контракт;</w:t>
      </w:r>
    </w:p>
    <w:p w:rsidR="001C645F" w:rsidRPr="00221E0D" w:rsidRDefault="001C645F" w:rsidP="001C645F">
      <w:pPr>
        <w:spacing w:after="0" w:line="240" w:lineRule="auto"/>
        <w:ind w:firstLine="567"/>
        <w:jc w:val="both"/>
        <w:rPr>
          <w:rFonts w:ascii="Times New Roman" w:hAnsi="Times New Roman" w:cs="Times New Roman"/>
          <w:sz w:val="28"/>
          <w:szCs w:val="28"/>
        </w:rPr>
      </w:pPr>
      <w:r w:rsidRPr="00221E0D">
        <w:rPr>
          <w:rFonts w:ascii="Times New Roman" w:eastAsia="Times New Roman" w:hAnsi="Times New Roman" w:cs="Times New Roman"/>
          <w:sz w:val="28"/>
          <w:szCs w:val="28"/>
          <w:lang w:eastAsia="ru-RU"/>
        </w:rPr>
        <w:t>сумма налога, не поступившая в бюджет в связи с предоставлением налогоплательщикам льгот по налогу – не выполнено, льготы не предоставлялись.</w:t>
      </w:r>
    </w:p>
    <w:p w:rsidR="001C645F" w:rsidRPr="001C645F" w:rsidRDefault="001C645F" w:rsidP="001C645F">
      <w:pPr>
        <w:spacing w:after="0" w:line="240" w:lineRule="auto"/>
        <w:ind w:firstLine="567"/>
        <w:jc w:val="both"/>
        <w:rPr>
          <w:rFonts w:ascii="Times New Roman" w:eastAsia="Times New Roman" w:hAnsi="Times New Roman" w:cs="Times New Roman"/>
          <w:sz w:val="28"/>
          <w:szCs w:val="28"/>
          <w:highlight w:val="yellow"/>
          <w:lang w:eastAsia="ru-RU"/>
        </w:rPr>
      </w:pPr>
    </w:p>
    <w:p w:rsidR="001C645F" w:rsidRPr="00F20621" w:rsidRDefault="001C645F" w:rsidP="001C645F">
      <w:pPr>
        <w:spacing w:after="0" w:line="240" w:lineRule="auto"/>
        <w:ind w:firstLine="567"/>
        <w:jc w:val="center"/>
        <w:rPr>
          <w:rFonts w:ascii="Times New Roman" w:hAnsi="Times New Roman" w:cs="Times New Roman"/>
          <w:i/>
          <w:sz w:val="28"/>
          <w:szCs w:val="28"/>
        </w:rPr>
      </w:pPr>
      <w:r w:rsidRPr="00F20621">
        <w:rPr>
          <w:rFonts w:ascii="Times New Roman" w:hAnsi="Times New Roman" w:cs="Times New Roman"/>
          <w:i/>
          <w:sz w:val="28"/>
          <w:szCs w:val="28"/>
        </w:rPr>
        <w:t>Подпрограмма 2 «Доступная среда»</w:t>
      </w:r>
    </w:p>
    <w:p w:rsidR="001C645F" w:rsidRPr="001C645F"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F20621" w:rsidRDefault="001C645F" w:rsidP="001C645F">
      <w:pPr>
        <w:spacing w:after="0" w:line="240" w:lineRule="auto"/>
        <w:ind w:firstLine="567"/>
        <w:jc w:val="both"/>
        <w:rPr>
          <w:rFonts w:ascii="Times New Roman" w:hAnsi="Times New Roman" w:cs="Times New Roman"/>
          <w:sz w:val="28"/>
          <w:szCs w:val="28"/>
        </w:rPr>
      </w:pPr>
      <w:r w:rsidRPr="00F20621">
        <w:rPr>
          <w:rFonts w:ascii="Times New Roman" w:hAnsi="Times New Roman" w:cs="Times New Roman"/>
          <w:sz w:val="28"/>
          <w:szCs w:val="28"/>
        </w:rPr>
        <w:t>По состоянию на 01.</w:t>
      </w:r>
      <w:r w:rsidR="00F20621" w:rsidRPr="00F20621">
        <w:rPr>
          <w:rFonts w:ascii="Times New Roman" w:hAnsi="Times New Roman" w:cs="Times New Roman"/>
          <w:sz w:val="28"/>
          <w:szCs w:val="28"/>
        </w:rPr>
        <w:t>10</w:t>
      </w:r>
      <w:r w:rsidRPr="00F20621">
        <w:rPr>
          <w:rFonts w:ascii="Times New Roman" w:hAnsi="Times New Roman" w:cs="Times New Roman"/>
          <w:sz w:val="28"/>
          <w:szCs w:val="28"/>
        </w:rPr>
        <w:t>.2022 на реализацию мероприятий подпрограммы уточненной бюджетной росписью на 2022 год денежных средств не предусмотрено.</w:t>
      </w:r>
    </w:p>
    <w:p w:rsidR="001C645F" w:rsidRPr="00F20621" w:rsidRDefault="001C645F" w:rsidP="001C645F">
      <w:pPr>
        <w:spacing w:after="0" w:line="240" w:lineRule="auto"/>
        <w:ind w:firstLine="567"/>
        <w:jc w:val="both"/>
        <w:rPr>
          <w:rFonts w:ascii="Times New Roman" w:hAnsi="Times New Roman" w:cs="Times New Roman"/>
          <w:sz w:val="28"/>
          <w:szCs w:val="28"/>
        </w:rPr>
      </w:pPr>
      <w:r w:rsidRPr="00F20621">
        <w:rPr>
          <w:rFonts w:ascii="Times New Roman" w:hAnsi="Times New Roman" w:cs="Times New Roman"/>
          <w:sz w:val="28"/>
          <w:szCs w:val="28"/>
        </w:rPr>
        <w:t>В рамках реализации основного мероприятия «Мониторинг объектов инфраструктуры в приоритетных сферах жизнедеятельности и других маломобильных групп населения на территории города-курорта Кисловодска» осуществлен осмотр 2</w:t>
      </w:r>
      <w:r w:rsidR="00F20621" w:rsidRPr="00F20621">
        <w:rPr>
          <w:rFonts w:ascii="Times New Roman" w:hAnsi="Times New Roman" w:cs="Times New Roman"/>
          <w:sz w:val="28"/>
          <w:szCs w:val="28"/>
        </w:rPr>
        <w:t xml:space="preserve"> </w:t>
      </w:r>
      <w:r w:rsidRPr="00F20621">
        <w:rPr>
          <w:rFonts w:ascii="Times New Roman" w:hAnsi="Times New Roman" w:cs="Times New Roman"/>
          <w:sz w:val="28"/>
          <w:szCs w:val="28"/>
        </w:rPr>
        <w:t>57</w:t>
      </w:r>
      <w:r w:rsidR="00F20621" w:rsidRPr="00F20621">
        <w:rPr>
          <w:rFonts w:ascii="Times New Roman" w:hAnsi="Times New Roman" w:cs="Times New Roman"/>
          <w:sz w:val="28"/>
          <w:szCs w:val="28"/>
        </w:rPr>
        <w:t>5</w:t>
      </w:r>
      <w:r w:rsidRPr="00F20621">
        <w:rPr>
          <w:rFonts w:ascii="Times New Roman" w:hAnsi="Times New Roman" w:cs="Times New Roman"/>
          <w:sz w:val="28"/>
          <w:szCs w:val="28"/>
        </w:rPr>
        <w:t xml:space="preserve"> объектов, из которых 4</w:t>
      </w:r>
      <w:r w:rsidR="00F20621" w:rsidRPr="00F20621">
        <w:rPr>
          <w:rFonts w:ascii="Times New Roman" w:hAnsi="Times New Roman" w:cs="Times New Roman"/>
          <w:sz w:val="28"/>
          <w:szCs w:val="28"/>
        </w:rPr>
        <w:t>51</w:t>
      </w:r>
      <w:r w:rsidRPr="00F20621">
        <w:rPr>
          <w:rFonts w:ascii="Times New Roman" w:hAnsi="Times New Roman" w:cs="Times New Roman"/>
          <w:sz w:val="28"/>
          <w:szCs w:val="28"/>
        </w:rPr>
        <w:t xml:space="preserve"> объект оборудованы в соответствии с требованиями программы «Доступная среда». Доля объектов оборудованных для доступа инвалидов и других маломобильных групп населения на территории города-курорта Кисловодска составляет 17,</w:t>
      </w:r>
      <w:r w:rsidR="00F20621" w:rsidRPr="00F20621">
        <w:rPr>
          <w:rFonts w:ascii="Times New Roman" w:hAnsi="Times New Roman" w:cs="Times New Roman"/>
          <w:sz w:val="28"/>
          <w:szCs w:val="28"/>
        </w:rPr>
        <w:t>5</w:t>
      </w:r>
      <w:r w:rsidRPr="00F20621">
        <w:rPr>
          <w:rFonts w:ascii="Times New Roman" w:hAnsi="Times New Roman" w:cs="Times New Roman"/>
          <w:sz w:val="28"/>
          <w:szCs w:val="28"/>
        </w:rPr>
        <w:t>%.</w:t>
      </w:r>
    </w:p>
    <w:p w:rsidR="00F20621" w:rsidRPr="00F20621" w:rsidRDefault="00F20621" w:rsidP="001C645F">
      <w:pPr>
        <w:spacing w:after="0" w:line="240" w:lineRule="auto"/>
        <w:ind w:firstLine="567"/>
        <w:jc w:val="both"/>
        <w:rPr>
          <w:rFonts w:ascii="Times New Roman" w:hAnsi="Times New Roman" w:cs="Times New Roman"/>
          <w:sz w:val="28"/>
          <w:szCs w:val="28"/>
        </w:rPr>
      </w:pPr>
    </w:p>
    <w:p w:rsidR="001C645F" w:rsidRPr="00F20621" w:rsidRDefault="001C645F" w:rsidP="001C645F">
      <w:pPr>
        <w:spacing w:after="0" w:line="240" w:lineRule="auto"/>
        <w:ind w:firstLine="567"/>
        <w:jc w:val="center"/>
        <w:rPr>
          <w:rFonts w:ascii="Times New Roman" w:hAnsi="Times New Roman" w:cs="Times New Roman"/>
          <w:i/>
          <w:sz w:val="28"/>
          <w:szCs w:val="28"/>
        </w:rPr>
      </w:pPr>
      <w:r w:rsidRPr="00F20621">
        <w:rPr>
          <w:rFonts w:ascii="Times New Roman" w:hAnsi="Times New Roman" w:cs="Times New Roman"/>
          <w:i/>
          <w:sz w:val="28"/>
          <w:szCs w:val="28"/>
        </w:rPr>
        <w:t xml:space="preserve">Подпрограмма 3 «Обеспечение реализации муниципальной программы города-курорта Кисловодска «Социальная поддержка граждан» и </w:t>
      </w:r>
      <w:proofErr w:type="spellStart"/>
      <w:r w:rsidRPr="00F20621">
        <w:rPr>
          <w:rFonts w:ascii="Times New Roman" w:hAnsi="Times New Roman" w:cs="Times New Roman"/>
          <w:i/>
          <w:sz w:val="28"/>
          <w:szCs w:val="28"/>
        </w:rPr>
        <w:t>общепрограммные</w:t>
      </w:r>
      <w:proofErr w:type="spellEnd"/>
      <w:r w:rsidRPr="00F20621">
        <w:rPr>
          <w:rFonts w:ascii="Times New Roman" w:hAnsi="Times New Roman" w:cs="Times New Roman"/>
          <w:i/>
          <w:sz w:val="28"/>
          <w:szCs w:val="28"/>
        </w:rPr>
        <w:t xml:space="preserve"> мероприятия»</w:t>
      </w:r>
    </w:p>
    <w:p w:rsidR="001C645F" w:rsidRPr="00F20621" w:rsidRDefault="001C645F" w:rsidP="001C645F">
      <w:pPr>
        <w:spacing w:after="0" w:line="240" w:lineRule="auto"/>
        <w:ind w:firstLine="567"/>
        <w:jc w:val="both"/>
        <w:rPr>
          <w:rFonts w:ascii="Times New Roman" w:hAnsi="Times New Roman" w:cs="Times New Roman"/>
          <w:sz w:val="28"/>
          <w:szCs w:val="28"/>
        </w:rPr>
      </w:pPr>
    </w:p>
    <w:p w:rsidR="001C645F" w:rsidRPr="00755CEE" w:rsidRDefault="001C645F" w:rsidP="001C645F">
      <w:pPr>
        <w:spacing w:after="0" w:line="240" w:lineRule="auto"/>
        <w:ind w:firstLine="567"/>
        <w:jc w:val="both"/>
        <w:rPr>
          <w:rFonts w:ascii="Times New Roman" w:hAnsi="Times New Roman" w:cs="Times New Roman"/>
          <w:sz w:val="28"/>
          <w:szCs w:val="28"/>
        </w:rPr>
      </w:pPr>
      <w:r w:rsidRPr="00755CEE">
        <w:rPr>
          <w:rFonts w:ascii="Times New Roman" w:hAnsi="Times New Roman" w:cs="Times New Roman"/>
          <w:sz w:val="28"/>
          <w:szCs w:val="28"/>
        </w:rPr>
        <w:t>На реализацию мероприятий подпрограммы уточненной бюджетной росписью на 2022 год предусмотрено 27</w:t>
      </w:r>
      <w:r w:rsidR="00F20621" w:rsidRPr="00755CEE">
        <w:rPr>
          <w:rFonts w:ascii="Times New Roman" w:hAnsi="Times New Roman" w:cs="Times New Roman"/>
          <w:sz w:val="28"/>
          <w:szCs w:val="28"/>
        </w:rPr>
        <w:t> 797,35</w:t>
      </w:r>
      <w:r w:rsidRPr="00755CEE">
        <w:rPr>
          <w:rFonts w:ascii="Times New Roman" w:hAnsi="Times New Roman" w:cs="Times New Roman"/>
          <w:sz w:val="28"/>
          <w:szCs w:val="28"/>
        </w:rPr>
        <w:t xml:space="preserve"> тыс. руб., средств местного бюджета.</w:t>
      </w:r>
    </w:p>
    <w:p w:rsidR="001C645F" w:rsidRPr="00755CEE" w:rsidRDefault="001C645F" w:rsidP="001C645F">
      <w:pPr>
        <w:spacing w:after="0" w:line="240" w:lineRule="auto"/>
        <w:ind w:firstLine="567"/>
        <w:jc w:val="both"/>
        <w:rPr>
          <w:rFonts w:ascii="Times New Roman" w:hAnsi="Times New Roman" w:cs="Times New Roman"/>
          <w:sz w:val="28"/>
          <w:szCs w:val="28"/>
        </w:rPr>
      </w:pPr>
      <w:r w:rsidRPr="00755CEE">
        <w:rPr>
          <w:rFonts w:ascii="Times New Roman" w:hAnsi="Times New Roman" w:cs="Times New Roman"/>
          <w:sz w:val="28"/>
          <w:szCs w:val="28"/>
        </w:rPr>
        <w:t xml:space="preserve">Кассовое исполнение за </w:t>
      </w:r>
      <w:r w:rsidR="00F20621" w:rsidRPr="00755CEE">
        <w:rPr>
          <w:rFonts w:ascii="Times New Roman" w:hAnsi="Times New Roman" w:cs="Times New Roman"/>
          <w:sz w:val="28"/>
          <w:szCs w:val="28"/>
        </w:rPr>
        <w:t>9 месяцев</w:t>
      </w:r>
      <w:r w:rsidRPr="00755CEE">
        <w:rPr>
          <w:rFonts w:ascii="Times New Roman" w:hAnsi="Times New Roman" w:cs="Times New Roman"/>
          <w:sz w:val="28"/>
          <w:szCs w:val="28"/>
        </w:rPr>
        <w:t xml:space="preserve"> 2022 г. за счет средств местного бюджета составило</w:t>
      </w:r>
      <w:r w:rsidR="00F20621" w:rsidRPr="00755CEE">
        <w:rPr>
          <w:rFonts w:ascii="Times New Roman" w:hAnsi="Times New Roman" w:cs="Times New Roman"/>
          <w:sz w:val="28"/>
          <w:szCs w:val="28"/>
        </w:rPr>
        <w:t xml:space="preserve"> –</w:t>
      </w:r>
      <w:r w:rsidRPr="00755CEE">
        <w:rPr>
          <w:rFonts w:ascii="Times New Roman" w:hAnsi="Times New Roman" w:cs="Times New Roman"/>
          <w:sz w:val="28"/>
          <w:szCs w:val="28"/>
        </w:rPr>
        <w:t xml:space="preserve"> </w:t>
      </w:r>
      <w:r w:rsidR="00F20621" w:rsidRPr="00755CEE">
        <w:rPr>
          <w:rFonts w:ascii="Times New Roman" w:hAnsi="Times New Roman" w:cs="Times New Roman"/>
          <w:sz w:val="28"/>
          <w:szCs w:val="28"/>
        </w:rPr>
        <w:t>19 893,78</w:t>
      </w:r>
      <w:r w:rsidRPr="00755CEE">
        <w:rPr>
          <w:rFonts w:ascii="Times New Roman" w:hAnsi="Times New Roman" w:cs="Times New Roman"/>
          <w:sz w:val="28"/>
          <w:szCs w:val="28"/>
        </w:rPr>
        <w:t xml:space="preserve"> тыс. руб. или </w:t>
      </w:r>
      <w:r w:rsidR="00755CEE" w:rsidRPr="00755CEE">
        <w:rPr>
          <w:rFonts w:ascii="Times New Roman" w:hAnsi="Times New Roman" w:cs="Times New Roman"/>
          <w:sz w:val="28"/>
          <w:szCs w:val="28"/>
        </w:rPr>
        <w:t>66,76</w:t>
      </w:r>
      <w:r w:rsidRPr="00755CEE">
        <w:rPr>
          <w:rFonts w:ascii="Times New Roman" w:hAnsi="Times New Roman" w:cs="Times New Roman"/>
          <w:sz w:val="28"/>
          <w:szCs w:val="28"/>
        </w:rPr>
        <w:t>% к уточненной бюджетной росписи.</w:t>
      </w:r>
    </w:p>
    <w:p w:rsidR="001C645F" w:rsidRPr="00755CEE" w:rsidRDefault="001C645F" w:rsidP="001C645F">
      <w:pPr>
        <w:spacing w:after="0" w:line="240" w:lineRule="auto"/>
        <w:ind w:firstLine="567"/>
        <w:jc w:val="both"/>
        <w:rPr>
          <w:rFonts w:ascii="Times New Roman" w:hAnsi="Times New Roman" w:cs="Times New Roman"/>
          <w:sz w:val="28"/>
          <w:szCs w:val="28"/>
        </w:rPr>
      </w:pPr>
      <w:proofErr w:type="gramStart"/>
      <w:r w:rsidRPr="00755CEE">
        <w:rPr>
          <w:rFonts w:ascii="Times New Roman" w:hAnsi="Times New Roman" w:cs="Times New Roman"/>
          <w:sz w:val="28"/>
          <w:szCs w:val="28"/>
        </w:rPr>
        <w:lastRenderedPageBreak/>
        <w:t xml:space="preserve">В рамках подпрограммы проведены расходы на осуществление </w:t>
      </w:r>
      <w:proofErr w:type="spellStart"/>
      <w:r w:rsidRPr="00755CEE">
        <w:rPr>
          <w:rFonts w:ascii="Times New Roman" w:hAnsi="Times New Roman" w:cs="Times New Roman"/>
          <w:sz w:val="28"/>
          <w:szCs w:val="28"/>
        </w:rPr>
        <w:t>УТиСЗН</w:t>
      </w:r>
      <w:proofErr w:type="spellEnd"/>
      <w:r w:rsidRPr="00755CEE">
        <w:rPr>
          <w:rFonts w:ascii="Times New Roman" w:hAnsi="Times New Roman" w:cs="Times New Roman"/>
          <w:sz w:val="28"/>
          <w:szCs w:val="28"/>
        </w:rPr>
        <w:t xml:space="preserve"> администрации города-курорта Кисловодска функций, определенных Законом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Положением об</w:t>
      </w:r>
      <w:proofErr w:type="gramEnd"/>
      <w:r w:rsidRPr="00755CEE">
        <w:rPr>
          <w:rFonts w:ascii="Times New Roman" w:hAnsi="Times New Roman" w:cs="Times New Roman"/>
          <w:sz w:val="28"/>
          <w:szCs w:val="28"/>
        </w:rPr>
        <w:t xml:space="preserve"> </w:t>
      </w:r>
      <w:proofErr w:type="gramStart"/>
      <w:r w:rsidRPr="00755CEE">
        <w:rPr>
          <w:rFonts w:ascii="Times New Roman" w:hAnsi="Times New Roman" w:cs="Times New Roman"/>
          <w:sz w:val="28"/>
          <w:szCs w:val="28"/>
        </w:rPr>
        <w:t>управлении</w:t>
      </w:r>
      <w:proofErr w:type="gramEnd"/>
      <w:r w:rsidRPr="00755CEE">
        <w:rPr>
          <w:rFonts w:ascii="Times New Roman" w:hAnsi="Times New Roman" w:cs="Times New Roman"/>
          <w:sz w:val="28"/>
          <w:szCs w:val="28"/>
        </w:rPr>
        <w:t>, Постановлениями главы города-курорта Кисловодска.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9E00D0" w:rsidRDefault="001C645F" w:rsidP="001C645F">
      <w:pPr>
        <w:spacing w:after="0" w:line="240" w:lineRule="auto"/>
        <w:ind w:firstLine="567"/>
        <w:jc w:val="both"/>
        <w:rPr>
          <w:rFonts w:ascii="Times New Roman" w:hAnsi="Times New Roman" w:cs="Times New Roman"/>
          <w:color w:val="FF0000"/>
          <w:sz w:val="28"/>
          <w:szCs w:val="28"/>
        </w:rPr>
      </w:pPr>
      <w:r w:rsidRPr="009E00D0">
        <w:rPr>
          <w:rFonts w:ascii="Times New Roman" w:hAnsi="Times New Roman" w:cs="Times New Roman"/>
          <w:b/>
          <w:i/>
          <w:sz w:val="28"/>
          <w:szCs w:val="28"/>
        </w:rPr>
        <w:t>9.</w:t>
      </w:r>
      <w:r w:rsidRPr="009E00D0">
        <w:rPr>
          <w:rFonts w:ascii="Times New Roman" w:hAnsi="Times New Roman" w:cs="Times New Roman"/>
          <w:sz w:val="28"/>
          <w:szCs w:val="28"/>
        </w:rPr>
        <w:t xml:space="preserve"> </w:t>
      </w:r>
      <w:r w:rsidRPr="009E00D0">
        <w:rPr>
          <w:rFonts w:ascii="Times New Roman" w:hAnsi="Times New Roman" w:cs="Times New Roman"/>
          <w:b/>
          <w:i/>
          <w:sz w:val="28"/>
          <w:szCs w:val="28"/>
        </w:rPr>
        <w:t xml:space="preserve">Муниципальная программа города-курорта Кисловодска «Развитие туристско-рекреационного комплекса» </w:t>
      </w:r>
      <w:r w:rsidRPr="009E00D0">
        <w:rPr>
          <w:rFonts w:ascii="Times New Roman" w:hAnsi="Times New Roman" w:cs="Times New Roman"/>
          <w:sz w:val="28"/>
          <w:szCs w:val="28"/>
        </w:rPr>
        <w:t>утверждена постановлением администрации города-курорта Кисловодска от 22.12.2021 № 1377.</w:t>
      </w:r>
    </w:p>
    <w:p w:rsidR="001C645F" w:rsidRPr="009E00D0" w:rsidRDefault="001C645F" w:rsidP="001C645F">
      <w:pPr>
        <w:spacing w:after="0" w:line="240" w:lineRule="auto"/>
        <w:ind w:firstLine="567"/>
        <w:jc w:val="both"/>
        <w:rPr>
          <w:rFonts w:ascii="Times New Roman" w:hAnsi="Times New Roman" w:cs="Times New Roman"/>
          <w:sz w:val="28"/>
          <w:szCs w:val="28"/>
        </w:rPr>
      </w:pPr>
      <w:r w:rsidRPr="009E00D0">
        <w:rPr>
          <w:rFonts w:ascii="Times New Roman" w:hAnsi="Times New Roman" w:cs="Times New Roman"/>
          <w:sz w:val="28"/>
          <w:szCs w:val="28"/>
        </w:rPr>
        <w:t>Ответственный исполнитель Программы: управление по курорту и туризму администрации города-курорта Кисловодска.</w:t>
      </w:r>
    </w:p>
    <w:p w:rsidR="001C645F" w:rsidRPr="009E00D0" w:rsidRDefault="001C645F" w:rsidP="001C645F">
      <w:pPr>
        <w:spacing w:after="0" w:line="240" w:lineRule="auto"/>
        <w:ind w:firstLine="567"/>
        <w:jc w:val="both"/>
        <w:rPr>
          <w:rFonts w:ascii="Times New Roman" w:hAnsi="Times New Roman" w:cs="Times New Roman"/>
          <w:sz w:val="28"/>
          <w:szCs w:val="28"/>
        </w:rPr>
      </w:pPr>
      <w:r w:rsidRPr="009E00D0">
        <w:rPr>
          <w:rFonts w:ascii="Times New Roman" w:hAnsi="Times New Roman" w:cs="Times New Roman"/>
          <w:sz w:val="28"/>
          <w:szCs w:val="28"/>
        </w:rPr>
        <w:t>Соисполнитель Программы: отсутствуют.</w:t>
      </w:r>
    </w:p>
    <w:p w:rsidR="001C645F" w:rsidRPr="009E00D0" w:rsidRDefault="001C645F" w:rsidP="001C645F">
      <w:pPr>
        <w:spacing w:after="0" w:line="240" w:lineRule="auto"/>
        <w:ind w:firstLine="567"/>
        <w:jc w:val="both"/>
        <w:rPr>
          <w:rFonts w:ascii="Times New Roman" w:hAnsi="Times New Roman" w:cs="Times New Roman"/>
          <w:sz w:val="28"/>
          <w:szCs w:val="28"/>
        </w:rPr>
      </w:pPr>
      <w:r w:rsidRPr="009E00D0">
        <w:rPr>
          <w:rFonts w:ascii="Times New Roman" w:hAnsi="Times New Roman" w:cs="Times New Roman"/>
          <w:sz w:val="28"/>
          <w:szCs w:val="28"/>
        </w:rPr>
        <w:t>Цель программы: развитие туристско-рекреационного комплекса города-курорта Кисловодска.</w:t>
      </w:r>
    </w:p>
    <w:p w:rsidR="001C645F" w:rsidRPr="00601AA9" w:rsidRDefault="001C645F" w:rsidP="001C645F">
      <w:pPr>
        <w:spacing w:after="0" w:line="240" w:lineRule="auto"/>
        <w:ind w:firstLine="567"/>
        <w:jc w:val="both"/>
        <w:rPr>
          <w:rFonts w:ascii="Times New Roman" w:hAnsi="Times New Roman" w:cs="Times New Roman"/>
          <w:sz w:val="28"/>
          <w:szCs w:val="28"/>
        </w:rPr>
      </w:pPr>
      <w:r w:rsidRPr="00601AA9">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601AA9">
        <w:rPr>
          <w:rFonts w:ascii="Times New Roman" w:hAnsi="Times New Roman" w:cs="Times New Roman"/>
          <w:sz w:val="28"/>
          <w:szCs w:val="28"/>
        </w:rPr>
        <w:t>191 672,29</w:t>
      </w:r>
      <w:r w:rsidRPr="00601AA9">
        <w:rPr>
          <w:rFonts w:ascii="Times New Roman" w:hAnsi="Times New Roman" w:cs="Times New Roman"/>
          <w:sz w:val="28"/>
          <w:szCs w:val="28"/>
        </w:rPr>
        <w:t xml:space="preserve"> тыс. руб., в том числе сре</w:t>
      </w:r>
      <w:proofErr w:type="gramStart"/>
      <w:r w:rsidRPr="00601AA9">
        <w:rPr>
          <w:rFonts w:ascii="Times New Roman" w:hAnsi="Times New Roman" w:cs="Times New Roman"/>
          <w:sz w:val="28"/>
          <w:szCs w:val="28"/>
        </w:rPr>
        <w:t>дств</w:t>
      </w:r>
      <w:r w:rsidRPr="00601AA9">
        <w:rPr>
          <w:rFonts w:ascii="Times New Roman" w:hAnsi="Times New Roman" w:cs="Times New Roman"/>
          <w:color w:val="FF0000"/>
          <w:sz w:val="28"/>
          <w:szCs w:val="28"/>
        </w:rPr>
        <w:t xml:space="preserve"> </w:t>
      </w:r>
      <w:r w:rsidRPr="00601AA9">
        <w:rPr>
          <w:rFonts w:ascii="Times New Roman" w:hAnsi="Times New Roman" w:cs="Times New Roman"/>
          <w:sz w:val="28"/>
          <w:szCs w:val="28"/>
        </w:rPr>
        <w:t>кр</w:t>
      </w:r>
      <w:proofErr w:type="gramEnd"/>
      <w:r w:rsidRPr="00601AA9">
        <w:rPr>
          <w:rFonts w:ascii="Times New Roman" w:hAnsi="Times New Roman" w:cs="Times New Roman"/>
          <w:sz w:val="28"/>
          <w:szCs w:val="28"/>
        </w:rPr>
        <w:t xml:space="preserve">аевого бюджета – </w:t>
      </w:r>
      <w:r w:rsidR="00601AA9">
        <w:rPr>
          <w:rFonts w:ascii="Times New Roman" w:hAnsi="Times New Roman" w:cs="Times New Roman"/>
          <w:sz w:val="28"/>
          <w:szCs w:val="28"/>
        </w:rPr>
        <w:t>174 508,95</w:t>
      </w:r>
      <w:r w:rsidRPr="00601AA9">
        <w:rPr>
          <w:rFonts w:ascii="Times New Roman" w:hAnsi="Times New Roman" w:cs="Times New Roman"/>
          <w:sz w:val="28"/>
          <w:szCs w:val="28"/>
        </w:rPr>
        <w:t xml:space="preserve"> тыс. руб., </w:t>
      </w:r>
      <w:r w:rsidR="00601AA9">
        <w:rPr>
          <w:rFonts w:ascii="Times New Roman" w:hAnsi="Times New Roman" w:cs="Times New Roman"/>
          <w:sz w:val="28"/>
          <w:szCs w:val="28"/>
        </w:rPr>
        <w:t xml:space="preserve">средств </w:t>
      </w:r>
      <w:r w:rsidRPr="00601AA9">
        <w:rPr>
          <w:rFonts w:ascii="Times New Roman" w:hAnsi="Times New Roman" w:cs="Times New Roman"/>
          <w:sz w:val="28"/>
          <w:szCs w:val="28"/>
        </w:rPr>
        <w:t xml:space="preserve">местного бюджета – </w:t>
      </w:r>
      <w:r w:rsidR="00601AA9" w:rsidRPr="00601AA9">
        <w:rPr>
          <w:rFonts w:ascii="Times New Roman" w:hAnsi="Times New Roman" w:cs="Times New Roman"/>
          <w:sz w:val="28"/>
          <w:szCs w:val="28"/>
        </w:rPr>
        <w:t>17 163,34</w:t>
      </w:r>
      <w:r w:rsidRPr="00601AA9">
        <w:rPr>
          <w:rFonts w:ascii="Times New Roman" w:hAnsi="Times New Roman" w:cs="Times New Roman"/>
          <w:sz w:val="28"/>
          <w:szCs w:val="28"/>
        </w:rPr>
        <w:t xml:space="preserve"> тыс. руб.</w:t>
      </w:r>
    </w:p>
    <w:p w:rsidR="001C645F" w:rsidRPr="00601AA9" w:rsidRDefault="001C645F" w:rsidP="001C645F">
      <w:pPr>
        <w:spacing w:after="0" w:line="240" w:lineRule="auto"/>
        <w:ind w:firstLine="567"/>
        <w:jc w:val="both"/>
        <w:rPr>
          <w:rFonts w:ascii="Times New Roman" w:hAnsi="Times New Roman" w:cs="Times New Roman"/>
          <w:sz w:val="28"/>
          <w:szCs w:val="28"/>
        </w:rPr>
      </w:pPr>
      <w:proofErr w:type="gramStart"/>
      <w:r w:rsidRPr="00601AA9">
        <w:rPr>
          <w:rFonts w:ascii="Times New Roman" w:hAnsi="Times New Roman" w:cs="Times New Roman"/>
          <w:sz w:val="28"/>
          <w:szCs w:val="28"/>
        </w:rPr>
        <w:t xml:space="preserve">Кассовый исполнение за </w:t>
      </w:r>
      <w:r w:rsidR="00601AA9" w:rsidRPr="00601AA9">
        <w:rPr>
          <w:rFonts w:ascii="Times New Roman" w:hAnsi="Times New Roman" w:cs="Times New Roman"/>
          <w:sz w:val="28"/>
          <w:szCs w:val="28"/>
        </w:rPr>
        <w:t>9 месяцев</w:t>
      </w:r>
      <w:r w:rsidRPr="00601AA9">
        <w:rPr>
          <w:rFonts w:ascii="Times New Roman" w:hAnsi="Times New Roman" w:cs="Times New Roman"/>
          <w:sz w:val="28"/>
          <w:szCs w:val="28"/>
        </w:rPr>
        <w:t xml:space="preserve"> 2022г. за счет средств местного бюджета составило </w:t>
      </w:r>
      <w:r w:rsidR="008D7CDB">
        <w:rPr>
          <w:rFonts w:ascii="Times New Roman" w:hAnsi="Times New Roman" w:cs="Times New Roman"/>
          <w:sz w:val="28"/>
          <w:szCs w:val="28"/>
        </w:rPr>
        <w:t>27 101,83</w:t>
      </w:r>
      <w:r w:rsidRPr="00601AA9">
        <w:rPr>
          <w:rFonts w:ascii="Times New Roman" w:hAnsi="Times New Roman" w:cs="Times New Roman"/>
          <w:sz w:val="28"/>
          <w:szCs w:val="28"/>
        </w:rPr>
        <w:t xml:space="preserve"> тыс. руб. или </w:t>
      </w:r>
      <w:r w:rsidR="00671BD8">
        <w:rPr>
          <w:rFonts w:ascii="Times New Roman" w:hAnsi="Times New Roman" w:cs="Times New Roman"/>
          <w:sz w:val="28"/>
          <w:szCs w:val="28"/>
        </w:rPr>
        <w:t>14,14</w:t>
      </w:r>
      <w:r w:rsidRPr="00601AA9">
        <w:rPr>
          <w:rFonts w:ascii="Times New Roman" w:hAnsi="Times New Roman" w:cs="Times New Roman"/>
          <w:sz w:val="28"/>
          <w:szCs w:val="28"/>
        </w:rPr>
        <w:t>% к уточненной бюджетной росписи</w:t>
      </w:r>
      <w:r w:rsidR="00601AA9" w:rsidRPr="00601AA9">
        <w:rPr>
          <w:rFonts w:ascii="Times New Roman" w:hAnsi="Times New Roman" w:cs="Times New Roman"/>
          <w:sz w:val="28"/>
          <w:szCs w:val="28"/>
        </w:rPr>
        <w:t>, в том числе средств</w:t>
      </w:r>
      <w:r w:rsidR="00601AA9" w:rsidRPr="00601AA9">
        <w:rPr>
          <w:rFonts w:ascii="Times New Roman" w:hAnsi="Times New Roman" w:cs="Times New Roman"/>
          <w:color w:val="FF0000"/>
          <w:sz w:val="28"/>
          <w:szCs w:val="28"/>
        </w:rPr>
        <w:t xml:space="preserve"> </w:t>
      </w:r>
      <w:r w:rsidR="00601AA9" w:rsidRPr="00601AA9">
        <w:rPr>
          <w:rFonts w:ascii="Times New Roman" w:hAnsi="Times New Roman" w:cs="Times New Roman"/>
          <w:sz w:val="28"/>
          <w:szCs w:val="28"/>
        </w:rPr>
        <w:t xml:space="preserve">краевого бюджета – 26 727,56 тыс. руб. или 15,32% к уточненной бюджетной росписи, средств местного бюджета – </w:t>
      </w:r>
      <w:r w:rsidR="00671BD8">
        <w:rPr>
          <w:rFonts w:ascii="Times New Roman" w:hAnsi="Times New Roman" w:cs="Times New Roman"/>
          <w:sz w:val="28"/>
          <w:szCs w:val="28"/>
        </w:rPr>
        <w:t>374,27</w:t>
      </w:r>
      <w:r w:rsidR="00601AA9" w:rsidRPr="00601AA9">
        <w:rPr>
          <w:rFonts w:ascii="Times New Roman" w:hAnsi="Times New Roman" w:cs="Times New Roman"/>
          <w:sz w:val="28"/>
          <w:szCs w:val="28"/>
        </w:rPr>
        <w:t xml:space="preserve"> тыс. руб. </w:t>
      </w:r>
      <w:r w:rsidR="002C758F">
        <w:rPr>
          <w:rFonts w:ascii="Times New Roman" w:hAnsi="Times New Roman" w:cs="Times New Roman"/>
          <w:sz w:val="28"/>
          <w:szCs w:val="28"/>
        </w:rPr>
        <w:t xml:space="preserve">или </w:t>
      </w:r>
      <w:r w:rsidR="00671BD8">
        <w:rPr>
          <w:rFonts w:ascii="Times New Roman" w:hAnsi="Times New Roman" w:cs="Times New Roman"/>
          <w:sz w:val="28"/>
          <w:szCs w:val="28"/>
        </w:rPr>
        <w:t>2,18</w:t>
      </w:r>
      <w:r w:rsidR="00601AA9" w:rsidRPr="00601AA9">
        <w:rPr>
          <w:rFonts w:ascii="Times New Roman" w:hAnsi="Times New Roman" w:cs="Times New Roman"/>
          <w:sz w:val="28"/>
          <w:szCs w:val="28"/>
        </w:rPr>
        <w:t>% к уточненной бюджетной росписи</w:t>
      </w:r>
      <w:r w:rsidRPr="00601AA9">
        <w:rPr>
          <w:rFonts w:ascii="Times New Roman" w:hAnsi="Times New Roman" w:cs="Times New Roman"/>
          <w:sz w:val="28"/>
          <w:szCs w:val="28"/>
        </w:rPr>
        <w:t>.</w:t>
      </w:r>
      <w:proofErr w:type="gramEnd"/>
    </w:p>
    <w:p w:rsidR="001C645F" w:rsidRPr="00601AA9" w:rsidRDefault="001C645F" w:rsidP="001C645F">
      <w:pPr>
        <w:spacing w:after="0" w:line="240" w:lineRule="auto"/>
        <w:ind w:firstLine="567"/>
        <w:jc w:val="both"/>
        <w:rPr>
          <w:rFonts w:ascii="Times New Roman" w:hAnsi="Times New Roman" w:cs="Times New Roman"/>
          <w:sz w:val="28"/>
          <w:szCs w:val="28"/>
        </w:rPr>
      </w:pPr>
      <w:r w:rsidRPr="00601AA9">
        <w:rPr>
          <w:rFonts w:ascii="Times New Roman" w:hAnsi="Times New Roman" w:cs="Times New Roman"/>
          <w:sz w:val="28"/>
          <w:szCs w:val="28"/>
        </w:rPr>
        <w:t>Программа включает 2 подпрограммы:</w:t>
      </w:r>
    </w:p>
    <w:p w:rsidR="001C645F" w:rsidRPr="00601AA9" w:rsidRDefault="001C645F" w:rsidP="001C645F">
      <w:pPr>
        <w:spacing w:after="0" w:line="240" w:lineRule="auto"/>
        <w:ind w:firstLine="567"/>
        <w:jc w:val="both"/>
        <w:rPr>
          <w:rFonts w:ascii="Times New Roman" w:hAnsi="Times New Roman" w:cs="Times New Roman"/>
          <w:sz w:val="28"/>
          <w:szCs w:val="28"/>
        </w:rPr>
      </w:pPr>
      <w:r w:rsidRPr="00601AA9">
        <w:rPr>
          <w:rFonts w:ascii="Times New Roman" w:hAnsi="Times New Roman" w:cs="Times New Roman"/>
          <w:sz w:val="28"/>
          <w:szCs w:val="28"/>
        </w:rPr>
        <w:t>- Подпрограмма 1 «Развитие санаторно-курортного, гостиничного и туристско-рекреационного комплекса»;</w:t>
      </w:r>
    </w:p>
    <w:p w:rsidR="001C645F" w:rsidRPr="00601AA9" w:rsidRDefault="001C645F" w:rsidP="001C645F">
      <w:pPr>
        <w:spacing w:after="0" w:line="240" w:lineRule="auto"/>
        <w:ind w:firstLine="567"/>
        <w:jc w:val="both"/>
        <w:rPr>
          <w:rFonts w:ascii="Times New Roman" w:hAnsi="Times New Roman" w:cs="Times New Roman"/>
          <w:sz w:val="28"/>
          <w:szCs w:val="28"/>
        </w:rPr>
      </w:pPr>
      <w:r w:rsidRPr="00601AA9">
        <w:rPr>
          <w:rFonts w:ascii="Times New Roman" w:hAnsi="Times New Roman" w:cs="Times New Roman"/>
          <w:sz w:val="28"/>
          <w:szCs w:val="28"/>
        </w:rPr>
        <w:t xml:space="preserve">- Подпрограмма 2 «Обеспечение реализации муниципальной программы города-курорта Кисловодска «Развитие туристско-рекреационного комплекса» и </w:t>
      </w:r>
      <w:proofErr w:type="spellStart"/>
      <w:r w:rsidRPr="00601AA9">
        <w:rPr>
          <w:rFonts w:ascii="Times New Roman" w:hAnsi="Times New Roman" w:cs="Times New Roman"/>
          <w:sz w:val="28"/>
          <w:szCs w:val="28"/>
        </w:rPr>
        <w:t>общепрограммные</w:t>
      </w:r>
      <w:proofErr w:type="spellEnd"/>
      <w:r w:rsidRPr="00601AA9">
        <w:rPr>
          <w:rFonts w:ascii="Times New Roman" w:hAnsi="Times New Roman" w:cs="Times New Roman"/>
          <w:sz w:val="28"/>
          <w:szCs w:val="28"/>
        </w:rPr>
        <w:t xml:space="preserve"> мероприятия».</w:t>
      </w:r>
    </w:p>
    <w:p w:rsidR="001C645F" w:rsidRPr="00E420A5" w:rsidRDefault="001C645F" w:rsidP="001C645F">
      <w:pPr>
        <w:spacing w:after="0" w:line="240" w:lineRule="auto"/>
        <w:ind w:firstLine="567"/>
        <w:jc w:val="both"/>
        <w:rPr>
          <w:rFonts w:ascii="Times New Roman" w:hAnsi="Times New Roman" w:cs="Times New Roman"/>
          <w:sz w:val="28"/>
          <w:szCs w:val="28"/>
        </w:rPr>
      </w:pPr>
      <w:r w:rsidRPr="00E420A5">
        <w:rPr>
          <w:rFonts w:ascii="Times New Roman" w:hAnsi="Times New Roman" w:cs="Times New Roman"/>
          <w:sz w:val="28"/>
          <w:szCs w:val="28"/>
        </w:rPr>
        <w:t xml:space="preserve">Детальным планом-графиком реализации муниципальной программы, утвержденным приказом управления по курорту и туризму администрации города-курорта Кисловодска на </w:t>
      </w:r>
      <w:r w:rsidR="00E420A5" w:rsidRPr="00E420A5">
        <w:rPr>
          <w:rFonts w:ascii="Times New Roman" w:hAnsi="Times New Roman" w:cs="Times New Roman"/>
          <w:sz w:val="28"/>
          <w:szCs w:val="28"/>
        </w:rPr>
        <w:t>9 месяцев</w:t>
      </w:r>
      <w:r w:rsidRPr="00E420A5">
        <w:rPr>
          <w:rFonts w:ascii="Times New Roman" w:hAnsi="Times New Roman" w:cs="Times New Roman"/>
          <w:sz w:val="28"/>
          <w:szCs w:val="28"/>
        </w:rPr>
        <w:t xml:space="preserve"> 2022 года запланировано и исполнено 7 контрольных событий.</w:t>
      </w:r>
    </w:p>
    <w:p w:rsidR="001C645F" w:rsidRPr="00E420A5" w:rsidRDefault="001C645F" w:rsidP="001C645F">
      <w:pPr>
        <w:spacing w:after="0" w:line="240" w:lineRule="auto"/>
        <w:ind w:firstLine="567"/>
        <w:jc w:val="both"/>
        <w:rPr>
          <w:rFonts w:ascii="Times New Roman" w:hAnsi="Times New Roman" w:cs="Times New Roman"/>
          <w:sz w:val="28"/>
          <w:szCs w:val="28"/>
        </w:rPr>
      </w:pPr>
      <w:r w:rsidRPr="00E420A5">
        <w:rPr>
          <w:rFonts w:ascii="Times New Roman" w:hAnsi="Times New Roman" w:cs="Times New Roman"/>
          <w:sz w:val="28"/>
          <w:szCs w:val="28"/>
        </w:rPr>
        <w:t xml:space="preserve"> </w:t>
      </w:r>
    </w:p>
    <w:p w:rsidR="001C645F" w:rsidRPr="002C758F" w:rsidRDefault="001C645F" w:rsidP="001C645F">
      <w:pPr>
        <w:spacing w:after="0" w:line="240" w:lineRule="auto"/>
        <w:ind w:firstLine="567"/>
        <w:jc w:val="center"/>
        <w:rPr>
          <w:rFonts w:ascii="Times New Roman" w:hAnsi="Times New Roman" w:cs="Times New Roman"/>
          <w:i/>
          <w:sz w:val="28"/>
          <w:szCs w:val="28"/>
        </w:rPr>
      </w:pPr>
      <w:r w:rsidRPr="002C758F">
        <w:rPr>
          <w:rFonts w:ascii="Times New Roman" w:hAnsi="Times New Roman" w:cs="Times New Roman"/>
          <w:i/>
          <w:sz w:val="28"/>
          <w:szCs w:val="28"/>
        </w:rPr>
        <w:t>Подпрограмма 1 «Развитие санаторно-курортного, гостиничного и туристско-рекреационного комплекса»</w:t>
      </w:r>
    </w:p>
    <w:p w:rsidR="001C645F" w:rsidRPr="001C645F" w:rsidRDefault="001C645F" w:rsidP="001C645F">
      <w:pPr>
        <w:spacing w:after="0" w:line="240" w:lineRule="auto"/>
        <w:ind w:firstLine="567"/>
        <w:jc w:val="both"/>
        <w:rPr>
          <w:rFonts w:ascii="Times New Roman" w:hAnsi="Times New Roman" w:cs="Times New Roman"/>
          <w:i/>
          <w:sz w:val="28"/>
          <w:szCs w:val="28"/>
          <w:highlight w:val="yellow"/>
        </w:rPr>
      </w:pPr>
    </w:p>
    <w:p w:rsidR="001C645F" w:rsidRPr="002C758F" w:rsidRDefault="001C645F" w:rsidP="001C645F">
      <w:pPr>
        <w:spacing w:after="0" w:line="240" w:lineRule="auto"/>
        <w:ind w:firstLine="567"/>
        <w:jc w:val="both"/>
        <w:rPr>
          <w:rFonts w:ascii="Times New Roman" w:hAnsi="Times New Roman" w:cs="Times New Roman"/>
          <w:sz w:val="28"/>
          <w:szCs w:val="28"/>
        </w:rPr>
      </w:pPr>
      <w:r w:rsidRPr="002C758F">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2C758F" w:rsidRPr="002C758F">
        <w:rPr>
          <w:rFonts w:ascii="Times New Roman" w:hAnsi="Times New Roman" w:cs="Times New Roman"/>
          <w:sz w:val="28"/>
          <w:szCs w:val="28"/>
        </w:rPr>
        <w:t>187 971,29</w:t>
      </w:r>
      <w:r w:rsidRPr="002C758F">
        <w:rPr>
          <w:rFonts w:ascii="Times New Roman" w:hAnsi="Times New Roman" w:cs="Times New Roman"/>
          <w:sz w:val="28"/>
          <w:szCs w:val="28"/>
        </w:rPr>
        <w:t xml:space="preserve"> тыс. руб., в том числе сре</w:t>
      </w:r>
      <w:proofErr w:type="gramStart"/>
      <w:r w:rsidRPr="002C758F">
        <w:rPr>
          <w:rFonts w:ascii="Times New Roman" w:hAnsi="Times New Roman" w:cs="Times New Roman"/>
          <w:sz w:val="28"/>
          <w:szCs w:val="28"/>
        </w:rPr>
        <w:t>дств</w:t>
      </w:r>
      <w:r w:rsidRPr="002C758F">
        <w:rPr>
          <w:rFonts w:ascii="Times New Roman" w:hAnsi="Times New Roman" w:cs="Times New Roman"/>
          <w:color w:val="FF0000"/>
          <w:sz w:val="28"/>
          <w:szCs w:val="28"/>
        </w:rPr>
        <w:t xml:space="preserve"> </w:t>
      </w:r>
      <w:r w:rsidRPr="002C758F">
        <w:rPr>
          <w:rFonts w:ascii="Times New Roman" w:hAnsi="Times New Roman" w:cs="Times New Roman"/>
          <w:sz w:val="28"/>
          <w:szCs w:val="28"/>
        </w:rPr>
        <w:lastRenderedPageBreak/>
        <w:t>кр</w:t>
      </w:r>
      <w:proofErr w:type="gramEnd"/>
      <w:r w:rsidRPr="002C758F">
        <w:rPr>
          <w:rFonts w:ascii="Times New Roman" w:hAnsi="Times New Roman" w:cs="Times New Roman"/>
          <w:sz w:val="28"/>
          <w:szCs w:val="28"/>
        </w:rPr>
        <w:t xml:space="preserve">аевого бюджета – 170 807,95 тыс. руб., </w:t>
      </w:r>
      <w:r w:rsidR="002C758F" w:rsidRPr="002C758F">
        <w:rPr>
          <w:rFonts w:ascii="Times New Roman" w:hAnsi="Times New Roman" w:cs="Times New Roman"/>
          <w:sz w:val="28"/>
          <w:szCs w:val="28"/>
        </w:rPr>
        <w:t xml:space="preserve">средств </w:t>
      </w:r>
      <w:r w:rsidRPr="002C758F">
        <w:rPr>
          <w:rFonts w:ascii="Times New Roman" w:hAnsi="Times New Roman" w:cs="Times New Roman"/>
          <w:sz w:val="28"/>
          <w:szCs w:val="28"/>
        </w:rPr>
        <w:t xml:space="preserve">местного бюджета – </w:t>
      </w:r>
      <w:r w:rsidR="002C758F" w:rsidRPr="002C758F">
        <w:rPr>
          <w:rFonts w:ascii="Times New Roman" w:hAnsi="Times New Roman" w:cs="Times New Roman"/>
          <w:sz w:val="28"/>
          <w:szCs w:val="28"/>
        </w:rPr>
        <w:t>17 163,34</w:t>
      </w:r>
      <w:r w:rsidRPr="002C758F">
        <w:rPr>
          <w:rFonts w:ascii="Times New Roman" w:hAnsi="Times New Roman" w:cs="Times New Roman"/>
          <w:sz w:val="28"/>
          <w:szCs w:val="28"/>
        </w:rPr>
        <w:t xml:space="preserve"> тыс. руб.</w:t>
      </w:r>
    </w:p>
    <w:p w:rsidR="002C758F" w:rsidRPr="002C758F" w:rsidRDefault="001C645F" w:rsidP="001C645F">
      <w:pPr>
        <w:spacing w:after="0" w:line="240" w:lineRule="auto"/>
        <w:ind w:firstLine="567"/>
        <w:jc w:val="both"/>
        <w:rPr>
          <w:sz w:val="28"/>
          <w:szCs w:val="28"/>
        </w:rPr>
      </w:pPr>
      <w:r w:rsidRPr="002C758F">
        <w:rPr>
          <w:rFonts w:ascii="Times New Roman" w:hAnsi="Times New Roman" w:cs="Times New Roman"/>
          <w:sz w:val="28"/>
          <w:szCs w:val="28"/>
        </w:rPr>
        <w:t xml:space="preserve">Кассовое исполнение за </w:t>
      </w:r>
      <w:r w:rsidR="002C758F" w:rsidRPr="002C758F">
        <w:rPr>
          <w:rFonts w:ascii="Times New Roman" w:hAnsi="Times New Roman" w:cs="Times New Roman"/>
          <w:sz w:val="28"/>
          <w:szCs w:val="28"/>
        </w:rPr>
        <w:t>9 месяцев</w:t>
      </w:r>
      <w:r w:rsidRPr="002C758F">
        <w:rPr>
          <w:rFonts w:ascii="Times New Roman" w:hAnsi="Times New Roman" w:cs="Times New Roman"/>
          <w:sz w:val="28"/>
          <w:szCs w:val="28"/>
        </w:rPr>
        <w:t xml:space="preserve"> 2022г. составило </w:t>
      </w:r>
      <w:r w:rsidR="00671BD8">
        <w:rPr>
          <w:rFonts w:ascii="Times New Roman" w:hAnsi="Times New Roman" w:cs="Times New Roman"/>
          <w:sz w:val="28"/>
          <w:szCs w:val="28"/>
        </w:rPr>
        <w:t>24 579,93</w:t>
      </w:r>
      <w:r w:rsidRPr="002C758F">
        <w:rPr>
          <w:rFonts w:ascii="Times New Roman" w:hAnsi="Times New Roman" w:cs="Times New Roman"/>
          <w:sz w:val="28"/>
          <w:szCs w:val="28"/>
        </w:rPr>
        <w:t xml:space="preserve"> тыс. руб. или </w:t>
      </w:r>
      <w:r w:rsidR="00671BD8">
        <w:rPr>
          <w:rFonts w:ascii="Times New Roman" w:hAnsi="Times New Roman" w:cs="Times New Roman"/>
          <w:sz w:val="28"/>
          <w:szCs w:val="28"/>
        </w:rPr>
        <w:t>13,08</w:t>
      </w:r>
      <w:r w:rsidRPr="002C758F">
        <w:rPr>
          <w:rFonts w:ascii="Times New Roman" w:hAnsi="Times New Roman" w:cs="Times New Roman"/>
          <w:sz w:val="28"/>
          <w:szCs w:val="28"/>
        </w:rPr>
        <w:t>% к уточненной бюджетной росписи</w:t>
      </w:r>
      <w:r w:rsidR="002C758F" w:rsidRPr="002C758F">
        <w:rPr>
          <w:rFonts w:ascii="Times New Roman" w:hAnsi="Times New Roman" w:cs="Times New Roman"/>
          <w:sz w:val="28"/>
          <w:szCs w:val="28"/>
        </w:rPr>
        <w:t>, в том числе за счет сре</w:t>
      </w:r>
      <w:proofErr w:type="gramStart"/>
      <w:r w:rsidR="002C758F" w:rsidRPr="002C758F">
        <w:rPr>
          <w:rFonts w:ascii="Times New Roman" w:hAnsi="Times New Roman" w:cs="Times New Roman"/>
          <w:sz w:val="28"/>
          <w:szCs w:val="28"/>
        </w:rPr>
        <w:t>дств кр</w:t>
      </w:r>
      <w:proofErr w:type="gramEnd"/>
      <w:r w:rsidR="002C758F" w:rsidRPr="002C758F">
        <w:rPr>
          <w:rFonts w:ascii="Times New Roman" w:hAnsi="Times New Roman" w:cs="Times New Roman"/>
          <w:sz w:val="28"/>
          <w:szCs w:val="28"/>
        </w:rPr>
        <w:t xml:space="preserve">аевого бюджета – 24 205,66 тыс. руб. или 14,17% к уточненной бюджетной росписи, средств местного бюджета – </w:t>
      </w:r>
      <w:r w:rsidR="00671BD8">
        <w:rPr>
          <w:rFonts w:ascii="Times New Roman" w:hAnsi="Times New Roman" w:cs="Times New Roman"/>
          <w:sz w:val="28"/>
          <w:szCs w:val="28"/>
        </w:rPr>
        <w:t>374,27</w:t>
      </w:r>
      <w:r w:rsidR="002C758F" w:rsidRPr="002C758F">
        <w:rPr>
          <w:rFonts w:ascii="Times New Roman" w:hAnsi="Times New Roman" w:cs="Times New Roman"/>
          <w:sz w:val="28"/>
          <w:szCs w:val="28"/>
        </w:rPr>
        <w:t xml:space="preserve"> тыс. руб. или </w:t>
      </w:r>
      <w:r w:rsidR="00671BD8">
        <w:rPr>
          <w:rFonts w:ascii="Times New Roman" w:hAnsi="Times New Roman" w:cs="Times New Roman"/>
          <w:sz w:val="28"/>
          <w:szCs w:val="28"/>
        </w:rPr>
        <w:t>2,18</w:t>
      </w:r>
      <w:r w:rsidR="002C758F" w:rsidRPr="002C758F">
        <w:rPr>
          <w:rFonts w:ascii="Times New Roman" w:hAnsi="Times New Roman" w:cs="Times New Roman"/>
          <w:sz w:val="28"/>
          <w:szCs w:val="28"/>
        </w:rPr>
        <w:t>% к уточненной бюджетной росписи</w:t>
      </w:r>
      <w:r w:rsidRPr="002C758F">
        <w:rPr>
          <w:rFonts w:ascii="Times New Roman" w:hAnsi="Times New Roman" w:cs="Times New Roman"/>
          <w:sz w:val="28"/>
          <w:szCs w:val="28"/>
        </w:rPr>
        <w:t>.</w:t>
      </w:r>
      <w:r w:rsidRPr="002C758F">
        <w:rPr>
          <w:sz w:val="28"/>
          <w:szCs w:val="28"/>
        </w:rPr>
        <w:t xml:space="preserve"> </w:t>
      </w:r>
    </w:p>
    <w:p w:rsidR="001C645F" w:rsidRPr="00AA2217" w:rsidRDefault="001C645F" w:rsidP="001C645F">
      <w:pPr>
        <w:spacing w:after="0" w:line="240" w:lineRule="auto"/>
        <w:ind w:firstLine="567"/>
        <w:jc w:val="both"/>
        <w:rPr>
          <w:rFonts w:ascii="Times New Roman" w:hAnsi="Times New Roman" w:cs="Times New Roman"/>
          <w:sz w:val="28"/>
          <w:szCs w:val="28"/>
        </w:rPr>
      </w:pPr>
      <w:r w:rsidRPr="00AA2217">
        <w:rPr>
          <w:rFonts w:ascii="Times New Roman" w:hAnsi="Times New Roman" w:cs="Times New Roman"/>
          <w:sz w:val="28"/>
          <w:szCs w:val="28"/>
        </w:rPr>
        <w:t>Данные средства были потрачены на приобретение сувенирных пакетов с логотипом города-курорта Кисловодска в количестве 2000 шт. – 304 120,00 руб., полиграфическую продукцию (буклеты, сертификаты) – 45 400,00 руб., открытки сувенирные с видами города-курорта Кисловодска – 24 750,00 руб.</w:t>
      </w:r>
    </w:p>
    <w:p w:rsidR="001C645F" w:rsidRPr="0079364C"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364C">
        <w:rPr>
          <w:rFonts w:ascii="Times New Roman" w:eastAsia="Times New Roman" w:hAnsi="Times New Roman" w:cs="Times New Roman"/>
          <w:sz w:val="28"/>
          <w:szCs w:val="28"/>
          <w:lang w:eastAsia="ru-RU"/>
        </w:rPr>
        <w:t xml:space="preserve">По контрольному событию 1 «информация о численности отдыхающих города-курорта Кисловодска» за </w:t>
      </w:r>
      <w:r w:rsidR="0079364C" w:rsidRPr="0079364C">
        <w:rPr>
          <w:rFonts w:ascii="Times New Roman" w:eastAsia="Times New Roman" w:hAnsi="Times New Roman" w:cs="Times New Roman"/>
          <w:sz w:val="28"/>
          <w:szCs w:val="28"/>
          <w:lang w:eastAsia="ru-RU"/>
        </w:rPr>
        <w:t>9 месяцев</w:t>
      </w:r>
      <w:r w:rsidRPr="0079364C">
        <w:rPr>
          <w:rFonts w:ascii="Times New Roman" w:eastAsia="Times New Roman" w:hAnsi="Times New Roman" w:cs="Times New Roman"/>
          <w:sz w:val="28"/>
          <w:szCs w:val="28"/>
          <w:lang w:eastAsia="ru-RU"/>
        </w:rPr>
        <w:t xml:space="preserve"> 2022 года в городе отдохнуло     </w:t>
      </w:r>
      <w:r w:rsidR="0079364C" w:rsidRPr="0079364C">
        <w:rPr>
          <w:rFonts w:ascii="Times New Roman" w:eastAsia="Times New Roman" w:hAnsi="Times New Roman" w:cs="Times New Roman"/>
          <w:sz w:val="28"/>
          <w:szCs w:val="28"/>
          <w:lang w:eastAsia="ru-RU"/>
        </w:rPr>
        <w:t>278 824</w:t>
      </w:r>
      <w:r w:rsidRPr="0079364C">
        <w:rPr>
          <w:rFonts w:ascii="Times New Roman" w:eastAsia="Times New Roman" w:hAnsi="Times New Roman" w:cs="Times New Roman"/>
          <w:sz w:val="28"/>
          <w:szCs w:val="28"/>
          <w:lang w:eastAsia="ru-RU"/>
        </w:rPr>
        <w:t xml:space="preserve"> человек</w:t>
      </w:r>
      <w:r w:rsidR="0079364C" w:rsidRPr="0079364C">
        <w:rPr>
          <w:rFonts w:ascii="Times New Roman" w:eastAsia="Times New Roman" w:hAnsi="Times New Roman" w:cs="Times New Roman"/>
          <w:sz w:val="28"/>
          <w:szCs w:val="28"/>
          <w:lang w:eastAsia="ru-RU"/>
        </w:rPr>
        <w:t>а</w:t>
      </w:r>
      <w:r w:rsidRPr="0079364C">
        <w:rPr>
          <w:rFonts w:ascii="Times New Roman" w:eastAsia="Times New Roman" w:hAnsi="Times New Roman" w:cs="Times New Roman"/>
          <w:sz w:val="28"/>
          <w:szCs w:val="28"/>
          <w:lang w:eastAsia="ru-RU"/>
        </w:rPr>
        <w:t xml:space="preserve">, что на </w:t>
      </w:r>
      <w:r w:rsidR="0079364C" w:rsidRPr="0079364C">
        <w:rPr>
          <w:rFonts w:ascii="Times New Roman" w:eastAsia="Times New Roman" w:hAnsi="Times New Roman" w:cs="Times New Roman"/>
          <w:sz w:val="28"/>
          <w:szCs w:val="28"/>
          <w:lang w:eastAsia="ru-RU"/>
        </w:rPr>
        <w:t>21,3</w:t>
      </w:r>
      <w:r w:rsidRPr="0079364C">
        <w:rPr>
          <w:rFonts w:ascii="Times New Roman" w:eastAsia="Times New Roman" w:hAnsi="Times New Roman" w:cs="Times New Roman"/>
          <w:sz w:val="28"/>
          <w:szCs w:val="28"/>
          <w:lang w:eastAsia="ru-RU"/>
        </w:rPr>
        <w:t>% больше, чем в 2021 году (</w:t>
      </w:r>
      <w:r w:rsidR="0079364C" w:rsidRPr="0079364C">
        <w:rPr>
          <w:rFonts w:ascii="Times New Roman" w:eastAsia="Times New Roman" w:hAnsi="Times New Roman" w:cs="Times New Roman"/>
          <w:sz w:val="28"/>
          <w:szCs w:val="28"/>
          <w:lang w:eastAsia="ru-RU"/>
        </w:rPr>
        <w:t>229 848</w:t>
      </w:r>
      <w:r w:rsidRPr="0079364C">
        <w:rPr>
          <w:rFonts w:ascii="Times New Roman" w:eastAsia="Times New Roman" w:hAnsi="Times New Roman" w:cs="Times New Roman"/>
          <w:sz w:val="28"/>
          <w:szCs w:val="28"/>
          <w:lang w:eastAsia="ru-RU"/>
        </w:rPr>
        <w:t xml:space="preserve"> человек). </w:t>
      </w:r>
    </w:p>
    <w:p w:rsidR="001C645F" w:rsidRPr="00A90816"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0816">
        <w:rPr>
          <w:rFonts w:ascii="Times New Roman" w:eastAsia="Times New Roman" w:hAnsi="Times New Roman" w:cs="Times New Roman"/>
          <w:sz w:val="28"/>
          <w:szCs w:val="28"/>
          <w:lang w:eastAsia="ru-RU"/>
        </w:rPr>
        <w:t xml:space="preserve">Загрузка санаторно-курортных и гостиничных комплексов за </w:t>
      </w:r>
      <w:r w:rsidR="00A90816" w:rsidRPr="00A90816">
        <w:rPr>
          <w:rFonts w:ascii="Times New Roman" w:eastAsia="Times New Roman" w:hAnsi="Times New Roman" w:cs="Times New Roman"/>
          <w:sz w:val="28"/>
          <w:szCs w:val="28"/>
          <w:lang w:eastAsia="ru-RU"/>
        </w:rPr>
        <w:t>9 месяцев</w:t>
      </w:r>
      <w:r w:rsidRPr="00A90816">
        <w:rPr>
          <w:rFonts w:ascii="Times New Roman" w:eastAsia="Times New Roman" w:hAnsi="Times New Roman" w:cs="Times New Roman"/>
          <w:sz w:val="28"/>
          <w:szCs w:val="28"/>
          <w:lang w:eastAsia="ru-RU"/>
        </w:rPr>
        <w:t xml:space="preserve"> 2022 года по койко-дням составила </w:t>
      </w:r>
      <w:r w:rsidR="00A90816" w:rsidRPr="00A90816">
        <w:rPr>
          <w:rFonts w:ascii="Times New Roman" w:eastAsia="Times New Roman" w:hAnsi="Times New Roman" w:cs="Times New Roman"/>
          <w:sz w:val="28"/>
          <w:szCs w:val="28"/>
          <w:lang w:eastAsia="ru-RU"/>
        </w:rPr>
        <w:t>79,0</w:t>
      </w:r>
      <w:r w:rsidRPr="00A90816">
        <w:rPr>
          <w:rFonts w:ascii="Times New Roman" w:eastAsia="Times New Roman" w:hAnsi="Times New Roman" w:cs="Times New Roman"/>
          <w:sz w:val="28"/>
          <w:szCs w:val="28"/>
          <w:lang w:eastAsia="ru-RU"/>
        </w:rPr>
        <w:t xml:space="preserve">%, из них, ведомственные санатории и санатории ФНПР </w:t>
      </w:r>
      <w:r w:rsidR="00A90816" w:rsidRPr="00A90816">
        <w:rPr>
          <w:rFonts w:ascii="Times New Roman" w:eastAsia="Times New Roman" w:hAnsi="Times New Roman" w:cs="Times New Roman"/>
          <w:sz w:val="28"/>
          <w:szCs w:val="28"/>
          <w:lang w:eastAsia="ru-RU"/>
        </w:rPr>
        <w:t>81,7</w:t>
      </w:r>
      <w:r w:rsidRPr="00A90816">
        <w:rPr>
          <w:rFonts w:ascii="Times New Roman" w:eastAsia="Times New Roman" w:hAnsi="Times New Roman" w:cs="Times New Roman"/>
          <w:sz w:val="28"/>
          <w:szCs w:val="28"/>
          <w:lang w:eastAsia="ru-RU"/>
        </w:rPr>
        <w:t xml:space="preserve">%, гостиницы </w:t>
      </w:r>
      <w:r w:rsidR="00A90816" w:rsidRPr="00A90816">
        <w:rPr>
          <w:rFonts w:ascii="Times New Roman" w:eastAsia="Times New Roman" w:hAnsi="Times New Roman" w:cs="Times New Roman"/>
          <w:sz w:val="28"/>
          <w:szCs w:val="28"/>
          <w:lang w:eastAsia="ru-RU"/>
        </w:rPr>
        <w:t>68,1</w:t>
      </w:r>
      <w:r w:rsidRPr="00A90816">
        <w:rPr>
          <w:rFonts w:ascii="Times New Roman" w:eastAsia="Times New Roman" w:hAnsi="Times New Roman" w:cs="Times New Roman"/>
          <w:sz w:val="28"/>
          <w:szCs w:val="28"/>
          <w:lang w:eastAsia="ru-RU"/>
        </w:rPr>
        <w:t xml:space="preserve">%. </w:t>
      </w:r>
    </w:p>
    <w:p w:rsidR="001C645F" w:rsidRPr="00EF74A4"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74A4">
        <w:rPr>
          <w:rFonts w:ascii="Times New Roman" w:eastAsia="Times New Roman" w:hAnsi="Times New Roman" w:cs="Times New Roman"/>
          <w:sz w:val="28"/>
          <w:szCs w:val="28"/>
          <w:lang w:eastAsia="ru-RU"/>
        </w:rPr>
        <w:t>По контрольному событию 2 «информация о поступлениях налогов и сборов в бюджет города-курорта Кисловодска» за</w:t>
      </w:r>
      <w:r w:rsidRPr="00EF74A4">
        <w:rPr>
          <w:rFonts w:ascii="Times New Roman" w:eastAsia="Times New Roman" w:hAnsi="Times New Roman" w:cs="Times New Roman"/>
          <w:i/>
          <w:sz w:val="28"/>
          <w:szCs w:val="28"/>
          <w:lang w:eastAsia="ru-RU"/>
        </w:rPr>
        <w:t xml:space="preserve"> </w:t>
      </w:r>
      <w:r w:rsidR="00EF74A4" w:rsidRPr="00EF74A4">
        <w:rPr>
          <w:rFonts w:ascii="Times New Roman" w:eastAsia="Times New Roman" w:hAnsi="Times New Roman" w:cs="Times New Roman"/>
          <w:sz w:val="28"/>
          <w:szCs w:val="28"/>
          <w:lang w:eastAsia="ru-RU"/>
        </w:rPr>
        <w:t>9 месяцев</w:t>
      </w:r>
      <w:r w:rsidRPr="00EF74A4">
        <w:rPr>
          <w:rFonts w:ascii="Times New Roman" w:eastAsia="Times New Roman" w:hAnsi="Times New Roman" w:cs="Times New Roman"/>
          <w:sz w:val="28"/>
          <w:szCs w:val="28"/>
          <w:lang w:eastAsia="ru-RU"/>
        </w:rPr>
        <w:t xml:space="preserve"> 2022 года удельный вес налоговых поступлений от санаторно-курортных и туристских комплексов в налоговых доходах местного бюджета составил 21,</w:t>
      </w:r>
      <w:r w:rsidR="00EF74A4" w:rsidRPr="00EF74A4">
        <w:rPr>
          <w:rFonts w:ascii="Times New Roman" w:eastAsia="Times New Roman" w:hAnsi="Times New Roman" w:cs="Times New Roman"/>
          <w:sz w:val="28"/>
          <w:szCs w:val="28"/>
          <w:lang w:eastAsia="ru-RU"/>
        </w:rPr>
        <w:t>7</w:t>
      </w:r>
      <w:r w:rsidRPr="00EF74A4">
        <w:rPr>
          <w:rFonts w:ascii="Times New Roman" w:eastAsia="Times New Roman" w:hAnsi="Times New Roman" w:cs="Times New Roman"/>
          <w:sz w:val="28"/>
          <w:szCs w:val="28"/>
          <w:lang w:eastAsia="ru-RU"/>
        </w:rPr>
        <w:t>% (</w:t>
      </w:r>
      <w:r w:rsidR="00EF74A4" w:rsidRPr="00EF74A4">
        <w:rPr>
          <w:rFonts w:ascii="Times New Roman" w:eastAsia="Times New Roman" w:hAnsi="Times New Roman" w:cs="Times New Roman"/>
          <w:sz w:val="28"/>
          <w:szCs w:val="28"/>
          <w:lang w:eastAsia="ru-RU"/>
        </w:rPr>
        <w:t>124 768,4</w:t>
      </w:r>
      <w:r w:rsidRPr="00EF74A4">
        <w:rPr>
          <w:rFonts w:ascii="Times New Roman" w:eastAsia="Times New Roman" w:hAnsi="Times New Roman" w:cs="Times New Roman"/>
          <w:sz w:val="28"/>
          <w:szCs w:val="28"/>
          <w:lang w:eastAsia="ru-RU"/>
        </w:rPr>
        <w:t xml:space="preserve"> тыс. руб.).</w:t>
      </w:r>
    </w:p>
    <w:p w:rsidR="001C645F" w:rsidRPr="002F3403"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74A4">
        <w:rPr>
          <w:rFonts w:ascii="Times New Roman" w:eastAsia="Times New Roman" w:hAnsi="Times New Roman" w:cs="Times New Roman"/>
          <w:sz w:val="28"/>
          <w:szCs w:val="28"/>
          <w:lang w:eastAsia="ru-RU"/>
        </w:rPr>
        <w:t xml:space="preserve">По контрольному событию 3 «количество разработанных и изготовленных сувенирных и рекламно-полиграфических продукций о городе-курорте Кисловодске. </w:t>
      </w:r>
      <w:proofErr w:type="gramStart"/>
      <w:r w:rsidRPr="00EF74A4">
        <w:rPr>
          <w:rFonts w:ascii="Times New Roman" w:eastAsia="Times New Roman" w:hAnsi="Times New Roman" w:cs="Times New Roman"/>
          <w:sz w:val="28"/>
          <w:szCs w:val="28"/>
          <w:lang w:eastAsia="ru-RU"/>
        </w:rPr>
        <w:t xml:space="preserve">Продвижение туристского бренда «город-курорт Кисловодск» за </w:t>
      </w:r>
      <w:r w:rsidR="00EF74A4" w:rsidRPr="00EF74A4">
        <w:rPr>
          <w:rFonts w:ascii="Times New Roman" w:eastAsia="Times New Roman" w:hAnsi="Times New Roman" w:cs="Times New Roman"/>
          <w:sz w:val="28"/>
          <w:szCs w:val="28"/>
          <w:lang w:eastAsia="ru-RU"/>
        </w:rPr>
        <w:t>9 месяцев</w:t>
      </w:r>
      <w:r w:rsidRPr="00EF74A4">
        <w:rPr>
          <w:rFonts w:ascii="Times New Roman" w:eastAsia="Times New Roman" w:hAnsi="Times New Roman" w:cs="Times New Roman"/>
          <w:sz w:val="28"/>
          <w:szCs w:val="28"/>
          <w:lang w:eastAsia="ru-RU"/>
        </w:rPr>
        <w:t xml:space="preserve"> 2022 года были приобретены сувенирные пакеты с логотипом города-курорта Кисловодска в количестве 2000 шт. – 304 120,00 руб., полиграфическая </w:t>
      </w:r>
      <w:r w:rsidRPr="002F3403">
        <w:rPr>
          <w:rFonts w:ascii="Times New Roman" w:eastAsia="Times New Roman" w:hAnsi="Times New Roman" w:cs="Times New Roman"/>
          <w:sz w:val="28"/>
          <w:szCs w:val="28"/>
          <w:lang w:eastAsia="ru-RU"/>
        </w:rPr>
        <w:t xml:space="preserve">продукция (буклеты, сертификаты) – 45 400,00 руб., открытки сувенирные с видами города-курорта Кисловодска – 24 750,00 руб. Итоговая сумма составила 374,27 тыс. руб. В </w:t>
      </w:r>
      <w:proofErr w:type="spellStart"/>
      <w:r w:rsidRPr="002F3403">
        <w:rPr>
          <w:rFonts w:ascii="Times New Roman" w:eastAsia="Times New Roman" w:hAnsi="Times New Roman" w:cs="Times New Roman"/>
          <w:sz w:val="28"/>
          <w:szCs w:val="28"/>
          <w:lang w:eastAsia="ru-RU"/>
        </w:rPr>
        <w:t>Ttelegram</w:t>
      </w:r>
      <w:proofErr w:type="spellEnd"/>
      <w:r w:rsidRPr="002F3403">
        <w:rPr>
          <w:rFonts w:ascii="Times New Roman" w:eastAsia="Times New Roman" w:hAnsi="Times New Roman" w:cs="Times New Roman"/>
          <w:sz w:val="28"/>
          <w:szCs w:val="28"/>
          <w:lang w:eastAsia="ru-RU"/>
        </w:rPr>
        <w:t xml:space="preserve"> канале было размещено </w:t>
      </w:r>
      <w:r w:rsidR="00EF74A4" w:rsidRPr="002F3403">
        <w:rPr>
          <w:rFonts w:ascii="Times New Roman" w:eastAsia="Times New Roman" w:hAnsi="Times New Roman" w:cs="Times New Roman"/>
          <w:sz w:val="28"/>
          <w:szCs w:val="28"/>
          <w:lang w:eastAsia="ru-RU"/>
        </w:rPr>
        <w:t>280</w:t>
      </w:r>
      <w:r w:rsidRPr="002F3403">
        <w:rPr>
          <w:rFonts w:ascii="Times New Roman" w:eastAsia="Times New Roman" w:hAnsi="Times New Roman" w:cs="Times New Roman"/>
          <w:sz w:val="28"/>
          <w:szCs w:val="28"/>
          <w:lang w:eastAsia="ru-RU"/>
        </w:rPr>
        <w:t xml:space="preserve"> информационных материала.</w:t>
      </w:r>
      <w:proofErr w:type="gramEnd"/>
    </w:p>
    <w:p w:rsidR="001C645F" w:rsidRPr="002F3403"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Times New Roman"/>
          <w:sz w:val="28"/>
          <w:szCs w:val="28"/>
          <w:lang w:eastAsia="ru-RU"/>
        </w:rPr>
        <w:t xml:space="preserve">По контрольному событию 4 «количество организованных городских мероприятий и посещенных международных форумов, выставочных и </w:t>
      </w:r>
      <w:proofErr w:type="spellStart"/>
      <w:r w:rsidRPr="002F3403">
        <w:rPr>
          <w:rFonts w:ascii="Times New Roman" w:eastAsia="Times New Roman" w:hAnsi="Times New Roman" w:cs="Times New Roman"/>
          <w:sz w:val="28"/>
          <w:szCs w:val="28"/>
          <w:lang w:eastAsia="ru-RU"/>
        </w:rPr>
        <w:t>конгрессных</w:t>
      </w:r>
      <w:proofErr w:type="spellEnd"/>
      <w:r w:rsidRPr="002F3403">
        <w:rPr>
          <w:rFonts w:ascii="Times New Roman" w:eastAsia="Times New Roman" w:hAnsi="Times New Roman" w:cs="Times New Roman"/>
          <w:sz w:val="28"/>
          <w:szCs w:val="28"/>
          <w:lang w:eastAsia="ru-RU"/>
        </w:rPr>
        <w:t xml:space="preserve"> мероприятий, проводимых по вопросам развития туризма на территории РФ»</w:t>
      </w:r>
      <w:r w:rsidRPr="002F3403">
        <w:rPr>
          <w:rFonts w:ascii="Times New Roman" w:eastAsia="Times New Roman" w:hAnsi="Times New Roman" w:cs="Times New Roman"/>
          <w:b/>
          <w:i/>
          <w:sz w:val="28"/>
          <w:szCs w:val="28"/>
          <w:lang w:eastAsia="ru-RU"/>
        </w:rPr>
        <w:t xml:space="preserve"> </w:t>
      </w:r>
      <w:r w:rsidRPr="002F3403">
        <w:rPr>
          <w:rFonts w:ascii="Times New Roman" w:eastAsia="Times New Roman" w:hAnsi="Times New Roman" w:cs="Times New Roman"/>
          <w:sz w:val="28"/>
          <w:szCs w:val="28"/>
          <w:lang w:eastAsia="ru-RU"/>
        </w:rPr>
        <w:t xml:space="preserve">за </w:t>
      </w:r>
      <w:r w:rsidR="002F3403" w:rsidRPr="002F3403">
        <w:rPr>
          <w:rFonts w:ascii="Times New Roman" w:eastAsia="Times New Roman" w:hAnsi="Times New Roman" w:cs="Times New Roman"/>
          <w:sz w:val="28"/>
          <w:szCs w:val="28"/>
          <w:lang w:eastAsia="ru-RU"/>
        </w:rPr>
        <w:t>9 месяцев</w:t>
      </w:r>
      <w:r w:rsidRPr="002F3403">
        <w:rPr>
          <w:rFonts w:ascii="Times New Roman" w:eastAsia="Times New Roman" w:hAnsi="Times New Roman" w:cs="Times New Roman"/>
          <w:sz w:val="28"/>
          <w:szCs w:val="28"/>
          <w:lang w:eastAsia="ru-RU"/>
        </w:rPr>
        <w:t xml:space="preserve"> 2022 года организованы следующие мероприятия: </w:t>
      </w:r>
    </w:p>
    <w:p w:rsidR="001C645F" w:rsidRPr="002F3403" w:rsidRDefault="001C645F" w:rsidP="0097346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Times New Roman"/>
          <w:sz w:val="28"/>
          <w:szCs w:val="28"/>
          <w:lang w:eastAsia="ru-RU"/>
        </w:rPr>
        <w:t xml:space="preserve">Семинар «Сервис. Продажи. </w:t>
      </w:r>
      <w:r w:rsidRPr="002F3403">
        <w:rPr>
          <w:rFonts w:ascii="Times New Roman" w:eastAsia="Times New Roman" w:hAnsi="Times New Roman" w:cs="Times New Roman"/>
          <w:sz w:val="28"/>
          <w:szCs w:val="28"/>
          <w:lang w:val="en-US" w:eastAsia="ru-RU"/>
        </w:rPr>
        <w:t>IT</w:t>
      </w:r>
      <w:r w:rsidRPr="002F3403">
        <w:rPr>
          <w:rFonts w:ascii="Times New Roman" w:eastAsia="Times New Roman" w:hAnsi="Times New Roman" w:cs="Times New Roman"/>
          <w:sz w:val="28"/>
          <w:szCs w:val="28"/>
          <w:lang w:eastAsia="ru-RU"/>
        </w:rPr>
        <w:t>-безопасность для коллективных средств размещения»;</w:t>
      </w:r>
    </w:p>
    <w:p w:rsidR="001C645F" w:rsidRPr="002F3403"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Courier New"/>
          <w:sz w:val="28"/>
          <w:szCs w:val="28"/>
          <w:lang w:eastAsia="ru-RU"/>
        </w:rPr>
        <w:t>День СМИ Ставропольского края;</w:t>
      </w:r>
    </w:p>
    <w:p w:rsidR="001C645F" w:rsidRPr="002F3403"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Courier New"/>
          <w:sz w:val="28"/>
          <w:szCs w:val="28"/>
          <w:lang w:val="en-US" w:eastAsia="ru-RU"/>
        </w:rPr>
        <w:t>XXXVII</w:t>
      </w:r>
      <w:r w:rsidRPr="002F3403">
        <w:rPr>
          <w:rFonts w:ascii="Times New Roman" w:eastAsia="Times New Roman" w:hAnsi="Times New Roman" w:cs="Courier New"/>
          <w:sz w:val="28"/>
          <w:szCs w:val="28"/>
          <w:lang w:eastAsia="ru-RU"/>
        </w:rPr>
        <w:t xml:space="preserve"> Международной конференции «Горизонты современной онкологии, сосудистой хирургии и </w:t>
      </w:r>
      <w:proofErr w:type="spellStart"/>
      <w:r w:rsidRPr="002F3403">
        <w:rPr>
          <w:rFonts w:ascii="Times New Roman" w:eastAsia="Times New Roman" w:hAnsi="Times New Roman" w:cs="Courier New"/>
          <w:sz w:val="28"/>
          <w:szCs w:val="28"/>
          <w:lang w:eastAsia="ru-RU"/>
        </w:rPr>
        <w:t>флебологии</w:t>
      </w:r>
      <w:proofErr w:type="spellEnd"/>
      <w:r w:rsidRPr="002F3403">
        <w:rPr>
          <w:rFonts w:ascii="Times New Roman" w:eastAsia="Times New Roman" w:hAnsi="Times New Roman" w:cs="Courier New"/>
          <w:sz w:val="28"/>
          <w:szCs w:val="28"/>
          <w:lang w:eastAsia="ru-RU"/>
        </w:rPr>
        <w:t>»;</w:t>
      </w:r>
    </w:p>
    <w:p w:rsidR="001C645F" w:rsidRPr="002F3403"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Courier New"/>
          <w:sz w:val="28"/>
          <w:szCs w:val="28"/>
          <w:lang w:eastAsia="ru-RU"/>
        </w:rPr>
        <w:t>Всероссийский проект «Архитектурная экспедиция «Северный Кавказ»;</w:t>
      </w:r>
    </w:p>
    <w:p w:rsidR="001C645F" w:rsidRPr="002F3403"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Courier New"/>
          <w:sz w:val="28"/>
          <w:szCs w:val="28"/>
          <w:lang w:eastAsia="ru-RU"/>
        </w:rPr>
        <w:t>Форум регионов Российского экологического общества;</w:t>
      </w:r>
    </w:p>
    <w:p w:rsidR="001C645F" w:rsidRPr="002F3403" w:rsidRDefault="001C645F" w:rsidP="00973464">
      <w:pPr>
        <w:numPr>
          <w:ilvl w:val="0"/>
          <w:numId w:val="19"/>
        </w:numPr>
        <w:tabs>
          <w:tab w:val="center" w:pos="851"/>
          <w:tab w:val="center" w:pos="993"/>
        </w:tabs>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Times New Roman"/>
          <w:sz w:val="28"/>
          <w:szCs w:val="28"/>
          <w:lang w:eastAsia="ru-RU"/>
        </w:rPr>
        <w:t xml:space="preserve">Проведено </w:t>
      </w:r>
      <w:r w:rsidR="002F3403" w:rsidRPr="002F3403">
        <w:rPr>
          <w:rFonts w:ascii="Times New Roman" w:eastAsia="Times New Roman" w:hAnsi="Times New Roman" w:cs="Times New Roman"/>
          <w:sz w:val="28"/>
          <w:szCs w:val="28"/>
          <w:lang w:eastAsia="ru-RU"/>
        </w:rPr>
        <w:t>9</w:t>
      </w:r>
      <w:r w:rsidRPr="002F3403">
        <w:rPr>
          <w:rFonts w:ascii="Times New Roman" w:eastAsia="Times New Roman" w:hAnsi="Times New Roman" w:cs="Times New Roman"/>
          <w:sz w:val="28"/>
          <w:szCs w:val="28"/>
          <w:lang w:eastAsia="ru-RU"/>
        </w:rPr>
        <w:t xml:space="preserve"> </w:t>
      </w:r>
      <w:proofErr w:type="spellStart"/>
      <w:r w:rsidRPr="002F3403">
        <w:rPr>
          <w:rFonts w:ascii="Times New Roman" w:eastAsia="Times New Roman" w:hAnsi="Times New Roman" w:cs="Times New Roman"/>
          <w:sz w:val="28"/>
          <w:szCs w:val="28"/>
          <w:lang w:eastAsia="ru-RU"/>
        </w:rPr>
        <w:t>квестов</w:t>
      </w:r>
      <w:proofErr w:type="spellEnd"/>
      <w:r w:rsidRPr="002F3403">
        <w:rPr>
          <w:rFonts w:ascii="Times New Roman" w:eastAsia="Times New Roman" w:hAnsi="Times New Roman" w:cs="Times New Roman"/>
          <w:sz w:val="28"/>
          <w:szCs w:val="28"/>
          <w:lang w:eastAsia="ru-RU"/>
        </w:rPr>
        <w:t xml:space="preserve"> «Почетный гость города-курорта </w:t>
      </w:r>
      <w:proofErr w:type="gramStart"/>
      <w:r w:rsidRPr="002F3403">
        <w:rPr>
          <w:rFonts w:ascii="Times New Roman" w:eastAsia="Times New Roman" w:hAnsi="Times New Roman" w:cs="Times New Roman"/>
          <w:sz w:val="28"/>
          <w:szCs w:val="28"/>
          <w:lang w:eastAsia="ru-RU"/>
        </w:rPr>
        <w:t>Кисловодска</w:t>
      </w:r>
      <w:proofErr w:type="gramEnd"/>
      <w:r w:rsidRPr="002F3403">
        <w:rPr>
          <w:rFonts w:ascii="Times New Roman" w:eastAsia="Times New Roman" w:hAnsi="Times New Roman" w:cs="Times New Roman"/>
          <w:sz w:val="28"/>
          <w:szCs w:val="28"/>
          <w:lang w:eastAsia="ru-RU"/>
        </w:rPr>
        <w:t>» в котором приняло участие более 1</w:t>
      </w:r>
      <w:r w:rsidR="002F3403" w:rsidRPr="002F3403">
        <w:rPr>
          <w:rFonts w:ascii="Times New Roman" w:eastAsia="Times New Roman" w:hAnsi="Times New Roman" w:cs="Times New Roman"/>
          <w:sz w:val="28"/>
          <w:szCs w:val="28"/>
          <w:lang w:eastAsia="ru-RU"/>
        </w:rPr>
        <w:t>5</w:t>
      </w:r>
      <w:r w:rsidRPr="002F3403">
        <w:rPr>
          <w:rFonts w:ascii="Times New Roman" w:eastAsia="Times New Roman" w:hAnsi="Times New Roman" w:cs="Times New Roman"/>
          <w:sz w:val="28"/>
          <w:szCs w:val="28"/>
          <w:lang w:eastAsia="ru-RU"/>
        </w:rPr>
        <w:t>0 человек;</w:t>
      </w:r>
    </w:p>
    <w:p w:rsidR="001C645F" w:rsidRPr="002F3403"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Times New Roman"/>
          <w:sz w:val="28"/>
          <w:szCs w:val="28"/>
          <w:lang w:eastAsia="ru-RU"/>
        </w:rPr>
        <w:lastRenderedPageBreak/>
        <w:t>Встреча официальной делегации из Королевства Бахрейн;</w:t>
      </w:r>
    </w:p>
    <w:p w:rsidR="001C645F" w:rsidRPr="002F3403"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Times New Roman"/>
          <w:sz w:val="28"/>
          <w:szCs w:val="28"/>
          <w:lang w:eastAsia="ru-RU"/>
        </w:rPr>
        <w:t xml:space="preserve">Бесплатные экскурсии (еженедельно). Всего проведено </w:t>
      </w:r>
      <w:r w:rsidR="002F3403" w:rsidRPr="002F3403">
        <w:rPr>
          <w:rFonts w:ascii="Times New Roman" w:eastAsia="Times New Roman" w:hAnsi="Times New Roman" w:cs="Times New Roman"/>
          <w:sz w:val="28"/>
          <w:szCs w:val="28"/>
          <w:lang w:eastAsia="ru-RU"/>
        </w:rPr>
        <w:t>38</w:t>
      </w:r>
      <w:r w:rsidRPr="002F3403">
        <w:rPr>
          <w:rFonts w:ascii="Times New Roman" w:eastAsia="Times New Roman" w:hAnsi="Times New Roman" w:cs="Times New Roman"/>
          <w:sz w:val="28"/>
          <w:szCs w:val="28"/>
          <w:lang w:eastAsia="ru-RU"/>
        </w:rPr>
        <w:t xml:space="preserve"> экскурсий, которые посетили </w:t>
      </w:r>
      <w:r w:rsidR="002F3403" w:rsidRPr="002F3403">
        <w:rPr>
          <w:rFonts w:ascii="Times New Roman" w:eastAsia="Times New Roman" w:hAnsi="Times New Roman" w:cs="Times New Roman"/>
          <w:sz w:val="28"/>
          <w:szCs w:val="28"/>
          <w:lang w:eastAsia="ru-RU"/>
        </w:rPr>
        <w:t>1295</w:t>
      </w:r>
      <w:r w:rsidRPr="002F3403">
        <w:rPr>
          <w:rFonts w:ascii="Times New Roman" w:eastAsia="Times New Roman" w:hAnsi="Times New Roman" w:cs="Times New Roman"/>
          <w:sz w:val="28"/>
          <w:szCs w:val="28"/>
          <w:lang w:eastAsia="ru-RU"/>
        </w:rPr>
        <w:t xml:space="preserve"> человек;</w:t>
      </w:r>
    </w:p>
    <w:p w:rsidR="001C645F" w:rsidRPr="002F3403" w:rsidRDefault="001C645F" w:rsidP="00973464">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F3403">
        <w:rPr>
          <w:rFonts w:ascii="Times New Roman" w:eastAsia="Times New Roman" w:hAnsi="Times New Roman" w:cs="Times New Roman"/>
          <w:sz w:val="28"/>
          <w:szCs w:val="28"/>
          <w:lang w:eastAsia="ru-RU"/>
        </w:rPr>
        <w:t xml:space="preserve"> Проведено </w:t>
      </w:r>
      <w:r w:rsidR="002F3403" w:rsidRPr="002F3403">
        <w:rPr>
          <w:rFonts w:ascii="Times New Roman" w:eastAsia="Times New Roman" w:hAnsi="Times New Roman" w:cs="Times New Roman"/>
          <w:sz w:val="28"/>
          <w:szCs w:val="28"/>
          <w:lang w:eastAsia="ru-RU"/>
        </w:rPr>
        <w:t>17</w:t>
      </w:r>
      <w:r w:rsidRPr="002F3403">
        <w:rPr>
          <w:rFonts w:ascii="Times New Roman" w:eastAsia="Times New Roman" w:hAnsi="Times New Roman" w:cs="Times New Roman"/>
          <w:sz w:val="28"/>
          <w:szCs w:val="28"/>
          <w:lang w:eastAsia="ru-RU"/>
        </w:rPr>
        <w:t xml:space="preserve"> </w:t>
      </w:r>
      <w:proofErr w:type="spellStart"/>
      <w:r w:rsidRPr="002F3403">
        <w:rPr>
          <w:rFonts w:ascii="Times New Roman" w:eastAsia="Times New Roman" w:hAnsi="Times New Roman" w:cs="Times New Roman"/>
          <w:sz w:val="28"/>
          <w:szCs w:val="28"/>
          <w:lang w:eastAsia="ru-RU"/>
        </w:rPr>
        <w:t>велоэкскурсий</w:t>
      </w:r>
      <w:proofErr w:type="spellEnd"/>
      <w:r w:rsidRPr="002F3403">
        <w:rPr>
          <w:rFonts w:ascii="Times New Roman" w:eastAsia="Times New Roman" w:hAnsi="Times New Roman" w:cs="Times New Roman"/>
          <w:sz w:val="28"/>
          <w:szCs w:val="28"/>
          <w:lang w:eastAsia="ru-RU"/>
        </w:rPr>
        <w:t xml:space="preserve"> по маршруту «Дореволюционный Кисловодск» в</w:t>
      </w:r>
      <w:r w:rsidR="002F3403" w:rsidRPr="002F3403">
        <w:rPr>
          <w:rFonts w:ascii="Times New Roman" w:eastAsia="Times New Roman" w:hAnsi="Times New Roman" w:cs="Times New Roman"/>
          <w:sz w:val="28"/>
          <w:szCs w:val="28"/>
          <w:lang w:eastAsia="ru-RU"/>
        </w:rPr>
        <w:t xml:space="preserve"> которых приняло участие более 205</w:t>
      </w:r>
      <w:r w:rsidRPr="002F3403">
        <w:rPr>
          <w:rFonts w:ascii="Times New Roman" w:eastAsia="Times New Roman" w:hAnsi="Times New Roman" w:cs="Times New Roman"/>
          <w:sz w:val="28"/>
          <w:szCs w:val="28"/>
          <w:lang w:eastAsia="ru-RU"/>
        </w:rPr>
        <w:t>-ти человек.</w:t>
      </w:r>
    </w:p>
    <w:p w:rsidR="002F3403" w:rsidRDefault="001C645F" w:rsidP="002F3403">
      <w:pPr>
        <w:pStyle w:val="ConsPlusNonformat"/>
        <w:ind w:firstLine="567"/>
        <w:jc w:val="both"/>
        <w:rPr>
          <w:rFonts w:ascii="Times New Roman" w:hAnsi="Times New Roman" w:cs="Times New Roman"/>
          <w:sz w:val="28"/>
          <w:szCs w:val="28"/>
        </w:rPr>
      </w:pPr>
      <w:r w:rsidRPr="002F3403">
        <w:rPr>
          <w:rFonts w:ascii="Times New Roman" w:hAnsi="Times New Roman" w:cs="Times New Roman"/>
          <w:sz w:val="28"/>
          <w:szCs w:val="28"/>
        </w:rPr>
        <w:t>По контрольному событию 5 «количество созданных точек притяжения для жителей и гостей города-курорта Кисловодска»</w:t>
      </w:r>
      <w:r w:rsidRPr="002F3403">
        <w:rPr>
          <w:rFonts w:ascii="Times New Roman" w:hAnsi="Times New Roman" w:cs="Times New Roman"/>
          <w:b/>
          <w:i/>
          <w:sz w:val="28"/>
          <w:szCs w:val="28"/>
        </w:rPr>
        <w:t xml:space="preserve"> </w:t>
      </w:r>
      <w:r w:rsidR="002F3403">
        <w:rPr>
          <w:rFonts w:ascii="Times New Roman" w:hAnsi="Times New Roman" w:cs="Times New Roman"/>
          <w:sz w:val="28"/>
          <w:szCs w:val="28"/>
        </w:rPr>
        <w:t>з</w:t>
      </w:r>
      <w:r w:rsidR="002F3403" w:rsidRPr="002F3403">
        <w:rPr>
          <w:rFonts w:ascii="Times New Roman" w:hAnsi="Times New Roman" w:cs="Times New Roman"/>
          <w:sz w:val="28"/>
          <w:szCs w:val="28"/>
        </w:rPr>
        <w:t>а счет средств курортного сбора в 2022 году будут проведены следующие мероприятия:</w:t>
      </w:r>
    </w:p>
    <w:p w:rsidR="002F3403" w:rsidRDefault="002F3403" w:rsidP="002F3403">
      <w:pPr>
        <w:pStyle w:val="ConsPlusNonformat"/>
        <w:ind w:firstLine="567"/>
        <w:jc w:val="both"/>
        <w:rPr>
          <w:rFonts w:ascii="Times New Roman" w:eastAsia="Calibri" w:hAnsi="Times New Roman" w:cs="Times New Roman"/>
          <w:color w:val="000000"/>
          <w:sz w:val="28"/>
          <w:szCs w:val="28"/>
        </w:rPr>
      </w:pPr>
      <w:r w:rsidRPr="002F3403">
        <w:rPr>
          <w:rFonts w:ascii="Times New Roman" w:hAnsi="Times New Roman" w:cs="Times New Roman"/>
          <w:sz w:val="28"/>
          <w:szCs w:val="28"/>
        </w:rPr>
        <w:t xml:space="preserve">1. </w:t>
      </w:r>
      <w:r w:rsidRPr="002F3403">
        <w:rPr>
          <w:rFonts w:ascii="Times New Roman" w:eastAsia="Calibri" w:hAnsi="Times New Roman" w:cs="Times New Roman"/>
          <w:bCs/>
          <w:color w:val="000000"/>
          <w:sz w:val="28"/>
          <w:szCs w:val="28"/>
        </w:rPr>
        <w:t>Проектирование, благоустройство сквера между проспектом Ленина и улицей Вокзальной.</w:t>
      </w:r>
      <w:r>
        <w:rPr>
          <w:rFonts w:ascii="Times New Roman" w:eastAsia="Calibri" w:hAnsi="Times New Roman" w:cs="Times New Roman"/>
          <w:b/>
          <w:bCs/>
          <w:color w:val="000000"/>
          <w:sz w:val="28"/>
          <w:szCs w:val="28"/>
        </w:rPr>
        <w:t xml:space="preserve"> </w:t>
      </w:r>
      <w:r w:rsidRPr="002F3403">
        <w:rPr>
          <w:rFonts w:ascii="Times New Roman" w:eastAsia="Calibri" w:hAnsi="Times New Roman" w:cs="Times New Roman"/>
          <w:color w:val="000000"/>
          <w:sz w:val="28"/>
          <w:szCs w:val="28"/>
        </w:rPr>
        <w:t>По данному объекту 27.07.2022 года заключен муниципальный контракт №24, в рамках которого предусмотрены работы по благоустройству сквера, а именно: устройство покрытия из тротуарной плитки, установка освещения, установка малых архитектурных форм, озеленение. Работы по проектированию не проводились согласно заключению, предоставленному ГКУ СК «Управление капитального строительства». Сумма работ по заключенному контракту составляет 47 161 287,00 руб. На 04.10.2022 на объекты выполнены следующие работы: выполнены подготовительные работы, осуществлен полный демонтаж, выполнено 75% монолитных работ, ведется армирование лестничного марша. Срок окончания работ: декабрь 2022 года.</w:t>
      </w:r>
    </w:p>
    <w:p w:rsidR="002F3403" w:rsidRDefault="002F3403" w:rsidP="002F3403">
      <w:pPr>
        <w:pStyle w:val="ConsPlusNonformat"/>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2F3403">
        <w:rPr>
          <w:rFonts w:ascii="Times New Roman" w:eastAsia="Calibri" w:hAnsi="Times New Roman" w:cs="Times New Roman"/>
          <w:bCs/>
          <w:color w:val="000000"/>
          <w:sz w:val="28"/>
          <w:szCs w:val="28"/>
        </w:rPr>
        <w:t>Выполнение работ по проектированию, благоустройству улицы Парковый пешеход.</w:t>
      </w:r>
      <w:r>
        <w:rPr>
          <w:rFonts w:ascii="Times New Roman" w:eastAsia="Calibri" w:hAnsi="Times New Roman" w:cs="Times New Roman"/>
          <w:b/>
          <w:bCs/>
          <w:color w:val="000000"/>
          <w:sz w:val="28"/>
          <w:szCs w:val="28"/>
        </w:rPr>
        <w:t xml:space="preserve"> </w:t>
      </w:r>
      <w:r w:rsidRPr="002F3403">
        <w:rPr>
          <w:rFonts w:ascii="Times New Roman" w:eastAsia="Calibri" w:hAnsi="Times New Roman" w:cs="Times New Roman"/>
          <w:color w:val="000000"/>
          <w:sz w:val="28"/>
          <w:szCs w:val="28"/>
        </w:rPr>
        <w:t>По данному объекту 18.07.2022 года заключен муниципальный контракт №23, в рамках которого предусмотрены работы по благоустройству сквера, а именно: устройство покрытия из тротуарной плитки, установка освещения, установка малых архитектурных форм, озеленение. Работы по проектированию не проводились, согласно заключению, предоставленному ГКУ СК «Управление капитального строительства». Сумма работ по заключенному контракту составляет 47 513 167,00 руб. На 04.10.2022 на объекты выполнены следующие работы: выполнены подготовительные работы, залита подпорная стена, ведется работа по армированию лестничного марша. Срок окончания работ: декабрь 2022 года.</w:t>
      </w:r>
    </w:p>
    <w:p w:rsidR="002F3403" w:rsidRDefault="002F3403" w:rsidP="002F3403">
      <w:pPr>
        <w:pStyle w:val="ConsPlusNonformat"/>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2F3403">
        <w:rPr>
          <w:rFonts w:ascii="Times New Roman" w:eastAsia="Calibri" w:hAnsi="Times New Roman" w:cs="Times New Roman"/>
          <w:bCs/>
          <w:color w:val="000000"/>
          <w:sz w:val="28"/>
          <w:szCs w:val="28"/>
        </w:rPr>
        <w:t>Выполнение работ по проектированию, благоустройству территории в границах памятника природы краевого значения «Кольцо гора».</w:t>
      </w:r>
      <w:r>
        <w:rPr>
          <w:rFonts w:ascii="Times New Roman" w:eastAsia="Calibri" w:hAnsi="Times New Roman" w:cs="Times New Roman"/>
          <w:bCs/>
          <w:color w:val="000000"/>
          <w:sz w:val="28"/>
          <w:szCs w:val="28"/>
        </w:rPr>
        <w:t xml:space="preserve"> </w:t>
      </w:r>
      <w:r w:rsidRPr="002F3403">
        <w:rPr>
          <w:rFonts w:ascii="Times New Roman" w:eastAsia="Calibri" w:hAnsi="Times New Roman" w:cs="Times New Roman"/>
          <w:color w:val="000000"/>
          <w:sz w:val="28"/>
          <w:szCs w:val="28"/>
        </w:rPr>
        <w:t>По данному объекту 04.10.2022 года завершились конкурсные процедуры по определению подрядчика на выполнение работ, определен победитель. В рамках контракты будут предусмотрены работы по благоустройству сквера, а именно: устройство покрытия из тротуарной плитки, установка освещения, установка малых архитектурных форм, озеленение. Работы по проектированию не проводились, согласно заключению, предоставленному ГКУ СК «Управление капитального строительства». В настоящее время проводится процедура заключения муниципального контракта. Сумма работ по контракту составляет 34 046 430,00 руб. Срок окончания работ: декабрь 2022 года.</w:t>
      </w:r>
    </w:p>
    <w:p w:rsidR="002F3403" w:rsidRPr="002F3403" w:rsidRDefault="002F3403" w:rsidP="002F3403">
      <w:pPr>
        <w:pStyle w:val="ConsPlusNonformat"/>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proofErr w:type="gramStart"/>
      <w:r w:rsidRPr="002F3403">
        <w:rPr>
          <w:rFonts w:ascii="Times New Roman" w:eastAsia="Calibri" w:hAnsi="Times New Roman" w:cs="Times New Roman"/>
          <w:bCs/>
          <w:color w:val="000000"/>
          <w:sz w:val="28"/>
          <w:szCs w:val="28"/>
        </w:rPr>
        <w:t>Содержание объектов курортной инфраструктуры города-курорта Кисловодска.</w:t>
      </w:r>
      <w:r>
        <w:rPr>
          <w:rFonts w:ascii="Times New Roman" w:eastAsia="Calibri" w:hAnsi="Times New Roman" w:cs="Times New Roman"/>
          <w:bCs/>
          <w:color w:val="000000"/>
          <w:sz w:val="28"/>
          <w:szCs w:val="28"/>
        </w:rPr>
        <w:t xml:space="preserve"> </w:t>
      </w:r>
      <w:r w:rsidRPr="002F3403">
        <w:rPr>
          <w:rFonts w:ascii="Times New Roman" w:eastAsia="Calibri" w:hAnsi="Times New Roman" w:cs="Times New Roman"/>
          <w:color w:val="000000"/>
          <w:sz w:val="28"/>
          <w:szCs w:val="28"/>
        </w:rPr>
        <w:t xml:space="preserve">21.02.2022 года заключен муниципальный контракт №1, в рамках </w:t>
      </w:r>
      <w:r w:rsidRPr="002F3403">
        <w:rPr>
          <w:rFonts w:ascii="Times New Roman" w:eastAsia="Calibri" w:hAnsi="Times New Roman" w:cs="Times New Roman"/>
          <w:color w:val="000000"/>
          <w:sz w:val="28"/>
          <w:szCs w:val="28"/>
        </w:rPr>
        <w:lastRenderedPageBreak/>
        <w:t>которого предусмотрены работы по содержанию объектов курортной инфраструктуры (</w:t>
      </w:r>
      <w:r w:rsidRPr="002F3403">
        <w:rPr>
          <w:rFonts w:ascii="Times New Roman" w:eastAsia="Calibri" w:hAnsi="Times New Roman" w:cs="Times New Roman"/>
          <w:sz w:val="28"/>
          <w:szCs w:val="28"/>
        </w:rPr>
        <w:t xml:space="preserve">пешеходная зона по Курортному бульвару, пешеходная зона по ул. Э. Ходжаева, сквер у памятника К. </w:t>
      </w:r>
      <w:proofErr w:type="spellStart"/>
      <w:r w:rsidRPr="002F3403">
        <w:rPr>
          <w:rFonts w:ascii="Times New Roman" w:eastAsia="Calibri" w:hAnsi="Times New Roman" w:cs="Times New Roman"/>
          <w:sz w:val="28"/>
          <w:szCs w:val="28"/>
        </w:rPr>
        <w:t>Ге</w:t>
      </w:r>
      <w:proofErr w:type="spellEnd"/>
      <w:r w:rsidRPr="002F3403">
        <w:rPr>
          <w:rFonts w:ascii="Times New Roman" w:eastAsia="Calibri" w:hAnsi="Times New Roman" w:cs="Times New Roman"/>
          <w:sz w:val="28"/>
          <w:szCs w:val="28"/>
        </w:rPr>
        <w:t>, сквер у памятника Д. Тюленева, сквер Победы, сквер Героям Медикам, сквер у памятника А. Реброва</w:t>
      </w:r>
      <w:r w:rsidRPr="002F3403">
        <w:rPr>
          <w:rFonts w:ascii="Times New Roman" w:eastAsia="Calibri" w:hAnsi="Times New Roman" w:cs="Times New Roman"/>
          <w:color w:val="000000"/>
          <w:sz w:val="28"/>
          <w:szCs w:val="28"/>
        </w:rPr>
        <w:t>), а именно: озеленение (работы по уходу за</w:t>
      </w:r>
      <w:proofErr w:type="gramEnd"/>
      <w:r w:rsidRPr="002F3403">
        <w:rPr>
          <w:rFonts w:ascii="Times New Roman" w:eastAsia="Calibri" w:hAnsi="Times New Roman" w:cs="Times New Roman"/>
          <w:color w:val="000000"/>
          <w:sz w:val="28"/>
          <w:szCs w:val="28"/>
        </w:rPr>
        <w:t xml:space="preserve"> зелеными насаждениями, посадка цветов, покос газонов). Сумма работ по заключенному контракту составляет</w:t>
      </w:r>
      <w:r w:rsidR="00DC6DDC">
        <w:rPr>
          <w:rFonts w:ascii="Times New Roman" w:eastAsia="Calibri" w:hAnsi="Times New Roman" w:cs="Times New Roman"/>
          <w:color w:val="000000"/>
          <w:sz w:val="28"/>
          <w:szCs w:val="28"/>
        </w:rPr>
        <w:t xml:space="preserve"> </w:t>
      </w:r>
      <w:r w:rsidRPr="002F3403">
        <w:rPr>
          <w:rFonts w:ascii="Times New Roman" w:eastAsia="Calibri" w:hAnsi="Times New Roman" w:cs="Times New Roman"/>
          <w:color w:val="000000"/>
          <w:sz w:val="28"/>
          <w:szCs w:val="28"/>
        </w:rPr>
        <w:t>107 000 000,00 руб., из которых 37 412 381,00 за счет средств курортного сбора. На 04.10.2022 работы выполняются своевременно и в сроки, установленные контрактом. Кассов</w:t>
      </w:r>
      <w:r>
        <w:rPr>
          <w:rFonts w:ascii="Times New Roman" w:eastAsia="Calibri" w:hAnsi="Times New Roman" w:cs="Times New Roman"/>
          <w:color w:val="000000"/>
          <w:sz w:val="28"/>
          <w:szCs w:val="28"/>
        </w:rPr>
        <w:t xml:space="preserve">ое исполнение составляет </w:t>
      </w:r>
      <w:r w:rsidRPr="002F3403">
        <w:rPr>
          <w:rFonts w:ascii="Times New Roman" w:eastAsia="Calibri" w:hAnsi="Times New Roman" w:cs="Times New Roman"/>
          <w:color w:val="000000"/>
          <w:sz w:val="28"/>
          <w:szCs w:val="28"/>
        </w:rPr>
        <w:t>21 437,22 тыс. руб., 56 %. Срок окончания работ: декабрь 2022 года.</w:t>
      </w:r>
    </w:p>
    <w:p w:rsidR="00D765D7" w:rsidRPr="00D765D7" w:rsidRDefault="001C645F" w:rsidP="00D765D7">
      <w:pPr>
        <w:pStyle w:val="ConsPlusNonformat"/>
        <w:ind w:firstLine="567"/>
        <w:jc w:val="both"/>
        <w:rPr>
          <w:rFonts w:ascii="Times New Roman" w:hAnsi="Times New Roman" w:cs="Times New Roman"/>
          <w:sz w:val="28"/>
          <w:szCs w:val="28"/>
          <w:shd w:val="clear" w:color="auto" w:fill="FFFFFF"/>
        </w:rPr>
      </w:pPr>
      <w:proofErr w:type="gramStart"/>
      <w:r w:rsidRPr="00D765D7">
        <w:rPr>
          <w:rFonts w:ascii="Times New Roman" w:hAnsi="Times New Roman" w:cs="Times New Roman"/>
          <w:sz w:val="28"/>
          <w:szCs w:val="28"/>
        </w:rPr>
        <w:t xml:space="preserve">По контрольному событию </w:t>
      </w:r>
      <w:r w:rsidR="002F3403" w:rsidRPr="00D765D7">
        <w:rPr>
          <w:rFonts w:ascii="Times New Roman" w:hAnsi="Times New Roman" w:cs="Times New Roman"/>
          <w:sz w:val="28"/>
          <w:szCs w:val="28"/>
        </w:rPr>
        <w:t>6</w:t>
      </w:r>
      <w:r w:rsidRPr="00D765D7">
        <w:rPr>
          <w:rFonts w:ascii="Times New Roman" w:hAnsi="Times New Roman" w:cs="Times New Roman"/>
          <w:sz w:val="28"/>
          <w:szCs w:val="28"/>
        </w:rPr>
        <w:t xml:space="preserve"> «количество внедренных клинических рекомендаций (протоколов лечения) по вопросам оказания медицинской помощи по санаторно-курортному лечению и медицинской реабилитации, учитывающих природные факторы города-курорта Кисловодска»</w:t>
      </w:r>
      <w:r w:rsidRPr="00D765D7">
        <w:rPr>
          <w:rFonts w:ascii="Times New Roman" w:hAnsi="Times New Roman" w:cs="Times New Roman"/>
          <w:b/>
          <w:i/>
          <w:sz w:val="28"/>
          <w:szCs w:val="28"/>
        </w:rPr>
        <w:t xml:space="preserve"> </w:t>
      </w:r>
      <w:r w:rsidRPr="00D765D7">
        <w:rPr>
          <w:rFonts w:ascii="Times New Roman" w:hAnsi="Times New Roman" w:cs="Times New Roman"/>
          <w:sz w:val="28"/>
          <w:szCs w:val="28"/>
        </w:rPr>
        <w:t xml:space="preserve">за </w:t>
      </w:r>
      <w:r w:rsidR="00D765D7" w:rsidRPr="00D765D7">
        <w:rPr>
          <w:rFonts w:ascii="Times New Roman" w:hAnsi="Times New Roman" w:cs="Times New Roman"/>
          <w:sz w:val="28"/>
          <w:szCs w:val="28"/>
        </w:rPr>
        <w:t xml:space="preserve">9 месяцев </w:t>
      </w:r>
      <w:r w:rsidRPr="00D765D7">
        <w:rPr>
          <w:rFonts w:ascii="Times New Roman" w:hAnsi="Times New Roman" w:cs="Times New Roman"/>
          <w:sz w:val="28"/>
          <w:szCs w:val="28"/>
        </w:rPr>
        <w:t xml:space="preserve">2022 года санаторно-курортными учреждениями внедрено </w:t>
      </w:r>
      <w:r w:rsidR="00D765D7" w:rsidRPr="00D765D7">
        <w:rPr>
          <w:rFonts w:ascii="Times New Roman" w:hAnsi="Times New Roman" w:cs="Times New Roman"/>
          <w:sz w:val="28"/>
          <w:szCs w:val="28"/>
        </w:rPr>
        <w:t>5</w:t>
      </w:r>
      <w:r w:rsidRPr="00D765D7">
        <w:rPr>
          <w:rFonts w:ascii="Times New Roman" w:hAnsi="Times New Roman" w:cs="Times New Roman"/>
          <w:sz w:val="28"/>
          <w:szCs w:val="28"/>
        </w:rPr>
        <w:t xml:space="preserve"> клинических рекомендации: </w:t>
      </w:r>
      <w:r w:rsidR="00D765D7" w:rsidRPr="00D765D7">
        <w:rPr>
          <w:rFonts w:ascii="Times New Roman" w:hAnsi="Times New Roman" w:cs="Times New Roman"/>
          <w:sz w:val="28"/>
          <w:szCs w:val="28"/>
        </w:rPr>
        <w:t xml:space="preserve">лечение методикой </w:t>
      </w:r>
      <w:proofErr w:type="spellStart"/>
      <w:r w:rsidR="00D765D7" w:rsidRPr="00D765D7">
        <w:rPr>
          <w:rFonts w:ascii="Times New Roman" w:hAnsi="Times New Roman" w:cs="Times New Roman"/>
          <w:sz w:val="28"/>
          <w:szCs w:val="28"/>
        </w:rPr>
        <w:t>Аюрведа</w:t>
      </w:r>
      <w:proofErr w:type="spellEnd"/>
      <w:r w:rsidR="00D765D7" w:rsidRPr="00D765D7">
        <w:rPr>
          <w:rFonts w:ascii="Times New Roman" w:hAnsi="Times New Roman" w:cs="Times New Roman"/>
          <w:sz w:val="28"/>
          <w:szCs w:val="28"/>
        </w:rPr>
        <w:t>, усовершенствованная программа «</w:t>
      </w:r>
      <w:proofErr w:type="spellStart"/>
      <w:r w:rsidR="00D765D7" w:rsidRPr="00D765D7">
        <w:rPr>
          <w:rFonts w:ascii="Times New Roman" w:hAnsi="Times New Roman" w:cs="Times New Roman"/>
          <w:sz w:val="28"/>
          <w:szCs w:val="28"/>
        </w:rPr>
        <w:t>Детокс</w:t>
      </w:r>
      <w:proofErr w:type="spellEnd"/>
      <w:r w:rsidR="00D765D7" w:rsidRPr="00D765D7">
        <w:rPr>
          <w:rFonts w:ascii="Times New Roman" w:hAnsi="Times New Roman" w:cs="Times New Roman"/>
          <w:sz w:val="28"/>
          <w:szCs w:val="28"/>
        </w:rPr>
        <w:t>» (Санаторий «</w:t>
      </w:r>
      <w:proofErr w:type="spellStart"/>
      <w:r w:rsidR="00D765D7" w:rsidRPr="00D765D7">
        <w:rPr>
          <w:rFonts w:ascii="Times New Roman" w:hAnsi="Times New Roman" w:cs="Times New Roman"/>
          <w:sz w:val="28"/>
          <w:szCs w:val="28"/>
        </w:rPr>
        <w:t>Майерведа</w:t>
      </w:r>
      <w:proofErr w:type="spellEnd"/>
      <w:r w:rsidR="00D765D7" w:rsidRPr="00D765D7">
        <w:rPr>
          <w:rFonts w:ascii="Times New Roman" w:hAnsi="Times New Roman" w:cs="Times New Roman"/>
          <w:sz w:val="28"/>
          <w:szCs w:val="28"/>
        </w:rPr>
        <w:t xml:space="preserve">»), </w:t>
      </w:r>
      <w:proofErr w:type="spellStart"/>
      <w:r w:rsidR="00D765D7" w:rsidRPr="00D765D7">
        <w:rPr>
          <w:rFonts w:ascii="Times New Roman" w:hAnsi="Times New Roman" w:cs="Times New Roman"/>
          <w:sz w:val="28"/>
          <w:szCs w:val="28"/>
        </w:rPr>
        <w:t>пантолечение</w:t>
      </w:r>
      <w:proofErr w:type="spellEnd"/>
      <w:r w:rsidR="00D765D7" w:rsidRPr="00D765D7">
        <w:rPr>
          <w:rFonts w:ascii="Times New Roman" w:hAnsi="Times New Roman" w:cs="Times New Roman"/>
          <w:sz w:val="28"/>
          <w:szCs w:val="28"/>
        </w:rPr>
        <w:t xml:space="preserve"> (санаторий «Вилла </w:t>
      </w:r>
      <w:proofErr w:type="spellStart"/>
      <w:r w:rsidR="00D765D7" w:rsidRPr="00D765D7">
        <w:rPr>
          <w:rFonts w:ascii="Times New Roman" w:hAnsi="Times New Roman" w:cs="Times New Roman"/>
          <w:sz w:val="28"/>
          <w:szCs w:val="28"/>
        </w:rPr>
        <w:t>Арнест</w:t>
      </w:r>
      <w:proofErr w:type="spellEnd"/>
      <w:r w:rsidR="00D765D7" w:rsidRPr="00D765D7">
        <w:rPr>
          <w:rFonts w:ascii="Times New Roman" w:hAnsi="Times New Roman" w:cs="Times New Roman"/>
          <w:sz w:val="28"/>
          <w:szCs w:val="28"/>
        </w:rPr>
        <w:t>»), программа лечения с</w:t>
      </w:r>
      <w:r w:rsidR="00D765D7" w:rsidRPr="00D765D7">
        <w:rPr>
          <w:rFonts w:ascii="Times New Roman" w:hAnsi="Times New Roman" w:cs="Times New Roman"/>
          <w:sz w:val="28"/>
          <w:szCs w:val="28"/>
          <w:shd w:val="clear" w:color="auto" w:fill="FFFFFF"/>
        </w:rPr>
        <w:t>ердечно-сосудистой системы (ишемической болезни сердца), неврологии («Кисловодская клиника» ФФГБУ</w:t>
      </w:r>
      <w:proofErr w:type="gramEnd"/>
      <w:r w:rsidR="00D765D7" w:rsidRPr="00D765D7">
        <w:rPr>
          <w:rFonts w:ascii="Times New Roman" w:hAnsi="Times New Roman" w:cs="Times New Roman"/>
          <w:sz w:val="28"/>
          <w:szCs w:val="28"/>
          <w:shd w:val="clear" w:color="auto" w:fill="FFFFFF"/>
        </w:rPr>
        <w:t xml:space="preserve"> СКФНКЦ), реабилитация после </w:t>
      </w:r>
      <w:r w:rsidR="00D765D7" w:rsidRPr="00D765D7">
        <w:rPr>
          <w:rFonts w:ascii="Times New Roman" w:hAnsi="Times New Roman" w:cs="Times New Roman"/>
          <w:sz w:val="28"/>
          <w:szCs w:val="28"/>
          <w:shd w:val="clear" w:color="auto" w:fill="FFFFFF"/>
          <w:lang w:val="en-US"/>
        </w:rPr>
        <w:t>COVID</w:t>
      </w:r>
      <w:r w:rsidR="00D765D7" w:rsidRPr="00D765D7">
        <w:rPr>
          <w:rFonts w:ascii="Times New Roman" w:hAnsi="Times New Roman" w:cs="Times New Roman"/>
          <w:sz w:val="28"/>
          <w:szCs w:val="28"/>
          <w:shd w:val="clear" w:color="auto" w:fill="FFFFFF"/>
        </w:rPr>
        <w:t>-19 (АО «Центральный совет по туризму и отдыху» (холдинг) санаторий «Виктория» - кисловодского филиала АО «ЦСТЭ» (холдинг),</w:t>
      </w:r>
      <w:r w:rsidR="00D765D7">
        <w:rPr>
          <w:rFonts w:ascii="Times New Roman" w:hAnsi="Times New Roman" w:cs="Times New Roman"/>
          <w:sz w:val="28"/>
          <w:szCs w:val="28"/>
          <w:shd w:val="clear" w:color="auto" w:fill="FFFFFF"/>
        </w:rPr>
        <w:t xml:space="preserve"> </w:t>
      </w:r>
      <w:r w:rsidR="00D765D7" w:rsidRPr="00D765D7">
        <w:rPr>
          <w:rFonts w:ascii="Times New Roman" w:hAnsi="Times New Roman" w:cs="Times New Roman"/>
          <w:sz w:val="28"/>
          <w:szCs w:val="28"/>
          <w:shd w:val="clear" w:color="auto" w:fill="FFFFFF"/>
        </w:rPr>
        <w:t>(ФГБУ «Северо-Кавказский специализированный санаторно-реабилитационный центр МЧС России»).</w:t>
      </w:r>
    </w:p>
    <w:p w:rsidR="00D765D7" w:rsidRDefault="00D765D7" w:rsidP="00D765D7">
      <w:pPr>
        <w:spacing w:after="0" w:line="240" w:lineRule="auto"/>
        <w:ind w:firstLine="567"/>
        <w:jc w:val="both"/>
        <w:rPr>
          <w:rFonts w:ascii="Times New Roman" w:eastAsia="Times New Roman" w:hAnsi="Times New Roman" w:cs="Times New Roman"/>
          <w:sz w:val="28"/>
          <w:szCs w:val="28"/>
          <w:lang w:eastAsia="ru-RU"/>
        </w:rPr>
      </w:pPr>
      <w:r w:rsidRPr="00D765D7">
        <w:rPr>
          <w:rFonts w:ascii="Times New Roman" w:eastAsia="Times New Roman" w:hAnsi="Times New Roman" w:cs="Times New Roman"/>
          <w:sz w:val="28"/>
          <w:szCs w:val="28"/>
          <w:lang w:eastAsia="ru-RU"/>
        </w:rPr>
        <w:t>В рамках подпрограммы «Развитие санаторно-курортного, гостиничного и туристско-рекреационного комплекса» были проведены следующие мероприятия:</w:t>
      </w:r>
    </w:p>
    <w:p w:rsidR="00D765D7" w:rsidRDefault="00D765D7" w:rsidP="00D765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765D7">
        <w:rPr>
          <w:rFonts w:ascii="Times New Roman" w:eastAsia="Times New Roman" w:hAnsi="Times New Roman" w:cs="Times New Roman"/>
          <w:sz w:val="28"/>
          <w:szCs w:val="28"/>
          <w:lang w:eastAsia="ru-RU"/>
        </w:rPr>
        <w:t>Ежемесячно проводится мониторинг количества отдыхающих в коллективных средствах размещения, расположенных на территории города-курорта Кисловодска.</w:t>
      </w:r>
    </w:p>
    <w:p w:rsidR="00D765D7" w:rsidRDefault="00D765D7" w:rsidP="00D765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765D7">
        <w:rPr>
          <w:rFonts w:ascii="Times New Roman" w:eastAsia="Times New Roman" w:hAnsi="Times New Roman" w:cs="Times New Roman"/>
          <w:sz w:val="28"/>
          <w:szCs w:val="28"/>
          <w:lang w:eastAsia="ru-RU"/>
        </w:rPr>
        <w:t>В феврале 2022 года управлением была организована встреча участников первого регионального молодежного проекта в сфере туризма «Привет! Поехали?». Всего было 20 человек. В состав участников вошли представители 6 стран: Пакистан, Малави, Сальвадор, Колумбия, Сирия, Ботсвана. Программой было предусмотрено посещение и осмотр санатория «Солнечный», мастер класс по национальным кавказским танцам (лезгинка), выступление ансамбля народных песен «</w:t>
      </w:r>
      <w:proofErr w:type="spellStart"/>
      <w:r w:rsidRPr="00D765D7">
        <w:rPr>
          <w:rFonts w:ascii="Times New Roman" w:eastAsia="Times New Roman" w:hAnsi="Times New Roman" w:cs="Times New Roman"/>
          <w:sz w:val="28"/>
          <w:szCs w:val="28"/>
          <w:lang w:eastAsia="ru-RU"/>
        </w:rPr>
        <w:t>Веселуха</w:t>
      </w:r>
      <w:proofErr w:type="spellEnd"/>
      <w:r w:rsidRPr="00D765D7">
        <w:rPr>
          <w:rFonts w:ascii="Times New Roman" w:eastAsia="Times New Roman" w:hAnsi="Times New Roman" w:cs="Times New Roman"/>
          <w:sz w:val="28"/>
          <w:szCs w:val="28"/>
          <w:lang w:eastAsia="ru-RU"/>
        </w:rPr>
        <w:t>» г. Пятигорск, кафе-брейк, дегустация кислородных коктейлей. Также в рамках программы гости посетили национальный парк «Кисловодский», визит-центр, филармонию, попробовали кисловодские пончики. Участникам были вручены памятные сувениры.</w:t>
      </w:r>
    </w:p>
    <w:p w:rsidR="00D765D7" w:rsidRDefault="00D765D7" w:rsidP="00D765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765D7">
        <w:rPr>
          <w:rFonts w:ascii="Times New Roman" w:eastAsia="Times New Roman" w:hAnsi="Times New Roman" w:cs="Times New Roman"/>
          <w:sz w:val="28"/>
          <w:szCs w:val="28"/>
          <w:lang w:eastAsia="ru-RU"/>
        </w:rPr>
        <w:t xml:space="preserve">В феврале 2022 года сотрудниками управления был опробован экскурсионный </w:t>
      </w:r>
      <w:proofErr w:type="gramStart"/>
      <w:r w:rsidRPr="00D765D7">
        <w:rPr>
          <w:rFonts w:ascii="Times New Roman" w:eastAsia="Times New Roman" w:hAnsi="Times New Roman" w:cs="Times New Roman"/>
          <w:sz w:val="28"/>
          <w:szCs w:val="28"/>
          <w:lang w:eastAsia="ru-RU"/>
        </w:rPr>
        <w:t>вело-маршрут</w:t>
      </w:r>
      <w:proofErr w:type="gramEnd"/>
      <w:r w:rsidRPr="00D765D7">
        <w:rPr>
          <w:rFonts w:ascii="Times New Roman" w:eastAsia="Times New Roman" w:hAnsi="Times New Roman" w:cs="Times New Roman"/>
          <w:sz w:val="28"/>
          <w:szCs w:val="28"/>
          <w:lang w:eastAsia="ru-RU"/>
        </w:rPr>
        <w:t xml:space="preserve"> «Дореволюционный Кисловодск», автором которого является </w:t>
      </w:r>
      <w:proofErr w:type="spellStart"/>
      <w:r w:rsidRPr="00D765D7">
        <w:rPr>
          <w:rFonts w:ascii="Times New Roman" w:eastAsia="Times New Roman" w:hAnsi="Times New Roman" w:cs="Times New Roman"/>
          <w:sz w:val="28"/>
          <w:szCs w:val="28"/>
          <w:lang w:eastAsia="ru-RU"/>
        </w:rPr>
        <w:t>ВелоКМВ</w:t>
      </w:r>
      <w:proofErr w:type="spellEnd"/>
      <w:r w:rsidRPr="00D765D7">
        <w:rPr>
          <w:rFonts w:ascii="Times New Roman" w:eastAsia="Times New Roman" w:hAnsi="Times New Roman" w:cs="Times New Roman"/>
          <w:sz w:val="28"/>
          <w:szCs w:val="28"/>
          <w:lang w:eastAsia="ru-RU"/>
        </w:rPr>
        <w:t xml:space="preserve">. Продолжительность данного </w:t>
      </w:r>
      <w:proofErr w:type="gramStart"/>
      <w:r w:rsidRPr="00D765D7">
        <w:rPr>
          <w:rFonts w:ascii="Times New Roman" w:eastAsia="Times New Roman" w:hAnsi="Times New Roman" w:cs="Times New Roman"/>
          <w:sz w:val="28"/>
          <w:szCs w:val="28"/>
          <w:lang w:eastAsia="ru-RU"/>
        </w:rPr>
        <w:t>вело-маршрута</w:t>
      </w:r>
      <w:proofErr w:type="gramEnd"/>
      <w:r w:rsidRPr="00D765D7">
        <w:rPr>
          <w:rFonts w:ascii="Times New Roman" w:eastAsia="Times New Roman" w:hAnsi="Times New Roman" w:cs="Times New Roman"/>
          <w:sz w:val="28"/>
          <w:szCs w:val="28"/>
          <w:lang w:eastAsia="ru-RU"/>
        </w:rPr>
        <w:t xml:space="preserve"> составила 1 час 10 мин. (включая остановки и рассказ об объектах), общая </w:t>
      </w:r>
      <w:r w:rsidRPr="00D765D7">
        <w:rPr>
          <w:rFonts w:ascii="Times New Roman" w:eastAsia="Times New Roman" w:hAnsi="Times New Roman" w:cs="Times New Roman"/>
          <w:sz w:val="28"/>
          <w:szCs w:val="28"/>
          <w:lang w:eastAsia="ru-RU"/>
        </w:rPr>
        <w:lastRenderedPageBreak/>
        <w:t xml:space="preserve">протяженность 4 км. Всего авторы проекта создали 5 универсальных велосипедных маршрутов на территории города-курорта Кисловодска. </w:t>
      </w:r>
    </w:p>
    <w:p w:rsidR="00D765D7" w:rsidRPr="00D765D7" w:rsidRDefault="00D765D7" w:rsidP="00D765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765D7">
        <w:rPr>
          <w:rFonts w:ascii="Times New Roman" w:eastAsia="Times New Roman" w:hAnsi="Times New Roman" w:cs="Times New Roman"/>
          <w:sz w:val="28"/>
          <w:szCs w:val="28"/>
          <w:lang w:eastAsia="ru-RU"/>
        </w:rPr>
        <w:t xml:space="preserve">В марте 2022 года проведена рабочая встреча с руководителями экскурсионных фирм. На встрече обсуждались вопросы включения новых объектов города (малая Каскадная лестница, ул. Ленина после реконструкции) в экскурсионные маршруты. Также была достигнута договоренность, что еженедельно по субботам будут </w:t>
      </w:r>
      <w:proofErr w:type="gramStart"/>
      <w:r w:rsidRPr="00D765D7">
        <w:rPr>
          <w:rFonts w:ascii="Times New Roman" w:eastAsia="Times New Roman" w:hAnsi="Times New Roman" w:cs="Times New Roman"/>
          <w:sz w:val="28"/>
          <w:szCs w:val="28"/>
          <w:lang w:eastAsia="ru-RU"/>
        </w:rPr>
        <w:t>проводится</w:t>
      </w:r>
      <w:proofErr w:type="gramEnd"/>
      <w:r w:rsidRPr="00D765D7">
        <w:rPr>
          <w:rFonts w:ascii="Times New Roman" w:eastAsia="Times New Roman" w:hAnsi="Times New Roman" w:cs="Times New Roman"/>
          <w:sz w:val="28"/>
          <w:szCs w:val="28"/>
          <w:lang w:eastAsia="ru-RU"/>
        </w:rPr>
        <w:t xml:space="preserve"> бесплатные экскурсии по маршруту: сан. </w:t>
      </w:r>
      <w:proofErr w:type="gramStart"/>
      <w:r w:rsidRPr="00D765D7">
        <w:rPr>
          <w:rFonts w:ascii="Times New Roman" w:eastAsia="Times New Roman" w:hAnsi="Times New Roman" w:cs="Times New Roman"/>
          <w:sz w:val="28"/>
          <w:szCs w:val="28"/>
          <w:lang w:eastAsia="ru-RU"/>
        </w:rPr>
        <w:t xml:space="preserve">«Смена» - малая «Каскадная лестница» - ул. Ленина - санаторий «Плаза» для всех желающих. </w:t>
      </w:r>
      <w:proofErr w:type="gramEnd"/>
    </w:p>
    <w:p w:rsidR="00D765D7" w:rsidRPr="00D765D7" w:rsidRDefault="00D765D7" w:rsidP="00D765D7">
      <w:pPr>
        <w:tabs>
          <w:tab w:val="center" w:pos="851"/>
          <w:tab w:val="center" w:pos="993"/>
        </w:tabs>
        <w:spacing w:after="0" w:line="240" w:lineRule="auto"/>
        <w:ind w:firstLine="567"/>
        <w:jc w:val="both"/>
        <w:rPr>
          <w:rFonts w:ascii="Times New Roman" w:eastAsia="Times New Roman" w:hAnsi="Times New Roman" w:cs="Times New Roman"/>
          <w:sz w:val="28"/>
          <w:szCs w:val="28"/>
          <w:lang w:eastAsia="ru-RU"/>
        </w:rPr>
      </w:pPr>
      <w:r w:rsidRPr="00D765D7">
        <w:rPr>
          <w:rFonts w:ascii="Times New Roman" w:eastAsia="Times New Roman" w:hAnsi="Times New Roman" w:cs="Times New Roman"/>
          <w:sz w:val="28"/>
          <w:szCs w:val="28"/>
          <w:lang w:eastAsia="ru-RU"/>
        </w:rPr>
        <w:t>5. В марте 2022 года проведен мастер-класс по скандинавской ходьбе. В мероприятии приняли участие порядка 30 человек, среди которых жители и гости города. Инициаторами мероприятия стала «Ставропольская краевая федерация северной ходьбы».</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 xml:space="preserve">6. Проведена работа по актуализации соглашений «О приведении объектов к единому архитектурному облику». Совместно с управлением архитектуры и градостроительства обследованы санатории на предмет выявления недостатков. </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lang w:eastAsia="ru-RU"/>
        </w:rPr>
      </w:pPr>
      <w:r w:rsidRPr="00D765D7">
        <w:rPr>
          <w:rFonts w:ascii="Times New Roman" w:eastAsia="Calibri" w:hAnsi="Times New Roman" w:cs="Times New Roman"/>
          <w:sz w:val="28"/>
          <w:szCs w:val="28"/>
        </w:rPr>
        <w:t>7. У</w:t>
      </w:r>
      <w:r w:rsidRPr="00D765D7">
        <w:rPr>
          <w:rFonts w:ascii="Times New Roman" w:eastAsia="Calibri" w:hAnsi="Times New Roman" w:cs="Times New Roman"/>
          <w:sz w:val="28"/>
          <w:szCs w:val="28"/>
          <w:lang w:eastAsia="ru-RU"/>
        </w:rPr>
        <w:t>правлением по курорту и туризму организовано размещение и трехразовое питание участников заслуженного академического ансамбля песни и танца «Донбасс», ДНР в кол-ве 44 человек в сан. «Пикет».</w:t>
      </w:r>
      <w:r w:rsidRPr="00D765D7">
        <w:rPr>
          <w:rFonts w:ascii="Calibri" w:eastAsia="Calibri" w:hAnsi="Calibri" w:cs="Times New Roman"/>
          <w:sz w:val="28"/>
          <w:szCs w:val="28"/>
        </w:rPr>
        <w:t xml:space="preserve"> </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lang w:eastAsia="ru-RU"/>
        </w:rPr>
      </w:pPr>
      <w:r w:rsidRPr="00D765D7">
        <w:rPr>
          <w:rFonts w:ascii="Times New Roman" w:eastAsia="Calibri" w:hAnsi="Times New Roman" w:cs="Times New Roman"/>
          <w:sz w:val="28"/>
          <w:szCs w:val="28"/>
          <w:lang w:eastAsia="ru-RU"/>
        </w:rPr>
        <w:t>8. Проведена работа по организации Всероссийского проекта «Архитектурная экспедиция «Северный Кавказ».</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lang w:eastAsia="ru-RU"/>
        </w:rPr>
        <w:t xml:space="preserve">9. Проведена </w:t>
      </w:r>
      <w:r w:rsidRPr="00D765D7">
        <w:rPr>
          <w:rFonts w:ascii="Times New Roman" w:eastAsia="Calibri" w:hAnsi="Times New Roman" w:cs="Times New Roman"/>
          <w:sz w:val="28"/>
          <w:szCs w:val="28"/>
        </w:rPr>
        <w:t>работа по участию в голосовании в рамках Федерального проекта «Формирование комфортной городской среды», направленного на благоустройство общественных территорий в 2023 году.</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lang w:eastAsia="ru-RU"/>
        </w:rPr>
      </w:pPr>
      <w:r w:rsidRPr="00D765D7">
        <w:rPr>
          <w:rFonts w:ascii="Times New Roman" w:eastAsia="Calibri" w:hAnsi="Times New Roman" w:cs="Times New Roman"/>
          <w:sz w:val="28"/>
          <w:szCs w:val="28"/>
        </w:rPr>
        <w:t>10. О</w:t>
      </w:r>
      <w:r w:rsidRPr="00D765D7">
        <w:rPr>
          <w:rFonts w:ascii="Times New Roman" w:eastAsia="Calibri" w:hAnsi="Times New Roman" w:cs="Times New Roman"/>
          <w:sz w:val="28"/>
          <w:szCs w:val="28"/>
          <w:lang w:eastAsia="ru-RU"/>
        </w:rPr>
        <w:t>рганизованы съемки передачи «Один день в городе» телеканала «Моя планета».</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lang w:eastAsia="ru-RU"/>
        </w:rPr>
        <w:t xml:space="preserve">11.  </w:t>
      </w:r>
      <w:r w:rsidRPr="00D765D7">
        <w:rPr>
          <w:rFonts w:ascii="Times New Roman" w:eastAsia="Calibri" w:hAnsi="Times New Roman" w:cs="Times New Roman"/>
          <w:sz w:val="28"/>
          <w:szCs w:val="28"/>
        </w:rPr>
        <w:t>Проведена работа по подготовке Дня СМИ Ставропольского края.</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 xml:space="preserve">12. Проведена работа по подготовке </w:t>
      </w:r>
      <w:r w:rsidRPr="00D765D7">
        <w:rPr>
          <w:rFonts w:ascii="Times New Roman" w:eastAsia="Calibri" w:hAnsi="Times New Roman" w:cs="Times New Roman"/>
          <w:sz w:val="28"/>
          <w:szCs w:val="28"/>
          <w:lang w:val="en-US"/>
        </w:rPr>
        <w:t>XXXVII</w:t>
      </w:r>
      <w:r w:rsidRPr="00D765D7">
        <w:rPr>
          <w:rFonts w:ascii="Times New Roman" w:eastAsia="Calibri" w:hAnsi="Times New Roman" w:cs="Times New Roman"/>
          <w:sz w:val="28"/>
          <w:szCs w:val="28"/>
        </w:rPr>
        <w:t xml:space="preserve"> Международной конференции «Горизонты современной онкологии, сосудистой хирургии и </w:t>
      </w:r>
      <w:proofErr w:type="spellStart"/>
      <w:r w:rsidRPr="00D765D7">
        <w:rPr>
          <w:rFonts w:ascii="Times New Roman" w:eastAsia="Calibri" w:hAnsi="Times New Roman" w:cs="Times New Roman"/>
          <w:sz w:val="28"/>
          <w:szCs w:val="28"/>
        </w:rPr>
        <w:t>флебологии</w:t>
      </w:r>
      <w:proofErr w:type="spellEnd"/>
      <w:r w:rsidRPr="00D765D7">
        <w:rPr>
          <w:rFonts w:ascii="Times New Roman" w:eastAsia="Calibri" w:hAnsi="Times New Roman" w:cs="Times New Roman"/>
          <w:sz w:val="28"/>
          <w:szCs w:val="28"/>
        </w:rPr>
        <w:t>».</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13. Проведена работа по организации мероприятий, посвященных открытию курортного сезона 2022.</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14. Проведена работа по подготовке Дня медицинского работника.</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 xml:space="preserve">15. В рамках заключенного контракта установлены стойки навигации в количестве 50-ти единиц, размещена информация на официальном сайте города-курорта Кисловодска и сформированы </w:t>
      </w:r>
      <w:r w:rsidRPr="00D765D7">
        <w:rPr>
          <w:rFonts w:ascii="Times New Roman" w:eastAsia="Calibri" w:hAnsi="Times New Roman" w:cs="Times New Roman"/>
          <w:sz w:val="28"/>
          <w:szCs w:val="28"/>
          <w:lang w:val="en-US"/>
        </w:rPr>
        <w:t>QR</w:t>
      </w:r>
      <w:r w:rsidRPr="00D765D7">
        <w:rPr>
          <w:rFonts w:ascii="Times New Roman" w:eastAsia="Calibri" w:hAnsi="Times New Roman" w:cs="Times New Roman"/>
          <w:sz w:val="28"/>
          <w:szCs w:val="28"/>
        </w:rPr>
        <w:t>-коды.</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16. Подписано соглашение с АО «Северо-Кавказская пригородная пассажирская компания» о сотрудничестве.</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17. Организована встреча делегации из Королевства Бахрейн.</w:t>
      </w:r>
    </w:p>
    <w:p w:rsidR="00D765D7" w:rsidRPr="00D765D7" w:rsidRDefault="00D765D7" w:rsidP="00D765D7">
      <w:pPr>
        <w:spacing w:after="0" w:line="240" w:lineRule="auto"/>
        <w:ind w:firstLine="567"/>
        <w:contextualSpacing/>
        <w:jc w:val="both"/>
        <w:rPr>
          <w:rFonts w:ascii="Times New Roman" w:eastAsia="Calibri" w:hAnsi="Times New Roman" w:cs="Times New Roman"/>
          <w:sz w:val="28"/>
          <w:szCs w:val="28"/>
        </w:rPr>
      </w:pPr>
      <w:r w:rsidRPr="00D765D7">
        <w:rPr>
          <w:rFonts w:ascii="Times New Roman" w:eastAsia="Calibri" w:hAnsi="Times New Roman" w:cs="Times New Roman"/>
          <w:sz w:val="28"/>
          <w:szCs w:val="28"/>
        </w:rPr>
        <w:t>18. Проведена работа по организации Дня семьи, любви и верности.</w:t>
      </w:r>
    </w:p>
    <w:p w:rsidR="00D765D7" w:rsidRDefault="00D765D7" w:rsidP="00D765D7">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765D7">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D765D7">
        <w:rPr>
          <w:rFonts w:ascii="Times New Roman" w:eastAsia="Times New Roman" w:hAnsi="Times New Roman" w:cs="Times New Roman"/>
          <w:sz w:val="28"/>
          <w:szCs w:val="28"/>
          <w:lang w:eastAsia="ru-RU"/>
        </w:rPr>
        <w:t xml:space="preserve">Организован </w:t>
      </w:r>
      <w:r w:rsidRPr="00D765D7">
        <w:rPr>
          <w:rFonts w:ascii="Times New Roman" w:eastAsia="Times New Roman" w:hAnsi="Times New Roman" w:cs="Courier New"/>
          <w:sz w:val="28"/>
          <w:szCs w:val="28"/>
          <w:lang w:eastAsia="ru-RU"/>
        </w:rPr>
        <w:t>городской конкурс «Лицо города-курорта Кисловодска «Капелька».</w:t>
      </w:r>
    </w:p>
    <w:p w:rsidR="00D765D7" w:rsidRDefault="00D765D7" w:rsidP="00D765D7">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D765D7">
        <w:rPr>
          <w:rFonts w:ascii="Times New Roman" w:eastAsia="Times New Roman" w:hAnsi="Times New Roman" w:cs="Courier New"/>
          <w:sz w:val="28"/>
          <w:szCs w:val="28"/>
          <w:lang w:eastAsia="ru-RU"/>
        </w:rPr>
        <w:t xml:space="preserve">Проведена работа совместно с АНО «Культурно Просветительский Центр «Свет Надежды» (г. Ставрополь) по организации съёмок видео </w:t>
      </w:r>
      <w:r w:rsidRPr="00D765D7">
        <w:rPr>
          <w:rFonts w:ascii="Times New Roman" w:eastAsia="Times New Roman" w:hAnsi="Times New Roman" w:cs="Courier New"/>
          <w:sz w:val="28"/>
          <w:szCs w:val="28"/>
          <w:lang w:eastAsia="ru-RU"/>
        </w:rPr>
        <w:lastRenderedPageBreak/>
        <w:t>экскурсий для людей с ограниченными возможностями (глухонемыми). Всего снято 5 серий. В рамках видео</w:t>
      </w:r>
      <w:r>
        <w:rPr>
          <w:rFonts w:ascii="Times New Roman" w:eastAsia="Times New Roman" w:hAnsi="Times New Roman" w:cs="Courier New"/>
          <w:sz w:val="28"/>
          <w:szCs w:val="28"/>
          <w:lang w:eastAsia="ru-RU"/>
        </w:rPr>
        <w:t xml:space="preserve"> </w:t>
      </w:r>
      <w:r w:rsidRPr="00D765D7">
        <w:rPr>
          <w:rFonts w:ascii="Times New Roman" w:eastAsia="Times New Roman" w:hAnsi="Times New Roman" w:cs="Courier New"/>
          <w:sz w:val="28"/>
          <w:szCs w:val="28"/>
          <w:lang w:eastAsia="ru-RU"/>
        </w:rPr>
        <w:t>экскурсий были отсняты: национальный парк «Кисловодский», достопримечательности города-курорта Кисловодска и его окрестностей.</w:t>
      </w:r>
    </w:p>
    <w:p w:rsidR="00D765D7" w:rsidRDefault="00D765D7" w:rsidP="00D765D7">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D765D7">
        <w:rPr>
          <w:rFonts w:ascii="Times New Roman" w:eastAsia="Times New Roman" w:hAnsi="Times New Roman" w:cs="Times New Roman"/>
          <w:sz w:val="28"/>
          <w:szCs w:val="28"/>
          <w:lang w:eastAsia="ru-RU"/>
        </w:rPr>
        <w:t xml:space="preserve">Проведена работа по организации </w:t>
      </w:r>
      <w:r w:rsidRPr="00D765D7">
        <w:rPr>
          <w:rFonts w:ascii="Times New Roman" w:eastAsia="Times New Roman" w:hAnsi="Times New Roman" w:cs="Times New Roman"/>
          <w:color w:val="000000"/>
          <w:sz w:val="28"/>
          <w:szCs w:val="28"/>
          <w:lang w:eastAsia="ru-RU"/>
        </w:rPr>
        <w:t>экспертной конференции на тему: «Продовольственная безопасность России как элемент национального суверенитета. Региональные возможности на примере Ставропольского края. Экономические и политические аспекты».</w:t>
      </w:r>
    </w:p>
    <w:p w:rsidR="00D765D7" w:rsidRDefault="00D765D7" w:rsidP="00D765D7">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D765D7">
        <w:rPr>
          <w:rFonts w:ascii="Times New Roman" w:eastAsia="Times New Roman" w:hAnsi="Times New Roman" w:cs="Courier New"/>
          <w:sz w:val="28"/>
          <w:szCs w:val="28"/>
          <w:lang w:eastAsia="ru-RU"/>
        </w:rPr>
        <w:t>Проработан вопрос по предоставлению бесплатных путевок для награждения участников городских конкурсов в День города-курорта Кисловодска.</w:t>
      </w:r>
    </w:p>
    <w:p w:rsidR="00D765D7" w:rsidRDefault="00D765D7" w:rsidP="00D765D7">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D765D7">
        <w:rPr>
          <w:rFonts w:ascii="Times New Roman" w:eastAsia="Times New Roman" w:hAnsi="Times New Roman" w:cs="Courier New"/>
          <w:sz w:val="28"/>
          <w:szCs w:val="28"/>
          <w:lang w:eastAsia="ru-RU"/>
        </w:rPr>
        <w:t>Организована работа по приему и сопровождению группы молодежного форума «На Высоте» в кол-ве 225 человек.</w:t>
      </w:r>
    </w:p>
    <w:p w:rsidR="00D765D7" w:rsidRPr="00D765D7" w:rsidRDefault="00D765D7" w:rsidP="00D765D7">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Pr="00D765D7">
        <w:rPr>
          <w:rFonts w:ascii="Times New Roman" w:eastAsia="Times New Roman" w:hAnsi="Times New Roman" w:cs="Times New Roman"/>
          <w:sz w:val="28"/>
          <w:szCs w:val="28"/>
          <w:lang w:eastAsia="ru-RU"/>
        </w:rPr>
        <w:t xml:space="preserve">Проведено 3 заседания Этнического совета при администрации города-курорта Кисловодска. </w:t>
      </w:r>
    </w:p>
    <w:p w:rsidR="00D765D7" w:rsidRPr="00D765D7" w:rsidRDefault="00D765D7" w:rsidP="00D765D7">
      <w:pPr>
        <w:tabs>
          <w:tab w:val="center" w:pos="851"/>
          <w:tab w:val="center" w:pos="993"/>
        </w:tabs>
        <w:spacing w:after="0" w:line="240" w:lineRule="auto"/>
        <w:ind w:firstLine="567"/>
        <w:jc w:val="both"/>
        <w:rPr>
          <w:rFonts w:ascii="Times New Roman" w:eastAsia="Times New Roman" w:hAnsi="Times New Roman" w:cs="Times New Roman"/>
          <w:sz w:val="28"/>
          <w:szCs w:val="28"/>
          <w:lang w:eastAsia="ru-RU"/>
        </w:rPr>
      </w:pPr>
      <w:r w:rsidRPr="00D765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D765D7">
        <w:rPr>
          <w:rFonts w:ascii="Times New Roman" w:eastAsia="Times New Roman" w:hAnsi="Times New Roman" w:cs="Times New Roman"/>
          <w:sz w:val="28"/>
          <w:szCs w:val="28"/>
          <w:lang w:eastAsia="ru-RU"/>
        </w:rPr>
        <w:t>. На регулярной основе с марта месяца управлением по курорту и туризму совместно с экскурсионными фирмами города-курорта Кисловодска проводятся бесплатные пешие экскурсии. Всего за данный период проведено 38 пеших экскурсий, которые посетили 1295 человек.</w:t>
      </w:r>
    </w:p>
    <w:p w:rsidR="00D765D7" w:rsidRPr="00D765D7" w:rsidRDefault="00D765D7" w:rsidP="00D765D7">
      <w:pPr>
        <w:tabs>
          <w:tab w:val="center" w:pos="851"/>
          <w:tab w:val="center" w:pos="993"/>
        </w:tabs>
        <w:spacing w:after="0" w:line="240" w:lineRule="auto"/>
        <w:ind w:firstLine="567"/>
        <w:jc w:val="both"/>
        <w:rPr>
          <w:rFonts w:ascii="Times New Roman" w:eastAsia="Times New Roman" w:hAnsi="Times New Roman" w:cs="Times New Roman"/>
          <w:sz w:val="28"/>
          <w:szCs w:val="28"/>
          <w:lang w:eastAsia="ru-RU"/>
        </w:rPr>
      </w:pPr>
      <w:r w:rsidRPr="00D765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D765D7">
        <w:rPr>
          <w:rFonts w:ascii="Times New Roman" w:eastAsia="Times New Roman" w:hAnsi="Times New Roman" w:cs="Times New Roman"/>
          <w:sz w:val="28"/>
          <w:szCs w:val="28"/>
          <w:lang w:eastAsia="ru-RU"/>
        </w:rPr>
        <w:t xml:space="preserve">. В течение 2022 года ведется работа в рамках реализации Федерального закона «О </w:t>
      </w:r>
      <w:r w:rsidRPr="00D765D7">
        <w:rPr>
          <w:rFonts w:ascii="Times New Roman" w:eastAsia="Times New Roman" w:hAnsi="Times New Roman" w:cs="Times New Roman"/>
          <w:color w:val="000000"/>
          <w:sz w:val="28"/>
          <w:szCs w:val="28"/>
          <w:lang w:eastAsia="ru-RU"/>
        </w:rPr>
        <w:t xml:space="preserve">проведении эксперимента по развитию курортной инфраструктуры в Республике Крым, Алтайском крае, Краснодарском крае и Ставропольском крае» от 29.07.2017 №214-ФЗ. За 9 месяцев 2021 года сумма курортного сбора составила 84 611 300,00 </w:t>
      </w:r>
      <w:r w:rsidRPr="00D765D7">
        <w:rPr>
          <w:rFonts w:ascii="Times New Roman" w:eastAsia="Times New Roman" w:hAnsi="Times New Roman" w:cs="Times New Roman"/>
          <w:sz w:val="28"/>
          <w:szCs w:val="28"/>
          <w:lang w:eastAsia="ru-RU"/>
        </w:rPr>
        <w:t>рублей.</w:t>
      </w:r>
    </w:p>
    <w:p w:rsidR="001C645F" w:rsidRPr="00D765D7" w:rsidRDefault="001C645F" w:rsidP="001C645F">
      <w:pPr>
        <w:spacing w:after="0" w:line="240" w:lineRule="auto"/>
        <w:ind w:firstLine="567"/>
        <w:jc w:val="center"/>
        <w:rPr>
          <w:rFonts w:ascii="Times New Roman" w:hAnsi="Times New Roman" w:cs="Times New Roman"/>
          <w:i/>
          <w:sz w:val="28"/>
          <w:szCs w:val="28"/>
        </w:rPr>
      </w:pPr>
    </w:p>
    <w:p w:rsidR="001C645F" w:rsidRPr="00D765D7" w:rsidRDefault="001C645F" w:rsidP="001C645F">
      <w:pPr>
        <w:spacing w:after="0" w:line="240" w:lineRule="auto"/>
        <w:ind w:firstLine="567"/>
        <w:jc w:val="center"/>
        <w:rPr>
          <w:rFonts w:ascii="Times New Roman" w:hAnsi="Times New Roman" w:cs="Times New Roman"/>
          <w:i/>
          <w:sz w:val="28"/>
          <w:szCs w:val="28"/>
        </w:rPr>
      </w:pPr>
      <w:r w:rsidRPr="00D765D7">
        <w:rPr>
          <w:rFonts w:ascii="Times New Roman" w:hAnsi="Times New Roman" w:cs="Times New Roman"/>
          <w:i/>
          <w:sz w:val="28"/>
          <w:szCs w:val="28"/>
        </w:rPr>
        <w:t xml:space="preserve">Подпрограмма 2 «Обеспечение реализации муниципальной программы города-курорта Кисловодска «Развитие туристско-рекреационного комплекса» и </w:t>
      </w:r>
      <w:proofErr w:type="spellStart"/>
      <w:r w:rsidRPr="00D765D7">
        <w:rPr>
          <w:rFonts w:ascii="Times New Roman" w:hAnsi="Times New Roman" w:cs="Times New Roman"/>
          <w:i/>
          <w:sz w:val="28"/>
          <w:szCs w:val="28"/>
        </w:rPr>
        <w:t>общепрограммные</w:t>
      </w:r>
      <w:proofErr w:type="spellEnd"/>
      <w:r w:rsidRPr="00D765D7">
        <w:rPr>
          <w:rFonts w:ascii="Times New Roman" w:hAnsi="Times New Roman" w:cs="Times New Roman"/>
          <w:i/>
          <w:sz w:val="28"/>
          <w:szCs w:val="28"/>
        </w:rPr>
        <w:t xml:space="preserve"> мероприятия»</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D765D7" w:rsidRDefault="001C645F" w:rsidP="001C645F">
      <w:pPr>
        <w:spacing w:after="0" w:line="240" w:lineRule="auto"/>
        <w:ind w:firstLine="567"/>
        <w:jc w:val="both"/>
        <w:rPr>
          <w:rFonts w:ascii="Times New Roman" w:hAnsi="Times New Roman" w:cs="Times New Roman"/>
          <w:sz w:val="28"/>
          <w:szCs w:val="28"/>
        </w:rPr>
      </w:pPr>
      <w:r w:rsidRPr="00D765D7">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D765D7" w:rsidRPr="00D765D7">
        <w:rPr>
          <w:rFonts w:ascii="Times New Roman" w:hAnsi="Times New Roman" w:cs="Times New Roman"/>
          <w:sz w:val="28"/>
          <w:szCs w:val="28"/>
        </w:rPr>
        <w:t>3 701,00</w:t>
      </w:r>
      <w:r w:rsidRPr="00D765D7">
        <w:rPr>
          <w:rFonts w:ascii="Times New Roman" w:hAnsi="Times New Roman" w:cs="Times New Roman"/>
          <w:sz w:val="28"/>
          <w:szCs w:val="28"/>
        </w:rPr>
        <w:t xml:space="preserve"> тыс. руб. средств местного бюджета. Кассовое исполнение за </w:t>
      </w:r>
      <w:r w:rsidR="00D765D7" w:rsidRPr="00D765D7">
        <w:rPr>
          <w:rFonts w:ascii="Times New Roman" w:hAnsi="Times New Roman" w:cs="Times New Roman"/>
          <w:sz w:val="28"/>
          <w:szCs w:val="28"/>
        </w:rPr>
        <w:t>9 месяцев</w:t>
      </w:r>
      <w:r w:rsidRPr="00D765D7">
        <w:rPr>
          <w:rFonts w:ascii="Times New Roman" w:hAnsi="Times New Roman" w:cs="Times New Roman"/>
          <w:sz w:val="28"/>
          <w:szCs w:val="28"/>
        </w:rPr>
        <w:t xml:space="preserve"> 2022г. за счет средств местного бюджета составило </w:t>
      </w:r>
      <w:r w:rsidR="00D765D7" w:rsidRPr="00D765D7">
        <w:rPr>
          <w:rFonts w:ascii="Times New Roman" w:hAnsi="Times New Roman" w:cs="Times New Roman"/>
          <w:sz w:val="28"/>
          <w:szCs w:val="28"/>
        </w:rPr>
        <w:t>– 2 521,90</w:t>
      </w:r>
      <w:r w:rsidRPr="00D765D7">
        <w:rPr>
          <w:rFonts w:ascii="Times New Roman" w:hAnsi="Times New Roman" w:cs="Times New Roman"/>
          <w:sz w:val="28"/>
          <w:szCs w:val="28"/>
        </w:rPr>
        <w:t xml:space="preserve"> тыс. руб. или </w:t>
      </w:r>
      <w:r w:rsidR="00D765D7" w:rsidRPr="00D765D7">
        <w:rPr>
          <w:rFonts w:ascii="Times New Roman" w:hAnsi="Times New Roman" w:cs="Times New Roman"/>
          <w:sz w:val="28"/>
          <w:szCs w:val="28"/>
        </w:rPr>
        <w:t>68,14</w:t>
      </w:r>
      <w:r w:rsidRPr="00D765D7">
        <w:rPr>
          <w:rFonts w:ascii="Times New Roman" w:hAnsi="Times New Roman" w:cs="Times New Roman"/>
          <w:sz w:val="28"/>
          <w:szCs w:val="28"/>
        </w:rPr>
        <w:t>% к уточненной бюджетной росписи.</w:t>
      </w:r>
    </w:p>
    <w:p w:rsidR="001C645F" w:rsidRPr="00D765D7" w:rsidRDefault="001C645F" w:rsidP="001C645F">
      <w:pPr>
        <w:spacing w:after="0" w:line="240" w:lineRule="auto"/>
        <w:ind w:firstLine="567"/>
        <w:jc w:val="both"/>
        <w:rPr>
          <w:rFonts w:ascii="Times New Roman" w:hAnsi="Times New Roman" w:cs="Times New Roman"/>
          <w:sz w:val="28"/>
          <w:szCs w:val="28"/>
        </w:rPr>
      </w:pPr>
      <w:r w:rsidRPr="00D765D7">
        <w:rPr>
          <w:rFonts w:ascii="Times New Roman" w:hAnsi="Times New Roman" w:cs="Times New Roman"/>
          <w:sz w:val="28"/>
          <w:szCs w:val="28"/>
        </w:rPr>
        <w:t>Основной сферой реализации подпрограммы является управленческая и организационная деятельность управления по курорту и туризму администрации города-курорта Кисловодска направленная на развитие туризма, создание благоприятного имиджа города-курорта Кисловодска и привлечение отдыхающих. Расходы направлены на выплату заработной платы, налоги и взносы по оплате труда</w:t>
      </w:r>
      <w:r w:rsidR="00D765D7" w:rsidRPr="00D765D7">
        <w:rPr>
          <w:rFonts w:ascii="Times New Roman" w:hAnsi="Times New Roman" w:cs="Times New Roman"/>
          <w:sz w:val="28"/>
          <w:szCs w:val="28"/>
        </w:rPr>
        <w:t>, взносы по обязательному социальному страхованию</w:t>
      </w:r>
      <w:r w:rsidRPr="00D765D7">
        <w:rPr>
          <w:rFonts w:ascii="Times New Roman" w:hAnsi="Times New Roman" w:cs="Times New Roman"/>
          <w:sz w:val="28"/>
          <w:szCs w:val="28"/>
        </w:rPr>
        <w:t>.</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b/>
          <w:i/>
          <w:sz w:val="28"/>
          <w:szCs w:val="28"/>
        </w:rPr>
        <w:t>10. Муниципальная программа города-курорта Кисловодска «Формирование комфортной городской среды на территории города-</w:t>
      </w:r>
      <w:r w:rsidRPr="00973464">
        <w:rPr>
          <w:rFonts w:ascii="Times New Roman" w:hAnsi="Times New Roman" w:cs="Times New Roman"/>
          <w:b/>
          <w:i/>
          <w:sz w:val="28"/>
          <w:szCs w:val="28"/>
        </w:rPr>
        <w:lastRenderedPageBreak/>
        <w:t>курорта Кисловодска»</w:t>
      </w:r>
      <w:r w:rsidRPr="00973464">
        <w:rPr>
          <w:rFonts w:ascii="Times New Roman" w:hAnsi="Times New Roman" w:cs="Times New Roman"/>
          <w:sz w:val="28"/>
          <w:szCs w:val="28"/>
        </w:rPr>
        <w:t xml:space="preserve"> утверждена постановлением администрации города-курорта Кисловодска от 28.03.2018 № 215. Постановлениями администрации города-курорта Кисловодска от 01.06.2018 № 454, 10.07.2019 № 720, 05.12.2019 №1365 в муниципальную программу внесены изменения. </w:t>
      </w:r>
    </w:p>
    <w:p w:rsidR="001C645F" w:rsidRPr="00973464" w:rsidRDefault="001C645F" w:rsidP="001C64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73464">
        <w:rPr>
          <w:rFonts w:ascii="Times New Roman" w:eastAsia="Times New Roman" w:hAnsi="Times New Roman" w:cs="Times New Roman"/>
          <w:sz w:val="28"/>
          <w:szCs w:val="28"/>
          <w:lang w:eastAsia="ru-RU"/>
        </w:rPr>
        <w:t>В управление по экономике и инвестициям, ответственным исполнителем, не представлен мониторинг реализации муниципальной программы города-курорта Кисловодска «</w:t>
      </w:r>
      <w:r w:rsidRPr="00973464">
        <w:rPr>
          <w:rFonts w:ascii="Times New Roman" w:hAnsi="Times New Roman" w:cs="Times New Roman"/>
          <w:sz w:val="28"/>
          <w:szCs w:val="28"/>
        </w:rPr>
        <w:t>Формирование комфортной городской среды на территории города-курорта Кисловодска</w:t>
      </w:r>
      <w:r w:rsidRPr="00973464">
        <w:rPr>
          <w:rFonts w:ascii="Times New Roman" w:eastAsia="Times New Roman" w:hAnsi="Times New Roman" w:cs="Times New Roman"/>
          <w:sz w:val="28"/>
          <w:szCs w:val="28"/>
          <w:lang w:eastAsia="ru-RU"/>
        </w:rPr>
        <w:t xml:space="preserve">» за </w:t>
      </w:r>
      <w:r w:rsidR="00973464" w:rsidRPr="00973464">
        <w:rPr>
          <w:rFonts w:ascii="Times New Roman" w:eastAsia="Times New Roman" w:hAnsi="Times New Roman" w:cs="Times New Roman"/>
          <w:sz w:val="28"/>
          <w:szCs w:val="28"/>
          <w:lang w:eastAsia="ru-RU"/>
        </w:rPr>
        <w:t>9 месяцев</w:t>
      </w:r>
      <w:r w:rsidRPr="00973464">
        <w:rPr>
          <w:rFonts w:ascii="Times New Roman" w:eastAsia="Times New Roman" w:hAnsi="Times New Roman" w:cs="Times New Roman"/>
          <w:sz w:val="28"/>
          <w:szCs w:val="28"/>
          <w:lang w:eastAsia="ru-RU"/>
        </w:rPr>
        <w:t xml:space="preserve"> 2022 года в связи, с чем не представляется возможным провести мониторинг реализации основных мероприятий и контрольных событий муниципальной программы.</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На основании отчета, предоставленного финансовым управлением администрации города-курорта Кисловодск, об исполн</w:t>
      </w:r>
      <w:r w:rsidR="00973464" w:rsidRPr="00973464">
        <w:rPr>
          <w:rFonts w:ascii="Times New Roman" w:hAnsi="Times New Roman" w:cs="Times New Roman"/>
          <w:sz w:val="28"/>
          <w:szCs w:val="28"/>
        </w:rPr>
        <w:t>ении муниципальных программ за 9 месяцев</w:t>
      </w:r>
      <w:r w:rsidRPr="00973464">
        <w:rPr>
          <w:rFonts w:ascii="Times New Roman" w:hAnsi="Times New Roman" w:cs="Times New Roman"/>
          <w:sz w:val="28"/>
          <w:szCs w:val="28"/>
        </w:rPr>
        <w:t xml:space="preserve"> 2022 года на реализацию мероприятий муниципальной программы уточненной бюджетной росписью на 2022 год предусмотрено 0,00 тыс. руб. Кассовое исполнение за </w:t>
      </w:r>
      <w:r w:rsidR="00973464" w:rsidRPr="00973464">
        <w:rPr>
          <w:rFonts w:ascii="Times New Roman" w:hAnsi="Times New Roman" w:cs="Times New Roman"/>
          <w:sz w:val="28"/>
          <w:szCs w:val="28"/>
        </w:rPr>
        <w:t>9 месяцев</w:t>
      </w:r>
      <w:r w:rsidRPr="00973464">
        <w:rPr>
          <w:rFonts w:ascii="Times New Roman" w:hAnsi="Times New Roman" w:cs="Times New Roman"/>
          <w:sz w:val="28"/>
          <w:szCs w:val="28"/>
        </w:rPr>
        <w:t xml:space="preserve"> 2022 года составило 0,00 тыс. руб.</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xml:space="preserve">Информация о реализации контрольных событиях программы за </w:t>
      </w:r>
      <w:r w:rsidR="00973464" w:rsidRPr="00973464">
        <w:rPr>
          <w:rFonts w:ascii="Times New Roman" w:hAnsi="Times New Roman" w:cs="Times New Roman"/>
          <w:sz w:val="28"/>
          <w:szCs w:val="28"/>
        </w:rPr>
        <w:t xml:space="preserve">9 месяцев </w:t>
      </w:r>
      <w:r w:rsidRPr="00973464">
        <w:rPr>
          <w:rFonts w:ascii="Times New Roman" w:hAnsi="Times New Roman" w:cs="Times New Roman"/>
          <w:sz w:val="28"/>
          <w:szCs w:val="28"/>
        </w:rPr>
        <w:t>2022 года, управлением городского хозяйства администрации города-курорта Кисловодска, не представлена.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b/>
          <w:i/>
          <w:sz w:val="28"/>
          <w:szCs w:val="28"/>
        </w:rPr>
        <w:t>11. Муниципальная программа города-курорта Кисловодска «Сохранение ценных архитектурных объектов»</w:t>
      </w:r>
      <w:r w:rsidRPr="00973464">
        <w:rPr>
          <w:rFonts w:ascii="Times New Roman" w:hAnsi="Times New Roman" w:cs="Times New Roman"/>
          <w:sz w:val="28"/>
          <w:szCs w:val="28"/>
        </w:rPr>
        <w:t xml:space="preserve"> утверждена постановлением администрации города-курорта Кисловодска от 18.11.2019 № 1307. </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Ответственный исполнитель Программы: управление архитектуры и градостроительства администрации города-курорта Кисловодска.</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Соисполнители Программы:</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xml:space="preserve">- комитет по культуре администрации города-курорта Кисловодска; </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управление городского хозяйства администрации города-курорта Кисловодска;</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управление образования администрации города-курорта Кисловодска.</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xml:space="preserve">Участники Программы: </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муниципальные учреждения культуры и образования города-курорта Кисловодска;</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некоммерческая организация Ставропольского края «Фонд капитального ремонта общего имущества многоквартирных домов»;</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товарищества собственников жилья, жилищные, жилищно-строительные кооперативы или иные специализированные потребительские кооперативы, созданные в соответствии с Жилищным кодексом Российской Федерации, управляющие организации;</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собственники помещений в многоквартирных домах;</w:t>
      </w:r>
    </w:p>
    <w:p w:rsidR="001C645F" w:rsidRPr="00973464" w:rsidRDefault="001C645F" w:rsidP="001C645F">
      <w:pPr>
        <w:spacing w:after="0" w:line="240" w:lineRule="auto"/>
        <w:ind w:firstLine="567"/>
        <w:jc w:val="both"/>
        <w:rPr>
          <w:rFonts w:ascii="Times New Roman" w:hAnsi="Times New Roman" w:cs="Times New Roman"/>
          <w:sz w:val="28"/>
          <w:szCs w:val="28"/>
        </w:rPr>
      </w:pPr>
      <w:r w:rsidRPr="00973464">
        <w:rPr>
          <w:rFonts w:ascii="Times New Roman" w:hAnsi="Times New Roman" w:cs="Times New Roman"/>
          <w:sz w:val="28"/>
          <w:szCs w:val="28"/>
        </w:rPr>
        <w:t>- иные участники в соответствии с действующим законодательством.</w:t>
      </w:r>
    </w:p>
    <w:p w:rsidR="001C645F" w:rsidRPr="00B26A37" w:rsidRDefault="001C645F" w:rsidP="001C645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6A37">
        <w:rPr>
          <w:rFonts w:ascii="Times New Roman" w:eastAsia="Times New Roman" w:hAnsi="Times New Roman" w:cs="Times New Roman"/>
          <w:sz w:val="28"/>
          <w:szCs w:val="28"/>
          <w:lang w:eastAsia="ru-RU"/>
        </w:rPr>
        <w:t xml:space="preserve">В управление по экономике и инвестициям, ответственным исполнителем, не представлен мониторинг реализации муниципальной программы города-курорта Кисловодска «Сохранение ценных архитектурных объектов» за </w:t>
      </w:r>
      <w:r w:rsidR="00973464" w:rsidRPr="00B26A37">
        <w:rPr>
          <w:rFonts w:ascii="Times New Roman" w:eastAsia="Times New Roman" w:hAnsi="Times New Roman" w:cs="Times New Roman"/>
          <w:sz w:val="28"/>
          <w:szCs w:val="28"/>
          <w:lang w:eastAsia="ru-RU"/>
        </w:rPr>
        <w:t>9 месяцев</w:t>
      </w:r>
      <w:r w:rsidRPr="00B26A37">
        <w:rPr>
          <w:rFonts w:ascii="Times New Roman" w:eastAsia="Times New Roman" w:hAnsi="Times New Roman" w:cs="Times New Roman"/>
          <w:sz w:val="28"/>
          <w:szCs w:val="28"/>
          <w:lang w:eastAsia="ru-RU"/>
        </w:rPr>
        <w:t xml:space="preserve"> 2022 года в связи, с чем не представляется возможным провести </w:t>
      </w:r>
      <w:r w:rsidRPr="00B26A37">
        <w:rPr>
          <w:rFonts w:ascii="Times New Roman" w:eastAsia="Times New Roman" w:hAnsi="Times New Roman" w:cs="Times New Roman"/>
          <w:sz w:val="28"/>
          <w:szCs w:val="28"/>
          <w:lang w:eastAsia="ru-RU"/>
        </w:rPr>
        <w:lastRenderedPageBreak/>
        <w:t>мониторинг реализации основных мероприятий и контрольных событий муниципальной программы.</w:t>
      </w:r>
    </w:p>
    <w:p w:rsidR="001C645F" w:rsidRPr="00B26A37" w:rsidRDefault="001C645F" w:rsidP="001C645F">
      <w:pPr>
        <w:spacing w:after="0" w:line="240" w:lineRule="auto"/>
        <w:ind w:firstLine="567"/>
        <w:jc w:val="both"/>
        <w:rPr>
          <w:rFonts w:ascii="Times New Roman" w:hAnsi="Times New Roman" w:cs="Times New Roman"/>
          <w:sz w:val="28"/>
          <w:szCs w:val="28"/>
        </w:rPr>
      </w:pPr>
      <w:proofErr w:type="gramStart"/>
      <w:r w:rsidRPr="00B26A37">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w:t>
      </w:r>
      <w:r w:rsidR="00973464" w:rsidRPr="00B26A37">
        <w:rPr>
          <w:rFonts w:ascii="Times New Roman" w:hAnsi="Times New Roman" w:cs="Times New Roman"/>
          <w:sz w:val="28"/>
          <w:szCs w:val="28"/>
        </w:rPr>
        <w:t>9 месяцев</w:t>
      </w:r>
      <w:r w:rsidRPr="00B26A37">
        <w:rPr>
          <w:rFonts w:ascii="Times New Roman" w:hAnsi="Times New Roman" w:cs="Times New Roman"/>
          <w:sz w:val="28"/>
          <w:szCs w:val="28"/>
        </w:rPr>
        <w:t xml:space="preserve"> 2022 года на реализацию мероприятий муниципальной программы уточненной бюджетной росписью на 2022 год предусмотрено</w:t>
      </w:r>
      <w:r w:rsidR="00973464" w:rsidRPr="00B26A37">
        <w:rPr>
          <w:rFonts w:ascii="Times New Roman" w:hAnsi="Times New Roman" w:cs="Times New Roman"/>
          <w:sz w:val="28"/>
          <w:szCs w:val="28"/>
        </w:rPr>
        <w:t xml:space="preserve"> </w:t>
      </w:r>
      <w:r w:rsidRPr="00B26A37">
        <w:rPr>
          <w:rFonts w:ascii="Times New Roman" w:hAnsi="Times New Roman" w:cs="Times New Roman"/>
          <w:sz w:val="28"/>
          <w:szCs w:val="28"/>
        </w:rPr>
        <w:t xml:space="preserve">– </w:t>
      </w:r>
      <w:r w:rsidR="00973464" w:rsidRPr="00B26A37">
        <w:rPr>
          <w:rFonts w:ascii="Times New Roman" w:hAnsi="Times New Roman" w:cs="Times New Roman"/>
          <w:sz w:val="28"/>
          <w:szCs w:val="28"/>
        </w:rPr>
        <w:t>99 838,33</w:t>
      </w:r>
      <w:r w:rsidRPr="00B26A37">
        <w:rPr>
          <w:rFonts w:ascii="Times New Roman" w:hAnsi="Times New Roman" w:cs="Times New Roman"/>
          <w:sz w:val="28"/>
          <w:szCs w:val="28"/>
        </w:rPr>
        <w:t xml:space="preserve">  тыс. руб.</w:t>
      </w:r>
      <w:r w:rsidR="00973464" w:rsidRPr="00B26A37">
        <w:rPr>
          <w:rFonts w:ascii="Times New Roman" w:hAnsi="Times New Roman" w:cs="Times New Roman"/>
          <w:sz w:val="28"/>
          <w:szCs w:val="28"/>
        </w:rPr>
        <w:t>, в том числе за счет средств краевого бюджета – 83 417,29 тыс. руб., за счет средств местного бюджета – 16 421,04 тыс. руб.</w:t>
      </w:r>
      <w:proofErr w:type="gramEnd"/>
    </w:p>
    <w:p w:rsidR="001C645F" w:rsidRPr="00B26A37" w:rsidRDefault="001C645F" w:rsidP="001C645F">
      <w:pPr>
        <w:spacing w:after="0" w:line="240" w:lineRule="auto"/>
        <w:ind w:firstLine="567"/>
        <w:jc w:val="both"/>
        <w:rPr>
          <w:rFonts w:ascii="Times New Roman" w:hAnsi="Times New Roman" w:cs="Times New Roman"/>
          <w:sz w:val="28"/>
          <w:szCs w:val="28"/>
        </w:rPr>
      </w:pPr>
      <w:proofErr w:type="gramStart"/>
      <w:r w:rsidRPr="00B26A37">
        <w:rPr>
          <w:rFonts w:ascii="Times New Roman" w:hAnsi="Times New Roman" w:cs="Times New Roman"/>
          <w:sz w:val="28"/>
          <w:szCs w:val="28"/>
        </w:rPr>
        <w:t xml:space="preserve">Кассовое исполнение за </w:t>
      </w:r>
      <w:r w:rsidR="00973464" w:rsidRPr="00B26A37">
        <w:rPr>
          <w:rFonts w:ascii="Times New Roman" w:hAnsi="Times New Roman" w:cs="Times New Roman"/>
          <w:sz w:val="28"/>
          <w:szCs w:val="28"/>
        </w:rPr>
        <w:t>9 месяцев</w:t>
      </w:r>
      <w:r w:rsidRPr="00B26A37">
        <w:rPr>
          <w:rFonts w:ascii="Times New Roman" w:hAnsi="Times New Roman" w:cs="Times New Roman"/>
          <w:sz w:val="28"/>
          <w:szCs w:val="28"/>
        </w:rPr>
        <w:t xml:space="preserve"> 2022 года за счет составило </w:t>
      </w:r>
      <w:r w:rsidR="00973464" w:rsidRPr="00B26A37">
        <w:rPr>
          <w:rFonts w:ascii="Times New Roman" w:hAnsi="Times New Roman" w:cs="Times New Roman"/>
          <w:sz w:val="28"/>
          <w:szCs w:val="28"/>
        </w:rPr>
        <w:t>– 10 508,71</w:t>
      </w:r>
      <w:r w:rsidRPr="00B26A37">
        <w:rPr>
          <w:rFonts w:ascii="Times New Roman" w:hAnsi="Times New Roman" w:cs="Times New Roman"/>
          <w:sz w:val="28"/>
          <w:szCs w:val="28"/>
        </w:rPr>
        <w:t xml:space="preserve"> тыс. руб. или </w:t>
      </w:r>
      <w:r w:rsidR="00973464" w:rsidRPr="00B26A37">
        <w:rPr>
          <w:rFonts w:ascii="Times New Roman" w:hAnsi="Times New Roman" w:cs="Times New Roman"/>
          <w:sz w:val="28"/>
          <w:szCs w:val="28"/>
        </w:rPr>
        <w:t>10,5</w:t>
      </w:r>
      <w:r w:rsidR="000620C3">
        <w:rPr>
          <w:rFonts w:ascii="Times New Roman" w:hAnsi="Times New Roman" w:cs="Times New Roman"/>
          <w:sz w:val="28"/>
          <w:szCs w:val="28"/>
        </w:rPr>
        <w:t>2</w:t>
      </w:r>
      <w:r w:rsidRPr="00B26A37">
        <w:rPr>
          <w:rFonts w:ascii="Times New Roman" w:hAnsi="Times New Roman" w:cs="Times New Roman"/>
          <w:sz w:val="28"/>
          <w:szCs w:val="28"/>
        </w:rPr>
        <w:t>% к уточненной бюджетной росписи</w:t>
      </w:r>
      <w:r w:rsidR="00973464" w:rsidRPr="00B26A37">
        <w:rPr>
          <w:rFonts w:ascii="Times New Roman" w:hAnsi="Times New Roman" w:cs="Times New Roman"/>
          <w:sz w:val="28"/>
          <w:szCs w:val="28"/>
        </w:rPr>
        <w:t>, в том числе за счет краевого бюджета – 164,34 тыс. руб. или 0,20% к уточненной бюджетной росписи, за счет средств местного бюдже</w:t>
      </w:r>
      <w:r w:rsidR="000620C3">
        <w:rPr>
          <w:rFonts w:ascii="Times New Roman" w:hAnsi="Times New Roman" w:cs="Times New Roman"/>
          <w:sz w:val="28"/>
          <w:szCs w:val="28"/>
        </w:rPr>
        <w:t>та – 10 344,37 тыс. руб. или 62,99</w:t>
      </w:r>
      <w:r w:rsidR="00973464" w:rsidRPr="00B26A37">
        <w:rPr>
          <w:rFonts w:ascii="Times New Roman" w:hAnsi="Times New Roman" w:cs="Times New Roman"/>
          <w:sz w:val="28"/>
          <w:szCs w:val="28"/>
        </w:rPr>
        <w:t>% к уточненной бюджетной росписи.</w:t>
      </w:r>
      <w:proofErr w:type="gramEnd"/>
    </w:p>
    <w:p w:rsidR="001C645F" w:rsidRPr="00B26A37" w:rsidRDefault="001C645F" w:rsidP="001C645F">
      <w:pPr>
        <w:spacing w:after="0" w:line="240" w:lineRule="auto"/>
        <w:ind w:firstLine="567"/>
        <w:jc w:val="both"/>
        <w:rPr>
          <w:rFonts w:ascii="Times New Roman" w:hAnsi="Times New Roman" w:cs="Times New Roman"/>
          <w:sz w:val="28"/>
          <w:szCs w:val="28"/>
        </w:rPr>
      </w:pPr>
      <w:r w:rsidRPr="00B26A37">
        <w:rPr>
          <w:rFonts w:ascii="Times New Roman" w:hAnsi="Times New Roman" w:cs="Times New Roman"/>
          <w:sz w:val="28"/>
          <w:szCs w:val="28"/>
        </w:rPr>
        <w:t xml:space="preserve">Информация о реализации контрольных событиях программы за </w:t>
      </w:r>
      <w:r w:rsidR="00B26A37" w:rsidRPr="00B26A37">
        <w:rPr>
          <w:rFonts w:ascii="Times New Roman" w:hAnsi="Times New Roman" w:cs="Times New Roman"/>
          <w:sz w:val="28"/>
          <w:szCs w:val="28"/>
        </w:rPr>
        <w:t xml:space="preserve">9 месяцев </w:t>
      </w:r>
      <w:r w:rsidRPr="00B26A37">
        <w:rPr>
          <w:rFonts w:ascii="Times New Roman" w:hAnsi="Times New Roman" w:cs="Times New Roman"/>
          <w:sz w:val="28"/>
          <w:szCs w:val="28"/>
        </w:rPr>
        <w:t>2022 года, управлением городского хозяйства администрации города-курорта Кисловодска, не представлена.</w:t>
      </w:r>
    </w:p>
    <w:p w:rsidR="001C645F" w:rsidRPr="001C645F" w:rsidRDefault="001C645F" w:rsidP="001C645F">
      <w:pPr>
        <w:spacing w:after="0" w:line="240" w:lineRule="auto"/>
        <w:ind w:firstLine="567"/>
        <w:jc w:val="both"/>
        <w:rPr>
          <w:rFonts w:ascii="Times New Roman" w:hAnsi="Times New Roman" w:cs="Times New Roman"/>
          <w:sz w:val="28"/>
          <w:szCs w:val="28"/>
          <w:highlight w:val="yellow"/>
        </w:rPr>
      </w:pPr>
    </w:p>
    <w:p w:rsidR="001C645F" w:rsidRPr="000620C3" w:rsidRDefault="001C645F" w:rsidP="001C645F">
      <w:pPr>
        <w:spacing w:after="0" w:line="240" w:lineRule="auto"/>
        <w:ind w:firstLine="567"/>
        <w:jc w:val="both"/>
        <w:rPr>
          <w:rFonts w:ascii="Times New Roman" w:hAnsi="Times New Roman" w:cs="Times New Roman"/>
          <w:sz w:val="28"/>
          <w:szCs w:val="28"/>
        </w:rPr>
      </w:pPr>
      <w:r w:rsidRPr="000620C3">
        <w:rPr>
          <w:rFonts w:ascii="Times New Roman" w:hAnsi="Times New Roman" w:cs="Times New Roman"/>
          <w:b/>
          <w:i/>
          <w:sz w:val="28"/>
          <w:szCs w:val="28"/>
        </w:rPr>
        <w:t>12. Муниципальная программа города-курорта Кисловодска «Экология Кисловодска»</w:t>
      </w:r>
      <w:r w:rsidRPr="000620C3">
        <w:rPr>
          <w:rFonts w:ascii="Times New Roman" w:hAnsi="Times New Roman" w:cs="Times New Roman"/>
          <w:sz w:val="28"/>
          <w:szCs w:val="28"/>
        </w:rPr>
        <w:t xml:space="preserve"> утверждена постановлением администрации города-курорта Кисловодска от 24.11.2021 № 1255. </w:t>
      </w:r>
    </w:p>
    <w:p w:rsidR="001C645F" w:rsidRPr="000620C3" w:rsidRDefault="001C645F" w:rsidP="001C645F">
      <w:pPr>
        <w:spacing w:after="0" w:line="240" w:lineRule="auto"/>
        <w:ind w:firstLine="567"/>
        <w:jc w:val="both"/>
        <w:rPr>
          <w:rFonts w:ascii="Times New Roman" w:eastAsia="Times New Roman" w:hAnsi="Times New Roman" w:cs="Times New Roman"/>
          <w:sz w:val="28"/>
          <w:szCs w:val="28"/>
        </w:rPr>
      </w:pPr>
      <w:r w:rsidRPr="000620C3">
        <w:rPr>
          <w:rFonts w:ascii="Times New Roman" w:eastAsia="Times New Roman" w:hAnsi="Times New Roman" w:cs="Times New Roman"/>
          <w:sz w:val="28"/>
          <w:szCs w:val="28"/>
        </w:rPr>
        <w:t xml:space="preserve">Ответственный исполнитель Программы – управление по экологии </w:t>
      </w:r>
      <w:r w:rsidRPr="000620C3">
        <w:rPr>
          <w:rFonts w:ascii="Times New Roman" w:eastAsia="Times New Roman" w:hAnsi="Times New Roman" w:cs="Times New Roman"/>
          <w:sz w:val="28"/>
          <w:szCs w:val="28"/>
        </w:rPr>
        <w:br/>
        <w:t>и охране окружающей среды администрации города-курорта Кисловодска.</w:t>
      </w:r>
    </w:p>
    <w:p w:rsidR="001C645F" w:rsidRPr="000620C3" w:rsidRDefault="001C645F" w:rsidP="001C645F">
      <w:pPr>
        <w:spacing w:after="0" w:line="240" w:lineRule="auto"/>
        <w:ind w:firstLine="567"/>
        <w:jc w:val="both"/>
        <w:rPr>
          <w:rFonts w:ascii="Times New Roman" w:eastAsia="Times New Roman" w:hAnsi="Times New Roman" w:cs="Times New Roman"/>
          <w:sz w:val="28"/>
          <w:szCs w:val="28"/>
        </w:rPr>
      </w:pPr>
      <w:r w:rsidRPr="000620C3">
        <w:rPr>
          <w:rFonts w:ascii="Times New Roman" w:eastAsia="Times New Roman" w:hAnsi="Times New Roman" w:cs="Times New Roman"/>
          <w:sz w:val="28"/>
          <w:szCs w:val="28"/>
        </w:rPr>
        <w:t>Соисполнители Программы:</w:t>
      </w:r>
    </w:p>
    <w:p w:rsidR="001C645F" w:rsidRPr="000620C3" w:rsidRDefault="001C645F" w:rsidP="001C645F">
      <w:pPr>
        <w:spacing w:after="0" w:line="240" w:lineRule="auto"/>
        <w:ind w:firstLine="567"/>
        <w:jc w:val="both"/>
        <w:rPr>
          <w:rFonts w:ascii="Times New Roman" w:eastAsia="Times New Roman" w:hAnsi="Times New Roman" w:cs="Times New Roman"/>
          <w:sz w:val="28"/>
          <w:szCs w:val="28"/>
        </w:rPr>
      </w:pPr>
      <w:r w:rsidRPr="000620C3">
        <w:rPr>
          <w:rFonts w:ascii="Times New Roman" w:eastAsia="Times New Roman" w:hAnsi="Times New Roman" w:cs="Times New Roman"/>
          <w:sz w:val="28"/>
          <w:szCs w:val="28"/>
        </w:rPr>
        <w:t>- комитет имущественных отношений администрации города-курорта Кисловодска;</w:t>
      </w:r>
    </w:p>
    <w:p w:rsidR="001C645F" w:rsidRPr="000620C3" w:rsidRDefault="001C645F" w:rsidP="001C645F">
      <w:pPr>
        <w:spacing w:after="0" w:line="240" w:lineRule="auto"/>
        <w:ind w:firstLine="567"/>
        <w:jc w:val="both"/>
        <w:rPr>
          <w:rFonts w:ascii="Times New Roman" w:eastAsia="Times New Roman" w:hAnsi="Times New Roman" w:cs="Times New Roman"/>
          <w:sz w:val="28"/>
          <w:szCs w:val="28"/>
        </w:rPr>
      </w:pPr>
      <w:r w:rsidRPr="000620C3">
        <w:rPr>
          <w:rFonts w:ascii="Times New Roman" w:eastAsia="Times New Roman" w:hAnsi="Times New Roman" w:cs="Times New Roman"/>
          <w:sz w:val="28"/>
          <w:szCs w:val="28"/>
        </w:rPr>
        <w:t xml:space="preserve">- </w:t>
      </w:r>
      <w:r w:rsidRPr="000620C3">
        <w:rPr>
          <w:rFonts w:ascii="Times New Roman" w:eastAsia="Times New Roman" w:hAnsi="Times New Roman" w:cs="Times New Roman"/>
          <w:sz w:val="28"/>
          <w:szCs w:val="28"/>
          <w:lang w:eastAsia="ru-RU"/>
        </w:rPr>
        <w:t>управление городского хозяйства администрации города-курорта Кисловодска</w:t>
      </w:r>
      <w:r w:rsidRPr="000620C3">
        <w:rPr>
          <w:rFonts w:ascii="Times New Roman" w:eastAsia="Times New Roman" w:hAnsi="Times New Roman" w:cs="Times New Roman"/>
          <w:sz w:val="28"/>
          <w:szCs w:val="28"/>
        </w:rPr>
        <w:t>;</w:t>
      </w:r>
    </w:p>
    <w:p w:rsidR="001C645F" w:rsidRPr="000620C3" w:rsidRDefault="001C645F" w:rsidP="001C645F">
      <w:pPr>
        <w:spacing w:after="0" w:line="240" w:lineRule="auto"/>
        <w:ind w:firstLine="567"/>
        <w:jc w:val="both"/>
        <w:rPr>
          <w:rFonts w:ascii="Times New Roman" w:eastAsia="Times New Roman" w:hAnsi="Times New Roman" w:cs="Times New Roman"/>
          <w:sz w:val="28"/>
          <w:szCs w:val="28"/>
        </w:rPr>
      </w:pPr>
      <w:r w:rsidRPr="000620C3">
        <w:rPr>
          <w:rFonts w:ascii="Times New Roman" w:eastAsia="Times New Roman" w:hAnsi="Times New Roman" w:cs="Times New Roman"/>
          <w:sz w:val="28"/>
          <w:szCs w:val="28"/>
        </w:rPr>
        <w:t xml:space="preserve">- </w:t>
      </w:r>
      <w:r w:rsidRPr="000620C3">
        <w:rPr>
          <w:rFonts w:ascii="Times New Roman" w:eastAsia="Times New Roman" w:hAnsi="Times New Roman" w:cs="Times New Roman"/>
          <w:sz w:val="28"/>
          <w:szCs w:val="28"/>
          <w:lang w:eastAsia="ru-RU"/>
        </w:rPr>
        <w:t>управление образования администрации города-курорта Кисловодска</w:t>
      </w:r>
      <w:r w:rsidRPr="000620C3">
        <w:rPr>
          <w:rFonts w:ascii="Times New Roman" w:eastAsia="Times New Roman" w:hAnsi="Times New Roman" w:cs="Times New Roman"/>
          <w:sz w:val="28"/>
          <w:szCs w:val="28"/>
        </w:rPr>
        <w:t>.</w:t>
      </w:r>
    </w:p>
    <w:p w:rsidR="001C645F" w:rsidRPr="000620C3" w:rsidRDefault="001C645F" w:rsidP="001C645F">
      <w:pPr>
        <w:spacing w:after="0" w:line="240" w:lineRule="auto"/>
        <w:ind w:firstLine="567"/>
        <w:jc w:val="both"/>
        <w:rPr>
          <w:rFonts w:ascii="Times New Roman" w:eastAsia="Times New Roman" w:hAnsi="Times New Roman" w:cs="Times New Roman"/>
          <w:sz w:val="28"/>
          <w:szCs w:val="28"/>
        </w:rPr>
      </w:pPr>
      <w:r w:rsidRPr="000620C3">
        <w:rPr>
          <w:rFonts w:ascii="Times New Roman" w:eastAsia="Times New Roman" w:hAnsi="Times New Roman" w:cs="Times New Roman"/>
          <w:sz w:val="28"/>
          <w:szCs w:val="28"/>
        </w:rPr>
        <w:t xml:space="preserve">Цель Программы: </w:t>
      </w:r>
      <w:r w:rsidRPr="000620C3">
        <w:rPr>
          <w:rFonts w:ascii="Times New Roman" w:eastAsia="Times New Roman" w:hAnsi="Times New Roman" w:cs="Times New Roman"/>
          <w:sz w:val="28"/>
          <w:szCs w:val="28"/>
          <w:lang w:eastAsia="ru-RU"/>
        </w:rPr>
        <w:t>обеспечение экологической безопасности жителей, рационального природопользования и сохранения окружающей природной среды городского округа города-курорта Кисловодска.</w:t>
      </w:r>
    </w:p>
    <w:p w:rsidR="001C645F" w:rsidRPr="00401434" w:rsidRDefault="001C645F" w:rsidP="001C645F">
      <w:pPr>
        <w:spacing w:after="0" w:line="240" w:lineRule="auto"/>
        <w:ind w:firstLine="567"/>
        <w:jc w:val="both"/>
        <w:rPr>
          <w:rFonts w:ascii="Times New Roman" w:eastAsia="Times New Roman" w:hAnsi="Times New Roman" w:cs="Times New Roman"/>
          <w:sz w:val="28"/>
          <w:szCs w:val="28"/>
        </w:rPr>
      </w:pPr>
      <w:r w:rsidRPr="00401434">
        <w:rPr>
          <w:rFonts w:ascii="Times New Roman" w:eastAsia="Times New Roman" w:hAnsi="Times New Roman" w:cs="Times New Roman"/>
          <w:sz w:val="28"/>
          <w:szCs w:val="28"/>
        </w:rPr>
        <w:t xml:space="preserve">На реализацию мероприятий Программой на 2022 год предусмотрено </w:t>
      </w:r>
      <w:r w:rsidRPr="00401434">
        <w:rPr>
          <w:rFonts w:ascii="Times New Roman" w:eastAsia="Times New Roman" w:hAnsi="Times New Roman" w:cs="Times New Roman"/>
          <w:color w:val="FF0000"/>
          <w:sz w:val="28"/>
          <w:szCs w:val="28"/>
        </w:rPr>
        <w:br/>
      </w:r>
      <w:r w:rsidRPr="00401434">
        <w:rPr>
          <w:rFonts w:ascii="Times New Roman" w:eastAsia="Times New Roman" w:hAnsi="Times New Roman" w:cs="Times New Roman"/>
          <w:bCs/>
          <w:sz w:val="28"/>
          <w:szCs w:val="28"/>
          <w:lang w:eastAsia="ru-RU"/>
        </w:rPr>
        <w:t>2</w:t>
      </w:r>
      <w:r w:rsidR="000620C3" w:rsidRPr="00401434">
        <w:rPr>
          <w:rFonts w:ascii="Times New Roman" w:eastAsia="Times New Roman" w:hAnsi="Times New Roman" w:cs="Times New Roman"/>
          <w:bCs/>
          <w:sz w:val="28"/>
          <w:szCs w:val="28"/>
          <w:lang w:eastAsia="ru-RU"/>
        </w:rPr>
        <w:t> 954,07</w:t>
      </w:r>
      <w:r w:rsidRPr="00401434">
        <w:rPr>
          <w:rFonts w:ascii="Times New Roman" w:eastAsia="Times New Roman" w:hAnsi="Times New Roman" w:cs="Times New Roman"/>
          <w:bCs/>
          <w:sz w:val="28"/>
          <w:szCs w:val="28"/>
          <w:lang w:eastAsia="ru-RU"/>
        </w:rPr>
        <w:t xml:space="preserve"> </w:t>
      </w:r>
      <w:r w:rsidRPr="00401434">
        <w:rPr>
          <w:rFonts w:ascii="Times New Roman" w:eastAsia="Times New Roman" w:hAnsi="Times New Roman" w:cs="Times New Roman"/>
          <w:sz w:val="28"/>
          <w:szCs w:val="28"/>
        </w:rPr>
        <w:t>тыс. руб</w:t>
      </w:r>
      <w:r w:rsidR="000620C3" w:rsidRPr="00401434">
        <w:rPr>
          <w:rFonts w:ascii="Times New Roman" w:eastAsia="Times New Roman" w:hAnsi="Times New Roman" w:cs="Times New Roman"/>
          <w:sz w:val="28"/>
          <w:szCs w:val="28"/>
        </w:rPr>
        <w:t>.</w:t>
      </w:r>
      <w:r w:rsidRPr="00401434">
        <w:rPr>
          <w:rFonts w:ascii="Times New Roman" w:eastAsia="Times New Roman" w:hAnsi="Times New Roman" w:cs="Times New Roman"/>
          <w:sz w:val="28"/>
          <w:szCs w:val="28"/>
        </w:rPr>
        <w:t xml:space="preserve"> средств местного бюджета. </w:t>
      </w:r>
      <w:r w:rsidR="00401434" w:rsidRPr="00401434">
        <w:rPr>
          <w:rFonts w:ascii="Times New Roman" w:eastAsia="Times New Roman" w:hAnsi="Times New Roman" w:cs="Times New Roman"/>
          <w:color w:val="000000"/>
          <w:sz w:val="28"/>
          <w:szCs w:val="28"/>
        </w:rPr>
        <w:t>За 9 месяцев</w:t>
      </w:r>
      <w:r w:rsidRPr="00401434">
        <w:rPr>
          <w:rFonts w:ascii="Times New Roman" w:eastAsia="Times New Roman" w:hAnsi="Times New Roman" w:cs="Times New Roman"/>
          <w:color w:val="000000"/>
          <w:sz w:val="28"/>
          <w:szCs w:val="28"/>
        </w:rPr>
        <w:t xml:space="preserve"> 2022 года кассов</w:t>
      </w:r>
      <w:r w:rsidR="00401434" w:rsidRPr="00401434">
        <w:rPr>
          <w:rFonts w:ascii="Times New Roman" w:eastAsia="Times New Roman" w:hAnsi="Times New Roman" w:cs="Times New Roman"/>
          <w:color w:val="000000"/>
          <w:sz w:val="28"/>
          <w:szCs w:val="28"/>
        </w:rPr>
        <w:t>ое</w:t>
      </w:r>
      <w:r w:rsidRPr="00401434">
        <w:rPr>
          <w:rFonts w:ascii="Times New Roman" w:eastAsia="Times New Roman" w:hAnsi="Times New Roman" w:cs="Times New Roman"/>
          <w:color w:val="000000"/>
          <w:sz w:val="28"/>
          <w:szCs w:val="28"/>
        </w:rPr>
        <w:t xml:space="preserve"> </w:t>
      </w:r>
      <w:r w:rsidR="00401434" w:rsidRPr="00401434">
        <w:rPr>
          <w:rFonts w:ascii="Times New Roman" w:eastAsia="Times New Roman" w:hAnsi="Times New Roman" w:cs="Times New Roman"/>
          <w:color w:val="000000"/>
          <w:sz w:val="28"/>
          <w:szCs w:val="28"/>
        </w:rPr>
        <w:t>исполнение</w:t>
      </w:r>
      <w:r w:rsidRPr="00401434">
        <w:rPr>
          <w:rFonts w:ascii="Times New Roman" w:eastAsia="Times New Roman" w:hAnsi="Times New Roman" w:cs="Times New Roman"/>
          <w:color w:val="000000"/>
          <w:sz w:val="28"/>
          <w:szCs w:val="28"/>
        </w:rPr>
        <w:t xml:space="preserve"> мероприятий программы за счет средств местного бюджета составили</w:t>
      </w:r>
      <w:r w:rsidR="00401434" w:rsidRPr="00401434">
        <w:rPr>
          <w:rFonts w:ascii="Times New Roman" w:eastAsia="Times New Roman" w:hAnsi="Times New Roman" w:cs="Times New Roman"/>
          <w:color w:val="000000"/>
          <w:sz w:val="28"/>
          <w:szCs w:val="28"/>
        </w:rPr>
        <w:t xml:space="preserve"> –</w:t>
      </w:r>
      <w:r w:rsidRPr="00401434">
        <w:rPr>
          <w:rFonts w:ascii="Times New Roman" w:eastAsia="Times New Roman" w:hAnsi="Times New Roman" w:cs="Times New Roman"/>
          <w:color w:val="000000"/>
          <w:sz w:val="28"/>
          <w:szCs w:val="28"/>
        </w:rPr>
        <w:t xml:space="preserve"> </w:t>
      </w:r>
      <w:r w:rsidR="00401434" w:rsidRPr="00401434">
        <w:rPr>
          <w:rFonts w:ascii="Times New Roman" w:eastAsia="Times New Roman" w:hAnsi="Times New Roman" w:cs="Times New Roman"/>
          <w:color w:val="000000"/>
          <w:sz w:val="28"/>
          <w:szCs w:val="28"/>
        </w:rPr>
        <w:t>2 380,63</w:t>
      </w:r>
      <w:r w:rsidRPr="00401434">
        <w:rPr>
          <w:rFonts w:ascii="Times New Roman" w:eastAsia="Times New Roman" w:hAnsi="Times New Roman" w:cs="Times New Roman"/>
          <w:color w:val="000000"/>
          <w:sz w:val="28"/>
          <w:szCs w:val="28"/>
        </w:rPr>
        <w:t xml:space="preserve"> тыс. рублей или </w:t>
      </w:r>
      <w:r w:rsidR="00401434" w:rsidRPr="00401434">
        <w:rPr>
          <w:rFonts w:ascii="Times New Roman" w:eastAsia="Times New Roman" w:hAnsi="Times New Roman" w:cs="Times New Roman"/>
          <w:color w:val="000000"/>
          <w:sz w:val="28"/>
          <w:szCs w:val="28"/>
        </w:rPr>
        <w:t>80,59</w:t>
      </w:r>
      <w:r w:rsidRPr="00401434">
        <w:rPr>
          <w:rFonts w:ascii="Times New Roman" w:eastAsia="Times New Roman" w:hAnsi="Times New Roman" w:cs="Times New Roman"/>
          <w:color w:val="000000"/>
          <w:sz w:val="28"/>
          <w:szCs w:val="28"/>
        </w:rPr>
        <w:t>% к уточненной бюджетной росписи.</w:t>
      </w:r>
    </w:p>
    <w:p w:rsidR="001C645F" w:rsidRPr="00401434" w:rsidRDefault="001C645F" w:rsidP="001C645F">
      <w:pPr>
        <w:spacing w:after="0" w:line="240" w:lineRule="auto"/>
        <w:ind w:firstLine="567"/>
        <w:jc w:val="both"/>
        <w:rPr>
          <w:rFonts w:ascii="Times New Roman" w:eastAsia="Times New Roman" w:hAnsi="Times New Roman" w:cs="Times New Roman"/>
          <w:sz w:val="28"/>
          <w:szCs w:val="28"/>
        </w:rPr>
      </w:pPr>
      <w:r w:rsidRPr="00401434">
        <w:rPr>
          <w:rFonts w:ascii="Times New Roman" w:eastAsia="Times New Roman" w:hAnsi="Times New Roman" w:cs="Times New Roman"/>
          <w:sz w:val="28"/>
          <w:szCs w:val="28"/>
        </w:rPr>
        <w:t xml:space="preserve">Реализация муниципальной программы осуществляется в соответствии </w:t>
      </w:r>
      <w:r w:rsidRPr="00401434">
        <w:rPr>
          <w:rFonts w:ascii="Times New Roman" w:eastAsia="Times New Roman" w:hAnsi="Times New Roman" w:cs="Times New Roman"/>
          <w:sz w:val="28"/>
          <w:szCs w:val="28"/>
        </w:rPr>
        <w:br/>
        <w:t xml:space="preserve">с детальным планом-графиком. </w:t>
      </w:r>
      <w:r w:rsidR="00401434" w:rsidRPr="00401434">
        <w:rPr>
          <w:rFonts w:ascii="Times New Roman" w:eastAsia="Times New Roman" w:hAnsi="Times New Roman" w:cs="Times New Roman"/>
          <w:sz w:val="28"/>
          <w:szCs w:val="28"/>
        </w:rPr>
        <w:t>За 9 месяцев</w:t>
      </w:r>
      <w:r w:rsidRPr="00401434">
        <w:rPr>
          <w:rFonts w:ascii="Times New Roman" w:eastAsia="Times New Roman" w:hAnsi="Times New Roman" w:cs="Times New Roman"/>
          <w:sz w:val="28"/>
          <w:szCs w:val="28"/>
        </w:rPr>
        <w:t xml:space="preserve"> 2022 года запланировано </w:t>
      </w:r>
      <w:r w:rsidRPr="00401434">
        <w:rPr>
          <w:rFonts w:ascii="Times New Roman" w:eastAsia="Times New Roman" w:hAnsi="Times New Roman" w:cs="Times New Roman"/>
          <w:sz w:val="28"/>
          <w:szCs w:val="28"/>
        </w:rPr>
        <w:br/>
        <w:t xml:space="preserve">и исполнено </w:t>
      </w:r>
      <w:r w:rsidR="00401434" w:rsidRPr="00401434">
        <w:rPr>
          <w:rFonts w:ascii="Times New Roman" w:eastAsia="Times New Roman" w:hAnsi="Times New Roman" w:cs="Times New Roman"/>
          <w:color w:val="000000"/>
          <w:sz w:val="28"/>
          <w:szCs w:val="28"/>
        </w:rPr>
        <w:t>12</w:t>
      </w:r>
      <w:r w:rsidRPr="00401434">
        <w:rPr>
          <w:rFonts w:ascii="Times New Roman" w:eastAsia="Times New Roman" w:hAnsi="Times New Roman" w:cs="Times New Roman"/>
          <w:sz w:val="28"/>
          <w:szCs w:val="28"/>
        </w:rPr>
        <w:t xml:space="preserve"> контрольных событий.</w:t>
      </w:r>
    </w:p>
    <w:p w:rsidR="001C645F" w:rsidRPr="00401434" w:rsidRDefault="001C645F" w:rsidP="001C645F">
      <w:pPr>
        <w:spacing w:after="0" w:line="240" w:lineRule="auto"/>
        <w:ind w:firstLine="708"/>
        <w:jc w:val="both"/>
        <w:rPr>
          <w:rFonts w:ascii="Times New Roman" w:eastAsia="Times New Roman" w:hAnsi="Times New Roman" w:cs="Times New Roman"/>
          <w:sz w:val="28"/>
          <w:szCs w:val="28"/>
        </w:rPr>
      </w:pPr>
    </w:p>
    <w:p w:rsidR="001C645F" w:rsidRPr="00401434" w:rsidRDefault="001C645F" w:rsidP="001C645F">
      <w:pPr>
        <w:spacing w:after="0" w:line="240" w:lineRule="auto"/>
        <w:jc w:val="center"/>
        <w:rPr>
          <w:rFonts w:ascii="Times New Roman" w:eastAsia="Times New Roman" w:hAnsi="Times New Roman" w:cs="Times New Roman"/>
          <w:i/>
          <w:sz w:val="28"/>
          <w:szCs w:val="28"/>
        </w:rPr>
      </w:pPr>
      <w:r w:rsidRPr="00401434">
        <w:rPr>
          <w:rFonts w:ascii="Times New Roman" w:eastAsia="Times New Roman" w:hAnsi="Times New Roman" w:cs="Times New Roman"/>
          <w:i/>
          <w:sz w:val="28"/>
          <w:szCs w:val="28"/>
        </w:rPr>
        <w:t>Подпрограмма 1 «Сохранение и обеспечение рационального использования природных ресурсов в городском округе города-курорта Кисловодска»</w:t>
      </w:r>
    </w:p>
    <w:p w:rsidR="001C645F" w:rsidRPr="001C645F" w:rsidRDefault="001C645F" w:rsidP="001C645F">
      <w:pPr>
        <w:spacing w:after="0" w:line="240" w:lineRule="auto"/>
        <w:jc w:val="both"/>
        <w:rPr>
          <w:rFonts w:ascii="Times New Roman" w:eastAsia="Times New Roman" w:hAnsi="Times New Roman" w:cs="Times New Roman"/>
          <w:sz w:val="28"/>
          <w:szCs w:val="28"/>
          <w:highlight w:val="yellow"/>
        </w:rPr>
      </w:pPr>
    </w:p>
    <w:p w:rsidR="00401434" w:rsidRDefault="001C645F" w:rsidP="00401434">
      <w:pPr>
        <w:spacing w:after="0" w:line="240" w:lineRule="auto"/>
        <w:ind w:firstLine="567"/>
        <w:jc w:val="both"/>
        <w:rPr>
          <w:rFonts w:ascii="Times New Roman" w:eastAsia="Times New Roman" w:hAnsi="Times New Roman" w:cs="Times New Roman"/>
          <w:sz w:val="28"/>
          <w:szCs w:val="28"/>
        </w:rPr>
      </w:pPr>
      <w:r w:rsidRPr="00401434">
        <w:rPr>
          <w:rFonts w:ascii="Times New Roman" w:eastAsia="Times New Roman" w:hAnsi="Times New Roman" w:cs="Times New Roman"/>
          <w:sz w:val="28"/>
          <w:szCs w:val="28"/>
        </w:rPr>
        <w:t xml:space="preserve">На реализацию мероприятий Подпрограммы на 2022 год программой предусмотрено </w:t>
      </w:r>
      <w:r w:rsidRPr="00401434">
        <w:rPr>
          <w:rFonts w:ascii="Times New Roman" w:eastAsia="Times New Roman" w:hAnsi="Times New Roman" w:cs="Times New Roman"/>
          <w:sz w:val="28"/>
          <w:szCs w:val="28"/>
          <w:lang w:eastAsia="ru-RU"/>
        </w:rPr>
        <w:t>86,73</w:t>
      </w:r>
      <w:r w:rsidRPr="00401434">
        <w:rPr>
          <w:rFonts w:ascii="Times New Roman" w:eastAsia="Times New Roman" w:hAnsi="Times New Roman" w:cs="Times New Roman"/>
          <w:sz w:val="28"/>
          <w:szCs w:val="28"/>
        </w:rPr>
        <w:t xml:space="preserve"> тыс. рублей средств местного бюджета. </w:t>
      </w:r>
      <w:r w:rsidR="00401434" w:rsidRPr="00401434">
        <w:rPr>
          <w:rFonts w:ascii="Times New Roman" w:eastAsia="Times New Roman" w:hAnsi="Times New Roman" w:cs="Times New Roman"/>
          <w:color w:val="000000"/>
          <w:sz w:val="28"/>
          <w:szCs w:val="28"/>
        </w:rPr>
        <w:t>За 9 месяцев</w:t>
      </w:r>
      <w:r w:rsidRPr="00401434">
        <w:rPr>
          <w:rFonts w:ascii="Times New Roman" w:eastAsia="Times New Roman" w:hAnsi="Times New Roman" w:cs="Times New Roman"/>
          <w:color w:val="000000"/>
          <w:sz w:val="28"/>
          <w:szCs w:val="28"/>
        </w:rPr>
        <w:t xml:space="preserve"> 2022 </w:t>
      </w:r>
      <w:r w:rsidRPr="00401434">
        <w:rPr>
          <w:rFonts w:ascii="Times New Roman" w:eastAsia="Times New Roman" w:hAnsi="Times New Roman" w:cs="Times New Roman"/>
          <w:color w:val="000000"/>
          <w:sz w:val="28"/>
          <w:szCs w:val="28"/>
        </w:rPr>
        <w:lastRenderedPageBreak/>
        <w:t>года кассов</w:t>
      </w:r>
      <w:r w:rsidR="00401434" w:rsidRPr="00401434">
        <w:rPr>
          <w:rFonts w:ascii="Times New Roman" w:eastAsia="Times New Roman" w:hAnsi="Times New Roman" w:cs="Times New Roman"/>
          <w:color w:val="000000"/>
          <w:sz w:val="28"/>
          <w:szCs w:val="28"/>
        </w:rPr>
        <w:t>о</w:t>
      </w:r>
      <w:r w:rsidRPr="00401434">
        <w:rPr>
          <w:rFonts w:ascii="Times New Roman" w:eastAsia="Times New Roman" w:hAnsi="Times New Roman" w:cs="Times New Roman"/>
          <w:color w:val="000000"/>
          <w:sz w:val="28"/>
          <w:szCs w:val="28"/>
        </w:rPr>
        <w:t xml:space="preserve">е </w:t>
      </w:r>
      <w:r w:rsidR="00401434" w:rsidRPr="00401434">
        <w:rPr>
          <w:rFonts w:ascii="Times New Roman" w:eastAsia="Times New Roman" w:hAnsi="Times New Roman" w:cs="Times New Roman"/>
          <w:color w:val="000000"/>
          <w:sz w:val="28"/>
          <w:szCs w:val="28"/>
        </w:rPr>
        <w:t xml:space="preserve">исполнение </w:t>
      </w:r>
      <w:r w:rsidRPr="00401434">
        <w:rPr>
          <w:rFonts w:ascii="Times New Roman" w:eastAsia="Times New Roman" w:hAnsi="Times New Roman" w:cs="Times New Roman"/>
          <w:color w:val="000000"/>
          <w:sz w:val="28"/>
          <w:szCs w:val="28"/>
        </w:rPr>
        <w:t>мероприятий программы за счет средств местного бюджета составили 82,50 тыс. рублей или 95,12% к уточненной бюджетной росписи.</w:t>
      </w:r>
    </w:p>
    <w:p w:rsidR="00401434" w:rsidRDefault="00401434" w:rsidP="00401434">
      <w:pPr>
        <w:spacing w:after="0" w:line="240" w:lineRule="auto"/>
        <w:ind w:firstLine="567"/>
        <w:jc w:val="both"/>
        <w:rPr>
          <w:rFonts w:ascii="Times New Roman" w:eastAsia="Times New Roman" w:hAnsi="Times New Roman" w:cs="Times New Roman"/>
          <w:sz w:val="28"/>
          <w:szCs w:val="28"/>
        </w:rPr>
      </w:pPr>
      <w:r w:rsidRPr="00401434">
        <w:rPr>
          <w:rFonts w:ascii="Times New Roman" w:eastAsia="Times New Roman" w:hAnsi="Times New Roman" w:cs="Times New Roman"/>
          <w:color w:val="000000"/>
          <w:sz w:val="28"/>
          <w:szCs w:val="28"/>
        </w:rPr>
        <w:t>По контрольным событиям Подпрограммы достигнуты следующие результаты:</w:t>
      </w:r>
      <w:r>
        <w:rPr>
          <w:rFonts w:ascii="Times New Roman" w:eastAsia="Times New Roman" w:hAnsi="Times New Roman" w:cs="Times New Roman"/>
          <w:sz w:val="28"/>
          <w:szCs w:val="28"/>
        </w:rPr>
        <w:t xml:space="preserve"> </w:t>
      </w:r>
    </w:p>
    <w:p w:rsidR="00401434" w:rsidRPr="00401434" w:rsidRDefault="00964D4D" w:rsidP="0040143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 контрольному событию</w:t>
      </w:r>
      <w:r w:rsidR="00401434" w:rsidRPr="00401434">
        <w:rPr>
          <w:rFonts w:ascii="Times New Roman" w:eastAsia="Times New Roman" w:hAnsi="Times New Roman" w:cs="Times New Roman"/>
          <w:color w:val="000000"/>
          <w:sz w:val="28"/>
          <w:szCs w:val="28"/>
        </w:rPr>
        <w:t xml:space="preserve"> «Анализ загрязнения атмосферного воздуха в границах городского округа города-курорта Кисловодска», </w:t>
      </w:r>
      <w:r w:rsidR="00401434">
        <w:rPr>
          <w:rFonts w:ascii="Times New Roman" w:eastAsia="Times New Roman" w:hAnsi="Times New Roman" w:cs="Times New Roman"/>
          <w:color w:val="000000"/>
          <w:sz w:val="28"/>
          <w:szCs w:val="28"/>
        </w:rPr>
        <w:t>за</w:t>
      </w:r>
      <w:r w:rsidR="00401434" w:rsidRPr="00401434">
        <w:rPr>
          <w:rFonts w:ascii="Times New Roman" w:eastAsia="Times New Roman" w:hAnsi="Times New Roman" w:cs="Times New Roman"/>
          <w:color w:val="000000"/>
          <w:sz w:val="28"/>
          <w:szCs w:val="28"/>
        </w:rPr>
        <w:t xml:space="preserve"> 9 месяцев 2022г проводился регулярный сбор информации об уровне загрязнения атмосферного воздуха в границах городского округа города-курорта Кисловодска. </w:t>
      </w:r>
      <w:r w:rsidR="00401434">
        <w:rPr>
          <w:rFonts w:ascii="Times New Roman" w:eastAsia="Times New Roman" w:hAnsi="Times New Roman" w:cs="Times New Roman"/>
          <w:color w:val="000000"/>
          <w:sz w:val="28"/>
          <w:szCs w:val="28"/>
        </w:rPr>
        <w:t>С</w:t>
      </w:r>
      <w:r w:rsidR="00401434" w:rsidRPr="00401434">
        <w:rPr>
          <w:rFonts w:ascii="Times New Roman" w:eastAsia="Times New Roman" w:hAnsi="Times New Roman" w:cs="Times New Roman"/>
          <w:color w:val="000000"/>
          <w:sz w:val="28"/>
          <w:szCs w:val="28"/>
        </w:rPr>
        <w:t>огласно информации размещенной на официальном интернет-сайте Ставропольского центра по гидрометеорологии и мониторингу окружающей среды - филиала ФГБУ «</w:t>
      </w:r>
      <w:proofErr w:type="gramStart"/>
      <w:r w:rsidR="00401434" w:rsidRPr="00401434">
        <w:rPr>
          <w:rFonts w:ascii="Times New Roman" w:eastAsia="Times New Roman" w:hAnsi="Times New Roman" w:cs="Times New Roman"/>
          <w:color w:val="000000"/>
          <w:sz w:val="28"/>
          <w:szCs w:val="28"/>
        </w:rPr>
        <w:t>Северо-Кавказское</w:t>
      </w:r>
      <w:proofErr w:type="gramEnd"/>
      <w:r w:rsidR="00401434" w:rsidRPr="00401434">
        <w:rPr>
          <w:rFonts w:ascii="Times New Roman" w:eastAsia="Times New Roman" w:hAnsi="Times New Roman" w:cs="Times New Roman"/>
          <w:color w:val="000000"/>
          <w:sz w:val="28"/>
          <w:szCs w:val="28"/>
        </w:rPr>
        <w:t xml:space="preserve"> УГМС» (СТАВРОПОЛЬСКИЙ ЦГМС): http://stavpogoda.ru/: </w:t>
      </w:r>
      <w:r w:rsidR="00401434" w:rsidRPr="00401434">
        <w:rPr>
          <w:rFonts w:ascii="Times New Roman" w:eastAsia="Times New Roman" w:hAnsi="Times New Roman" w:cs="Times New Roman"/>
          <w:color w:val="000000"/>
          <w:sz w:val="28"/>
          <w:szCs w:val="28"/>
          <w:u w:val="single"/>
        </w:rPr>
        <w:t xml:space="preserve">по результатам наблюдений случаев превышений предельно допустимых концентраций в городе-курорте Кисловодске </w:t>
      </w:r>
      <w:r w:rsidR="00401434" w:rsidRPr="00401434">
        <w:rPr>
          <w:rFonts w:ascii="Times New Roman" w:eastAsia="Times New Roman" w:hAnsi="Times New Roman" w:cs="Times New Roman"/>
          <w:color w:val="000000"/>
          <w:sz w:val="28"/>
          <w:szCs w:val="28"/>
          <w:u w:val="single"/>
        </w:rPr>
        <w:br/>
        <w:t>не зарегистрировано, уровень загрязнения атмосферного воздуха низкий</w:t>
      </w:r>
      <w:r w:rsidR="00401434" w:rsidRPr="00401434">
        <w:rPr>
          <w:rFonts w:ascii="Times New Roman" w:eastAsia="Times New Roman" w:hAnsi="Times New Roman" w:cs="Times New Roman"/>
          <w:color w:val="000000"/>
          <w:sz w:val="28"/>
          <w:szCs w:val="28"/>
        </w:rPr>
        <w:t xml:space="preserve">. </w:t>
      </w:r>
      <w:proofErr w:type="gramStart"/>
      <w:r w:rsidR="00401434" w:rsidRPr="00401434">
        <w:rPr>
          <w:rFonts w:ascii="Times New Roman" w:eastAsia="Times New Roman" w:hAnsi="Times New Roman" w:cs="Times New Roman"/>
          <w:color w:val="000000"/>
          <w:sz w:val="28"/>
          <w:szCs w:val="28"/>
        </w:rPr>
        <w:t xml:space="preserve">Согласно ежедневному сводному прогнозу возникновения и развития ЧС, связанных с состоянием (изменением) погодных условий и РХБ обстановки, предоставляемым МКУ «Центр по ЧС и ГО города-курорта Кисловодска»: </w:t>
      </w:r>
      <w:r w:rsidR="00401434" w:rsidRPr="00401434">
        <w:rPr>
          <w:rFonts w:ascii="Times New Roman" w:eastAsia="Times New Roman" w:hAnsi="Times New Roman" w:cs="Times New Roman"/>
          <w:color w:val="000000"/>
          <w:sz w:val="28"/>
          <w:szCs w:val="28"/>
        </w:rPr>
        <w:br/>
      </w:r>
      <w:r w:rsidR="00401434" w:rsidRPr="00401434">
        <w:rPr>
          <w:rFonts w:ascii="Times New Roman" w:eastAsia="Times New Roman" w:hAnsi="Times New Roman" w:cs="Times New Roman"/>
          <w:color w:val="000000"/>
          <w:sz w:val="28"/>
          <w:szCs w:val="28"/>
          <w:u w:val="single"/>
        </w:rPr>
        <w:t xml:space="preserve">по данным стационарных постов наблюдения за загрязнением атмосферного воздуха превышения предельно допустимых концентраций вредных веществ </w:t>
      </w:r>
      <w:r w:rsidR="00401434" w:rsidRPr="00401434">
        <w:rPr>
          <w:rFonts w:ascii="Times New Roman" w:eastAsia="Times New Roman" w:hAnsi="Times New Roman" w:cs="Times New Roman"/>
          <w:color w:val="000000"/>
          <w:sz w:val="28"/>
          <w:szCs w:val="28"/>
          <w:u w:val="single"/>
        </w:rPr>
        <w:br/>
        <w:t>в приземном слое не наблюдалось</w:t>
      </w:r>
      <w:r w:rsidR="00401434" w:rsidRPr="00401434">
        <w:rPr>
          <w:rFonts w:ascii="Times New Roman" w:eastAsia="Times New Roman" w:hAnsi="Times New Roman" w:cs="Times New Roman"/>
          <w:color w:val="000000"/>
          <w:sz w:val="28"/>
          <w:szCs w:val="28"/>
        </w:rPr>
        <w:t xml:space="preserve">. </w:t>
      </w:r>
      <w:proofErr w:type="gramEnd"/>
    </w:p>
    <w:p w:rsidR="00401434" w:rsidRPr="00401434" w:rsidRDefault="00964D4D" w:rsidP="0040143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контрольному событию</w:t>
      </w:r>
      <w:r w:rsidR="00401434" w:rsidRPr="00401434">
        <w:rPr>
          <w:rFonts w:ascii="Times New Roman" w:eastAsia="Times New Roman" w:hAnsi="Times New Roman" w:cs="Times New Roman"/>
          <w:color w:val="000000"/>
          <w:sz w:val="28"/>
          <w:szCs w:val="28"/>
        </w:rPr>
        <w:t xml:space="preserve"> «Подготовка предло</w:t>
      </w:r>
      <w:r w:rsidR="00DC6DDC">
        <w:rPr>
          <w:rFonts w:ascii="Times New Roman" w:eastAsia="Times New Roman" w:hAnsi="Times New Roman" w:cs="Times New Roman"/>
          <w:color w:val="000000"/>
          <w:sz w:val="28"/>
          <w:szCs w:val="28"/>
        </w:rPr>
        <w:t xml:space="preserve">жений </w:t>
      </w:r>
      <w:r w:rsidR="00401434" w:rsidRPr="00401434">
        <w:rPr>
          <w:rFonts w:ascii="Times New Roman" w:eastAsia="Times New Roman" w:hAnsi="Times New Roman" w:cs="Times New Roman"/>
          <w:color w:val="000000"/>
          <w:sz w:val="28"/>
          <w:szCs w:val="28"/>
        </w:rPr>
        <w:t>по созданию экологического стандарта городского округа города-курорта Кисловодска» направление письма в адрес Министерства природных ресурсов и охраны окружающей среды Ставропольского края, запланирован</w:t>
      </w:r>
      <w:r>
        <w:rPr>
          <w:rFonts w:ascii="Times New Roman" w:eastAsia="Times New Roman" w:hAnsi="Times New Roman" w:cs="Times New Roman"/>
          <w:color w:val="000000"/>
          <w:sz w:val="28"/>
          <w:szCs w:val="28"/>
        </w:rPr>
        <w:t>о</w:t>
      </w:r>
      <w:r w:rsidR="00401434" w:rsidRPr="00401434">
        <w:rPr>
          <w:rFonts w:ascii="Times New Roman" w:eastAsia="Times New Roman" w:hAnsi="Times New Roman" w:cs="Times New Roman"/>
          <w:color w:val="000000"/>
          <w:sz w:val="28"/>
          <w:szCs w:val="28"/>
        </w:rPr>
        <w:t xml:space="preserve"> на </w:t>
      </w:r>
      <w:r w:rsidR="00401434" w:rsidRPr="00401434">
        <w:rPr>
          <w:rFonts w:ascii="Times New Roman" w:eastAsia="Times New Roman" w:hAnsi="Times New Roman" w:cs="Times New Roman"/>
          <w:color w:val="000000"/>
          <w:sz w:val="28"/>
          <w:szCs w:val="28"/>
          <w:lang w:val="en-US"/>
        </w:rPr>
        <w:t>IV</w:t>
      </w:r>
      <w:r w:rsidR="00401434" w:rsidRPr="00401434">
        <w:rPr>
          <w:rFonts w:ascii="Times New Roman" w:eastAsia="Times New Roman" w:hAnsi="Times New Roman" w:cs="Times New Roman"/>
          <w:color w:val="000000"/>
          <w:sz w:val="28"/>
          <w:szCs w:val="28"/>
        </w:rPr>
        <w:t xml:space="preserve"> квартал 2022 года.</w:t>
      </w:r>
    </w:p>
    <w:p w:rsidR="00401434" w:rsidRPr="00401434" w:rsidRDefault="00401434" w:rsidP="00401434">
      <w:pPr>
        <w:spacing w:after="0" w:line="240" w:lineRule="auto"/>
        <w:ind w:firstLine="567"/>
        <w:jc w:val="both"/>
        <w:rPr>
          <w:rFonts w:ascii="Times New Roman" w:eastAsia="Times New Roman" w:hAnsi="Times New Roman" w:cs="Times New Roman"/>
          <w:color w:val="000000"/>
          <w:sz w:val="28"/>
          <w:szCs w:val="28"/>
          <w:lang w:eastAsia="ru-RU"/>
        </w:rPr>
      </w:pPr>
      <w:r w:rsidRPr="00401434">
        <w:rPr>
          <w:rFonts w:ascii="Times New Roman" w:eastAsia="Times New Roman" w:hAnsi="Times New Roman" w:cs="Times New Roman"/>
          <w:color w:val="000000"/>
          <w:sz w:val="28"/>
          <w:szCs w:val="28"/>
        </w:rPr>
        <w:t xml:space="preserve">По </w:t>
      </w:r>
      <w:r w:rsidR="00964D4D">
        <w:rPr>
          <w:rFonts w:ascii="Times New Roman" w:eastAsia="Times New Roman" w:hAnsi="Times New Roman" w:cs="Times New Roman"/>
          <w:color w:val="000000"/>
          <w:sz w:val="28"/>
          <w:szCs w:val="28"/>
        </w:rPr>
        <w:t>контрольному событию</w:t>
      </w:r>
      <w:r w:rsidRPr="00401434">
        <w:rPr>
          <w:rFonts w:ascii="Times New Roman" w:eastAsia="Times New Roman" w:hAnsi="Times New Roman" w:cs="Times New Roman"/>
          <w:color w:val="000000"/>
          <w:sz w:val="28"/>
          <w:szCs w:val="28"/>
        </w:rPr>
        <w:t xml:space="preserve"> «Подготовка предложений по древесно-кустарниковому и цветочному оформлению городского округа города-курорта Кисловодска», </w:t>
      </w:r>
      <w:r w:rsidRPr="00401434">
        <w:rPr>
          <w:rFonts w:ascii="Times New Roman" w:eastAsia="Times New Roman" w:hAnsi="Times New Roman" w:cs="Times New Roman"/>
          <w:color w:val="000000"/>
          <w:sz w:val="28"/>
          <w:szCs w:val="28"/>
          <w:lang w:eastAsia="ru-RU"/>
        </w:rPr>
        <w:t>совместно с Комбинатом благоустройства подготовлен дизайн-проект озеленения пр.</w:t>
      </w:r>
      <w:r>
        <w:rPr>
          <w:rFonts w:ascii="Times New Roman" w:eastAsia="Times New Roman" w:hAnsi="Times New Roman" w:cs="Times New Roman"/>
          <w:color w:val="000000"/>
          <w:sz w:val="28"/>
          <w:szCs w:val="28"/>
          <w:lang w:eastAsia="ru-RU"/>
        </w:rPr>
        <w:t xml:space="preserve"> </w:t>
      </w:r>
      <w:r w:rsidRPr="00401434">
        <w:rPr>
          <w:rFonts w:ascii="Times New Roman" w:eastAsia="Times New Roman" w:hAnsi="Times New Roman" w:cs="Times New Roman"/>
          <w:color w:val="000000"/>
          <w:sz w:val="28"/>
          <w:szCs w:val="28"/>
          <w:lang w:eastAsia="ru-RU"/>
        </w:rPr>
        <w:t>Ленина на участке от пр.</w:t>
      </w:r>
      <w:r>
        <w:rPr>
          <w:rFonts w:ascii="Times New Roman" w:eastAsia="Times New Roman" w:hAnsi="Times New Roman" w:cs="Times New Roman"/>
          <w:color w:val="000000"/>
          <w:sz w:val="28"/>
          <w:szCs w:val="28"/>
          <w:lang w:eastAsia="ru-RU"/>
        </w:rPr>
        <w:t xml:space="preserve"> </w:t>
      </w:r>
      <w:r w:rsidRPr="00401434">
        <w:rPr>
          <w:rFonts w:ascii="Times New Roman" w:eastAsia="Times New Roman" w:hAnsi="Times New Roman" w:cs="Times New Roman"/>
          <w:color w:val="000000"/>
          <w:sz w:val="28"/>
          <w:szCs w:val="28"/>
          <w:lang w:eastAsia="ru-RU"/>
        </w:rPr>
        <w:t xml:space="preserve">Дзержинского до санатория «Плаза», подготовлен дизайн-проект озеленения строящихся объектов </w:t>
      </w:r>
      <w:r w:rsidRPr="00401434">
        <w:rPr>
          <w:rFonts w:ascii="Times New Roman" w:eastAsia="Times New Roman" w:hAnsi="Times New Roman" w:cs="Times New Roman"/>
          <w:color w:val="000000"/>
          <w:sz w:val="28"/>
          <w:szCs w:val="28"/>
          <w:lang w:eastAsia="ru-RU"/>
        </w:rPr>
        <w:br/>
        <w:t>«СОШ на 1000 мест» и «Детский сад на 280 мест» по ул.</w:t>
      </w:r>
      <w:r>
        <w:rPr>
          <w:rFonts w:ascii="Times New Roman" w:eastAsia="Times New Roman" w:hAnsi="Times New Roman" w:cs="Times New Roman"/>
          <w:color w:val="000000"/>
          <w:sz w:val="28"/>
          <w:szCs w:val="28"/>
          <w:lang w:eastAsia="ru-RU"/>
        </w:rPr>
        <w:t xml:space="preserve"> </w:t>
      </w:r>
      <w:proofErr w:type="gramStart"/>
      <w:r w:rsidRPr="00401434">
        <w:rPr>
          <w:rFonts w:ascii="Times New Roman" w:eastAsia="Times New Roman" w:hAnsi="Times New Roman" w:cs="Times New Roman"/>
          <w:color w:val="000000"/>
          <w:sz w:val="28"/>
          <w:szCs w:val="28"/>
          <w:lang w:eastAsia="ru-RU"/>
        </w:rPr>
        <w:t>Замковая</w:t>
      </w:r>
      <w:proofErr w:type="gramEnd"/>
      <w:r w:rsidRPr="00401434">
        <w:rPr>
          <w:rFonts w:ascii="Times New Roman" w:eastAsia="Times New Roman" w:hAnsi="Times New Roman" w:cs="Times New Roman"/>
          <w:color w:val="000000"/>
          <w:sz w:val="28"/>
          <w:szCs w:val="28"/>
          <w:lang w:eastAsia="ru-RU"/>
        </w:rPr>
        <w:t>, подготовлен дизайн-проект комплексного озеленения пр.</w:t>
      </w:r>
      <w:r>
        <w:rPr>
          <w:rFonts w:ascii="Times New Roman" w:eastAsia="Times New Roman" w:hAnsi="Times New Roman" w:cs="Times New Roman"/>
          <w:color w:val="000000"/>
          <w:sz w:val="28"/>
          <w:szCs w:val="28"/>
          <w:lang w:eastAsia="ru-RU"/>
        </w:rPr>
        <w:t xml:space="preserve"> </w:t>
      </w:r>
      <w:r w:rsidRPr="00401434">
        <w:rPr>
          <w:rFonts w:ascii="Times New Roman" w:eastAsia="Times New Roman" w:hAnsi="Times New Roman" w:cs="Times New Roman"/>
          <w:color w:val="000000"/>
          <w:sz w:val="28"/>
          <w:szCs w:val="28"/>
          <w:lang w:eastAsia="ru-RU"/>
        </w:rPr>
        <w:t>Ленина с учетом применения капельного орошения, высадки лип, вечнозеленых растений и укладки рулонно-газонной травы.</w:t>
      </w:r>
    </w:p>
    <w:p w:rsidR="00401434" w:rsidRPr="00401434" w:rsidRDefault="00964D4D" w:rsidP="0040143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По контрольному событию </w:t>
      </w:r>
      <w:r w:rsidRPr="00401434">
        <w:rPr>
          <w:rFonts w:ascii="Times New Roman" w:eastAsia="Times New Roman" w:hAnsi="Times New Roman" w:cs="Times New Roman"/>
          <w:sz w:val="28"/>
          <w:szCs w:val="28"/>
        </w:rPr>
        <w:t>«</w:t>
      </w:r>
      <w:r w:rsidR="00DC6DDC">
        <w:rPr>
          <w:rFonts w:ascii="Times New Roman" w:eastAsia="Times New Roman" w:hAnsi="Times New Roman" w:cs="Times New Roman"/>
          <w:color w:val="000000"/>
          <w:sz w:val="28"/>
          <w:szCs w:val="28"/>
          <w:lang w:eastAsia="ru-RU"/>
        </w:rPr>
        <w:t xml:space="preserve">Размещение статей </w:t>
      </w:r>
      <w:r w:rsidRPr="00401434">
        <w:rPr>
          <w:rFonts w:ascii="Times New Roman" w:eastAsia="Times New Roman" w:hAnsi="Times New Roman" w:cs="Times New Roman"/>
          <w:color w:val="000000"/>
          <w:sz w:val="28"/>
          <w:szCs w:val="28"/>
          <w:lang w:eastAsia="ru-RU"/>
        </w:rPr>
        <w:t>по экологическому просвещению и бережному отношению к природным ресурсам для жителей и гостей городского округа города-курорта Кисловодска в местных СМИ, сети Интернет</w:t>
      </w:r>
      <w:r w:rsidRPr="004014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w:t>
      </w:r>
      <w:r w:rsidR="00401434" w:rsidRPr="00401434">
        <w:rPr>
          <w:rFonts w:ascii="Times New Roman" w:eastAsia="Times New Roman" w:hAnsi="Times New Roman" w:cs="Times New Roman"/>
          <w:sz w:val="28"/>
          <w:szCs w:val="28"/>
        </w:rPr>
        <w:t xml:space="preserve">правлением по экологии и охране окружающей среды администрации города-курорта Кисловодска </w:t>
      </w:r>
      <w:r w:rsidR="00401434" w:rsidRPr="00401434">
        <w:rPr>
          <w:rFonts w:ascii="Times New Roman" w:eastAsia="Times New Roman" w:hAnsi="Times New Roman" w:cs="Times New Roman"/>
          <w:color w:val="000000"/>
          <w:sz w:val="28"/>
          <w:szCs w:val="28"/>
          <w:lang w:eastAsia="ru-RU"/>
        </w:rPr>
        <w:t>пров</w:t>
      </w:r>
      <w:r>
        <w:rPr>
          <w:rFonts w:ascii="Times New Roman" w:eastAsia="Times New Roman" w:hAnsi="Times New Roman" w:cs="Times New Roman"/>
          <w:color w:val="000000"/>
          <w:sz w:val="28"/>
          <w:szCs w:val="28"/>
          <w:lang w:eastAsia="ru-RU"/>
        </w:rPr>
        <w:t>е</w:t>
      </w:r>
      <w:r w:rsidR="00401434" w:rsidRPr="00401434">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ено </w:t>
      </w:r>
      <w:r w:rsidR="00401434" w:rsidRPr="00401434">
        <w:rPr>
          <w:rFonts w:ascii="Times New Roman" w:eastAsia="Times New Roman" w:hAnsi="Times New Roman" w:cs="Times New Roman"/>
          <w:color w:val="000000"/>
          <w:sz w:val="28"/>
          <w:szCs w:val="28"/>
          <w:lang w:eastAsia="ru-RU"/>
        </w:rPr>
        <w:t xml:space="preserve">плановое размещение статей по экологическому просвещению в местных СМИ, сети Интернет. </w:t>
      </w:r>
    </w:p>
    <w:p w:rsidR="00401434" w:rsidRPr="00401434" w:rsidRDefault="00964D4D" w:rsidP="00401434">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rPr>
        <w:t>По</w:t>
      </w:r>
      <w:r w:rsidRPr="00926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контрольному</w:t>
      </w:r>
      <w:r w:rsidRPr="00926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событию</w:t>
      </w:r>
      <w:r w:rsidRPr="0092657F">
        <w:rPr>
          <w:rFonts w:ascii="Times New Roman" w:eastAsia="Times New Roman" w:hAnsi="Times New Roman" w:cs="Times New Roman"/>
          <w:color w:val="000000"/>
          <w:sz w:val="28"/>
          <w:szCs w:val="28"/>
        </w:rPr>
        <w:t xml:space="preserve"> </w:t>
      </w:r>
      <w:r w:rsidRPr="0092657F">
        <w:rPr>
          <w:rFonts w:ascii="Times New Roman" w:eastAsia="Times New Roman" w:hAnsi="Times New Roman" w:cs="Times New Roman"/>
          <w:color w:val="000000"/>
          <w:sz w:val="28"/>
          <w:szCs w:val="28"/>
          <w:lang w:eastAsia="ru-RU"/>
        </w:rPr>
        <w:t>«Проведение мероприятий, направленных на экологическое пр</w:t>
      </w:r>
      <w:r>
        <w:rPr>
          <w:rFonts w:ascii="Times New Roman" w:eastAsia="Times New Roman" w:hAnsi="Times New Roman" w:cs="Times New Roman"/>
          <w:color w:val="000000"/>
          <w:sz w:val="28"/>
          <w:szCs w:val="28"/>
          <w:lang w:eastAsia="ru-RU"/>
        </w:rPr>
        <w:t xml:space="preserve">освещение и бережное отношение </w:t>
      </w:r>
      <w:r w:rsidRPr="0092657F">
        <w:rPr>
          <w:rFonts w:ascii="Times New Roman" w:eastAsia="Times New Roman" w:hAnsi="Times New Roman" w:cs="Times New Roman"/>
          <w:color w:val="000000"/>
          <w:sz w:val="28"/>
          <w:szCs w:val="28"/>
          <w:lang w:eastAsia="ru-RU"/>
        </w:rPr>
        <w:t xml:space="preserve">к природным ресурсам среди учащихся средних общеобразовательных (школ) и специальных учебных </w:t>
      </w:r>
      <w:r w:rsidRPr="0092657F">
        <w:rPr>
          <w:rFonts w:ascii="Times New Roman" w:eastAsia="Times New Roman" w:hAnsi="Times New Roman" w:cs="Times New Roman"/>
          <w:color w:val="000000"/>
          <w:sz w:val="28"/>
          <w:szCs w:val="28"/>
          <w:lang w:eastAsia="ru-RU"/>
        </w:rPr>
        <w:lastRenderedPageBreak/>
        <w:t>заведений (техникумов)»</w:t>
      </w:r>
      <w:r>
        <w:rPr>
          <w:rFonts w:ascii="Times New Roman" w:eastAsia="Times New Roman" w:hAnsi="Times New Roman" w:cs="Times New Roman"/>
          <w:color w:val="000000"/>
          <w:sz w:val="28"/>
          <w:szCs w:val="28"/>
          <w:lang w:eastAsia="ru-RU"/>
        </w:rPr>
        <w:t xml:space="preserve"> з</w:t>
      </w:r>
      <w:r w:rsidR="00401434" w:rsidRPr="00401434">
        <w:rPr>
          <w:rFonts w:ascii="Times New Roman" w:eastAsia="Times New Roman" w:hAnsi="Times New Roman" w:cs="Times New Roman"/>
          <w:color w:val="000000"/>
          <w:sz w:val="28"/>
          <w:szCs w:val="28"/>
          <w:lang w:eastAsia="ru-RU"/>
        </w:rPr>
        <w:t>а 9 месяцев 2022 года сотрудниками управления по экологии и охране окружающей среды администрации города-курорта Кисловодска проведен экологический урок для учащихся МБОУ «Центр образования» города-курорта Кисловодска им.</w:t>
      </w:r>
      <w:r w:rsidR="00BC0F21">
        <w:rPr>
          <w:rFonts w:ascii="Times New Roman" w:eastAsia="Times New Roman" w:hAnsi="Times New Roman" w:cs="Times New Roman"/>
          <w:color w:val="000000"/>
          <w:sz w:val="28"/>
          <w:szCs w:val="28"/>
          <w:lang w:eastAsia="ru-RU"/>
        </w:rPr>
        <w:t xml:space="preserve"> </w:t>
      </w:r>
      <w:proofErr w:type="spellStart"/>
      <w:r w:rsidR="00401434" w:rsidRPr="00401434">
        <w:rPr>
          <w:rFonts w:ascii="Times New Roman" w:eastAsia="Times New Roman" w:hAnsi="Times New Roman" w:cs="Times New Roman"/>
          <w:color w:val="000000"/>
          <w:sz w:val="28"/>
          <w:szCs w:val="28"/>
          <w:lang w:eastAsia="ru-RU"/>
        </w:rPr>
        <w:t>Млага</w:t>
      </w:r>
      <w:proofErr w:type="spellEnd"/>
      <w:r w:rsidR="00401434" w:rsidRPr="00401434">
        <w:rPr>
          <w:rFonts w:ascii="Times New Roman" w:eastAsia="Times New Roman" w:hAnsi="Times New Roman" w:cs="Times New Roman"/>
          <w:color w:val="000000"/>
          <w:sz w:val="28"/>
          <w:szCs w:val="28"/>
          <w:lang w:eastAsia="ru-RU"/>
        </w:rPr>
        <w:t xml:space="preserve"> на тему раздельного сбора мусора и переработки</w:t>
      </w:r>
      <w:proofErr w:type="gramEnd"/>
      <w:r w:rsidR="00401434" w:rsidRPr="00401434">
        <w:rPr>
          <w:rFonts w:ascii="Times New Roman" w:eastAsia="Times New Roman" w:hAnsi="Times New Roman" w:cs="Times New Roman"/>
          <w:color w:val="000000"/>
          <w:sz w:val="28"/>
          <w:szCs w:val="28"/>
          <w:lang w:eastAsia="ru-RU"/>
        </w:rPr>
        <w:t xml:space="preserve">. Соисполнителем данного основного мероприятия является управление образования администрации города-курорта Кисловодска. Проведена экологическая акция по сбору пластиковых крышечек в рамках проекта «Добрые крышечки» в детском саду № 9, в рамках которой детям </w:t>
      </w:r>
      <w:proofErr w:type="gramStart"/>
      <w:r w:rsidR="00401434" w:rsidRPr="00401434">
        <w:rPr>
          <w:rFonts w:ascii="Times New Roman" w:eastAsia="Times New Roman" w:hAnsi="Times New Roman" w:cs="Times New Roman"/>
          <w:color w:val="000000"/>
          <w:sz w:val="28"/>
          <w:szCs w:val="28"/>
          <w:lang w:eastAsia="ru-RU"/>
        </w:rPr>
        <w:t>провели лекцию</w:t>
      </w:r>
      <w:proofErr w:type="gramEnd"/>
      <w:r w:rsidR="00401434" w:rsidRPr="00401434">
        <w:rPr>
          <w:rFonts w:ascii="Times New Roman" w:eastAsia="Times New Roman" w:hAnsi="Times New Roman" w:cs="Times New Roman"/>
          <w:color w:val="000000"/>
          <w:sz w:val="28"/>
          <w:szCs w:val="28"/>
          <w:lang w:eastAsia="ru-RU"/>
        </w:rPr>
        <w:t xml:space="preserve"> о том, как работает раздельный сбор отходов и как это влияет на сохранение окружающей среды.</w:t>
      </w:r>
    </w:p>
    <w:p w:rsidR="00401434" w:rsidRPr="00401434" w:rsidRDefault="00964D4D" w:rsidP="00401434">
      <w:pPr>
        <w:spacing w:after="0" w:line="240" w:lineRule="auto"/>
        <w:ind w:firstLine="567"/>
        <w:jc w:val="both"/>
        <w:rPr>
          <w:rFonts w:ascii="Times New Roman" w:eastAsia="Times New Roman" w:hAnsi="Times New Roman" w:cs="Times New Roman"/>
          <w:sz w:val="28"/>
          <w:szCs w:val="28"/>
        </w:rPr>
      </w:pPr>
      <w:proofErr w:type="gramStart"/>
      <w:r w:rsidRPr="0092657F">
        <w:rPr>
          <w:rFonts w:ascii="Times New Roman" w:eastAsia="Times New Roman" w:hAnsi="Times New Roman" w:cs="Times New Roman"/>
          <w:color w:val="000000"/>
          <w:sz w:val="28"/>
          <w:szCs w:val="28"/>
        </w:rPr>
        <w:t xml:space="preserve">По контрольному событию </w:t>
      </w:r>
      <w:r w:rsidR="00401434" w:rsidRPr="00401434">
        <w:rPr>
          <w:rFonts w:ascii="Times New Roman" w:eastAsia="Times New Roman" w:hAnsi="Times New Roman" w:cs="Times New Roman"/>
          <w:sz w:val="28"/>
          <w:szCs w:val="28"/>
        </w:rPr>
        <w:t>«</w:t>
      </w:r>
      <w:r w:rsidR="00DC6DDC">
        <w:rPr>
          <w:rFonts w:ascii="Times New Roman" w:eastAsia="Times New Roman" w:hAnsi="Times New Roman" w:cs="Times New Roman"/>
          <w:sz w:val="28"/>
          <w:szCs w:val="28"/>
          <w:lang w:eastAsia="ru-RU"/>
        </w:rPr>
        <w:t xml:space="preserve">Проведение мероприятий </w:t>
      </w:r>
      <w:r w:rsidR="00401434" w:rsidRPr="00401434">
        <w:rPr>
          <w:rFonts w:ascii="Times New Roman" w:eastAsia="Times New Roman" w:hAnsi="Times New Roman" w:cs="Times New Roman"/>
          <w:sz w:val="28"/>
          <w:szCs w:val="28"/>
          <w:lang w:eastAsia="ru-RU"/>
        </w:rPr>
        <w:t xml:space="preserve">и акций, направленных на профилактику образования несанкционированных свалок, раздельному сбору мусора, бережному отношению к животным </w:t>
      </w:r>
      <w:r w:rsidR="00401434" w:rsidRPr="00401434">
        <w:rPr>
          <w:rFonts w:ascii="Times New Roman" w:eastAsia="Times New Roman" w:hAnsi="Times New Roman" w:cs="Times New Roman"/>
          <w:sz w:val="28"/>
          <w:szCs w:val="28"/>
          <w:lang w:eastAsia="ru-RU"/>
        </w:rPr>
        <w:br/>
        <w:t xml:space="preserve">и другим направлениям» </w:t>
      </w:r>
      <w:r w:rsidR="00401434" w:rsidRPr="00401434">
        <w:rPr>
          <w:rFonts w:ascii="Times New Roman" w:eastAsia="Times New Roman" w:hAnsi="Times New Roman" w:cs="Times New Roman"/>
          <w:sz w:val="28"/>
          <w:szCs w:val="28"/>
        </w:rPr>
        <w:t xml:space="preserve">организовано и проведено 7 экологических акций </w:t>
      </w:r>
      <w:r w:rsidR="00401434" w:rsidRPr="00401434">
        <w:rPr>
          <w:rFonts w:ascii="Times New Roman" w:eastAsia="Times New Roman" w:hAnsi="Times New Roman" w:cs="Times New Roman"/>
          <w:sz w:val="28"/>
          <w:szCs w:val="28"/>
        </w:rPr>
        <w:br/>
        <w:t xml:space="preserve">по очистке территорий города-курорта Кисловодска, в том числе: территории Нового озера и территории Комсомольского парка, а также в поддержку Всероссийской акции «Вода России» проведены экологические акции </w:t>
      </w:r>
      <w:r w:rsidR="00401434" w:rsidRPr="00401434">
        <w:rPr>
          <w:rFonts w:ascii="Times New Roman" w:eastAsia="Times New Roman" w:hAnsi="Times New Roman" w:cs="Times New Roman"/>
          <w:sz w:val="28"/>
          <w:szCs w:val="28"/>
        </w:rPr>
        <w:br/>
        <w:t>по очистке от бытового мусора</w:t>
      </w:r>
      <w:proofErr w:type="gramEnd"/>
      <w:r w:rsidR="00401434" w:rsidRPr="00401434">
        <w:rPr>
          <w:rFonts w:ascii="Times New Roman" w:eastAsia="Times New Roman" w:hAnsi="Times New Roman" w:cs="Times New Roman"/>
          <w:sz w:val="28"/>
          <w:szCs w:val="28"/>
        </w:rPr>
        <w:t xml:space="preserve"> и древесного хлама берегов р.</w:t>
      </w:r>
      <w:r>
        <w:rPr>
          <w:rFonts w:ascii="Times New Roman" w:eastAsia="Times New Roman" w:hAnsi="Times New Roman" w:cs="Times New Roman"/>
          <w:sz w:val="28"/>
          <w:szCs w:val="28"/>
        </w:rPr>
        <w:t xml:space="preserve"> </w:t>
      </w:r>
      <w:r w:rsidR="00401434" w:rsidRPr="00401434">
        <w:rPr>
          <w:rFonts w:ascii="Times New Roman" w:eastAsia="Times New Roman" w:hAnsi="Times New Roman" w:cs="Times New Roman"/>
          <w:sz w:val="28"/>
          <w:szCs w:val="28"/>
        </w:rPr>
        <w:t>Берёзовой, р.</w:t>
      </w:r>
      <w:r>
        <w:rPr>
          <w:rFonts w:ascii="Times New Roman" w:eastAsia="Times New Roman" w:hAnsi="Times New Roman" w:cs="Times New Roman"/>
          <w:sz w:val="28"/>
          <w:szCs w:val="28"/>
        </w:rPr>
        <w:t xml:space="preserve"> </w:t>
      </w:r>
      <w:r w:rsidR="00401434" w:rsidRPr="00401434">
        <w:rPr>
          <w:rFonts w:ascii="Times New Roman" w:eastAsia="Times New Roman" w:hAnsi="Times New Roman" w:cs="Times New Roman"/>
          <w:sz w:val="28"/>
          <w:szCs w:val="28"/>
        </w:rPr>
        <w:t>Подкумок и р.</w:t>
      </w:r>
      <w:r>
        <w:rPr>
          <w:rFonts w:ascii="Times New Roman" w:eastAsia="Times New Roman" w:hAnsi="Times New Roman" w:cs="Times New Roman"/>
          <w:sz w:val="28"/>
          <w:szCs w:val="28"/>
        </w:rPr>
        <w:t xml:space="preserve"> </w:t>
      </w:r>
      <w:r w:rsidR="00401434" w:rsidRPr="00401434">
        <w:rPr>
          <w:rFonts w:ascii="Times New Roman" w:eastAsia="Times New Roman" w:hAnsi="Times New Roman" w:cs="Times New Roman"/>
          <w:sz w:val="28"/>
          <w:szCs w:val="28"/>
        </w:rPr>
        <w:t xml:space="preserve">Белой, совместно с волонтерами и неравнодушными к экологической обстановке гражданами. </w:t>
      </w:r>
      <w:proofErr w:type="gramStart"/>
      <w:r w:rsidR="00401434" w:rsidRPr="00401434">
        <w:rPr>
          <w:rFonts w:ascii="Times New Roman" w:eastAsia="Times New Roman" w:hAnsi="Times New Roman" w:cs="Times New Roman"/>
          <w:color w:val="000000"/>
          <w:sz w:val="28"/>
          <w:szCs w:val="28"/>
          <w:lang w:eastAsia="ru-RU"/>
        </w:rPr>
        <w:t>Проведена акция «Ёлки, палки и щепа», за период проведения экологической акции всего собрано и переработано 2180 деревьев, принято участие совместно с представителем регионального оператора ООО «ЖКХ» в установке 4 контейнеров (2 по пр.</w:t>
      </w:r>
      <w:proofErr w:type="gramEnd"/>
      <w:r>
        <w:rPr>
          <w:rFonts w:ascii="Times New Roman" w:eastAsia="Times New Roman" w:hAnsi="Times New Roman" w:cs="Times New Roman"/>
          <w:color w:val="000000"/>
          <w:sz w:val="28"/>
          <w:szCs w:val="28"/>
          <w:lang w:eastAsia="ru-RU"/>
        </w:rPr>
        <w:t xml:space="preserve"> </w:t>
      </w:r>
      <w:proofErr w:type="gramStart"/>
      <w:r w:rsidR="00401434" w:rsidRPr="00401434">
        <w:rPr>
          <w:rFonts w:ascii="Times New Roman" w:eastAsia="Times New Roman" w:hAnsi="Times New Roman" w:cs="Times New Roman"/>
          <w:color w:val="000000"/>
          <w:sz w:val="28"/>
          <w:szCs w:val="28"/>
          <w:lang w:eastAsia="ru-RU"/>
        </w:rPr>
        <w:t>Победы в сквере и 2 у Замка коварства и любви) для раздельного сбора мусора (только для пластика), проведена акция «Накорми пернатого» в честь празднования для орнитолога на территории Станции Юных Натуралистов по адресу: г.</w:t>
      </w:r>
      <w:r>
        <w:rPr>
          <w:rFonts w:ascii="Times New Roman" w:eastAsia="Times New Roman" w:hAnsi="Times New Roman" w:cs="Times New Roman"/>
          <w:color w:val="000000"/>
          <w:sz w:val="28"/>
          <w:szCs w:val="28"/>
          <w:lang w:eastAsia="ru-RU"/>
        </w:rPr>
        <w:t xml:space="preserve"> </w:t>
      </w:r>
      <w:r w:rsidR="00401434" w:rsidRPr="00401434">
        <w:rPr>
          <w:rFonts w:ascii="Times New Roman" w:eastAsia="Times New Roman" w:hAnsi="Times New Roman" w:cs="Times New Roman"/>
          <w:color w:val="000000"/>
          <w:sz w:val="28"/>
          <w:szCs w:val="28"/>
          <w:lang w:eastAsia="ru-RU"/>
        </w:rPr>
        <w:t>Кисловодск, ул.</w:t>
      </w:r>
      <w:r>
        <w:rPr>
          <w:rFonts w:ascii="Times New Roman" w:eastAsia="Times New Roman" w:hAnsi="Times New Roman" w:cs="Times New Roman"/>
          <w:color w:val="000000"/>
          <w:sz w:val="28"/>
          <w:szCs w:val="28"/>
          <w:lang w:eastAsia="ru-RU"/>
        </w:rPr>
        <w:t xml:space="preserve"> </w:t>
      </w:r>
      <w:r w:rsidR="00401434" w:rsidRPr="00401434">
        <w:rPr>
          <w:rFonts w:ascii="Times New Roman" w:eastAsia="Times New Roman" w:hAnsi="Times New Roman" w:cs="Times New Roman"/>
          <w:color w:val="000000"/>
          <w:sz w:val="28"/>
          <w:szCs w:val="28"/>
          <w:lang w:eastAsia="ru-RU"/>
        </w:rPr>
        <w:t>Набережная, д.43а, собран корм для птиц в виде сырых семечек.</w:t>
      </w:r>
      <w:proofErr w:type="gramEnd"/>
      <w:r w:rsidR="00401434" w:rsidRPr="00401434">
        <w:rPr>
          <w:rFonts w:ascii="Times New Roman" w:eastAsia="Times New Roman" w:hAnsi="Times New Roman" w:cs="Times New Roman"/>
          <w:color w:val="000000"/>
          <w:sz w:val="28"/>
          <w:szCs w:val="28"/>
          <w:lang w:eastAsia="ru-RU"/>
        </w:rPr>
        <w:t xml:space="preserve"> Организован и проведён фестиваль «Вдруг тут друг» посвящённый Всемирному дню бездомных животных, в рамках которого были пристроены в добрые руки 27 животных из пункта временного содержания. Во время фестиваля и в поддержку российского эколого-благотворительного волонтёрского проекта «Добрые крышечки» была оборудована площадка по сбору пластиковых крышечек для дальнейшей переработки. </w:t>
      </w:r>
      <w:r w:rsidR="00401434" w:rsidRPr="00401434">
        <w:rPr>
          <w:rFonts w:ascii="Times New Roman" w:eastAsia="Times New Roman" w:hAnsi="Times New Roman" w:cs="Times New Roman"/>
          <w:sz w:val="28"/>
          <w:szCs w:val="28"/>
          <w:lang w:eastAsia="ru-RU"/>
        </w:rPr>
        <w:t xml:space="preserve">Реализация </w:t>
      </w:r>
      <w:r w:rsidR="00401434" w:rsidRPr="00401434">
        <w:rPr>
          <w:rFonts w:ascii="Times New Roman" w:eastAsia="Times New Roman" w:hAnsi="Times New Roman" w:cs="Times New Roman"/>
          <w:sz w:val="28"/>
          <w:szCs w:val="28"/>
        </w:rPr>
        <w:t>основного мероприятия «</w:t>
      </w:r>
      <w:r w:rsidR="00401434" w:rsidRPr="00401434">
        <w:rPr>
          <w:rFonts w:ascii="Times New Roman" w:eastAsia="Times New Roman" w:hAnsi="Times New Roman" w:cs="Times New Roman"/>
          <w:sz w:val="28"/>
          <w:szCs w:val="28"/>
          <w:lang w:eastAsia="ru-RU"/>
        </w:rPr>
        <w:t>Проведение мероприятий и акций, направленных на профилактику образования несанкционированных свалок, раздельному сбору мусора, бережному отношению к животным и другим направлениям» предусматривает финансирование в размере 3,1 тыс.</w:t>
      </w:r>
      <w:r>
        <w:rPr>
          <w:rFonts w:ascii="Times New Roman" w:eastAsia="Times New Roman" w:hAnsi="Times New Roman" w:cs="Times New Roman"/>
          <w:sz w:val="28"/>
          <w:szCs w:val="28"/>
          <w:lang w:eastAsia="ru-RU"/>
        </w:rPr>
        <w:t xml:space="preserve"> </w:t>
      </w:r>
      <w:r w:rsidR="00401434" w:rsidRPr="00401434">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w:t>
      </w:r>
      <w:r w:rsidR="00401434" w:rsidRPr="00401434">
        <w:rPr>
          <w:rFonts w:ascii="Times New Roman" w:eastAsia="Times New Roman" w:hAnsi="Times New Roman" w:cs="Times New Roman"/>
          <w:sz w:val="28"/>
          <w:szCs w:val="28"/>
          <w:lang w:eastAsia="ru-RU"/>
        </w:rPr>
        <w:t xml:space="preserve">, на приобретение пакетов для мусора и перчаток </w:t>
      </w:r>
      <w:proofErr w:type="gramStart"/>
      <w:r w:rsidR="00401434" w:rsidRPr="00401434">
        <w:rPr>
          <w:rFonts w:ascii="Times New Roman" w:eastAsia="Times New Roman" w:hAnsi="Times New Roman" w:cs="Times New Roman"/>
          <w:sz w:val="28"/>
          <w:szCs w:val="28"/>
          <w:lang w:eastAsia="ru-RU"/>
        </w:rPr>
        <w:t>х/б</w:t>
      </w:r>
      <w:proofErr w:type="gramEnd"/>
      <w:r w:rsidR="00401434" w:rsidRPr="00401434">
        <w:rPr>
          <w:rFonts w:ascii="Times New Roman" w:eastAsia="Times New Roman" w:hAnsi="Times New Roman" w:cs="Times New Roman"/>
          <w:sz w:val="28"/>
          <w:szCs w:val="28"/>
          <w:lang w:eastAsia="ru-RU"/>
        </w:rPr>
        <w:t>.</w:t>
      </w:r>
    </w:p>
    <w:p w:rsidR="00401434" w:rsidRPr="00401434" w:rsidRDefault="00964D4D" w:rsidP="00401434">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w:t>
      </w:r>
      <w:r w:rsidRPr="00926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контрольному</w:t>
      </w:r>
      <w:r w:rsidRPr="00926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событию</w:t>
      </w:r>
      <w:r w:rsidRPr="0092657F">
        <w:rPr>
          <w:rFonts w:ascii="Times New Roman" w:eastAsia="Times New Roman" w:hAnsi="Times New Roman" w:cs="Times New Roman"/>
          <w:color w:val="000000"/>
          <w:sz w:val="28"/>
          <w:szCs w:val="28"/>
        </w:rPr>
        <w:t xml:space="preserve"> </w:t>
      </w:r>
      <w:r w:rsidR="00401434" w:rsidRPr="00401434">
        <w:rPr>
          <w:rFonts w:ascii="Times New Roman" w:eastAsia="Times New Roman" w:hAnsi="Times New Roman" w:cs="Times New Roman"/>
          <w:sz w:val="28"/>
          <w:szCs w:val="28"/>
        </w:rPr>
        <w:t>«</w:t>
      </w:r>
      <w:r w:rsidR="00401434" w:rsidRPr="00401434">
        <w:rPr>
          <w:rFonts w:ascii="Times New Roman" w:eastAsia="Times New Roman" w:hAnsi="Times New Roman" w:cs="Times New Roman"/>
          <w:sz w:val="28"/>
          <w:szCs w:val="28"/>
          <w:lang w:eastAsia="ru-RU"/>
        </w:rPr>
        <w:t xml:space="preserve">Проведение экологических акций по высадке деревьев в городском округе города-курорта Кисловодска» за 9 месяцев 2022 года выполнено, управлением по экологии и охране окружающей среды администрации города-курорта Кисловодска </w:t>
      </w:r>
      <w:r w:rsidR="00401434" w:rsidRPr="00401434">
        <w:rPr>
          <w:rFonts w:ascii="Times New Roman" w:eastAsia="Times New Roman" w:hAnsi="Times New Roman" w:cs="Times New Roman"/>
          <w:color w:val="000000"/>
          <w:sz w:val="28"/>
          <w:szCs w:val="28"/>
          <w:lang w:eastAsia="ru-RU"/>
        </w:rPr>
        <w:t>проведены следующие экологические акции: акция «Утро победы» высажено 120 яблонь, акция «Сад Памяти» по пр.</w:t>
      </w:r>
      <w:r>
        <w:rPr>
          <w:rFonts w:ascii="Times New Roman" w:eastAsia="Times New Roman" w:hAnsi="Times New Roman" w:cs="Times New Roman"/>
          <w:color w:val="000000"/>
          <w:sz w:val="28"/>
          <w:szCs w:val="28"/>
          <w:lang w:eastAsia="ru-RU"/>
        </w:rPr>
        <w:t xml:space="preserve"> </w:t>
      </w:r>
      <w:proofErr w:type="spellStart"/>
      <w:proofErr w:type="gramStart"/>
      <w:r w:rsidR="00401434" w:rsidRPr="00401434">
        <w:rPr>
          <w:rFonts w:ascii="Times New Roman" w:eastAsia="Times New Roman" w:hAnsi="Times New Roman" w:cs="Times New Roman"/>
          <w:color w:val="000000"/>
          <w:sz w:val="28"/>
          <w:szCs w:val="28"/>
          <w:lang w:eastAsia="ru-RU"/>
        </w:rPr>
        <w:t>Цандера</w:t>
      </w:r>
      <w:proofErr w:type="spellEnd"/>
      <w:r w:rsidR="00401434" w:rsidRPr="00401434">
        <w:rPr>
          <w:rFonts w:ascii="Times New Roman" w:eastAsia="Times New Roman" w:hAnsi="Times New Roman" w:cs="Times New Roman"/>
          <w:color w:val="000000"/>
          <w:sz w:val="28"/>
          <w:szCs w:val="28"/>
          <w:lang w:eastAsia="ru-RU"/>
        </w:rPr>
        <w:t xml:space="preserve"> высадка 100 саженцев яблонь на муниципальной </w:t>
      </w:r>
      <w:r w:rsidR="00DC6DDC" w:rsidRPr="00401434">
        <w:rPr>
          <w:rFonts w:ascii="Times New Roman" w:eastAsia="Times New Roman" w:hAnsi="Times New Roman" w:cs="Times New Roman"/>
          <w:color w:val="000000"/>
          <w:sz w:val="28"/>
          <w:szCs w:val="28"/>
          <w:lang w:eastAsia="ru-RU"/>
        </w:rPr>
        <w:lastRenderedPageBreak/>
        <w:t>территории,</w:t>
      </w:r>
      <w:r w:rsidR="00401434" w:rsidRPr="00401434">
        <w:rPr>
          <w:rFonts w:ascii="Times New Roman" w:eastAsia="Times New Roman" w:hAnsi="Times New Roman" w:cs="Times New Roman"/>
          <w:color w:val="000000"/>
          <w:sz w:val="28"/>
          <w:szCs w:val="28"/>
          <w:lang w:eastAsia="ru-RU"/>
        </w:rPr>
        <w:t xml:space="preserve"> прилегающей к мемориальному комплексу «Воинская слава», экологическая акция «Посади своё древо» в рамках которой высажено 100 яблонь, 15 туй, 7 берёз и 5 кустарников </w:t>
      </w:r>
      <w:proofErr w:type="spellStart"/>
      <w:r w:rsidR="00401434" w:rsidRPr="00401434">
        <w:rPr>
          <w:rFonts w:ascii="Times New Roman" w:eastAsia="Times New Roman" w:hAnsi="Times New Roman" w:cs="Times New Roman"/>
          <w:color w:val="000000"/>
          <w:sz w:val="28"/>
          <w:szCs w:val="28"/>
          <w:lang w:eastAsia="ru-RU"/>
        </w:rPr>
        <w:t>форзиции</w:t>
      </w:r>
      <w:proofErr w:type="spellEnd"/>
      <w:r w:rsidR="00401434" w:rsidRPr="00401434">
        <w:rPr>
          <w:rFonts w:ascii="Times New Roman" w:eastAsia="Times New Roman" w:hAnsi="Times New Roman" w:cs="Times New Roman"/>
          <w:color w:val="000000"/>
          <w:sz w:val="28"/>
          <w:szCs w:val="28"/>
          <w:lang w:eastAsia="ru-RU"/>
        </w:rPr>
        <w:t xml:space="preserve">, высадка </w:t>
      </w:r>
      <w:r w:rsidR="00401434" w:rsidRPr="00401434">
        <w:rPr>
          <w:rFonts w:ascii="Times New Roman" w:eastAsia="Times New Roman" w:hAnsi="Times New Roman" w:cs="Times New Roman"/>
          <w:color w:val="000000"/>
          <w:sz w:val="28"/>
          <w:szCs w:val="28"/>
          <w:lang w:eastAsia="ru-RU"/>
        </w:rPr>
        <w:br/>
        <w:t xml:space="preserve">150 саженцев сосны крымской на </w:t>
      </w:r>
      <w:proofErr w:type="spellStart"/>
      <w:r w:rsidR="00401434" w:rsidRPr="00401434">
        <w:rPr>
          <w:rFonts w:ascii="Times New Roman" w:eastAsia="Times New Roman" w:hAnsi="Times New Roman" w:cs="Times New Roman"/>
          <w:color w:val="000000"/>
          <w:sz w:val="28"/>
          <w:szCs w:val="28"/>
          <w:lang w:eastAsia="ru-RU"/>
        </w:rPr>
        <w:t>ФОКе</w:t>
      </w:r>
      <w:proofErr w:type="spellEnd"/>
      <w:r w:rsidR="00401434" w:rsidRPr="00401434">
        <w:rPr>
          <w:rFonts w:ascii="Times New Roman" w:eastAsia="Times New Roman" w:hAnsi="Times New Roman" w:cs="Times New Roman"/>
          <w:color w:val="000000"/>
          <w:sz w:val="28"/>
          <w:szCs w:val="28"/>
          <w:lang w:eastAsia="ru-RU"/>
        </w:rPr>
        <w:t xml:space="preserve"> в рамках проведения Форума «Лучшие региональные практики в сфере охраны окружающей среды и пути </w:t>
      </w:r>
      <w:r w:rsidR="00401434" w:rsidRPr="00401434">
        <w:rPr>
          <w:rFonts w:ascii="Times New Roman" w:eastAsia="Times New Roman" w:hAnsi="Times New Roman" w:cs="Times New Roman"/>
          <w:color w:val="000000"/>
          <w:sz w:val="28"/>
          <w:szCs w:val="28"/>
          <w:lang w:eastAsia="ru-RU"/>
        </w:rPr>
        <w:br/>
        <w:t>их масштабирования».</w:t>
      </w:r>
      <w:proofErr w:type="gramEnd"/>
      <w:r w:rsidR="00401434" w:rsidRPr="00401434">
        <w:rPr>
          <w:rFonts w:ascii="Times New Roman" w:eastAsia="Times New Roman" w:hAnsi="Times New Roman" w:cs="Times New Roman"/>
          <w:color w:val="000000"/>
          <w:sz w:val="28"/>
          <w:szCs w:val="28"/>
          <w:lang w:eastAsia="ru-RU"/>
        </w:rPr>
        <w:t xml:space="preserve"> Организована и проведена экологическая акция «Лес победы» по высадке 22 саженцев клёна явор на муниципальной </w:t>
      </w:r>
      <w:proofErr w:type="gramStart"/>
      <w:r w:rsidR="00401434" w:rsidRPr="00401434">
        <w:rPr>
          <w:rFonts w:ascii="Times New Roman" w:eastAsia="Times New Roman" w:hAnsi="Times New Roman" w:cs="Times New Roman"/>
          <w:color w:val="000000"/>
          <w:sz w:val="28"/>
          <w:szCs w:val="28"/>
          <w:lang w:eastAsia="ru-RU"/>
        </w:rPr>
        <w:t>территории</w:t>
      </w:r>
      <w:proofErr w:type="gramEnd"/>
      <w:r w:rsidR="00401434" w:rsidRPr="00401434">
        <w:rPr>
          <w:rFonts w:ascii="Times New Roman" w:eastAsia="Times New Roman" w:hAnsi="Times New Roman" w:cs="Times New Roman"/>
          <w:color w:val="000000"/>
          <w:sz w:val="28"/>
          <w:szCs w:val="28"/>
          <w:lang w:eastAsia="ru-RU"/>
        </w:rPr>
        <w:t xml:space="preserve"> прилегающей к мемориальному комплексу «Воинская слава» по пр.</w:t>
      </w:r>
      <w:r>
        <w:rPr>
          <w:rFonts w:ascii="Times New Roman" w:eastAsia="Times New Roman" w:hAnsi="Times New Roman" w:cs="Times New Roman"/>
          <w:color w:val="000000"/>
          <w:sz w:val="28"/>
          <w:szCs w:val="28"/>
          <w:lang w:eastAsia="ru-RU"/>
        </w:rPr>
        <w:t xml:space="preserve"> </w:t>
      </w:r>
      <w:proofErr w:type="spellStart"/>
      <w:r w:rsidR="00401434" w:rsidRPr="00401434">
        <w:rPr>
          <w:rFonts w:ascii="Times New Roman" w:eastAsia="Times New Roman" w:hAnsi="Times New Roman" w:cs="Times New Roman"/>
          <w:color w:val="000000"/>
          <w:sz w:val="28"/>
          <w:szCs w:val="28"/>
          <w:lang w:eastAsia="ru-RU"/>
        </w:rPr>
        <w:t>Цандера</w:t>
      </w:r>
      <w:proofErr w:type="spellEnd"/>
      <w:r w:rsidR="00401434" w:rsidRPr="00401434">
        <w:rPr>
          <w:rFonts w:ascii="Times New Roman" w:eastAsia="Times New Roman" w:hAnsi="Times New Roman" w:cs="Times New Roman"/>
          <w:color w:val="000000"/>
          <w:sz w:val="28"/>
          <w:szCs w:val="28"/>
          <w:lang w:eastAsia="ru-RU"/>
        </w:rPr>
        <w:t>. Всего за период 9 месяцев 2022 года высажено 514 деревьев. В рамках проведения мероприятий по высадке деревьев за указанный период был заключён муниципальный контракт № 16 от 07.04.2022г на приобретение саженцев сосны крымской 1,5-2,0м на общую сумму 82 500 руб</w:t>
      </w:r>
      <w:r>
        <w:rPr>
          <w:rFonts w:ascii="Times New Roman" w:eastAsia="Times New Roman" w:hAnsi="Times New Roman" w:cs="Times New Roman"/>
          <w:color w:val="000000"/>
          <w:sz w:val="28"/>
          <w:szCs w:val="28"/>
          <w:lang w:eastAsia="ru-RU"/>
        </w:rPr>
        <w:t>.</w:t>
      </w:r>
      <w:r w:rsidR="00401434" w:rsidRPr="00401434">
        <w:rPr>
          <w:rFonts w:ascii="Times New Roman" w:eastAsia="Times New Roman" w:hAnsi="Times New Roman" w:cs="Times New Roman"/>
          <w:color w:val="000000"/>
          <w:sz w:val="28"/>
          <w:szCs w:val="28"/>
          <w:lang w:eastAsia="ru-RU"/>
        </w:rPr>
        <w:t xml:space="preserve"> </w:t>
      </w:r>
      <w:r w:rsidR="00401434" w:rsidRPr="00401434">
        <w:rPr>
          <w:rFonts w:ascii="Times New Roman" w:eastAsia="Times New Roman" w:hAnsi="Times New Roman" w:cs="Times New Roman"/>
          <w:color w:val="000000"/>
          <w:sz w:val="28"/>
          <w:szCs w:val="28"/>
          <w:lang w:eastAsia="ru-RU"/>
        </w:rPr>
        <w:br/>
      </w:r>
      <w:proofErr w:type="gramStart"/>
      <w:r w:rsidR="00401434" w:rsidRPr="00401434">
        <w:rPr>
          <w:rFonts w:ascii="Times New Roman" w:eastAsia="Times New Roman" w:hAnsi="Times New Roman" w:cs="Times New Roman"/>
          <w:color w:val="000000"/>
          <w:sz w:val="28"/>
          <w:szCs w:val="28"/>
          <w:lang w:eastAsia="ru-RU"/>
        </w:rPr>
        <w:t>у ООО</w:t>
      </w:r>
      <w:proofErr w:type="gramEnd"/>
      <w:r w:rsidR="00401434" w:rsidRPr="00401434">
        <w:rPr>
          <w:rFonts w:ascii="Times New Roman" w:eastAsia="Times New Roman" w:hAnsi="Times New Roman" w:cs="Times New Roman"/>
          <w:color w:val="000000"/>
          <w:sz w:val="28"/>
          <w:szCs w:val="28"/>
          <w:lang w:eastAsia="ru-RU"/>
        </w:rPr>
        <w:t xml:space="preserve"> «Предприятие «КРОНА».</w:t>
      </w:r>
      <w:r w:rsidR="00401434" w:rsidRPr="00401434">
        <w:rPr>
          <w:rFonts w:ascii="Times New Roman" w:eastAsia="Times New Roman" w:hAnsi="Times New Roman" w:cs="Times New Roman"/>
          <w:color w:val="FF0000"/>
          <w:sz w:val="28"/>
          <w:szCs w:val="28"/>
        </w:rPr>
        <w:tab/>
      </w:r>
    </w:p>
    <w:p w:rsidR="001C645F" w:rsidRPr="001C645F" w:rsidRDefault="001C645F" w:rsidP="001C645F">
      <w:pPr>
        <w:spacing w:after="0" w:line="240" w:lineRule="auto"/>
        <w:ind w:firstLine="709"/>
        <w:jc w:val="both"/>
        <w:rPr>
          <w:rFonts w:ascii="Times New Roman" w:eastAsia="Times New Roman" w:hAnsi="Times New Roman" w:cs="Times New Roman"/>
          <w:sz w:val="28"/>
          <w:szCs w:val="28"/>
          <w:highlight w:val="yellow"/>
          <w:lang w:eastAsia="ru-RU"/>
        </w:rPr>
      </w:pPr>
    </w:p>
    <w:p w:rsidR="001C645F" w:rsidRPr="00964D4D" w:rsidRDefault="001C645F" w:rsidP="001C645F">
      <w:pPr>
        <w:spacing w:after="0" w:line="240" w:lineRule="auto"/>
        <w:ind w:firstLine="709"/>
        <w:jc w:val="center"/>
        <w:rPr>
          <w:rFonts w:ascii="Times New Roman" w:eastAsia="Times New Roman" w:hAnsi="Times New Roman" w:cs="Times New Roman"/>
          <w:i/>
          <w:sz w:val="28"/>
          <w:szCs w:val="28"/>
        </w:rPr>
      </w:pPr>
      <w:r w:rsidRPr="00964D4D">
        <w:rPr>
          <w:rFonts w:ascii="Times New Roman" w:eastAsia="Times New Roman" w:hAnsi="Times New Roman" w:cs="Times New Roman"/>
          <w:i/>
          <w:sz w:val="28"/>
          <w:szCs w:val="28"/>
        </w:rPr>
        <w:t xml:space="preserve">Подпрограмма «Обеспечение реализации муниципальной программы города-курорта Кисловодска «Экология Кисловодска» </w:t>
      </w:r>
      <w:r w:rsidRPr="00964D4D">
        <w:rPr>
          <w:rFonts w:ascii="Times New Roman" w:eastAsia="Times New Roman" w:hAnsi="Times New Roman" w:cs="Times New Roman"/>
          <w:i/>
          <w:sz w:val="28"/>
          <w:szCs w:val="28"/>
        </w:rPr>
        <w:br/>
        <w:t xml:space="preserve">и </w:t>
      </w:r>
      <w:proofErr w:type="spellStart"/>
      <w:r w:rsidRPr="00964D4D">
        <w:rPr>
          <w:rFonts w:ascii="Times New Roman" w:eastAsia="Times New Roman" w:hAnsi="Times New Roman" w:cs="Times New Roman"/>
          <w:i/>
          <w:sz w:val="28"/>
          <w:szCs w:val="28"/>
        </w:rPr>
        <w:t>общепрограммные</w:t>
      </w:r>
      <w:proofErr w:type="spellEnd"/>
      <w:r w:rsidRPr="00964D4D">
        <w:rPr>
          <w:rFonts w:ascii="Times New Roman" w:eastAsia="Times New Roman" w:hAnsi="Times New Roman" w:cs="Times New Roman"/>
          <w:i/>
          <w:sz w:val="28"/>
          <w:szCs w:val="28"/>
        </w:rPr>
        <w:t xml:space="preserve"> мероприятия»</w:t>
      </w:r>
    </w:p>
    <w:p w:rsidR="001C645F" w:rsidRPr="001C645F" w:rsidRDefault="001C645F" w:rsidP="001C645F">
      <w:pPr>
        <w:spacing w:after="0" w:line="240" w:lineRule="auto"/>
        <w:ind w:firstLine="567"/>
        <w:jc w:val="both"/>
        <w:rPr>
          <w:rFonts w:ascii="Times New Roman" w:eastAsia="Times New Roman" w:hAnsi="Times New Roman" w:cs="Times New Roman"/>
          <w:sz w:val="28"/>
          <w:szCs w:val="28"/>
          <w:highlight w:val="yellow"/>
        </w:rPr>
      </w:pPr>
    </w:p>
    <w:p w:rsidR="001C645F" w:rsidRPr="00DC6DDC" w:rsidRDefault="001C645F" w:rsidP="001C645F">
      <w:pPr>
        <w:spacing w:after="0" w:line="240" w:lineRule="auto"/>
        <w:ind w:firstLine="567"/>
        <w:jc w:val="both"/>
        <w:rPr>
          <w:rFonts w:ascii="Times New Roman" w:eastAsia="Times New Roman" w:hAnsi="Times New Roman" w:cs="Times New Roman"/>
          <w:color w:val="000000"/>
          <w:sz w:val="28"/>
          <w:szCs w:val="28"/>
        </w:rPr>
      </w:pPr>
      <w:r w:rsidRPr="00DC6DDC">
        <w:rPr>
          <w:rFonts w:ascii="Times New Roman" w:eastAsia="Times New Roman" w:hAnsi="Times New Roman" w:cs="Times New Roman"/>
          <w:sz w:val="28"/>
          <w:szCs w:val="28"/>
        </w:rPr>
        <w:t xml:space="preserve">На реализацию мероприятий Подпрограммы на 2022 год предусмотрено </w:t>
      </w:r>
      <w:r w:rsidRPr="00DC6DDC">
        <w:rPr>
          <w:rFonts w:ascii="Times New Roman" w:eastAsia="Times New Roman" w:hAnsi="Times New Roman" w:cs="Times New Roman"/>
          <w:bCs/>
          <w:sz w:val="28"/>
          <w:szCs w:val="28"/>
          <w:lang w:eastAsia="ru-RU"/>
        </w:rPr>
        <w:t>2</w:t>
      </w:r>
      <w:r w:rsidR="00DC6DDC" w:rsidRPr="00DC6DDC">
        <w:rPr>
          <w:rFonts w:ascii="Times New Roman" w:eastAsia="Times New Roman" w:hAnsi="Times New Roman" w:cs="Times New Roman"/>
          <w:bCs/>
          <w:sz w:val="28"/>
          <w:szCs w:val="28"/>
          <w:lang w:eastAsia="ru-RU"/>
        </w:rPr>
        <w:t> 867,34</w:t>
      </w:r>
      <w:r w:rsidRPr="00DC6DDC">
        <w:rPr>
          <w:rFonts w:ascii="Times New Roman" w:eastAsia="Times New Roman" w:hAnsi="Times New Roman" w:cs="Times New Roman"/>
          <w:bCs/>
          <w:sz w:val="28"/>
          <w:szCs w:val="28"/>
          <w:lang w:eastAsia="ru-RU"/>
        </w:rPr>
        <w:t xml:space="preserve"> </w:t>
      </w:r>
      <w:r w:rsidRPr="00DC6DDC">
        <w:rPr>
          <w:rFonts w:ascii="Times New Roman" w:eastAsia="Times New Roman" w:hAnsi="Times New Roman" w:cs="Times New Roman"/>
          <w:sz w:val="28"/>
          <w:szCs w:val="28"/>
        </w:rPr>
        <w:t>тыс. руб. средств местного бюджета. К</w:t>
      </w:r>
      <w:r w:rsidRPr="00DC6DDC">
        <w:rPr>
          <w:rFonts w:ascii="Times New Roman" w:eastAsia="Times New Roman" w:hAnsi="Times New Roman" w:cs="Times New Roman"/>
          <w:color w:val="000000"/>
          <w:sz w:val="28"/>
          <w:szCs w:val="28"/>
        </w:rPr>
        <w:t xml:space="preserve">ассовое исполнение за </w:t>
      </w:r>
      <w:r w:rsidR="00964D4D" w:rsidRPr="00DC6DDC">
        <w:rPr>
          <w:rFonts w:ascii="Times New Roman" w:eastAsia="Times New Roman" w:hAnsi="Times New Roman" w:cs="Times New Roman"/>
          <w:color w:val="000000"/>
          <w:sz w:val="28"/>
          <w:szCs w:val="28"/>
        </w:rPr>
        <w:t>9 месяцев</w:t>
      </w:r>
      <w:r w:rsidRPr="00DC6DDC">
        <w:rPr>
          <w:rFonts w:ascii="Times New Roman" w:eastAsia="Times New Roman" w:hAnsi="Times New Roman" w:cs="Times New Roman"/>
          <w:color w:val="000000"/>
          <w:sz w:val="28"/>
          <w:szCs w:val="28"/>
        </w:rPr>
        <w:t xml:space="preserve"> 2022 года за счет средств местного бюджета составило </w:t>
      </w:r>
      <w:r w:rsidR="00964D4D" w:rsidRPr="00DC6DDC">
        <w:rPr>
          <w:rFonts w:ascii="Times New Roman" w:eastAsia="Times New Roman" w:hAnsi="Times New Roman" w:cs="Times New Roman"/>
          <w:color w:val="000000"/>
          <w:sz w:val="28"/>
          <w:szCs w:val="28"/>
        </w:rPr>
        <w:t>2 298,13</w:t>
      </w:r>
      <w:r w:rsidRPr="00DC6DDC">
        <w:rPr>
          <w:rFonts w:ascii="Times New Roman" w:eastAsia="Times New Roman" w:hAnsi="Times New Roman" w:cs="Times New Roman"/>
          <w:color w:val="000000"/>
          <w:sz w:val="28"/>
          <w:szCs w:val="28"/>
        </w:rPr>
        <w:t xml:space="preserve"> тыс. руб. или </w:t>
      </w:r>
      <w:r w:rsidR="00964D4D" w:rsidRPr="00DC6DDC">
        <w:rPr>
          <w:rFonts w:ascii="Times New Roman" w:eastAsia="Times New Roman" w:hAnsi="Times New Roman" w:cs="Times New Roman"/>
          <w:color w:val="000000"/>
          <w:sz w:val="28"/>
          <w:szCs w:val="28"/>
        </w:rPr>
        <w:t>80,</w:t>
      </w:r>
      <w:r w:rsidR="00DC6DDC" w:rsidRPr="00DC6DDC">
        <w:rPr>
          <w:rFonts w:ascii="Times New Roman" w:eastAsia="Times New Roman" w:hAnsi="Times New Roman" w:cs="Times New Roman"/>
          <w:color w:val="000000"/>
          <w:sz w:val="28"/>
          <w:szCs w:val="28"/>
        </w:rPr>
        <w:t>15</w:t>
      </w:r>
      <w:r w:rsidRPr="00DC6DDC">
        <w:rPr>
          <w:rFonts w:ascii="Times New Roman" w:eastAsia="Times New Roman" w:hAnsi="Times New Roman" w:cs="Times New Roman"/>
          <w:color w:val="000000"/>
          <w:sz w:val="28"/>
          <w:szCs w:val="28"/>
        </w:rPr>
        <w:t>% к уточненной бюджетной росписи.</w:t>
      </w:r>
    </w:p>
    <w:p w:rsidR="001C645F" w:rsidRPr="00DC6DDC" w:rsidRDefault="001C645F" w:rsidP="001C645F">
      <w:pPr>
        <w:spacing w:after="0" w:line="240" w:lineRule="auto"/>
        <w:ind w:firstLine="567"/>
        <w:jc w:val="both"/>
        <w:rPr>
          <w:rFonts w:ascii="Times New Roman" w:eastAsia="Times New Roman" w:hAnsi="Times New Roman" w:cs="Times New Roman"/>
          <w:sz w:val="28"/>
          <w:szCs w:val="28"/>
        </w:rPr>
      </w:pPr>
      <w:r w:rsidRPr="00DC6DDC">
        <w:rPr>
          <w:rFonts w:ascii="Times New Roman" w:eastAsia="Times New Roman" w:hAnsi="Times New Roman" w:cs="Times New Roman"/>
          <w:sz w:val="28"/>
          <w:szCs w:val="28"/>
        </w:rPr>
        <w:t xml:space="preserve">В рамках данной Подпрограммы запланированы и проведены расходы </w:t>
      </w:r>
      <w:r w:rsidRPr="00DC6DDC">
        <w:rPr>
          <w:rFonts w:ascii="Times New Roman" w:eastAsia="Times New Roman" w:hAnsi="Times New Roman" w:cs="Times New Roman"/>
          <w:sz w:val="28"/>
          <w:szCs w:val="28"/>
        </w:rPr>
        <w:br/>
        <w:t>на обеспечение деятельности управления по экологии и охране окружающей среды администрации города-курорта Кисловодска.</w:t>
      </w:r>
    </w:p>
    <w:p w:rsidR="00086FBD" w:rsidRDefault="00086FBD" w:rsidP="00A321E2">
      <w:pPr>
        <w:spacing w:after="0" w:line="240" w:lineRule="auto"/>
        <w:jc w:val="both"/>
        <w:rPr>
          <w:rFonts w:ascii="Times New Roman" w:hAnsi="Times New Roman" w:cs="Times New Roman"/>
          <w:sz w:val="28"/>
          <w:szCs w:val="28"/>
        </w:rPr>
      </w:pPr>
    </w:p>
    <w:p w:rsidR="00DC6DDC" w:rsidRDefault="00DC6DDC" w:rsidP="00A321E2">
      <w:pPr>
        <w:spacing w:after="0" w:line="240" w:lineRule="auto"/>
        <w:jc w:val="both"/>
        <w:rPr>
          <w:rFonts w:ascii="Times New Roman" w:hAnsi="Times New Roman" w:cs="Times New Roman"/>
          <w:sz w:val="28"/>
          <w:szCs w:val="28"/>
        </w:rPr>
      </w:pPr>
    </w:p>
    <w:p w:rsidR="00DC6DDC" w:rsidRPr="00DC6DDC" w:rsidRDefault="00DC6DDC" w:rsidP="00A321E2">
      <w:pPr>
        <w:spacing w:after="0" w:line="240" w:lineRule="auto"/>
        <w:jc w:val="both"/>
        <w:rPr>
          <w:rFonts w:ascii="Times New Roman" w:hAnsi="Times New Roman" w:cs="Times New Roman"/>
          <w:sz w:val="28"/>
          <w:szCs w:val="28"/>
        </w:rPr>
      </w:pPr>
    </w:p>
    <w:p w:rsidR="00DC6DDC" w:rsidRPr="00DC6DDC" w:rsidRDefault="00DC6DDC" w:rsidP="00DC6DDC">
      <w:pPr>
        <w:spacing w:after="0" w:line="240" w:lineRule="exact"/>
        <w:rPr>
          <w:rFonts w:ascii="Times New Roman" w:hAnsi="Times New Roman" w:cs="Times New Roman"/>
          <w:sz w:val="28"/>
          <w:szCs w:val="28"/>
        </w:rPr>
      </w:pPr>
      <w:r w:rsidRPr="00DC6DDC">
        <w:rPr>
          <w:rFonts w:ascii="Times New Roman" w:hAnsi="Times New Roman" w:cs="Times New Roman"/>
          <w:sz w:val="28"/>
          <w:szCs w:val="28"/>
        </w:rPr>
        <w:t xml:space="preserve">Начальник управления </w:t>
      </w:r>
    </w:p>
    <w:p w:rsidR="00DC6DDC" w:rsidRDefault="00DC6DDC" w:rsidP="00DC6DDC">
      <w:pPr>
        <w:spacing w:after="0" w:line="240" w:lineRule="exact"/>
        <w:jc w:val="both"/>
        <w:rPr>
          <w:rFonts w:ascii="Times New Roman" w:hAnsi="Times New Roman" w:cs="Times New Roman"/>
          <w:sz w:val="28"/>
          <w:szCs w:val="28"/>
        </w:rPr>
      </w:pPr>
      <w:r w:rsidRPr="00DC6DDC">
        <w:rPr>
          <w:rFonts w:ascii="Times New Roman" w:hAnsi="Times New Roman" w:cs="Times New Roman"/>
          <w:sz w:val="28"/>
          <w:szCs w:val="28"/>
        </w:rPr>
        <w:t xml:space="preserve">по экономике и инвестициям </w:t>
      </w:r>
    </w:p>
    <w:p w:rsidR="00E455C6" w:rsidRDefault="00DC6DDC" w:rsidP="00DC6DDC">
      <w:pPr>
        <w:spacing w:after="0" w:line="240" w:lineRule="exact"/>
        <w:jc w:val="both"/>
        <w:rPr>
          <w:rFonts w:ascii="Times New Roman" w:hAnsi="Times New Roman" w:cs="Times New Roman"/>
          <w:sz w:val="28"/>
          <w:szCs w:val="28"/>
        </w:rPr>
      </w:pPr>
      <w:r w:rsidRPr="00DC6DDC">
        <w:rPr>
          <w:rFonts w:ascii="Times New Roman" w:hAnsi="Times New Roman" w:cs="Times New Roman"/>
          <w:sz w:val="28"/>
          <w:szCs w:val="28"/>
        </w:rPr>
        <w:t xml:space="preserve">администрации города-курорта Кисловодска </w:t>
      </w:r>
      <w:r>
        <w:rPr>
          <w:rFonts w:ascii="Times New Roman" w:hAnsi="Times New Roman" w:cs="Times New Roman"/>
          <w:sz w:val="28"/>
          <w:szCs w:val="28"/>
        </w:rPr>
        <w:t xml:space="preserve">                                     </w:t>
      </w:r>
      <w:r w:rsidRPr="00DC6DDC">
        <w:rPr>
          <w:rFonts w:ascii="Times New Roman" w:hAnsi="Times New Roman" w:cs="Times New Roman"/>
          <w:sz w:val="28"/>
          <w:szCs w:val="28"/>
        </w:rPr>
        <w:t xml:space="preserve">И.Э. </w:t>
      </w:r>
      <w:proofErr w:type="spellStart"/>
      <w:r w:rsidRPr="00DC6DDC">
        <w:rPr>
          <w:rFonts w:ascii="Times New Roman" w:hAnsi="Times New Roman" w:cs="Times New Roman"/>
          <w:sz w:val="28"/>
          <w:szCs w:val="28"/>
        </w:rPr>
        <w:t>Паукова</w:t>
      </w:r>
      <w:proofErr w:type="spellEnd"/>
    </w:p>
    <w:p w:rsidR="00DC6DDC" w:rsidRPr="00DC6DDC" w:rsidRDefault="00DC6DDC" w:rsidP="00A321E2">
      <w:pPr>
        <w:spacing w:after="0" w:line="240" w:lineRule="auto"/>
        <w:jc w:val="both"/>
        <w:rPr>
          <w:rFonts w:ascii="Times New Roman" w:hAnsi="Times New Roman" w:cs="Times New Roman"/>
          <w:sz w:val="28"/>
          <w:szCs w:val="28"/>
        </w:rPr>
      </w:pPr>
    </w:p>
    <w:p w:rsidR="00A321E2" w:rsidRPr="00DC6DDC" w:rsidRDefault="00A321E2" w:rsidP="005B0EB0">
      <w:pPr>
        <w:spacing w:after="0" w:line="240" w:lineRule="exact"/>
        <w:jc w:val="both"/>
        <w:rPr>
          <w:rFonts w:ascii="Times New Roman" w:hAnsi="Times New Roman" w:cs="Times New Roman"/>
          <w:sz w:val="28"/>
          <w:szCs w:val="28"/>
        </w:rPr>
      </w:pPr>
    </w:p>
    <w:p w:rsidR="00DC6DDC" w:rsidRDefault="00DC6DDC"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BC0F21" w:rsidRDefault="00BC0F21" w:rsidP="00FB473C">
      <w:pPr>
        <w:spacing w:after="0" w:line="240" w:lineRule="auto"/>
        <w:jc w:val="both"/>
        <w:rPr>
          <w:rFonts w:ascii="Times New Roman" w:hAnsi="Times New Roman" w:cs="Times New Roman"/>
          <w:sz w:val="20"/>
          <w:szCs w:val="20"/>
        </w:rPr>
      </w:pPr>
    </w:p>
    <w:p w:rsidR="00DC6DDC" w:rsidRDefault="00086FBD" w:rsidP="00FB473C">
      <w:pPr>
        <w:spacing w:after="0" w:line="240" w:lineRule="auto"/>
        <w:jc w:val="both"/>
        <w:rPr>
          <w:rFonts w:ascii="Times New Roman" w:hAnsi="Times New Roman" w:cs="Times New Roman"/>
          <w:sz w:val="20"/>
          <w:szCs w:val="20"/>
        </w:rPr>
      </w:pPr>
      <w:r w:rsidRPr="00DC6DDC">
        <w:rPr>
          <w:rFonts w:ascii="Times New Roman" w:hAnsi="Times New Roman" w:cs="Times New Roman"/>
          <w:sz w:val="20"/>
          <w:szCs w:val="20"/>
        </w:rPr>
        <w:t>Ис</w:t>
      </w:r>
      <w:r w:rsidR="00022F5D" w:rsidRPr="00DC6DDC">
        <w:rPr>
          <w:rFonts w:ascii="Times New Roman" w:hAnsi="Times New Roman" w:cs="Times New Roman"/>
          <w:sz w:val="20"/>
          <w:szCs w:val="20"/>
        </w:rPr>
        <w:t>полнитель:</w:t>
      </w:r>
      <w:r w:rsidRPr="00DC6DDC">
        <w:rPr>
          <w:rFonts w:ascii="Times New Roman" w:hAnsi="Times New Roman" w:cs="Times New Roman"/>
          <w:sz w:val="20"/>
          <w:szCs w:val="20"/>
        </w:rPr>
        <w:t xml:space="preserve"> </w:t>
      </w:r>
    </w:p>
    <w:p w:rsidR="00BC0F21" w:rsidRDefault="00150DCE" w:rsidP="00FB473C">
      <w:pPr>
        <w:spacing w:after="0" w:line="240" w:lineRule="auto"/>
        <w:jc w:val="both"/>
        <w:rPr>
          <w:rFonts w:ascii="Times New Roman" w:hAnsi="Times New Roman" w:cs="Times New Roman"/>
          <w:sz w:val="20"/>
          <w:szCs w:val="20"/>
        </w:rPr>
      </w:pPr>
      <w:r w:rsidRPr="00DC6DDC">
        <w:rPr>
          <w:rFonts w:ascii="Times New Roman" w:hAnsi="Times New Roman" w:cs="Times New Roman"/>
          <w:sz w:val="20"/>
          <w:szCs w:val="20"/>
        </w:rPr>
        <w:t>Волосова Е.М.</w:t>
      </w:r>
      <w:r w:rsidR="006E7689" w:rsidRPr="00DC6DDC">
        <w:rPr>
          <w:rFonts w:ascii="Times New Roman" w:hAnsi="Times New Roman" w:cs="Times New Roman"/>
          <w:sz w:val="20"/>
          <w:szCs w:val="20"/>
        </w:rPr>
        <w:t>,</w:t>
      </w:r>
      <w:r w:rsidR="005B0EB0" w:rsidRPr="00DC6DDC">
        <w:rPr>
          <w:rFonts w:ascii="Times New Roman" w:hAnsi="Times New Roman" w:cs="Times New Roman"/>
          <w:sz w:val="20"/>
          <w:szCs w:val="20"/>
        </w:rPr>
        <w:t xml:space="preserve"> </w:t>
      </w:r>
    </w:p>
    <w:p w:rsidR="00022F5D" w:rsidRPr="00022F5D" w:rsidRDefault="00022F5D" w:rsidP="00FB473C">
      <w:pPr>
        <w:spacing w:after="0" w:line="240" w:lineRule="auto"/>
        <w:jc w:val="both"/>
        <w:rPr>
          <w:rFonts w:ascii="Times New Roman" w:hAnsi="Times New Roman" w:cs="Times New Roman"/>
          <w:sz w:val="20"/>
          <w:szCs w:val="20"/>
        </w:rPr>
      </w:pPr>
      <w:r w:rsidRPr="00DC6DDC">
        <w:rPr>
          <w:rFonts w:ascii="Times New Roman" w:hAnsi="Times New Roman" w:cs="Times New Roman"/>
          <w:sz w:val="20"/>
          <w:szCs w:val="20"/>
        </w:rPr>
        <w:t>тел. 8</w:t>
      </w:r>
      <w:r w:rsidR="0031013F" w:rsidRPr="00DC6DDC">
        <w:rPr>
          <w:rFonts w:ascii="Times New Roman" w:hAnsi="Times New Roman" w:cs="Times New Roman"/>
          <w:sz w:val="20"/>
          <w:szCs w:val="20"/>
        </w:rPr>
        <w:t xml:space="preserve"> </w:t>
      </w:r>
      <w:r w:rsidRPr="00DC6DDC">
        <w:rPr>
          <w:rFonts w:ascii="Times New Roman" w:hAnsi="Times New Roman" w:cs="Times New Roman"/>
          <w:sz w:val="20"/>
          <w:szCs w:val="20"/>
        </w:rPr>
        <w:t>(87937) 2-</w:t>
      </w:r>
      <w:r w:rsidR="00086FBD" w:rsidRPr="00DC6DDC">
        <w:rPr>
          <w:rFonts w:ascii="Times New Roman" w:hAnsi="Times New Roman" w:cs="Times New Roman"/>
          <w:sz w:val="20"/>
          <w:szCs w:val="20"/>
        </w:rPr>
        <w:t>52</w:t>
      </w:r>
      <w:r w:rsidRPr="00DC6DDC">
        <w:rPr>
          <w:rFonts w:ascii="Times New Roman" w:hAnsi="Times New Roman" w:cs="Times New Roman"/>
          <w:sz w:val="20"/>
          <w:szCs w:val="20"/>
        </w:rPr>
        <w:t>-</w:t>
      </w:r>
      <w:r w:rsidR="00086FBD" w:rsidRPr="00DC6DDC">
        <w:rPr>
          <w:rFonts w:ascii="Times New Roman" w:hAnsi="Times New Roman" w:cs="Times New Roman"/>
          <w:sz w:val="20"/>
          <w:szCs w:val="20"/>
        </w:rPr>
        <w:t>20</w:t>
      </w:r>
    </w:p>
    <w:sectPr w:rsidR="00022F5D" w:rsidRPr="00022F5D" w:rsidSect="00FC63FA">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D9E" w:rsidRDefault="00380D9E" w:rsidP="00AF1178">
      <w:pPr>
        <w:spacing w:after="0" w:line="240" w:lineRule="auto"/>
      </w:pPr>
      <w:r>
        <w:separator/>
      </w:r>
    </w:p>
  </w:endnote>
  <w:endnote w:type="continuationSeparator" w:id="0">
    <w:p w:rsidR="00380D9E" w:rsidRDefault="00380D9E" w:rsidP="00AF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D9E" w:rsidRDefault="00380D9E" w:rsidP="00AF1178">
      <w:pPr>
        <w:spacing w:after="0" w:line="240" w:lineRule="auto"/>
      </w:pPr>
      <w:r>
        <w:separator/>
      </w:r>
    </w:p>
  </w:footnote>
  <w:footnote w:type="continuationSeparator" w:id="0">
    <w:p w:rsidR="00380D9E" w:rsidRDefault="00380D9E" w:rsidP="00AF1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872"/>
      <w:docPartObj>
        <w:docPartGallery w:val="Page Numbers (Top of Page)"/>
        <w:docPartUnique/>
      </w:docPartObj>
    </w:sdtPr>
    <w:sdtEndPr>
      <w:rPr>
        <w:rFonts w:ascii="Times New Roman" w:hAnsi="Times New Roman" w:cs="Times New Roman"/>
        <w:sz w:val="28"/>
        <w:szCs w:val="28"/>
      </w:rPr>
    </w:sdtEndPr>
    <w:sdtContent>
      <w:p w:rsidR="000341A8" w:rsidRPr="00AF1178" w:rsidRDefault="000341A8">
        <w:pPr>
          <w:pStyle w:val="a7"/>
          <w:jc w:val="center"/>
          <w:rPr>
            <w:rFonts w:ascii="Times New Roman" w:hAnsi="Times New Roman" w:cs="Times New Roman"/>
            <w:sz w:val="28"/>
            <w:szCs w:val="28"/>
          </w:rPr>
        </w:pPr>
        <w:r w:rsidRPr="00AF1178">
          <w:rPr>
            <w:rFonts w:ascii="Times New Roman" w:hAnsi="Times New Roman" w:cs="Times New Roman"/>
            <w:sz w:val="28"/>
            <w:szCs w:val="28"/>
          </w:rPr>
          <w:fldChar w:fldCharType="begin"/>
        </w:r>
        <w:r w:rsidRPr="00AF1178">
          <w:rPr>
            <w:rFonts w:ascii="Times New Roman" w:hAnsi="Times New Roman" w:cs="Times New Roman"/>
            <w:sz w:val="28"/>
            <w:szCs w:val="28"/>
          </w:rPr>
          <w:instrText>PAGE   \* MERGEFORMAT</w:instrText>
        </w:r>
        <w:r w:rsidRPr="00AF1178">
          <w:rPr>
            <w:rFonts w:ascii="Times New Roman" w:hAnsi="Times New Roman" w:cs="Times New Roman"/>
            <w:sz w:val="28"/>
            <w:szCs w:val="28"/>
          </w:rPr>
          <w:fldChar w:fldCharType="separate"/>
        </w:r>
        <w:r w:rsidR="000602AB">
          <w:rPr>
            <w:rFonts w:ascii="Times New Roman" w:hAnsi="Times New Roman" w:cs="Times New Roman"/>
            <w:noProof/>
            <w:sz w:val="28"/>
            <w:szCs w:val="28"/>
          </w:rPr>
          <w:t>26</w:t>
        </w:r>
        <w:r w:rsidRPr="00AF1178">
          <w:rPr>
            <w:rFonts w:ascii="Times New Roman" w:hAnsi="Times New Roman" w:cs="Times New Roman"/>
            <w:sz w:val="28"/>
            <w:szCs w:val="28"/>
          </w:rPr>
          <w:fldChar w:fldCharType="end"/>
        </w:r>
      </w:p>
    </w:sdtContent>
  </w:sdt>
  <w:p w:rsidR="000341A8" w:rsidRDefault="000341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11.5pt;height:4.6pt" coordsize="" o:spt="100" o:bullet="t" adj="0,,0" path="" stroked="f">
        <v:stroke joinstyle="miter"/>
        <v:imagedata r:id="rId1" o:title="image21"/>
        <v:formulas/>
        <v:path o:connecttype="segments"/>
      </v:shape>
    </w:pict>
  </w:numPicBullet>
  <w:abstractNum w:abstractNumId="0">
    <w:nsid w:val="00000003"/>
    <w:multiLevelType w:val="multilevel"/>
    <w:tmpl w:val="A218161A"/>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5B56D9"/>
    <w:multiLevelType w:val="hybridMultilevel"/>
    <w:tmpl w:val="2B9A1FA4"/>
    <w:lvl w:ilvl="0" w:tplc="5F6ADE74">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8072E"/>
    <w:multiLevelType w:val="hybridMultilevel"/>
    <w:tmpl w:val="A0AC6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C7135"/>
    <w:multiLevelType w:val="hybridMultilevel"/>
    <w:tmpl w:val="ED044128"/>
    <w:lvl w:ilvl="0" w:tplc="67D2800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730856"/>
    <w:multiLevelType w:val="hybridMultilevel"/>
    <w:tmpl w:val="5DF0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A83C10"/>
    <w:multiLevelType w:val="hybridMultilevel"/>
    <w:tmpl w:val="0404450E"/>
    <w:lvl w:ilvl="0" w:tplc="DCBCC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5156C4"/>
    <w:multiLevelType w:val="hybridMultilevel"/>
    <w:tmpl w:val="A4D066F0"/>
    <w:lvl w:ilvl="0" w:tplc="CA8ACA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78973CD"/>
    <w:multiLevelType w:val="hybridMultilevel"/>
    <w:tmpl w:val="A34C1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0C77B2"/>
    <w:multiLevelType w:val="hybridMultilevel"/>
    <w:tmpl w:val="843C9492"/>
    <w:lvl w:ilvl="0" w:tplc="2132F988">
      <w:start w:val="1"/>
      <w:numFmt w:val="bullet"/>
      <w:lvlText w:val="•"/>
      <w:lvlPicBulletId w:val="0"/>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45D76">
      <w:start w:val="1"/>
      <w:numFmt w:val="bullet"/>
      <w:lvlText w:val="o"/>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BC1E6A">
      <w:start w:val="1"/>
      <w:numFmt w:val="bullet"/>
      <w:lvlText w:val="▪"/>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87E68">
      <w:start w:val="1"/>
      <w:numFmt w:val="bullet"/>
      <w:lvlText w:val="•"/>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4CC16">
      <w:start w:val="1"/>
      <w:numFmt w:val="bullet"/>
      <w:lvlText w:val="o"/>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2842E">
      <w:start w:val="1"/>
      <w:numFmt w:val="bullet"/>
      <w:lvlText w:val="▪"/>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2A924">
      <w:start w:val="1"/>
      <w:numFmt w:val="bullet"/>
      <w:lvlText w:val="•"/>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86EC8">
      <w:start w:val="1"/>
      <w:numFmt w:val="bullet"/>
      <w:lvlText w:val="o"/>
      <w:lvlJc w:val="left"/>
      <w:pPr>
        <w:ind w:left="7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4491C">
      <w:start w:val="1"/>
      <w:numFmt w:val="bullet"/>
      <w:lvlText w:val="▪"/>
      <w:lvlJc w:val="left"/>
      <w:pPr>
        <w:ind w:left="7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C98765A"/>
    <w:multiLevelType w:val="hybridMultilevel"/>
    <w:tmpl w:val="0B6CAFB8"/>
    <w:lvl w:ilvl="0" w:tplc="68785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BD494B"/>
    <w:multiLevelType w:val="hybridMultilevel"/>
    <w:tmpl w:val="5DD4004E"/>
    <w:lvl w:ilvl="0" w:tplc="6E88BD22">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760977"/>
    <w:multiLevelType w:val="hybridMultilevel"/>
    <w:tmpl w:val="AE72E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72B46"/>
    <w:multiLevelType w:val="hybridMultilevel"/>
    <w:tmpl w:val="B7B89720"/>
    <w:lvl w:ilvl="0" w:tplc="F63C0B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9C3D38"/>
    <w:multiLevelType w:val="multilevel"/>
    <w:tmpl w:val="ADEA6EF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eastAsia="Calibri" w:hAnsi="Times New Roman" w:cs="Times New Roman" w:hint="default"/>
      </w:rPr>
    </w:lvl>
    <w:lvl w:ilvl="2">
      <w:start w:val="1"/>
      <w:numFmt w:val="decimal"/>
      <w:isLgl/>
      <w:lvlText w:val="%1.%2.%3."/>
      <w:lvlJc w:val="left"/>
      <w:pPr>
        <w:ind w:left="1440" w:hanging="720"/>
      </w:pPr>
      <w:rPr>
        <w:rFonts w:ascii="Calibri" w:eastAsia="Calibri" w:hAnsi="Calibri" w:hint="default"/>
      </w:rPr>
    </w:lvl>
    <w:lvl w:ilvl="3">
      <w:start w:val="1"/>
      <w:numFmt w:val="decimal"/>
      <w:isLgl/>
      <w:lvlText w:val="%1.%2.%3.%4."/>
      <w:lvlJc w:val="left"/>
      <w:pPr>
        <w:ind w:left="1800" w:hanging="1080"/>
      </w:pPr>
      <w:rPr>
        <w:rFonts w:ascii="Calibri" w:eastAsia="Calibri" w:hAnsi="Calibri" w:hint="default"/>
      </w:rPr>
    </w:lvl>
    <w:lvl w:ilvl="4">
      <w:start w:val="1"/>
      <w:numFmt w:val="decimal"/>
      <w:isLgl/>
      <w:lvlText w:val="%1.%2.%3.%4.%5."/>
      <w:lvlJc w:val="left"/>
      <w:pPr>
        <w:ind w:left="1800" w:hanging="1080"/>
      </w:pPr>
      <w:rPr>
        <w:rFonts w:ascii="Calibri" w:eastAsia="Calibri" w:hAnsi="Calibri" w:hint="default"/>
      </w:rPr>
    </w:lvl>
    <w:lvl w:ilvl="5">
      <w:start w:val="1"/>
      <w:numFmt w:val="decimal"/>
      <w:isLgl/>
      <w:lvlText w:val="%1.%2.%3.%4.%5.%6."/>
      <w:lvlJc w:val="left"/>
      <w:pPr>
        <w:ind w:left="2160" w:hanging="1440"/>
      </w:pPr>
      <w:rPr>
        <w:rFonts w:ascii="Calibri" w:eastAsia="Calibri" w:hAnsi="Calibri" w:hint="default"/>
      </w:rPr>
    </w:lvl>
    <w:lvl w:ilvl="6">
      <w:start w:val="1"/>
      <w:numFmt w:val="decimal"/>
      <w:isLgl/>
      <w:lvlText w:val="%1.%2.%3.%4.%5.%6.%7."/>
      <w:lvlJc w:val="left"/>
      <w:pPr>
        <w:ind w:left="2160" w:hanging="1440"/>
      </w:pPr>
      <w:rPr>
        <w:rFonts w:ascii="Calibri" w:eastAsia="Calibri" w:hAnsi="Calibri" w:hint="default"/>
      </w:rPr>
    </w:lvl>
    <w:lvl w:ilvl="7">
      <w:start w:val="1"/>
      <w:numFmt w:val="decimal"/>
      <w:isLgl/>
      <w:lvlText w:val="%1.%2.%3.%4.%5.%6.%7.%8."/>
      <w:lvlJc w:val="left"/>
      <w:pPr>
        <w:ind w:left="2520" w:hanging="1800"/>
      </w:pPr>
      <w:rPr>
        <w:rFonts w:ascii="Calibri" w:eastAsia="Calibri" w:hAnsi="Calibri" w:hint="default"/>
      </w:rPr>
    </w:lvl>
    <w:lvl w:ilvl="8">
      <w:start w:val="1"/>
      <w:numFmt w:val="decimal"/>
      <w:isLgl/>
      <w:lvlText w:val="%1.%2.%3.%4.%5.%6.%7.%8.%9."/>
      <w:lvlJc w:val="left"/>
      <w:pPr>
        <w:ind w:left="2520" w:hanging="1800"/>
      </w:pPr>
      <w:rPr>
        <w:rFonts w:ascii="Calibri" w:eastAsia="Calibri" w:hAnsi="Calibri" w:hint="default"/>
      </w:rPr>
    </w:lvl>
  </w:abstractNum>
  <w:abstractNum w:abstractNumId="14">
    <w:nsid w:val="5BB0367F"/>
    <w:multiLevelType w:val="hybridMultilevel"/>
    <w:tmpl w:val="1D0EF6C6"/>
    <w:lvl w:ilvl="0" w:tplc="F8B866DA">
      <w:start w:val="1"/>
      <w:numFmt w:val="decimal"/>
      <w:suff w:val="space"/>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5">
    <w:nsid w:val="5CC77CF9"/>
    <w:multiLevelType w:val="hybridMultilevel"/>
    <w:tmpl w:val="F838405C"/>
    <w:lvl w:ilvl="0" w:tplc="800268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25B761D"/>
    <w:multiLevelType w:val="hybridMultilevel"/>
    <w:tmpl w:val="2C9604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648637DF"/>
    <w:multiLevelType w:val="hybridMultilevel"/>
    <w:tmpl w:val="4684A416"/>
    <w:lvl w:ilvl="0" w:tplc="6F6CE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EC097E"/>
    <w:multiLevelType w:val="multilevel"/>
    <w:tmpl w:val="98A6A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A9739F"/>
    <w:multiLevelType w:val="hybridMultilevel"/>
    <w:tmpl w:val="840AF5EE"/>
    <w:lvl w:ilvl="0" w:tplc="AE3A64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1B731A"/>
    <w:multiLevelType w:val="hybridMultilevel"/>
    <w:tmpl w:val="E7E26F84"/>
    <w:lvl w:ilvl="0" w:tplc="A9083F3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4"/>
  </w:num>
  <w:num w:numId="3">
    <w:abstractNumId w:val="17"/>
  </w:num>
  <w:num w:numId="4">
    <w:abstractNumId w:val="16"/>
  </w:num>
  <w:num w:numId="5">
    <w:abstractNumId w:val="7"/>
  </w:num>
  <w:num w:numId="6">
    <w:abstractNumId w:val="9"/>
  </w:num>
  <w:num w:numId="7">
    <w:abstractNumId w:val="11"/>
  </w:num>
  <w:num w:numId="8">
    <w:abstractNumId w:val="2"/>
  </w:num>
  <w:num w:numId="9">
    <w:abstractNumId w:val="18"/>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4"/>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0"/>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3C"/>
    <w:rsid w:val="00000319"/>
    <w:rsid w:val="000003C2"/>
    <w:rsid w:val="00000FB6"/>
    <w:rsid w:val="00001854"/>
    <w:rsid w:val="00003154"/>
    <w:rsid w:val="00005556"/>
    <w:rsid w:val="00012AC0"/>
    <w:rsid w:val="0001366C"/>
    <w:rsid w:val="000141CE"/>
    <w:rsid w:val="00020E29"/>
    <w:rsid w:val="00021CEA"/>
    <w:rsid w:val="00022F5D"/>
    <w:rsid w:val="00026643"/>
    <w:rsid w:val="0002730C"/>
    <w:rsid w:val="0003041F"/>
    <w:rsid w:val="000307FE"/>
    <w:rsid w:val="00030E2D"/>
    <w:rsid w:val="00032EE3"/>
    <w:rsid w:val="000341A8"/>
    <w:rsid w:val="00037231"/>
    <w:rsid w:val="00037B62"/>
    <w:rsid w:val="000428C1"/>
    <w:rsid w:val="00044034"/>
    <w:rsid w:val="00045A46"/>
    <w:rsid w:val="00047B90"/>
    <w:rsid w:val="00051417"/>
    <w:rsid w:val="00054FA1"/>
    <w:rsid w:val="00056001"/>
    <w:rsid w:val="000602AB"/>
    <w:rsid w:val="000617D7"/>
    <w:rsid w:val="000617DF"/>
    <w:rsid w:val="000620C3"/>
    <w:rsid w:val="00063488"/>
    <w:rsid w:val="00063544"/>
    <w:rsid w:val="00070B29"/>
    <w:rsid w:val="00071924"/>
    <w:rsid w:val="00076984"/>
    <w:rsid w:val="000772D5"/>
    <w:rsid w:val="00080877"/>
    <w:rsid w:val="00080E90"/>
    <w:rsid w:val="000866DE"/>
    <w:rsid w:val="0008687B"/>
    <w:rsid w:val="00086FBD"/>
    <w:rsid w:val="0009085F"/>
    <w:rsid w:val="0009177C"/>
    <w:rsid w:val="000919E7"/>
    <w:rsid w:val="000940B1"/>
    <w:rsid w:val="00095E22"/>
    <w:rsid w:val="00095F47"/>
    <w:rsid w:val="000A3E91"/>
    <w:rsid w:val="000A6F07"/>
    <w:rsid w:val="000A74BE"/>
    <w:rsid w:val="000B399B"/>
    <w:rsid w:val="000B4780"/>
    <w:rsid w:val="000B7D2A"/>
    <w:rsid w:val="000C1815"/>
    <w:rsid w:val="000C35FB"/>
    <w:rsid w:val="000C6794"/>
    <w:rsid w:val="000C7D28"/>
    <w:rsid w:val="000D14B8"/>
    <w:rsid w:val="000D39A3"/>
    <w:rsid w:val="000D592B"/>
    <w:rsid w:val="000D5CAD"/>
    <w:rsid w:val="000D5E9D"/>
    <w:rsid w:val="000D7CE5"/>
    <w:rsid w:val="000E20FF"/>
    <w:rsid w:val="000E3BEB"/>
    <w:rsid w:val="000F0D09"/>
    <w:rsid w:val="000F18D2"/>
    <w:rsid w:val="000F3616"/>
    <w:rsid w:val="000F4B18"/>
    <w:rsid w:val="000F4C22"/>
    <w:rsid w:val="000F629C"/>
    <w:rsid w:val="000F788B"/>
    <w:rsid w:val="001019EE"/>
    <w:rsid w:val="001043A0"/>
    <w:rsid w:val="00104AE2"/>
    <w:rsid w:val="001072C7"/>
    <w:rsid w:val="001075D1"/>
    <w:rsid w:val="001076B1"/>
    <w:rsid w:val="00107778"/>
    <w:rsid w:val="0011127F"/>
    <w:rsid w:val="001123D7"/>
    <w:rsid w:val="001134E6"/>
    <w:rsid w:val="00113D29"/>
    <w:rsid w:val="00115763"/>
    <w:rsid w:val="00115B31"/>
    <w:rsid w:val="0011706C"/>
    <w:rsid w:val="001203FB"/>
    <w:rsid w:val="00120D75"/>
    <w:rsid w:val="00121CBF"/>
    <w:rsid w:val="001245E8"/>
    <w:rsid w:val="001249F6"/>
    <w:rsid w:val="00124AEB"/>
    <w:rsid w:val="00124DC4"/>
    <w:rsid w:val="00125581"/>
    <w:rsid w:val="00130EE4"/>
    <w:rsid w:val="00136576"/>
    <w:rsid w:val="00137E15"/>
    <w:rsid w:val="001414FD"/>
    <w:rsid w:val="00143951"/>
    <w:rsid w:val="00145268"/>
    <w:rsid w:val="0014553C"/>
    <w:rsid w:val="00147437"/>
    <w:rsid w:val="00150DCE"/>
    <w:rsid w:val="00151BB3"/>
    <w:rsid w:val="0015331D"/>
    <w:rsid w:val="00153A9E"/>
    <w:rsid w:val="001560E3"/>
    <w:rsid w:val="00156683"/>
    <w:rsid w:val="0015772D"/>
    <w:rsid w:val="00160A3A"/>
    <w:rsid w:val="00160E19"/>
    <w:rsid w:val="0016191C"/>
    <w:rsid w:val="0016202B"/>
    <w:rsid w:val="00162E35"/>
    <w:rsid w:val="00163B5B"/>
    <w:rsid w:val="00171B56"/>
    <w:rsid w:val="00174AC1"/>
    <w:rsid w:val="00175363"/>
    <w:rsid w:val="00176126"/>
    <w:rsid w:val="00180911"/>
    <w:rsid w:val="00181A49"/>
    <w:rsid w:val="00183E22"/>
    <w:rsid w:val="00184406"/>
    <w:rsid w:val="0018475A"/>
    <w:rsid w:val="001877A9"/>
    <w:rsid w:val="001A05A3"/>
    <w:rsid w:val="001A4F7B"/>
    <w:rsid w:val="001A5F3F"/>
    <w:rsid w:val="001A6585"/>
    <w:rsid w:val="001A7CFA"/>
    <w:rsid w:val="001B23C5"/>
    <w:rsid w:val="001B388B"/>
    <w:rsid w:val="001B3AC6"/>
    <w:rsid w:val="001B571E"/>
    <w:rsid w:val="001B5CD6"/>
    <w:rsid w:val="001B5CEC"/>
    <w:rsid w:val="001B62DB"/>
    <w:rsid w:val="001B7581"/>
    <w:rsid w:val="001C2324"/>
    <w:rsid w:val="001C25FB"/>
    <w:rsid w:val="001C36AC"/>
    <w:rsid w:val="001C4355"/>
    <w:rsid w:val="001C645F"/>
    <w:rsid w:val="001C666A"/>
    <w:rsid w:val="001C7517"/>
    <w:rsid w:val="001D0048"/>
    <w:rsid w:val="001D1EEF"/>
    <w:rsid w:val="001D1F32"/>
    <w:rsid w:val="001D42C8"/>
    <w:rsid w:val="001D6DF2"/>
    <w:rsid w:val="001E1345"/>
    <w:rsid w:val="001E19C0"/>
    <w:rsid w:val="001E1C3F"/>
    <w:rsid w:val="001E1FF8"/>
    <w:rsid w:val="001E35A9"/>
    <w:rsid w:val="001E5DE0"/>
    <w:rsid w:val="001E6607"/>
    <w:rsid w:val="001E73A9"/>
    <w:rsid w:val="001E7BC9"/>
    <w:rsid w:val="001F30B0"/>
    <w:rsid w:val="001F4E7D"/>
    <w:rsid w:val="001F53AB"/>
    <w:rsid w:val="001F69C2"/>
    <w:rsid w:val="002013ED"/>
    <w:rsid w:val="00203F35"/>
    <w:rsid w:val="00211682"/>
    <w:rsid w:val="00212281"/>
    <w:rsid w:val="002133C1"/>
    <w:rsid w:val="002146D6"/>
    <w:rsid w:val="00217058"/>
    <w:rsid w:val="00221E0D"/>
    <w:rsid w:val="002262C6"/>
    <w:rsid w:val="00226CF8"/>
    <w:rsid w:val="002307CD"/>
    <w:rsid w:val="002314A0"/>
    <w:rsid w:val="0023171C"/>
    <w:rsid w:val="002360A4"/>
    <w:rsid w:val="00240DF7"/>
    <w:rsid w:val="002459EE"/>
    <w:rsid w:val="00252F11"/>
    <w:rsid w:val="0025798A"/>
    <w:rsid w:val="002628D8"/>
    <w:rsid w:val="00265D1F"/>
    <w:rsid w:val="00266F5A"/>
    <w:rsid w:val="00267A44"/>
    <w:rsid w:val="002713AB"/>
    <w:rsid w:val="00274F70"/>
    <w:rsid w:val="002765DA"/>
    <w:rsid w:val="002773A3"/>
    <w:rsid w:val="00277EBB"/>
    <w:rsid w:val="002821BD"/>
    <w:rsid w:val="0029182C"/>
    <w:rsid w:val="00297605"/>
    <w:rsid w:val="002A04A2"/>
    <w:rsid w:val="002A1678"/>
    <w:rsid w:val="002A28BD"/>
    <w:rsid w:val="002A5E3D"/>
    <w:rsid w:val="002A7459"/>
    <w:rsid w:val="002B09D6"/>
    <w:rsid w:val="002B14AC"/>
    <w:rsid w:val="002B1EC3"/>
    <w:rsid w:val="002B4325"/>
    <w:rsid w:val="002B4B50"/>
    <w:rsid w:val="002B7AD5"/>
    <w:rsid w:val="002B7E34"/>
    <w:rsid w:val="002C17C6"/>
    <w:rsid w:val="002C3452"/>
    <w:rsid w:val="002C5CD1"/>
    <w:rsid w:val="002C758F"/>
    <w:rsid w:val="002D597C"/>
    <w:rsid w:val="002D68ED"/>
    <w:rsid w:val="002D7E43"/>
    <w:rsid w:val="002E1C20"/>
    <w:rsid w:val="002E266B"/>
    <w:rsid w:val="002E2B54"/>
    <w:rsid w:val="002E3233"/>
    <w:rsid w:val="002E4AAB"/>
    <w:rsid w:val="002F3403"/>
    <w:rsid w:val="002F3711"/>
    <w:rsid w:val="002F4399"/>
    <w:rsid w:val="002F47C5"/>
    <w:rsid w:val="002F6756"/>
    <w:rsid w:val="00300589"/>
    <w:rsid w:val="003032EE"/>
    <w:rsid w:val="003057C6"/>
    <w:rsid w:val="00305A69"/>
    <w:rsid w:val="0031013F"/>
    <w:rsid w:val="003111DE"/>
    <w:rsid w:val="00312CFE"/>
    <w:rsid w:val="00314938"/>
    <w:rsid w:val="00315C75"/>
    <w:rsid w:val="00317BC7"/>
    <w:rsid w:val="00317F6D"/>
    <w:rsid w:val="00320B36"/>
    <w:rsid w:val="00320B79"/>
    <w:rsid w:val="00322AE3"/>
    <w:rsid w:val="00323089"/>
    <w:rsid w:val="00323E4D"/>
    <w:rsid w:val="00325E05"/>
    <w:rsid w:val="00327C5D"/>
    <w:rsid w:val="00334306"/>
    <w:rsid w:val="0033521B"/>
    <w:rsid w:val="00336174"/>
    <w:rsid w:val="00340220"/>
    <w:rsid w:val="00341D2D"/>
    <w:rsid w:val="00344BCC"/>
    <w:rsid w:val="0035176D"/>
    <w:rsid w:val="00351786"/>
    <w:rsid w:val="00353140"/>
    <w:rsid w:val="00353819"/>
    <w:rsid w:val="003538AC"/>
    <w:rsid w:val="00353A12"/>
    <w:rsid w:val="00356360"/>
    <w:rsid w:val="0035697A"/>
    <w:rsid w:val="003628AA"/>
    <w:rsid w:val="00362CE8"/>
    <w:rsid w:val="00363295"/>
    <w:rsid w:val="00363741"/>
    <w:rsid w:val="0036405F"/>
    <w:rsid w:val="00367767"/>
    <w:rsid w:val="00367F6E"/>
    <w:rsid w:val="0037020A"/>
    <w:rsid w:val="0037030C"/>
    <w:rsid w:val="003713A5"/>
    <w:rsid w:val="0037150C"/>
    <w:rsid w:val="00372477"/>
    <w:rsid w:val="003724E0"/>
    <w:rsid w:val="003724F2"/>
    <w:rsid w:val="00373B25"/>
    <w:rsid w:val="00373C63"/>
    <w:rsid w:val="0037611C"/>
    <w:rsid w:val="00380D9E"/>
    <w:rsid w:val="00383591"/>
    <w:rsid w:val="00383B85"/>
    <w:rsid w:val="00385250"/>
    <w:rsid w:val="0038661C"/>
    <w:rsid w:val="00391F92"/>
    <w:rsid w:val="00392065"/>
    <w:rsid w:val="00394B67"/>
    <w:rsid w:val="00395437"/>
    <w:rsid w:val="00396203"/>
    <w:rsid w:val="00397D3B"/>
    <w:rsid w:val="003A3DCD"/>
    <w:rsid w:val="003A4CDA"/>
    <w:rsid w:val="003A7355"/>
    <w:rsid w:val="003A74D9"/>
    <w:rsid w:val="003B2BA6"/>
    <w:rsid w:val="003B324C"/>
    <w:rsid w:val="003B3F25"/>
    <w:rsid w:val="003B4D0E"/>
    <w:rsid w:val="003B5C8B"/>
    <w:rsid w:val="003B6491"/>
    <w:rsid w:val="003B6A46"/>
    <w:rsid w:val="003B6FA4"/>
    <w:rsid w:val="003B7BA1"/>
    <w:rsid w:val="003C1AAF"/>
    <w:rsid w:val="003C2C6E"/>
    <w:rsid w:val="003D0101"/>
    <w:rsid w:val="003D1C90"/>
    <w:rsid w:val="003D3F0A"/>
    <w:rsid w:val="003D7C11"/>
    <w:rsid w:val="003E1FAE"/>
    <w:rsid w:val="003E34F3"/>
    <w:rsid w:val="003E3698"/>
    <w:rsid w:val="003E7ABE"/>
    <w:rsid w:val="003F1381"/>
    <w:rsid w:val="003F2439"/>
    <w:rsid w:val="003F26F9"/>
    <w:rsid w:val="003F5A18"/>
    <w:rsid w:val="003F5A97"/>
    <w:rsid w:val="00401434"/>
    <w:rsid w:val="004038CA"/>
    <w:rsid w:val="004057E8"/>
    <w:rsid w:val="004106BC"/>
    <w:rsid w:val="00410940"/>
    <w:rsid w:val="004121F3"/>
    <w:rsid w:val="00413224"/>
    <w:rsid w:val="00413BCF"/>
    <w:rsid w:val="004140C2"/>
    <w:rsid w:val="0041746F"/>
    <w:rsid w:val="004207CC"/>
    <w:rsid w:val="004236B2"/>
    <w:rsid w:val="00424372"/>
    <w:rsid w:val="0042603E"/>
    <w:rsid w:val="00431C06"/>
    <w:rsid w:val="004334BA"/>
    <w:rsid w:val="004344BE"/>
    <w:rsid w:val="004367F5"/>
    <w:rsid w:val="004370DB"/>
    <w:rsid w:val="00437700"/>
    <w:rsid w:val="004544A6"/>
    <w:rsid w:val="00455F4F"/>
    <w:rsid w:val="00456E01"/>
    <w:rsid w:val="0046420F"/>
    <w:rsid w:val="00464EB0"/>
    <w:rsid w:val="0046505B"/>
    <w:rsid w:val="00466EB5"/>
    <w:rsid w:val="004679C8"/>
    <w:rsid w:val="00471E19"/>
    <w:rsid w:val="00472C2F"/>
    <w:rsid w:val="00473CA0"/>
    <w:rsid w:val="00482541"/>
    <w:rsid w:val="0048389F"/>
    <w:rsid w:val="00486739"/>
    <w:rsid w:val="004870EF"/>
    <w:rsid w:val="00487BA5"/>
    <w:rsid w:val="004907C4"/>
    <w:rsid w:val="004913BD"/>
    <w:rsid w:val="004931A8"/>
    <w:rsid w:val="004A26D8"/>
    <w:rsid w:val="004A27F5"/>
    <w:rsid w:val="004A35AF"/>
    <w:rsid w:val="004A433C"/>
    <w:rsid w:val="004A6AEA"/>
    <w:rsid w:val="004B0024"/>
    <w:rsid w:val="004B1E7D"/>
    <w:rsid w:val="004B255C"/>
    <w:rsid w:val="004B2D02"/>
    <w:rsid w:val="004B3400"/>
    <w:rsid w:val="004C20B6"/>
    <w:rsid w:val="004C29E6"/>
    <w:rsid w:val="004C2DFC"/>
    <w:rsid w:val="004C4F55"/>
    <w:rsid w:val="004C5399"/>
    <w:rsid w:val="004D0E33"/>
    <w:rsid w:val="004E2135"/>
    <w:rsid w:val="004E2167"/>
    <w:rsid w:val="004E6BBC"/>
    <w:rsid w:val="004E7785"/>
    <w:rsid w:val="004F077C"/>
    <w:rsid w:val="004F1140"/>
    <w:rsid w:val="004F15EB"/>
    <w:rsid w:val="004F4682"/>
    <w:rsid w:val="004F5813"/>
    <w:rsid w:val="004F69A1"/>
    <w:rsid w:val="004F779A"/>
    <w:rsid w:val="00503A48"/>
    <w:rsid w:val="005041D5"/>
    <w:rsid w:val="0050490D"/>
    <w:rsid w:val="00505C52"/>
    <w:rsid w:val="00507479"/>
    <w:rsid w:val="005117A5"/>
    <w:rsid w:val="00511FF4"/>
    <w:rsid w:val="0051418D"/>
    <w:rsid w:val="00514557"/>
    <w:rsid w:val="005147E4"/>
    <w:rsid w:val="00516176"/>
    <w:rsid w:val="005173D7"/>
    <w:rsid w:val="00517438"/>
    <w:rsid w:val="005201B7"/>
    <w:rsid w:val="005206C1"/>
    <w:rsid w:val="005217B7"/>
    <w:rsid w:val="00521E42"/>
    <w:rsid w:val="00523D13"/>
    <w:rsid w:val="00526347"/>
    <w:rsid w:val="005269BE"/>
    <w:rsid w:val="00530EB6"/>
    <w:rsid w:val="005366D7"/>
    <w:rsid w:val="00541697"/>
    <w:rsid w:val="00542BBB"/>
    <w:rsid w:val="00542F8E"/>
    <w:rsid w:val="00545459"/>
    <w:rsid w:val="00547708"/>
    <w:rsid w:val="005479FB"/>
    <w:rsid w:val="00551275"/>
    <w:rsid w:val="00560FBF"/>
    <w:rsid w:val="00564226"/>
    <w:rsid w:val="0056437A"/>
    <w:rsid w:val="005647D4"/>
    <w:rsid w:val="005753F7"/>
    <w:rsid w:val="00576372"/>
    <w:rsid w:val="0058173B"/>
    <w:rsid w:val="00582EBC"/>
    <w:rsid w:val="005838CD"/>
    <w:rsid w:val="00584892"/>
    <w:rsid w:val="00587267"/>
    <w:rsid w:val="005901C5"/>
    <w:rsid w:val="0059261B"/>
    <w:rsid w:val="00597954"/>
    <w:rsid w:val="005A0850"/>
    <w:rsid w:val="005A33AD"/>
    <w:rsid w:val="005A58F6"/>
    <w:rsid w:val="005A6A30"/>
    <w:rsid w:val="005B03AE"/>
    <w:rsid w:val="005B0EB0"/>
    <w:rsid w:val="005B21EA"/>
    <w:rsid w:val="005B2432"/>
    <w:rsid w:val="005B2471"/>
    <w:rsid w:val="005B70A8"/>
    <w:rsid w:val="005C09D6"/>
    <w:rsid w:val="005C0FE0"/>
    <w:rsid w:val="005C16B4"/>
    <w:rsid w:val="005C2ECC"/>
    <w:rsid w:val="005C332E"/>
    <w:rsid w:val="005C5D35"/>
    <w:rsid w:val="005D1052"/>
    <w:rsid w:val="005D23C0"/>
    <w:rsid w:val="005D591B"/>
    <w:rsid w:val="005D6C14"/>
    <w:rsid w:val="005E00C7"/>
    <w:rsid w:val="005E0F16"/>
    <w:rsid w:val="005E1361"/>
    <w:rsid w:val="005E2FB0"/>
    <w:rsid w:val="005E6968"/>
    <w:rsid w:val="005F3D99"/>
    <w:rsid w:val="005F40BD"/>
    <w:rsid w:val="005F631C"/>
    <w:rsid w:val="005F64E2"/>
    <w:rsid w:val="006007C7"/>
    <w:rsid w:val="006019F2"/>
    <w:rsid w:val="00601AA9"/>
    <w:rsid w:val="00601F09"/>
    <w:rsid w:val="0060415C"/>
    <w:rsid w:val="00605F95"/>
    <w:rsid w:val="00606409"/>
    <w:rsid w:val="00606695"/>
    <w:rsid w:val="00611796"/>
    <w:rsid w:val="00612281"/>
    <w:rsid w:val="00612711"/>
    <w:rsid w:val="00612820"/>
    <w:rsid w:val="00614536"/>
    <w:rsid w:val="0061650A"/>
    <w:rsid w:val="00617C91"/>
    <w:rsid w:val="00617DA8"/>
    <w:rsid w:val="00623AC0"/>
    <w:rsid w:val="0062552C"/>
    <w:rsid w:val="00625F34"/>
    <w:rsid w:val="00627AED"/>
    <w:rsid w:val="00631F19"/>
    <w:rsid w:val="00632573"/>
    <w:rsid w:val="006369F4"/>
    <w:rsid w:val="00636E02"/>
    <w:rsid w:val="00640DCB"/>
    <w:rsid w:val="00642571"/>
    <w:rsid w:val="006428FE"/>
    <w:rsid w:val="006448EA"/>
    <w:rsid w:val="0064510B"/>
    <w:rsid w:val="006461FF"/>
    <w:rsid w:val="0065124E"/>
    <w:rsid w:val="006513B5"/>
    <w:rsid w:val="006523EC"/>
    <w:rsid w:val="0065247A"/>
    <w:rsid w:val="0065518F"/>
    <w:rsid w:val="0065647F"/>
    <w:rsid w:val="00657287"/>
    <w:rsid w:val="00660015"/>
    <w:rsid w:val="006607B3"/>
    <w:rsid w:val="00663D55"/>
    <w:rsid w:val="00671BD8"/>
    <w:rsid w:val="00672262"/>
    <w:rsid w:val="00672533"/>
    <w:rsid w:val="00672C38"/>
    <w:rsid w:val="00672EFE"/>
    <w:rsid w:val="00673BC3"/>
    <w:rsid w:val="006740A3"/>
    <w:rsid w:val="00674A5E"/>
    <w:rsid w:val="00680BCD"/>
    <w:rsid w:val="006811EF"/>
    <w:rsid w:val="006845AC"/>
    <w:rsid w:val="00685628"/>
    <w:rsid w:val="0068613F"/>
    <w:rsid w:val="00686249"/>
    <w:rsid w:val="0068632C"/>
    <w:rsid w:val="00686773"/>
    <w:rsid w:val="00687E0C"/>
    <w:rsid w:val="00690BC2"/>
    <w:rsid w:val="006926B7"/>
    <w:rsid w:val="0069398D"/>
    <w:rsid w:val="006939A5"/>
    <w:rsid w:val="00693EC9"/>
    <w:rsid w:val="00695141"/>
    <w:rsid w:val="006A0798"/>
    <w:rsid w:val="006A185E"/>
    <w:rsid w:val="006A2E9D"/>
    <w:rsid w:val="006A31E4"/>
    <w:rsid w:val="006A4A5A"/>
    <w:rsid w:val="006A6197"/>
    <w:rsid w:val="006A6704"/>
    <w:rsid w:val="006A694A"/>
    <w:rsid w:val="006A79E2"/>
    <w:rsid w:val="006B2E70"/>
    <w:rsid w:val="006B54E0"/>
    <w:rsid w:val="006C2C21"/>
    <w:rsid w:val="006C6B9F"/>
    <w:rsid w:val="006D1B87"/>
    <w:rsid w:val="006D1BFC"/>
    <w:rsid w:val="006D3F2D"/>
    <w:rsid w:val="006E7689"/>
    <w:rsid w:val="006E7DDA"/>
    <w:rsid w:val="006F10D3"/>
    <w:rsid w:val="006F241E"/>
    <w:rsid w:val="006F5048"/>
    <w:rsid w:val="006F64BE"/>
    <w:rsid w:val="006F772A"/>
    <w:rsid w:val="00700F1B"/>
    <w:rsid w:val="00701C5D"/>
    <w:rsid w:val="00703EF3"/>
    <w:rsid w:val="00704479"/>
    <w:rsid w:val="00704546"/>
    <w:rsid w:val="00707E55"/>
    <w:rsid w:val="0071498E"/>
    <w:rsid w:val="00715E4F"/>
    <w:rsid w:val="007166E6"/>
    <w:rsid w:val="00720108"/>
    <w:rsid w:val="0072017E"/>
    <w:rsid w:val="00720453"/>
    <w:rsid w:val="00722156"/>
    <w:rsid w:val="0072484B"/>
    <w:rsid w:val="00725A57"/>
    <w:rsid w:val="0072612A"/>
    <w:rsid w:val="00726D94"/>
    <w:rsid w:val="007336B7"/>
    <w:rsid w:val="00734EC4"/>
    <w:rsid w:val="00734FC7"/>
    <w:rsid w:val="007366FF"/>
    <w:rsid w:val="0074500A"/>
    <w:rsid w:val="0074503A"/>
    <w:rsid w:val="00747675"/>
    <w:rsid w:val="0075101D"/>
    <w:rsid w:val="00751A62"/>
    <w:rsid w:val="00751E9B"/>
    <w:rsid w:val="007556E8"/>
    <w:rsid w:val="00755CEE"/>
    <w:rsid w:val="0075646A"/>
    <w:rsid w:val="00757A31"/>
    <w:rsid w:val="007605D9"/>
    <w:rsid w:val="00761E42"/>
    <w:rsid w:val="00763A30"/>
    <w:rsid w:val="007654B7"/>
    <w:rsid w:val="00765B50"/>
    <w:rsid w:val="00767DAD"/>
    <w:rsid w:val="00770A87"/>
    <w:rsid w:val="00774B20"/>
    <w:rsid w:val="0078082E"/>
    <w:rsid w:val="00783C7C"/>
    <w:rsid w:val="007866E9"/>
    <w:rsid w:val="0079364C"/>
    <w:rsid w:val="00797622"/>
    <w:rsid w:val="00797A23"/>
    <w:rsid w:val="007A1CC7"/>
    <w:rsid w:val="007A59A7"/>
    <w:rsid w:val="007A6653"/>
    <w:rsid w:val="007B3E44"/>
    <w:rsid w:val="007B595B"/>
    <w:rsid w:val="007C009F"/>
    <w:rsid w:val="007C0ECE"/>
    <w:rsid w:val="007C4ED4"/>
    <w:rsid w:val="007C6577"/>
    <w:rsid w:val="007C7E11"/>
    <w:rsid w:val="007D17A0"/>
    <w:rsid w:val="007D35AD"/>
    <w:rsid w:val="007D7ABA"/>
    <w:rsid w:val="007E1F98"/>
    <w:rsid w:val="007E6DCF"/>
    <w:rsid w:val="007E7B97"/>
    <w:rsid w:val="007E7E9E"/>
    <w:rsid w:val="007F392B"/>
    <w:rsid w:val="007F5030"/>
    <w:rsid w:val="00801A0A"/>
    <w:rsid w:val="00802A2D"/>
    <w:rsid w:val="00803A43"/>
    <w:rsid w:val="00803F8E"/>
    <w:rsid w:val="008050BA"/>
    <w:rsid w:val="00807782"/>
    <w:rsid w:val="008077F2"/>
    <w:rsid w:val="008079FA"/>
    <w:rsid w:val="00811747"/>
    <w:rsid w:val="008133F9"/>
    <w:rsid w:val="00815E0D"/>
    <w:rsid w:val="0081714A"/>
    <w:rsid w:val="00820380"/>
    <w:rsid w:val="008205DC"/>
    <w:rsid w:val="00820D33"/>
    <w:rsid w:val="008248E3"/>
    <w:rsid w:val="00826C26"/>
    <w:rsid w:val="00827A33"/>
    <w:rsid w:val="00831475"/>
    <w:rsid w:val="00835D75"/>
    <w:rsid w:val="0083630F"/>
    <w:rsid w:val="00837FB7"/>
    <w:rsid w:val="0084248F"/>
    <w:rsid w:val="00842FDE"/>
    <w:rsid w:val="00844C6A"/>
    <w:rsid w:val="00844C8E"/>
    <w:rsid w:val="0084733B"/>
    <w:rsid w:val="00851571"/>
    <w:rsid w:val="00851603"/>
    <w:rsid w:val="00851B9D"/>
    <w:rsid w:val="00852F68"/>
    <w:rsid w:val="00853A2F"/>
    <w:rsid w:val="008556CD"/>
    <w:rsid w:val="00855EE2"/>
    <w:rsid w:val="00856A43"/>
    <w:rsid w:val="00856B49"/>
    <w:rsid w:val="00857667"/>
    <w:rsid w:val="00863BB3"/>
    <w:rsid w:val="00863C7D"/>
    <w:rsid w:val="00871315"/>
    <w:rsid w:val="008726EF"/>
    <w:rsid w:val="008763D0"/>
    <w:rsid w:val="00876907"/>
    <w:rsid w:val="00876EDA"/>
    <w:rsid w:val="008773AC"/>
    <w:rsid w:val="00882E80"/>
    <w:rsid w:val="00883BA1"/>
    <w:rsid w:val="00884EEA"/>
    <w:rsid w:val="00886D6B"/>
    <w:rsid w:val="008874CE"/>
    <w:rsid w:val="008905FD"/>
    <w:rsid w:val="00890BC3"/>
    <w:rsid w:val="00892C99"/>
    <w:rsid w:val="008A5BB5"/>
    <w:rsid w:val="008A6DCD"/>
    <w:rsid w:val="008A74BA"/>
    <w:rsid w:val="008B35B4"/>
    <w:rsid w:val="008B3A18"/>
    <w:rsid w:val="008B3D2C"/>
    <w:rsid w:val="008B4921"/>
    <w:rsid w:val="008B5E6B"/>
    <w:rsid w:val="008C3F3A"/>
    <w:rsid w:val="008C5763"/>
    <w:rsid w:val="008D0058"/>
    <w:rsid w:val="008D155D"/>
    <w:rsid w:val="008D2ACB"/>
    <w:rsid w:val="008D3480"/>
    <w:rsid w:val="008D3530"/>
    <w:rsid w:val="008D4560"/>
    <w:rsid w:val="008D781C"/>
    <w:rsid w:val="008D7CDB"/>
    <w:rsid w:val="008E1FFD"/>
    <w:rsid w:val="008E2037"/>
    <w:rsid w:val="008E2273"/>
    <w:rsid w:val="008E65C7"/>
    <w:rsid w:val="008E77EC"/>
    <w:rsid w:val="008F626E"/>
    <w:rsid w:val="009018AE"/>
    <w:rsid w:val="00901A70"/>
    <w:rsid w:val="00901AFA"/>
    <w:rsid w:val="00901D3E"/>
    <w:rsid w:val="009029AA"/>
    <w:rsid w:val="0091154B"/>
    <w:rsid w:val="00912334"/>
    <w:rsid w:val="00913B72"/>
    <w:rsid w:val="009142F0"/>
    <w:rsid w:val="00914A5C"/>
    <w:rsid w:val="00914F4F"/>
    <w:rsid w:val="009160A6"/>
    <w:rsid w:val="00921045"/>
    <w:rsid w:val="00921354"/>
    <w:rsid w:val="00923320"/>
    <w:rsid w:val="00923CAD"/>
    <w:rsid w:val="00923D2F"/>
    <w:rsid w:val="009255F4"/>
    <w:rsid w:val="00926D62"/>
    <w:rsid w:val="00927B6D"/>
    <w:rsid w:val="00931703"/>
    <w:rsid w:val="0093224D"/>
    <w:rsid w:val="00932422"/>
    <w:rsid w:val="009327E5"/>
    <w:rsid w:val="009379F9"/>
    <w:rsid w:val="009418DE"/>
    <w:rsid w:val="00942A39"/>
    <w:rsid w:val="0094374B"/>
    <w:rsid w:val="00947F48"/>
    <w:rsid w:val="0095663A"/>
    <w:rsid w:val="00957EA3"/>
    <w:rsid w:val="00961063"/>
    <w:rsid w:val="0096234C"/>
    <w:rsid w:val="00964067"/>
    <w:rsid w:val="00964D4D"/>
    <w:rsid w:val="00967DF0"/>
    <w:rsid w:val="0097339E"/>
    <w:rsid w:val="00973464"/>
    <w:rsid w:val="00974F46"/>
    <w:rsid w:val="009754B8"/>
    <w:rsid w:val="0097724E"/>
    <w:rsid w:val="00987ADE"/>
    <w:rsid w:val="00991025"/>
    <w:rsid w:val="0099248D"/>
    <w:rsid w:val="00992750"/>
    <w:rsid w:val="00994020"/>
    <w:rsid w:val="009A2CFB"/>
    <w:rsid w:val="009A375F"/>
    <w:rsid w:val="009A50E8"/>
    <w:rsid w:val="009A52EE"/>
    <w:rsid w:val="009B2868"/>
    <w:rsid w:val="009B659E"/>
    <w:rsid w:val="009B741F"/>
    <w:rsid w:val="009C0329"/>
    <w:rsid w:val="009C07AD"/>
    <w:rsid w:val="009C1A63"/>
    <w:rsid w:val="009C1A67"/>
    <w:rsid w:val="009C3186"/>
    <w:rsid w:val="009C401E"/>
    <w:rsid w:val="009C7359"/>
    <w:rsid w:val="009C7FCC"/>
    <w:rsid w:val="009D3618"/>
    <w:rsid w:val="009D64EA"/>
    <w:rsid w:val="009D7894"/>
    <w:rsid w:val="009E00D0"/>
    <w:rsid w:val="009E0175"/>
    <w:rsid w:val="009E0E31"/>
    <w:rsid w:val="009E1D5B"/>
    <w:rsid w:val="009E1DE1"/>
    <w:rsid w:val="009E2811"/>
    <w:rsid w:val="009E29F8"/>
    <w:rsid w:val="009E763B"/>
    <w:rsid w:val="009F021A"/>
    <w:rsid w:val="009F2932"/>
    <w:rsid w:val="009F2EB8"/>
    <w:rsid w:val="009F37C8"/>
    <w:rsid w:val="009F5AE2"/>
    <w:rsid w:val="009F5B63"/>
    <w:rsid w:val="009F5C9B"/>
    <w:rsid w:val="00A02582"/>
    <w:rsid w:val="00A02DED"/>
    <w:rsid w:val="00A053B5"/>
    <w:rsid w:val="00A055AC"/>
    <w:rsid w:val="00A1138E"/>
    <w:rsid w:val="00A11975"/>
    <w:rsid w:val="00A134DF"/>
    <w:rsid w:val="00A13F79"/>
    <w:rsid w:val="00A15E31"/>
    <w:rsid w:val="00A234B9"/>
    <w:rsid w:val="00A236F7"/>
    <w:rsid w:val="00A24556"/>
    <w:rsid w:val="00A26DF8"/>
    <w:rsid w:val="00A272C4"/>
    <w:rsid w:val="00A301DB"/>
    <w:rsid w:val="00A30451"/>
    <w:rsid w:val="00A321E2"/>
    <w:rsid w:val="00A32488"/>
    <w:rsid w:val="00A36FF4"/>
    <w:rsid w:val="00A37D55"/>
    <w:rsid w:val="00A43067"/>
    <w:rsid w:val="00A44E31"/>
    <w:rsid w:val="00A46ACC"/>
    <w:rsid w:val="00A503E1"/>
    <w:rsid w:val="00A52200"/>
    <w:rsid w:val="00A54D16"/>
    <w:rsid w:val="00A55EFB"/>
    <w:rsid w:val="00A56403"/>
    <w:rsid w:val="00A572B6"/>
    <w:rsid w:val="00A6076B"/>
    <w:rsid w:val="00A61761"/>
    <w:rsid w:val="00A632BE"/>
    <w:rsid w:val="00A63A4D"/>
    <w:rsid w:val="00A6414B"/>
    <w:rsid w:val="00A66873"/>
    <w:rsid w:val="00A70107"/>
    <w:rsid w:val="00A70D30"/>
    <w:rsid w:val="00A72C10"/>
    <w:rsid w:val="00A770E0"/>
    <w:rsid w:val="00A81E6A"/>
    <w:rsid w:val="00A82BA1"/>
    <w:rsid w:val="00A85048"/>
    <w:rsid w:val="00A8693E"/>
    <w:rsid w:val="00A90816"/>
    <w:rsid w:val="00A938E1"/>
    <w:rsid w:val="00A93AFF"/>
    <w:rsid w:val="00A973C4"/>
    <w:rsid w:val="00A974AF"/>
    <w:rsid w:val="00AA11F0"/>
    <w:rsid w:val="00AA2217"/>
    <w:rsid w:val="00AA2417"/>
    <w:rsid w:val="00AA3102"/>
    <w:rsid w:val="00AA38A3"/>
    <w:rsid w:val="00AA6935"/>
    <w:rsid w:val="00AB1350"/>
    <w:rsid w:val="00AB2BD2"/>
    <w:rsid w:val="00AB5B89"/>
    <w:rsid w:val="00AB78DA"/>
    <w:rsid w:val="00AB7F7C"/>
    <w:rsid w:val="00AB7FF4"/>
    <w:rsid w:val="00AC041F"/>
    <w:rsid w:val="00AC1DDE"/>
    <w:rsid w:val="00AC4E42"/>
    <w:rsid w:val="00AC5329"/>
    <w:rsid w:val="00AC6D0B"/>
    <w:rsid w:val="00AC7A78"/>
    <w:rsid w:val="00AC7AAA"/>
    <w:rsid w:val="00AD25C6"/>
    <w:rsid w:val="00AD5FCA"/>
    <w:rsid w:val="00AD71AC"/>
    <w:rsid w:val="00AE02D2"/>
    <w:rsid w:val="00AE2442"/>
    <w:rsid w:val="00AE3994"/>
    <w:rsid w:val="00AE4DF5"/>
    <w:rsid w:val="00AE5486"/>
    <w:rsid w:val="00AE6C2E"/>
    <w:rsid w:val="00AE7024"/>
    <w:rsid w:val="00AF10F8"/>
    <w:rsid w:val="00AF1178"/>
    <w:rsid w:val="00AF2ECE"/>
    <w:rsid w:val="00AF3D8C"/>
    <w:rsid w:val="00AF56BA"/>
    <w:rsid w:val="00AF56EA"/>
    <w:rsid w:val="00AF7DB3"/>
    <w:rsid w:val="00B00E11"/>
    <w:rsid w:val="00B01803"/>
    <w:rsid w:val="00B02E59"/>
    <w:rsid w:val="00B039FB"/>
    <w:rsid w:val="00B0482C"/>
    <w:rsid w:val="00B04A72"/>
    <w:rsid w:val="00B10A25"/>
    <w:rsid w:val="00B10BDB"/>
    <w:rsid w:val="00B11D5E"/>
    <w:rsid w:val="00B15736"/>
    <w:rsid w:val="00B165BC"/>
    <w:rsid w:val="00B17087"/>
    <w:rsid w:val="00B24907"/>
    <w:rsid w:val="00B26527"/>
    <w:rsid w:val="00B26A37"/>
    <w:rsid w:val="00B27406"/>
    <w:rsid w:val="00B3045D"/>
    <w:rsid w:val="00B30BC8"/>
    <w:rsid w:val="00B34C35"/>
    <w:rsid w:val="00B35588"/>
    <w:rsid w:val="00B360FB"/>
    <w:rsid w:val="00B36BCE"/>
    <w:rsid w:val="00B41D38"/>
    <w:rsid w:val="00B41D3B"/>
    <w:rsid w:val="00B431EE"/>
    <w:rsid w:val="00B45EA8"/>
    <w:rsid w:val="00B4656F"/>
    <w:rsid w:val="00B46BFE"/>
    <w:rsid w:val="00B47A75"/>
    <w:rsid w:val="00B517FD"/>
    <w:rsid w:val="00B519EE"/>
    <w:rsid w:val="00B51C13"/>
    <w:rsid w:val="00B51CC5"/>
    <w:rsid w:val="00B51CDC"/>
    <w:rsid w:val="00B52ACD"/>
    <w:rsid w:val="00B52F59"/>
    <w:rsid w:val="00B53C3D"/>
    <w:rsid w:val="00B558AE"/>
    <w:rsid w:val="00B57F53"/>
    <w:rsid w:val="00B62E30"/>
    <w:rsid w:val="00B660F7"/>
    <w:rsid w:val="00B6670E"/>
    <w:rsid w:val="00B66EC5"/>
    <w:rsid w:val="00B72025"/>
    <w:rsid w:val="00B720DA"/>
    <w:rsid w:val="00B73E3B"/>
    <w:rsid w:val="00B75BBC"/>
    <w:rsid w:val="00B81F71"/>
    <w:rsid w:val="00B85A82"/>
    <w:rsid w:val="00B909F2"/>
    <w:rsid w:val="00B92732"/>
    <w:rsid w:val="00B95568"/>
    <w:rsid w:val="00BA31CA"/>
    <w:rsid w:val="00BA5ACE"/>
    <w:rsid w:val="00BA6BD5"/>
    <w:rsid w:val="00BB03DE"/>
    <w:rsid w:val="00BB04CC"/>
    <w:rsid w:val="00BB0B7D"/>
    <w:rsid w:val="00BB1D25"/>
    <w:rsid w:val="00BB3538"/>
    <w:rsid w:val="00BB63B7"/>
    <w:rsid w:val="00BB688B"/>
    <w:rsid w:val="00BB6B01"/>
    <w:rsid w:val="00BB6E29"/>
    <w:rsid w:val="00BC0F21"/>
    <w:rsid w:val="00BC1906"/>
    <w:rsid w:val="00BC1CAB"/>
    <w:rsid w:val="00BC2DFA"/>
    <w:rsid w:val="00BC5BE7"/>
    <w:rsid w:val="00BD033F"/>
    <w:rsid w:val="00BD0570"/>
    <w:rsid w:val="00BD13BE"/>
    <w:rsid w:val="00BD1E17"/>
    <w:rsid w:val="00BD28A8"/>
    <w:rsid w:val="00BD6815"/>
    <w:rsid w:val="00BD69FE"/>
    <w:rsid w:val="00BD6D69"/>
    <w:rsid w:val="00BE1B19"/>
    <w:rsid w:val="00BE20A4"/>
    <w:rsid w:val="00BE4B7B"/>
    <w:rsid w:val="00BE6885"/>
    <w:rsid w:val="00BF0B2E"/>
    <w:rsid w:val="00BF0BF8"/>
    <w:rsid w:val="00BF1514"/>
    <w:rsid w:val="00BF1971"/>
    <w:rsid w:val="00BF4646"/>
    <w:rsid w:val="00BF4982"/>
    <w:rsid w:val="00BF4D80"/>
    <w:rsid w:val="00BF6124"/>
    <w:rsid w:val="00BF652B"/>
    <w:rsid w:val="00BF718B"/>
    <w:rsid w:val="00BF7C4D"/>
    <w:rsid w:val="00C0078C"/>
    <w:rsid w:val="00C03452"/>
    <w:rsid w:val="00C03C57"/>
    <w:rsid w:val="00C04023"/>
    <w:rsid w:val="00C05FDA"/>
    <w:rsid w:val="00C07B62"/>
    <w:rsid w:val="00C1073D"/>
    <w:rsid w:val="00C12694"/>
    <w:rsid w:val="00C12971"/>
    <w:rsid w:val="00C13794"/>
    <w:rsid w:val="00C14CD6"/>
    <w:rsid w:val="00C15724"/>
    <w:rsid w:val="00C17544"/>
    <w:rsid w:val="00C21FCB"/>
    <w:rsid w:val="00C260AF"/>
    <w:rsid w:val="00C30AD6"/>
    <w:rsid w:val="00C3270A"/>
    <w:rsid w:val="00C3277D"/>
    <w:rsid w:val="00C40D7D"/>
    <w:rsid w:val="00C442A8"/>
    <w:rsid w:val="00C5171D"/>
    <w:rsid w:val="00C54328"/>
    <w:rsid w:val="00C56FA7"/>
    <w:rsid w:val="00C60019"/>
    <w:rsid w:val="00C60A0E"/>
    <w:rsid w:val="00C60D49"/>
    <w:rsid w:val="00C62438"/>
    <w:rsid w:val="00C64163"/>
    <w:rsid w:val="00C738C0"/>
    <w:rsid w:val="00C75304"/>
    <w:rsid w:val="00C7590B"/>
    <w:rsid w:val="00C82AF9"/>
    <w:rsid w:val="00C846AA"/>
    <w:rsid w:val="00C85B1F"/>
    <w:rsid w:val="00C85F2E"/>
    <w:rsid w:val="00C90F6E"/>
    <w:rsid w:val="00C921E4"/>
    <w:rsid w:val="00C92F37"/>
    <w:rsid w:val="00C93386"/>
    <w:rsid w:val="00C95217"/>
    <w:rsid w:val="00C95366"/>
    <w:rsid w:val="00C965FC"/>
    <w:rsid w:val="00C967E4"/>
    <w:rsid w:val="00C96FA1"/>
    <w:rsid w:val="00CA04F8"/>
    <w:rsid w:val="00CA6A28"/>
    <w:rsid w:val="00CA6FC1"/>
    <w:rsid w:val="00CB10B1"/>
    <w:rsid w:val="00CB31F8"/>
    <w:rsid w:val="00CB49BA"/>
    <w:rsid w:val="00CB6673"/>
    <w:rsid w:val="00CC01B9"/>
    <w:rsid w:val="00CC18D5"/>
    <w:rsid w:val="00CC387E"/>
    <w:rsid w:val="00CC4461"/>
    <w:rsid w:val="00CC4BDA"/>
    <w:rsid w:val="00CC5708"/>
    <w:rsid w:val="00CD03C1"/>
    <w:rsid w:val="00CD1D17"/>
    <w:rsid w:val="00CD1D1D"/>
    <w:rsid w:val="00CD229C"/>
    <w:rsid w:val="00CD2EC3"/>
    <w:rsid w:val="00CE3188"/>
    <w:rsid w:val="00CE368C"/>
    <w:rsid w:val="00CE3EE4"/>
    <w:rsid w:val="00CE476E"/>
    <w:rsid w:val="00CE4B0F"/>
    <w:rsid w:val="00CE71D4"/>
    <w:rsid w:val="00CF07BB"/>
    <w:rsid w:val="00CF0F3B"/>
    <w:rsid w:val="00CF0F90"/>
    <w:rsid w:val="00CF2F34"/>
    <w:rsid w:val="00CF5CA0"/>
    <w:rsid w:val="00CF7633"/>
    <w:rsid w:val="00D01116"/>
    <w:rsid w:val="00D02E22"/>
    <w:rsid w:val="00D048BE"/>
    <w:rsid w:val="00D050E0"/>
    <w:rsid w:val="00D12473"/>
    <w:rsid w:val="00D134DD"/>
    <w:rsid w:val="00D13815"/>
    <w:rsid w:val="00D1498A"/>
    <w:rsid w:val="00D15827"/>
    <w:rsid w:val="00D16FCA"/>
    <w:rsid w:val="00D203D4"/>
    <w:rsid w:val="00D22DF8"/>
    <w:rsid w:val="00D23A80"/>
    <w:rsid w:val="00D2704A"/>
    <w:rsid w:val="00D27FB5"/>
    <w:rsid w:val="00D332BE"/>
    <w:rsid w:val="00D34CC7"/>
    <w:rsid w:val="00D36C13"/>
    <w:rsid w:val="00D373A1"/>
    <w:rsid w:val="00D40190"/>
    <w:rsid w:val="00D41D34"/>
    <w:rsid w:val="00D42EA4"/>
    <w:rsid w:val="00D42F9A"/>
    <w:rsid w:val="00D43EB1"/>
    <w:rsid w:val="00D46CF7"/>
    <w:rsid w:val="00D55190"/>
    <w:rsid w:val="00D55283"/>
    <w:rsid w:val="00D55545"/>
    <w:rsid w:val="00D558D0"/>
    <w:rsid w:val="00D559DA"/>
    <w:rsid w:val="00D575D5"/>
    <w:rsid w:val="00D57750"/>
    <w:rsid w:val="00D61865"/>
    <w:rsid w:val="00D636BD"/>
    <w:rsid w:val="00D63A97"/>
    <w:rsid w:val="00D63D52"/>
    <w:rsid w:val="00D705CD"/>
    <w:rsid w:val="00D74536"/>
    <w:rsid w:val="00D74893"/>
    <w:rsid w:val="00D74F30"/>
    <w:rsid w:val="00D75C58"/>
    <w:rsid w:val="00D765D7"/>
    <w:rsid w:val="00D773A4"/>
    <w:rsid w:val="00D8508B"/>
    <w:rsid w:val="00D86165"/>
    <w:rsid w:val="00D86654"/>
    <w:rsid w:val="00D91A61"/>
    <w:rsid w:val="00D920BF"/>
    <w:rsid w:val="00D9517E"/>
    <w:rsid w:val="00DA162B"/>
    <w:rsid w:val="00DA1CD3"/>
    <w:rsid w:val="00DA64F4"/>
    <w:rsid w:val="00DB0EE8"/>
    <w:rsid w:val="00DB3831"/>
    <w:rsid w:val="00DB4C2A"/>
    <w:rsid w:val="00DB4D62"/>
    <w:rsid w:val="00DB6F9F"/>
    <w:rsid w:val="00DB7580"/>
    <w:rsid w:val="00DB7B91"/>
    <w:rsid w:val="00DC3706"/>
    <w:rsid w:val="00DC48F9"/>
    <w:rsid w:val="00DC4F9A"/>
    <w:rsid w:val="00DC63A1"/>
    <w:rsid w:val="00DC6DDC"/>
    <w:rsid w:val="00DC71DD"/>
    <w:rsid w:val="00DD123E"/>
    <w:rsid w:val="00DE03E4"/>
    <w:rsid w:val="00DE180C"/>
    <w:rsid w:val="00DE1E3E"/>
    <w:rsid w:val="00DE1F55"/>
    <w:rsid w:val="00DE47B2"/>
    <w:rsid w:val="00DE5C49"/>
    <w:rsid w:val="00DF3B0A"/>
    <w:rsid w:val="00DF5B45"/>
    <w:rsid w:val="00E007B7"/>
    <w:rsid w:val="00E02147"/>
    <w:rsid w:val="00E027DB"/>
    <w:rsid w:val="00E04E80"/>
    <w:rsid w:val="00E05C48"/>
    <w:rsid w:val="00E06487"/>
    <w:rsid w:val="00E06CAA"/>
    <w:rsid w:val="00E07477"/>
    <w:rsid w:val="00E079A8"/>
    <w:rsid w:val="00E07B89"/>
    <w:rsid w:val="00E163CC"/>
    <w:rsid w:val="00E1769B"/>
    <w:rsid w:val="00E2064C"/>
    <w:rsid w:val="00E23785"/>
    <w:rsid w:val="00E261FE"/>
    <w:rsid w:val="00E262C9"/>
    <w:rsid w:val="00E26698"/>
    <w:rsid w:val="00E31314"/>
    <w:rsid w:val="00E3324D"/>
    <w:rsid w:val="00E3539C"/>
    <w:rsid w:val="00E368E8"/>
    <w:rsid w:val="00E4034C"/>
    <w:rsid w:val="00E420A5"/>
    <w:rsid w:val="00E455C6"/>
    <w:rsid w:val="00E471D0"/>
    <w:rsid w:val="00E4779E"/>
    <w:rsid w:val="00E5021E"/>
    <w:rsid w:val="00E507A4"/>
    <w:rsid w:val="00E517B3"/>
    <w:rsid w:val="00E524D1"/>
    <w:rsid w:val="00E531DD"/>
    <w:rsid w:val="00E53A01"/>
    <w:rsid w:val="00E6125B"/>
    <w:rsid w:val="00E61CF2"/>
    <w:rsid w:val="00E637CF"/>
    <w:rsid w:val="00E63EC1"/>
    <w:rsid w:val="00E6614B"/>
    <w:rsid w:val="00E66C88"/>
    <w:rsid w:val="00E67BBA"/>
    <w:rsid w:val="00E736F0"/>
    <w:rsid w:val="00E7496D"/>
    <w:rsid w:val="00E7578F"/>
    <w:rsid w:val="00E76C82"/>
    <w:rsid w:val="00E77385"/>
    <w:rsid w:val="00E77BEA"/>
    <w:rsid w:val="00E81D60"/>
    <w:rsid w:val="00E83858"/>
    <w:rsid w:val="00E8504F"/>
    <w:rsid w:val="00E87EA7"/>
    <w:rsid w:val="00E91514"/>
    <w:rsid w:val="00E9173A"/>
    <w:rsid w:val="00E92172"/>
    <w:rsid w:val="00E92CCD"/>
    <w:rsid w:val="00E94506"/>
    <w:rsid w:val="00E94CA5"/>
    <w:rsid w:val="00E94F35"/>
    <w:rsid w:val="00E95E0E"/>
    <w:rsid w:val="00E9635C"/>
    <w:rsid w:val="00E9651D"/>
    <w:rsid w:val="00E971D7"/>
    <w:rsid w:val="00EA0441"/>
    <w:rsid w:val="00EA1B7A"/>
    <w:rsid w:val="00EA2989"/>
    <w:rsid w:val="00EA2C58"/>
    <w:rsid w:val="00EA3814"/>
    <w:rsid w:val="00EA4819"/>
    <w:rsid w:val="00EA5F49"/>
    <w:rsid w:val="00EA7D29"/>
    <w:rsid w:val="00EB1993"/>
    <w:rsid w:val="00EB1F77"/>
    <w:rsid w:val="00EB2C8C"/>
    <w:rsid w:val="00EB49D6"/>
    <w:rsid w:val="00EC145E"/>
    <w:rsid w:val="00EC206E"/>
    <w:rsid w:val="00EC5E3F"/>
    <w:rsid w:val="00EC6A62"/>
    <w:rsid w:val="00EC70AD"/>
    <w:rsid w:val="00ED387B"/>
    <w:rsid w:val="00ED7363"/>
    <w:rsid w:val="00EE0E7D"/>
    <w:rsid w:val="00EE14BA"/>
    <w:rsid w:val="00EE3DEC"/>
    <w:rsid w:val="00EE43CE"/>
    <w:rsid w:val="00EE7B66"/>
    <w:rsid w:val="00EF3C9D"/>
    <w:rsid w:val="00EF3D6C"/>
    <w:rsid w:val="00EF3EFF"/>
    <w:rsid w:val="00EF4458"/>
    <w:rsid w:val="00EF4826"/>
    <w:rsid w:val="00EF49D5"/>
    <w:rsid w:val="00EF74A4"/>
    <w:rsid w:val="00EF7731"/>
    <w:rsid w:val="00F02C11"/>
    <w:rsid w:val="00F03177"/>
    <w:rsid w:val="00F042E3"/>
    <w:rsid w:val="00F0435B"/>
    <w:rsid w:val="00F05D44"/>
    <w:rsid w:val="00F07D87"/>
    <w:rsid w:val="00F10BAB"/>
    <w:rsid w:val="00F10D4A"/>
    <w:rsid w:val="00F11EC5"/>
    <w:rsid w:val="00F12FC2"/>
    <w:rsid w:val="00F137BB"/>
    <w:rsid w:val="00F14060"/>
    <w:rsid w:val="00F16CC7"/>
    <w:rsid w:val="00F17F9F"/>
    <w:rsid w:val="00F20621"/>
    <w:rsid w:val="00F21702"/>
    <w:rsid w:val="00F21ADD"/>
    <w:rsid w:val="00F25491"/>
    <w:rsid w:val="00F26325"/>
    <w:rsid w:val="00F300A6"/>
    <w:rsid w:val="00F301D0"/>
    <w:rsid w:val="00F321FE"/>
    <w:rsid w:val="00F41BD2"/>
    <w:rsid w:val="00F443E0"/>
    <w:rsid w:val="00F446CE"/>
    <w:rsid w:val="00F5058C"/>
    <w:rsid w:val="00F5196C"/>
    <w:rsid w:val="00F5643C"/>
    <w:rsid w:val="00F577E7"/>
    <w:rsid w:val="00F57C09"/>
    <w:rsid w:val="00F625DF"/>
    <w:rsid w:val="00F628DB"/>
    <w:rsid w:val="00F62D5B"/>
    <w:rsid w:val="00F6460D"/>
    <w:rsid w:val="00F650B1"/>
    <w:rsid w:val="00F65F2C"/>
    <w:rsid w:val="00F6771A"/>
    <w:rsid w:val="00F73435"/>
    <w:rsid w:val="00F7717C"/>
    <w:rsid w:val="00F83632"/>
    <w:rsid w:val="00F90A2D"/>
    <w:rsid w:val="00F92342"/>
    <w:rsid w:val="00F92C60"/>
    <w:rsid w:val="00F941B8"/>
    <w:rsid w:val="00FA4149"/>
    <w:rsid w:val="00FA4843"/>
    <w:rsid w:val="00FA4B16"/>
    <w:rsid w:val="00FA6D29"/>
    <w:rsid w:val="00FB03DA"/>
    <w:rsid w:val="00FB0610"/>
    <w:rsid w:val="00FB473C"/>
    <w:rsid w:val="00FB596A"/>
    <w:rsid w:val="00FB5CEE"/>
    <w:rsid w:val="00FC3397"/>
    <w:rsid w:val="00FC5861"/>
    <w:rsid w:val="00FC63FA"/>
    <w:rsid w:val="00FC681A"/>
    <w:rsid w:val="00FC6F56"/>
    <w:rsid w:val="00FD0D5B"/>
    <w:rsid w:val="00FD2163"/>
    <w:rsid w:val="00FD37E0"/>
    <w:rsid w:val="00FE7EA9"/>
    <w:rsid w:val="00FF0B10"/>
    <w:rsid w:val="00FF114F"/>
    <w:rsid w:val="00FF221C"/>
    <w:rsid w:val="00FF4589"/>
    <w:rsid w:val="00FF70F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Colorful 3"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26E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72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26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8726E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 w:type="paragraph" w:styleId="ac">
    <w:name w:val="Normal (Web)"/>
    <w:aliases w:val="Обычный (Web)1,Обычный (Web)11"/>
    <w:basedOn w:val="a"/>
    <w:link w:val="ad"/>
    <w:uiPriority w:val="99"/>
    <w:rsid w:val="00E6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C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163CC"/>
  </w:style>
  <w:style w:type="table" w:customStyle="1" w:styleId="21">
    <w:name w:val="Сетка таблицы2"/>
    <w:basedOn w:val="a1"/>
    <w:next w:val="a3"/>
    <w:uiPriority w:val="59"/>
    <w:rsid w:val="00E163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e"/>
    <w:link w:val="af"/>
    <w:uiPriority w:val="1"/>
    <w:qFormat/>
    <w:rsid w:val="00E163CC"/>
    <w:pPr>
      <w:spacing w:after="0" w:line="240" w:lineRule="auto"/>
    </w:pPr>
    <w:rPr>
      <w:rFonts w:eastAsia="Times New Roman"/>
      <w:lang w:eastAsia="ru-RU"/>
    </w:rPr>
  </w:style>
  <w:style w:type="character" w:customStyle="1" w:styleId="af">
    <w:name w:val="Без интервала Знак"/>
    <w:basedOn w:val="a0"/>
    <w:link w:val="12"/>
    <w:uiPriority w:val="1"/>
    <w:rsid w:val="00E163CC"/>
    <w:rPr>
      <w:rFonts w:eastAsia="Times New Roman"/>
      <w:lang w:eastAsia="ru-RU"/>
    </w:rPr>
  </w:style>
  <w:style w:type="table" w:customStyle="1" w:styleId="210">
    <w:name w:val="Сетка таблицы2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semiHidden/>
    <w:unhideWhenUsed/>
    <w:qFormat/>
    <w:rsid w:val="00E163CC"/>
    <w:pPr>
      <w:spacing w:line="240" w:lineRule="auto"/>
    </w:pPr>
    <w:rPr>
      <w:b/>
      <w:bCs/>
      <w:color w:val="5B9BD5"/>
      <w:sz w:val="18"/>
      <w:szCs w:val="18"/>
    </w:rPr>
  </w:style>
  <w:style w:type="table" w:customStyle="1" w:styleId="212">
    <w:name w:val="Сетка таблицы212"/>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E163CC"/>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
    <w:name w:val="Светлая заливка - Акцент 32"/>
    <w:basedOn w:val="a1"/>
    <w:next w:val="-3"/>
    <w:uiPriority w:val="60"/>
    <w:semiHidden/>
    <w:unhideWhenUsed/>
    <w:rsid w:val="00E163C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ae">
    <w:name w:val="No Spacing"/>
    <w:uiPriority w:val="1"/>
    <w:qFormat/>
    <w:rsid w:val="00E163CC"/>
    <w:pPr>
      <w:spacing w:after="0" w:line="240" w:lineRule="auto"/>
    </w:pPr>
  </w:style>
  <w:style w:type="table" w:styleId="-3">
    <w:name w:val="Light Shading Accent 3"/>
    <w:basedOn w:val="a1"/>
    <w:uiPriority w:val="60"/>
    <w:rsid w:val="00E163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rsid w:val="003B6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91154B"/>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E079A8"/>
  </w:style>
  <w:style w:type="character" w:customStyle="1" w:styleId="20">
    <w:name w:val="Заголовок 2 Знак"/>
    <w:basedOn w:val="a0"/>
    <w:link w:val="2"/>
    <w:uiPriority w:val="9"/>
    <w:rsid w:val="008726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726EF"/>
    <w:rPr>
      <w:rFonts w:ascii="Arial" w:eastAsia="Times New Roman" w:hAnsi="Arial" w:cs="Arial"/>
      <w:b/>
      <w:bCs/>
      <w:sz w:val="26"/>
      <w:szCs w:val="26"/>
      <w:lang w:eastAsia="ru-RU"/>
    </w:rPr>
  </w:style>
  <w:style w:type="character" w:customStyle="1" w:styleId="40">
    <w:name w:val="Заголовок 4 Знак"/>
    <w:basedOn w:val="a0"/>
    <w:link w:val="4"/>
    <w:rsid w:val="008726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726EF"/>
    <w:rPr>
      <w:rFonts w:ascii="Times New Roman" w:eastAsia="Times New Roman" w:hAnsi="Times New Roman" w:cs="Times New Roman"/>
      <w:b/>
      <w:bCs/>
      <w:lang w:eastAsia="ru-RU"/>
    </w:rPr>
  </w:style>
  <w:style w:type="table" w:customStyle="1" w:styleId="110">
    <w:name w:val="Сетка таблицы11"/>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qFormat/>
    <w:rsid w:val="008726EF"/>
    <w:pPr>
      <w:spacing w:after="0" w:line="240" w:lineRule="auto"/>
      <w:ind w:left="284"/>
      <w:jc w:val="center"/>
    </w:pPr>
    <w:rPr>
      <w:rFonts w:ascii="Times New Roman" w:eastAsia="Times New Roman" w:hAnsi="Times New Roman" w:cs="Times New Roman"/>
      <w:b/>
      <w:sz w:val="28"/>
      <w:szCs w:val="20"/>
      <w:lang w:eastAsia="ru-RU"/>
    </w:rPr>
  </w:style>
  <w:style w:type="paragraph" w:customStyle="1" w:styleId="ConsNormal">
    <w:name w:val="ConsNormal"/>
    <w:rsid w:val="00872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uiPriority w:val="10"/>
    <w:qFormat/>
    <w:rsid w:val="008726EF"/>
    <w:pPr>
      <w:spacing w:after="0" w:line="240" w:lineRule="auto"/>
      <w:ind w:left="1416"/>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10"/>
    <w:rsid w:val="008726EF"/>
    <w:rPr>
      <w:rFonts w:ascii="Times New Roman" w:eastAsia="Times New Roman" w:hAnsi="Times New Roman" w:cs="Times New Roman"/>
      <w:b/>
      <w:sz w:val="28"/>
      <w:szCs w:val="20"/>
      <w:lang w:eastAsia="ru-RU"/>
    </w:rPr>
  </w:style>
  <w:style w:type="paragraph" w:styleId="31">
    <w:name w:val="Body Text 3"/>
    <w:basedOn w:val="a"/>
    <w:link w:val="32"/>
    <w:rsid w:val="008726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726EF"/>
    <w:rPr>
      <w:rFonts w:ascii="Times New Roman" w:eastAsia="Times New Roman" w:hAnsi="Times New Roman" w:cs="Times New Roman"/>
      <w:sz w:val="16"/>
      <w:szCs w:val="16"/>
      <w:lang w:eastAsia="ru-RU"/>
    </w:rPr>
  </w:style>
  <w:style w:type="paragraph" w:styleId="af3">
    <w:name w:val="Body Text Indent"/>
    <w:basedOn w:val="a"/>
    <w:link w:val="af4"/>
    <w:rsid w:val="008726E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26EF"/>
    <w:rPr>
      <w:rFonts w:ascii="Times New Roman" w:eastAsia="Times New Roman" w:hAnsi="Times New Roman" w:cs="Times New Roman"/>
      <w:sz w:val="24"/>
      <w:szCs w:val="24"/>
      <w:lang w:eastAsia="ru-RU"/>
    </w:rPr>
  </w:style>
  <w:style w:type="paragraph" w:styleId="af5">
    <w:name w:val="Body Text"/>
    <w:basedOn w:val="a"/>
    <w:link w:val="af6"/>
    <w:uiPriority w:val="99"/>
    <w:rsid w:val="008726E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8726EF"/>
    <w:rPr>
      <w:rFonts w:ascii="Times New Roman" w:eastAsia="Times New Roman" w:hAnsi="Times New Roman" w:cs="Times New Roman"/>
      <w:sz w:val="24"/>
      <w:szCs w:val="24"/>
      <w:lang w:eastAsia="ru-RU"/>
    </w:rPr>
  </w:style>
  <w:style w:type="paragraph" w:styleId="23">
    <w:name w:val="Body Text Indent 2"/>
    <w:basedOn w:val="a"/>
    <w:link w:val="24"/>
    <w:uiPriority w:val="99"/>
    <w:rsid w:val="008726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8726EF"/>
    <w:rPr>
      <w:rFonts w:ascii="Times New Roman" w:eastAsia="Times New Roman" w:hAnsi="Times New Roman" w:cs="Times New Roman"/>
      <w:sz w:val="24"/>
      <w:szCs w:val="24"/>
      <w:lang w:eastAsia="ru-RU"/>
    </w:rPr>
  </w:style>
  <w:style w:type="paragraph" w:styleId="25">
    <w:name w:val="Body Text 2"/>
    <w:basedOn w:val="a"/>
    <w:link w:val="26"/>
    <w:rsid w:val="008726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726EF"/>
    <w:rPr>
      <w:rFonts w:ascii="Times New Roman" w:eastAsia="Times New Roman" w:hAnsi="Times New Roman" w:cs="Times New Roman"/>
      <w:sz w:val="24"/>
      <w:szCs w:val="24"/>
      <w:lang w:eastAsia="ru-RU"/>
    </w:rPr>
  </w:style>
  <w:style w:type="paragraph" w:customStyle="1" w:styleId="15">
    <w:name w:val="Обычный1"/>
    <w:rsid w:val="008726EF"/>
    <w:pPr>
      <w:spacing w:after="0" w:line="240" w:lineRule="auto"/>
    </w:pPr>
    <w:rPr>
      <w:rFonts w:ascii="Times New Roman" w:eastAsia="Times New Roman" w:hAnsi="Times New Roman" w:cs="Times New Roman"/>
      <w:snapToGrid w:val="0"/>
      <w:sz w:val="24"/>
      <w:szCs w:val="20"/>
      <w:lang w:eastAsia="ru-RU"/>
    </w:rPr>
  </w:style>
  <w:style w:type="paragraph" w:styleId="af7">
    <w:name w:val="Subtitle"/>
    <w:basedOn w:val="a"/>
    <w:link w:val="af8"/>
    <w:uiPriority w:val="99"/>
    <w:qFormat/>
    <w:rsid w:val="008726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8726EF"/>
    <w:rPr>
      <w:rFonts w:ascii="Times New Roman" w:eastAsia="Times New Roman" w:hAnsi="Times New Roman" w:cs="Times New Roman"/>
      <w:sz w:val="28"/>
      <w:szCs w:val="24"/>
      <w:lang w:eastAsia="ru-RU"/>
    </w:rPr>
  </w:style>
  <w:style w:type="character" w:styleId="af9">
    <w:name w:val="page number"/>
    <w:basedOn w:val="a0"/>
    <w:uiPriority w:val="99"/>
    <w:rsid w:val="008726EF"/>
  </w:style>
  <w:style w:type="character" w:customStyle="1" w:styleId="ad">
    <w:name w:val="Обычный (веб) Знак"/>
    <w:aliases w:val="Обычный (Web)1 Знак,Обычный (Web)11 Знак"/>
    <w:basedOn w:val="a0"/>
    <w:link w:val="ac"/>
    <w:uiPriority w:val="99"/>
    <w:locked/>
    <w:rsid w:val="008726EF"/>
    <w:rPr>
      <w:rFonts w:ascii="Times New Roman" w:eastAsia="Times New Roman" w:hAnsi="Times New Roman" w:cs="Times New Roman"/>
      <w:sz w:val="24"/>
      <w:szCs w:val="24"/>
      <w:lang w:eastAsia="ru-RU"/>
    </w:rPr>
  </w:style>
  <w:style w:type="paragraph" w:customStyle="1" w:styleId="DecimalAligned">
    <w:name w:val="Decimal Aligned"/>
    <w:basedOn w:val="a"/>
    <w:uiPriority w:val="40"/>
    <w:qFormat/>
    <w:rsid w:val="008726EF"/>
    <w:pPr>
      <w:tabs>
        <w:tab w:val="decimal" w:pos="360"/>
      </w:tabs>
    </w:pPr>
    <w:rPr>
      <w:rFonts w:ascii="Calibri" w:eastAsia="Times New Roman" w:hAnsi="Calibri" w:cs="Times New Roman"/>
    </w:rPr>
  </w:style>
  <w:style w:type="paragraph" w:styleId="afa">
    <w:name w:val="footnote text"/>
    <w:basedOn w:val="a"/>
    <w:link w:val="afb"/>
    <w:unhideWhenUsed/>
    <w:rsid w:val="008726EF"/>
    <w:pPr>
      <w:spacing w:after="0" w:line="240" w:lineRule="auto"/>
    </w:pPr>
    <w:rPr>
      <w:rFonts w:ascii="Calibri" w:eastAsia="Times New Roman" w:hAnsi="Calibri" w:cs="Times New Roman"/>
      <w:sz w:val="20"/>
      <w:szCs w:val="20"/>
    </w:rPr>
  </w:style>
  <w:style w:type="character" w:customStyle="1" w:styleId="afb">
    <w:name w:val="Текст сноски Знак"/>
    <w:basedOn w:val="a0"/>
    <w:link w:val="afa"/>
    <w:rsid w:val="008726EF"/>
    <w:rPr>
      <w:rFonts w:ascii="Calibri" w:eastAsia="Times New Roman" w:hAnsi="Calibri" w:cs="Times New Roman"/>
      <w:sz w:val="20"/>
      <w:szCs w:val="20"/>
    </w:rPr>
  </w:style>
  <w:style w:type="character" w:styleId="afc">
    <w:name w:val="Subtle Emphasis"/>
    <w:basedOn w:val="a0"/>
    <w:uiPriority w:val="19"/>
    <w:qFormat/>
    <w:rsid w:val="008726EF"/>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8726EF"/>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d">
    <w:name w:val="Содержимое таблицы"/>
    <w:basedOn w:val="a"/>
    <w:rsid w:val="008726EF"/>
    <w:pPr>
      <w:suppressLineNumbers/>
      <w:suppressAutoHyphens/>
      <w:spacing w:after="0" w:line="240" w:lineRule="auto"/>
    </w:pPr>
    <w:rPr>
      <w:rFonts w:ascii="Times New Roman" w:eastAsia="Times New Roman" w:hAnsi="Times New Roman" w:cs="Times New Roman"/>
      <w:sz w:val="24"/>
      <w:szCs w:val="24"/>
      <w:lang w:eastAsia="ar-SA"/>
    </w:rPr>
  </w:style>
  <w:style w:type="table" w:styleId="afe">
    <w:name w:val="Table Contemporary"/>
    <w:basedOn w:val="a1"/>
    <w:rsid w:val="008726E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
    <w:name w:val="footnote reference"/>
    <w:basedOn w:val="a0"/>
    <w:rsid w:val="008726EF"/>
    <w:rPr>
      <w:vertAlign w:val="superscript"/>
    </w:rPr>
  </w:style>
  <w:style w:type="table" w:styleId="33">
    <w:name w:val="Table Colorful 3"/>
    <w:basedOn w:val="a1"/>
    <w:rsid w:val="008726E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6">
    <w:name w:val="Светлая заливка1"/>
    <w:basedOn w:val="a1"/>
    <w:uiPriority w:val="60"/>
    <w:rsid w:val="008726E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Таблица-сетка 2 — акцент 11"/>
    <w:basedOn w:val="a1"/>
    <w:uiPriority w:val="47"/>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basedOn w:val="a0"/>
    <w:rsid w:val="008726EF"/>
    <w:rPr>
      <w:rFonts w:cs="Times New Roman"/>
    </w:rPr>
  </w:style>
  <w:style w:type="table" w:customStyle="1" w:styleId="-411">
    <w:name w:val="Таблица-сетка 4 — акцент 11"/>
    <w:basedOn w:val="a1"/>
    <w:uiPriority w:val="49"/>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onsPlusTitle">
    <w:name w:val="ConsPlusTitle"/>
    <w:uiPriority w:val="99"/>
    <w:rsid w:val="008726E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Заголовок оглавления1"/>
    <w:basedOn w:val="1"/>
    <w:next w:val="a"/>
    <w:uiPriority w:val="39"/>
    <w:semiHidden/>
    <w:unhideWhenUsed/>
    <w:qFormat/>
    <w:rsid w:val="008726EF"/>
    <w:pPr>
      <w:outlineLvl w:val="9"/>
    </w:pPr>
    <w:rPr>
      <w:rFonts w:ascii="Cambria" w:eastAsia="Times New Roman" w:hAnsi="Cambria" w:cs="Times New Roman"/>
      <w:color w:val="365F91"/>
    </w:rPr>
  </w:style>
  <w:style w:type="paragraph" w:styleId="18">
    <w:name w:val="toc 1"/>
    <w:basedOn w:val="a"/>
    <w:next w:val="a"/>
    <w:autoRedefine/>
    <w:uiPriority w:val="39"/>
    <w:unhideWhenUsed/>
    <w:rsid w:val="008726EF"/>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8726EF"/>
    <w:pPr>
      <w:spacing w:after="100" w:line="240" w:lineRule="auto"/>
      <w:ind w:left="240"/>
    </w:pPr>
    <w:rPr>
      <w:rFonts w:ascii="Times New Roman" w:eastAsia="Times New Roman" w:hAnsi="Times New Roman" w:cs="Times New Roman"/>
      <w:sz w:val="24"/>
      <w:szCs w:val="24"/>
      <w:lang w:eastAsia="ru-RU"/>
    </w:rPr>
  </w:style>
  <w:style w:type="character" w:customStyle="1" w:styleId="19">
    <w:name w:val="Просмотренная гиперссылка1"/>
    <w:basedOn w:val="a0"/>
    <w:semiHidden/>
    <w:unhideWhenUsed/>
    <w:rsid w:val="008726EF"/>
    <w:rPr>
      <w:color w:val="800080"/>
      <w:u w:val="single"/>
    </w:rPr>
  </w:style>
  <w:style w:type="paragraph" w:customStyle="1" w:styleId="34">
    <w:name w:val="заголовок 3"/>
    <w:basedOn w:val="a"/>
    <w:next w:val="a"/>
    <w:rsid w:val="008726EF"/>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character" w:customStyle="1" w:styleId="apple-converted-space">
    <w:name w:val="apple-converted-space"/>
    <w:basedOn w:val="a0"/>
    <w:uiPriority w:val="99"/>
    <w:rsid w:val="008726EF"/>
  </w:style>
  <w:style w:type="table" w:customStyle="1" w:styleId="111">
    <w:name w:val="Сетка таблицы11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sid w:val="008726EF"/>
    <w:rPr>
      <w:rFonts w:cs="Times New Roman"/>
      <w:b/>
      <w:bCs/>
    </w:rPr>
  </w:style>
  <w:style w:type="table" w:customStyle="1" w:styleId="220">
    <w:name w:val="Сетка таблицы22"/>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
    <w:name w:val="fs"/>
    <w:basedOn w:val="a0"/>
    <w:rsid w:val="008726EF"/>
  </w:style>
  <w:style w:type="paragraph" w:customStyle="1" w:styleId="textblock">
    <w:name w:val="text_block"/>
    <w:basedOn w:val="a"/>
    <w:rsid w:val="008726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726EF"/>
  </w:style>
  <w:style w:type="character" w:customStyle="1" w:styleId="key-valueitem-value">
    <w:name w:val="key-value__item-value"/>
    <w:basedOn w:val="a0"/>
    <w:rsid w:val="008726EF"/>
  </w:style>
  <w:style w:type="character" w:styleId="aff1">
    <w:name w:val="Emphasis"/>
    <w:basedOn w:val="a0"/>
    <w:qFormat/>
    <w:rsid w:val="008726EF"/>
    <w:rPr>
      <w:rFonts w:cs="Times New Roman"/>
      <w:i/>
      <w:iCs/>
    </w:rPr>
  </w:style>
  <w:style w:type="paragraph" w:customStyle="1" w:styleId="aff2">
    <w:name w:val="Знак Знак"/>
    <w:basedOn w:val="a"/>
    <w:uiPriority w:val="99"/>
    <w:rsid w:val="008726EF"/>
    <w:pPr>
      <w:spacing w:after="0" w:line="240" w:lineRule="auto"/>
    </w:pPr>
    <w:rPr>
      <w:rFonts w:ascii="Times New Roman" w:eastAsia="Times New Roman" w:hAnsi="Times New Roman" w:cs="Times New Roman"/>
      <w:sz w:val="24"/>
      <w:szCs w:val="24"/>
      <w:lang w:val="pl-PL" w:eastAsia="pl-PL"/>
    </w:rPr>
  </w:style>
  <w:style w:type="table" w:customStyle="1" w:styleId="35">
    <w:name w:val="Сетка таблицы3"/>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8726EF"/>
    <w:rPr>
      <w:color w:val="800080" w:themeColor="followedHyperlink"/>
      <w:u w:val="single"/>
    </w:rPr>
  </w:style>
  <w:style w:type="table" w:customStyle="1" w:styleId="221">
    <w:name w:val="Сетка таблицы22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726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Сетка таблицы3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next w:val="-312"/>
    <w:uiPriority w:val="48"/>
    <w:rsid w:val="008726E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11">
    <w:name w:val="Таблица-сетка 1 светлая — акцент 11"/>
    <w:basedOn w:val="a1"/>
    <w:next w:val="-112"/>
    <w:uiPriority w:val="46"/>
    <w:rsid w:val="008726E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12">
    <w:name w:val="Таблица-сетка 3 — акцент 12"/>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12">
    <w:name w:val="Таблица-сетка 1 светлая — акцент 12"/>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
    <w:name w:val="Grid Table 1 Light Accent 1"/>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36">
    <w:name w:val="Нет списка3"/>
    <w:next w:val="a2"/>
    <w:uiPriority w:val="99"/>
    <w:semiHidden/>
    <w:unhideWhenUsed/>
    <w:rsid w:val="001C645F"/>
  </w:style>
  <w:style w:type="table" w:customStyle="1" w:styleId="61">
    <w:name w:val="Сетка таблицы6"/>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C645F"/>
  </w:style>
  <w:style w:type="table" w:customStyle="1" w:styleId="250">
    <w:name w:val="Сетка таблицы25"/>
    <w:basedOn w:val="a1"/>
    <w:next w:val="a3"/>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ветлая заливка - Акцент 311"/>
    <w:basedOn w:val="a1"/>
    <w:next w:val="-3"/>
    <w:uiPriority w:val="60"/>
    <w:rsid w:val="001C645F"/>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1">
    <w:name w:val="Светлая заливка - Акцент 321"/>
    <w:basedOn w:val="a1"/>
    <w:next w:val="-3"/>
    <w:uiPriority w:val="60"/>
    <w:semiHidden/>
    <w:unhideWhenUsed/>
    <w:rsid w:val="001C645F"/>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3">
    <w:name w:val="Светлая заливка - Акцент 33"/>
    <w:basedOn w:val="a1"/>
    <w:next w:val="-3"/>
    <w:uiPriority w:val="60"/>
    <w:rsid w:val="001C645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20">
    <w:name w:val="Сетка таблицы1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1C645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1C645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uiPriority w:val="39"/>
    <w:rsid w:val="00FC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54169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39"/>
    <w:rsid w:val="00226CF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a1"/>
    <w:uiPriority w:val="46"/>
    <w:rsid w:val="00226CF8"/>
    <w:pPr>
      <w:spacing w:after="0" w:line="240" w:lineRule="auto"/>
    </w:pPr>
    <w:rPr>
      <w:rFonts w:ascii="Calibri" w:eastAsia="Calibri" w:hAnsi="Calibri" w:cs="Arial"/>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Colorful 3"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26E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72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26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8726E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 w:type="paragraph" w:styleId="ac">
    <w:name w:val="Normal (Web)"/>
    <w:aliases w:val="Обычный (Web)1,Обычный (Web)11"/>
    <w:basedOn w:val="a"/>
    <w:link w:val="ad"/>
    <w:uiPriority w:val="99"/>
    <w:rsid w:val="00E6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C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163CC"/>
  </w:style>
  <w:style w:type="table" w:customStyle="1" w:styleId="21">
    <w:name w:val="Сетка таблицы2"/>
    <w:basedOn w:val="a1"/>
    <w:next w:val="a3"/>
    <w:uiPriority w:val="59"/>
    <w:rsid w:val="00E163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e"/>
    <w:link w:val="af"/>
    <w:uiPriority w:val="1"/>
    <w:qFormat/>
    <w:rsid w:val="00E163CC"/>
    <w:pPr>
      <w:spacing w:after="0" w:line="240" w:lineRule="auto"/>
    </w:pPr>
    <w:rPr>
      <w:rFonts w:eastAsia="Times New Roman"/>
      <w:lang w:eastAsia="ru-RU"/>
    </w:rPr>
  </w:style>
  <w:style w:type="character" w:customStyle="1" w:styleId="af">
    <w:name w:val="Без интервала Знак"/>
    <w:basedOn w:val="a0"/>
    <w:link w:val="12"/>
    <w:uiPriority w:val="1"/>
    <w:rsid w:val="00E163CC"/>
    <w:rPr>
      <w:rFonts w:eastAsia="Times New Roman"/>
      <w:lang w:eastAsia="ru-RU"/>
    </w:rPr>
  </w:style>
  <w:style w:type="table" w:customStyle="1" w:styleId="210">
    <w:name w:val="Сетка таблицы2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semiHidden/>
    <w:unhideWhenUsed/>
    <w:qFormat/>
    <w:rsid w:val="00E163CC"/>
    <w:pPr>
      <w:spacing w:line="240" w:lineRule="auto"/>
    </w:pPr>
    <w:rPr>
      <w:b/>
      <w:bCs/>
      <w:color w:val="5B9BD5"/>
      <w:sz w:val="18"/>
      <w:szCs w:val="18"/>
    </w:rPr>
  </w:style>
  <w:style w:type="table" w:customStyle="1" w:styleId="212">
    <w:name w:val="Сетка таблицы212"/>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E163CC"/>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
    <w:name w:val="Светлая заливка - Акцент 32"/>
    <w:basedOn w:val="a1"/>
    <w:next w:val="-3"/>
    <w:uiPriority w:val="60"/>
    <w:semiHidden/>
    <w:unhideWhenUsed/>
    <w:rsid w:val="00E163C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ae">
    <w:name w:val="No Spacing"/>
    <w:uiPriority w:val="1"/>
    <w:qFormat/>
    <w:rsid w:val="00E163CC"/>
    <w:pPr>
      <w:spacing w:after="0" w:line="240" w:lineRule="auto"/>
    </w:pPr>
  </w:style>
  <w:style w:type="table" w:styleId="-3">
    <w:name w:val="Light Shading Accent 3"/>
    <w:basedOn w:val="a1"/>
    <w:uiPriority w:val="60"/>
    <w:rsid w:val="00E163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rsid w:val="003B6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91154B"/>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E079A8"/>
  </w:style>
  <w:style w:type="character" w:customStyle="1" w:styleId="20">
    <w:name w:val="Заголовок 2 Знак"/>
    <w:basedOn w:val="a0"/>
    <w:link w:val="2"/>
    <w:uiPriority w:val="9"/>
    <w:rsid w:val="008726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726EF"/>
    <w:rPr>
      <w:rFonts w:ascii="Arial" w:eastAsia="Times New Roman" w:hAnsi="Arial" w:cs="Arial"/>
      <w:b/>
      <w:bCs/>
      <w:sz w:val="26"/>
      <w:szCs w:val="26"/>
      <w:lang w:eastAsia="ru-RU"/>
    </w:rPr>
  </w:style>
  <w:style w:type="character" w:customStyle="1" w:styleId="40">
    <w:name w:val="Заголовок 4 Знак"/>
    <w:basedOn w:val="a0"/>
    <w:link w:val="4"/>
    <w:rsid w:val="008726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726EF"/>
    <w:rPr>
      <w:rFonts w:ascii="Times New Roman" w:eastAsia="Times New Roman" w:hAnsi="Times New Roman" w:cs="Times New Roman"/>
      <w:b/>
      <w:bCs/>
      <w:lang w:eastAsia="ru-RU"/>
    </w:rPr>
  </w:style>
  <w:style w:type="table" w:customStyle="1" w:styleId="110">
    <w:name w:val="Сетка таблицы11"/>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qFormat/>
    <w:rsid w:val="008726EF"/>
    <w:pPr>
      <w:spacing w:after="0" w:line="240" w:lineRule="auto"/>
      <w:ind w:left="284"/>
      <w:jc w:val="center"/>
    </w:pPr>
    <w:rPr>
      <w:rFonts w:ascii="Times New Roman" w:eastAsia="Times New Roman" w:hAnsi="Times New Roman" w:cs="Times New Roman"/>
      <w:b/>
      <w:sz w:val="28"/>
      <w:szCs w:val="20"/>
      <w:lang w:eastAsia="ru-RU"/>
    </w:rPr>
  </w:style>
  <w:style w:type="paragraph" w:customStyle="1" w:styleId="ConsNormal">
    <w:name w:val="ConsNormal"/>
    <w:rsid w:val="00872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uiPriority w:val="10"/>
    <w:qFormat/>
    <w:rsid w:val="008726EF"/>
    <w:pPr>
      <w:spacing w:after="0" w:line="240" w:lineRule="auto"/>
      <w:ind w:left="1416"/>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10"/>
    <w:rsid w:val="008726EF"/>
    <w:rPr>
      <w:rFonts w:ascii="Times New Roman" w:eastAsia="Times New Roman" w:hAnsi="Times New Roman" w:cs="Times New Roman"/>
      <w:b/>
      <w:sz w:val="28"/>
      <w:szCs w:val="20"/>
      <w:lang w:eastAsia="ru-RU"/>
    </w:rPr>
  </w:style>
  <w:style w:type="paragraph" w:styleId="31">
    <w:name w:val="Body Text 3"/>
    <w:basedOn w:val="a"/>
    <w:link w:val="32"/>
    <w:rsid w:val="008726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726EF"/>
    <w:rPr>
      <w:rFonts w:ascii="Times New Roman" w:eastAsia="Times New Roman" w:hAnsi="Times New Roman" w:cs="Times New Roman"/>
      <w:sz w:val="16"/>
      <w:szCs w:val="16"/>
      <w:lang w:eastAsia="ru-RU"/>
    </w:rPr>
  </w:style>
  <w:style w:type="paragraph" w:styleId="af3">
    <w:name w:val="Body Text Indent"/>
    <w:basedOn w:val="a"/>
    <w:link w:val="af4"/>
    <w:rsid w:val="008726E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26EF"/>
    <w:rPr>
      <w:rFonts w:ascii="Times New Roman" w:eastAsia="Times New Roman" w:hAnsi="Times New Roman" w:cs="Times New Roman"/>
      <w:sz w:val="24"/>
      <w:szCs w:val="24"/>
      <w:lang w:eastAsia="ru-RU"/>
    </w:rPr>
  </w:style>
  <w:style w:type="paragraph" w:styleId="af5">
    <w:name w:val="Body Text"/>
    <w:basedOn w:val="a"/>
    <w:link w:val="af6"/>
    <w:uiPriority w:val="99"/>
    <w:rsid w:val="008726E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8726EF"/>
    <w:rPr>
      <w:rFonts w:ascii="Times New Roman" w:eastAsia="Times New Roman" w:hAnsi="Times New Roman" w:cs="Times New Roman"/>
      <w:sz w:val="24"/>
      <w:szCs w:val="24"/>
      <w:lang w:eastAsia="ru-RU"/>
    </w:rPr>
  </w:style>
  <w:style w:type="paragraph" w:styleId="23">
    <w:name w:val="Body Text Indent 2"/>
    <w:basedOn w:val="a"/>
    <w:link w:val="24"/>
    <w:uiPriority w:val="99"/>
    <w:rsid w:val="008726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8726EF"/>
    <w:rPr>
      <w:rFonts w:ascii="Times New Roman" w:eastAsia="Times New Roman" w:hAnsi="Times New Roman" w:cs="Times New Roman"/>
      <w:sz w:val="24"/>
      <w:szCs w:val="24"/>
      <w:lang w:eastAsia="ru-RU"/>
    </w:rPr>
  </w:style>
  <w:style w:type="paragraph" w:styleId="25">
    <w:name w:val="Body Text 2"/>
    <w:basedOn w:val="a"/>
    <w:link w:val="26"/>
    <w:rsid w:val="008726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726EF"/>
    <w:rPr>
      <w:rFonts w:ascii="Times New Roman" w:eastAsia="Times New Roman" w:hAnsi="Times New Roman" w:cs="Times New Roman"/>
      <w:sz w:val="24"/>
      <w:szCs w:val="24"/>
      <w:lang w:eastAsia="ru-RU"/>
    </w:rPr>
  </w:style>
  <w:style w:type="paragraph" w:customStyle="1" w:styleId="15">
    <w:name w:val="Обычный1"/>
    <w:rsid w:val="008726EF"/>
    <w:pPr>
      <w:spacing w:after="0" w:line="240" w:lineRule="auto"/>
    </w:pPr>
    <w:rPr>
      <w:rFonts w:ascii="Times New Roman" w:eastAsia="Times New Roman" w:hAnsi="Times New Roman" w:cs="Times New Roman"/>
      <w:snapToGrid w:val="0"/>
      <w:sz w:val="24"/>
      <w:szCs w:val="20"/>
      <w:lang w:eastAsia="ru-RU"/>
    </w:rPr>
  </w:style>
  <w:style w:type="paragraph" w:styleId="af7">
    <w:name w:val="Subtitle"/>
    <w:basedOn w:val="a"/>
    <w:link w:val="af8"/>
    <w:uiPriority w:val="99"/>
    <w:qFormat/>
    <w:rsid w:val="008726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8726EF"/>
    <w:rPr>
      <w:rFonts w:ascii="Times New Roman" w:eastAsia="Times New Roman" w:hAnsi="Times New Roman" w:cs="Times New Roman"/>
      <w:sz w:val="28"/>
      <w:szCs w:val="24"/>
      <w:lang w:eastAsia="ru-RU"/>
    </w:rPr>
  </w:style>
  <w:style w:type="character" w:styleId="af9">
    <w:name w:val="page number"/>
    <w:basedOn w:val="a0"/>
    <w:uiPriority w:val="99"/>
    <w:rsid w:val="008726EF"/>
  </w:style>
  <w:style w:type="character" w:customStyle="1" w:styleId="ad">
    <w:name w:val="Обычный (веб) Знак"/>
    <w:aliases w:val="Обычный (Web)1 Знак,Обычный (Web)11 Знак"/>
    <w:basedOn w:val="a0"/>
    <w:link w:val="ac"/>
    <w:uiPriority w:val="99"/>
    <w:locked/>
    <w:rsid w:val="008726EF"/>
    <w:rPr>
      <w:rFonts w:ascii="Times New Roman" w:eastAsia="Times New Roman" w:hAnsi="Times New Roman" w:cs="Times New Roman"/>
      <w:sz w:val="24"/>
      <w:szCs w:val="24"/>
      <w:lang w:eastAsia="ru-RU"/>
    </w:rPr>
  </w:style>
  <w:style w:type="paragraph" w:customStyle="1" w:styleId="DecimalAligned">
    <w:name w:val="Decimal Aligned"/>
    <w:basedOn w:val="a"/>
    <w:uiPriority w:val="40"/>
    <w:qFormat/>
    <w:rsid w:val="008726EF"/>
    <w:pPr>
      <w:tabs>
        <w:tab w:val="decimal" w:pos="360"/>
      </w:tabs>
    </w:pPr>
    <w:rPr>
      <w:rFonts w:ascii="Calibri" w:eastAsia="Times New Roman" w:hAnsi="Calibri" w:cs="Times New Roman"/>
    </w:rPr>
  </w:style>
  <w:style w:type="paragraph" w:styleId="afa">
    <w:name w:val="footnote text"/>
    <w:basedOn w:val="a"/>
    <w:link w:val="afb"/>
    <w:unhideWhenUsed/>
    <w:rsid w:val="008726EF"/>
    <w:pPr>
      <w:spacing w:after="0" w:line="240" w:lineRule="auto"/>
    </w:pPr>
    <w:rPr>
      <w:rFonts w:ascii="Calibri" w:eastAsia="Times New Roman" w:hAnsi="Calibri" w:cs="Times New Roman"/>
      <w:sz w:val="20"/>
      <w:szCs w:val="20"/>
    </w:rPr>
  </w:style>
  <w:style w:type="character" w:customStyle="1" w:styleId="afb">
    <w:name w:val="Текст сноски Знак"/>
    <w:basedOn w:val="a0"/>
    <w:link w:val="afa"/>
    <w:rsid w:val="008726EF"/>
    <w:rPr>
      <w:rFonts w:ascii="Calibri" w:eastAsia="Times New Roman" w:hAnsi="Calibri" w:cs="Times New Roman"/>
      <w:sz w:val="20"/>
      <w:szCs w:val="20"/>
    </w:rPr>
  </w:style>
  <w:style w:type="character" w:styleId="afc">
    <w:name w:val="Subtle Emphasis"/>
    <w:basedOn w:val="a0"/>
    <w:uiPriority w:val="19"/>
    <w:qFormat/>
    <w:rsid w:val="008726EF"/>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8726EF"/>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d">
    <w:name w:val="Содержимое таблицы"/>
    <w:basedOn w:val="a"/>
    <w:rsid w:val="008726EF"/>
    <w:pPr>
      <w:suppressLineNumbers/>
      <w:suppressAutoHyphens/>
      <w:spacing w:after="0" w:line="240" w:lineRule="auto"/>
    </w:pPr>
    <w:rPr>
      <w:rFonts w:ascii="Times New Roman" w:eastAsia="Times New Roman" w:hAnsi="Times New Roman" w:cs="Times New Roman"/>
      <w:sz w:val="24"/>
      <w:szCs w:val="24"/>
      <w:lang w:eastAsia="ar-SA"/>
    </w:rPr>
  </w:style>
  <w:style w:type="table" w:styleId="afe">
    <w:name w:val="Table Contemporary"/>
    <w:basedOn w:val="a1"/>
    <w:rsid w:val="008726E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
    <w:name w:val="footnote reference"/>
    <w:basedOn w:val="a0"/>
    <w:rsid w:val="008726EF"/>
    <w:rPr>
      <w:vertAlign w:val="superscript"/>
    </w:rPr>
  </w:style>
  <w:style w:type="table" w:styleId="33">
    <w:name w:val="Table Colorful 3"/>
    <w:basedOn w:val="a1"/>
    <w:rsid w:val="008726E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6">
    <w:name w:val="Светлая заливка1"/>
    <w:basedOn w:val="a1"/>
    <w:uiPriority w:val="60"/>
    <w:rsid w:val="008726E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Таблица-сетка 2 — акцент 11"/>
    <w:basedOn w:val="a1"/>
    <w:uiPriority w:val="47"/>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basedOn w:val="a0"/>
    <w:rsid w:val="008726EF"/>
    <w:rPr>
      <w:rFonts w:cs="Times New Roman"/>
    </w:rPr>
  </w:style>
  <w:style w:type="table" w:customStyle="1" w:styleId="-411">
    <w:name w:val="Таблица-сетка 4 — акцент 11"/>
    <w:basedOn w:val="a1"/>
    <w:uiPriority w:val="49"/>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onsPlusTitle">
    <w:name w:val="ConsPlusTitle"/>
    <w:uiPriority w:val="99"/>
    <w:rsid w:val="008726E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Заголовок оглавления1"/>
    <w:basedOn w:val="1"/>
    <w:next w:val="a"/>
    <w:uiPriority w:val="39"/>
    <w:semiHidden/>
    <w:unhideWhenUsed/>
    <w:qFormat/>
    <w:rsid w:val="008726EF"/>
    <w:pPr>
      <w:outlineLvl w:val="9"/>
    </w:pPr>
    <w:rPr>
      <w:rFonts w:ascii="Cambria" w:eastAsia="Times New Roman" w:hAnsi="Cambria" w:cs="Times New Roman"/>
      <w:color w:val="365F91"/>
    </w:rPr>
  </w:style>
  <w:style w:type="paragraph" w:styleId="18">
    <w:name w:val="toc 1"/>
    <w:basedOn w:val="a"/>
    <w:next w:val="a"/>
    <w:autoRedefine/>
    <w:uiPriority w:val="39"/>
    <w:unhideWhenUsed/>
    <w:rsid w:val="008726EF"/>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8726EF"/>
    <w:pPr>
      <w:spacing w:after="100" w:line="240" w:lineRule="auto"/>
      <w:ind w:left="240"/>
    </w:pPr>
    <w:rPr>
      <w:rFonts w:ascii="Times New Roman" w:eastAsia="Times New Roman" w:hAnsi="Times New Roman" w:cs="Times New Roman"/>
      <w:sz w:val="24"/>
      <w:szCs w:val="24"/>
      <w:lang w:eastAsia="ru-RU"/>
    </w:rPr>
  </w:style>
  <w:style w:type="character" w:customStyle="1" w:styleId="19">
    <w:name w:val="Просмотренная гиперссылка1"/>
    <w:basedOn w:val="a0"/>
    <w:semiHidden/>
    <w:unhideWhenUsed/>
    <w:rsid w:val="008726EF"/>
    <w:rPr>
      <w:color w:val="800080"/>
      <w:u w:val="single"/>
    </w:rPr>
  </w:style>
  <w:style w:type="paragraph" w:customStyle="1" w:styleId="34">
    <w:name w:val="заголовок 3"/>
    <w:basedOn w:val="a"/>
    <w:next w:val="a"/>
    <w:rsid w:val="008726EF"/>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character" w:customStyle="1" w:styleId="apple-converted-space">
    <w:name w:val="apple-converted-space"/>
    <w:basedOn w:val="a0"/>
    <w:uiPriority w:val="99"/>
    <w:rsid w:val="008726EF"/>
  </w:style>
  <w:style w:type="table" w:customStyle="1" w:styleId="111">
    <w:name w:val="Сетка таблицы11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sid w:val="008726EF"/>
    <w:rPr>
      <w:rFonts w:cs="Times New Roman"/>
      <w:b/>
      <w:bCs/>
    </w:rPr>
  </w:style>
  <w:style w:type="table" w:customStyle="1" w:styleId="220">
    <w:name w:val="Сетка таблицы22"/>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
    <w:name w:val="fs"/>
    <w:basedOn w:val="a0"/>
    <w:rsid w:val="008726EF"/>
  </w:style>
  <w:style w:type="paragraph" w:customStyle="1" w:styleId="textblock">
    <w:name w:val="text_block"/>
    <w:basedOn w:val="a"/>
    <w:rsid w:val="008726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726EF"/>
  </w:style>
  <w:style w:type="character" w:customStyle="1" w:styleId="key-valueitem-value">
    <w:name w:val="key-value__item-value"/>
    <w:basedOn w:val="a0"/>
    <w:rsid w:val="008726EF"/>
  </w:style>
  <w:style w:type="character" w:styleId="aff1">
    <w:name w:val="Emphasis"/>
    <w:basedOn w:val="a0"/>
    <w:qFormat/>
    <w:rsid w:val="008726EF"/>
    <w:rPr>
      <w:rFonts w:cs="Times New Roman"/>
      <w:i/>
      <w:iCs/>
    </w:rPr>
  </w:style>
  <w:style w:type="paragraph" w:customStyle="1" w:styleId="aff2">
    <w:name w:val="Знак Знак"/>
    <w:basedOn w:val="a"/>
    <w:uiPriority w:val="99"/>
    <w:rsid w:val="008726EF"/>
    <w:pPr>
      <w:spacing w:after="0" w:line="240" w:lineRule="auto"/>
    </w:pPr>
    <w:rPr>
      <w:rFonts w:ascii="Times New Roman" w:eastAsia="Times New Roman" w:hAnsi="Times New Roman" w:cs="Times New Roman"/>
      <w:sz w:val="24"/>
      <w:szCs w:val="24"/>
      <w:lang w:val="pl-PL" w:eastAsia="pl-PL"/>
    </w:rPr>
  </w:style>
  <w:style w:type="table" w:customStyle="1" w:styleId="35">
    <w:name w:val="Сетка таблицы3"/>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8726EF"/>
    <w:rPr>
      <w:color w:val="800080" w:themeColor="followedHyperlink"/>
      <w:u w:val="single"/>
    </w:rPr>
  </w:style>
  <w:style w:type="table" w:customStyle="1" w:styleId="221">
    <w:name w:val="Сетка таблицы22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726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Сетка таблицы3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next w:val="-312"/>
    <w:uiPriority w:val="48"/>
    <w:rsid w:val="008726E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11">
    <w:name w:val="Таблица-сетка 1 светлая — акцент 11"/>
    <w:basedOn w:val="a1"/>
    <w:next w:val="-112"/>
    <w:uiPriority w:val="46"/>
    <w:rsid w:val="008726E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12">
    <w:name w:val="Таблица-сетка 3 — акцент 12"/>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12">
    <w:name w:val="Таблица-сетка 1 светлая — акцент 12"/>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
    <w:name w:val="Grid Table 1 Light Accent 1"/>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36">
    <w:name w:val="Нет списка3"/>
    <w:next w:val="a2"/>
    <w:uiPriority w:val="99"/>
    <w:semiHidden/>
    <w:unhideWhenUsed/>
    <w:rsid w:val="001C645F"/>
  </w:style>
  <w:style w:type="table" w:customStyle="1" w:styleId="61">
    <w:name w:val="Сетка таблицы6"/>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C645F"/>
  </w:style>
  <w:style w:type="table" w:customStyle="1" w:styleId="250">
    <w:name w:val="Сетка таблицы25"/>
    <w:basedOn w:val="a1"/>
    <w:next w:val="a3"/>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ветлая заливка - Акцент 311"/>
    <w:basedOn w:val="a1"/>
    <w:next w:val="-3"/>
    <w:uiPriority w:val="60"/>
    <w:rsid w:val="001C645F"/>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1">
    <w:name w:val="Светлая заливка - Акцент 321"/>
    <w:basedOn w:val="a1"/>
    <w:next w:val="-3"/>
    <w:uiPriority w:val="60"/>
    <w:semiHidden/>
    <w:unhideWhenUsed/>
    <w:rsid w:val="001C645F"/>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3">
    <w:name w:val="Светлая заливка - Акцент 33"/>
    <w:basedOn w:val="a1"/>
    <w:next w:val="-3"/>
    <w:uiPriority w:val="60"/>
    <w:rsid w:val="001C645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20">
    <w:name w:val="Сетка таблицы1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1C645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1C645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uiPriority w:val="39"/>
    <w:rsid w:val="00FC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54169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39"/>
    <w:rsid w:val="00226CF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a1"/>
    <w:uiPriority w:val="46"/>
    <w:rsid w:val="00226CF8"/>
    <w:pPr>
      <w:spacing w:after="0" w:line="240" w:lineRule="auto"/>
    </w:pPr>
    <w:rPr>
      <w:rFonts w:ascii="Calibri" w:eastAsia="Calibri" w:hAnsi="Calibri" w:cs="Arial"/>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558">
      <w:bodyDiv w:val="1"/>
      <w:marLeft w:val="0"/>
      <w:marRight w:val="0"/>
      <w:marTop w:val="0"/>
      <w:marBottom w:val="0"/>
      <w:divBdr>
        <w:top w:val="none" w:sz="0" w:space="0" w:color="auto"/>
        <w:left w:val="none" w:sz="0" w:space="0" w:color="auto"/>
        <w:bottom w:val="none" w:sz="0" w:space="0" w:color="auto"/>
        <w:right w:val="none" w:sz="0" w:space="0" w:color="auto"/>
      </w:divBdr>
    </w:div>
    <w:div w:id="38676334">
      <w:bodyDiv w:val="1"/>
      <w:marLeft w:val="0"/>
      <w:marRight w:val="0"/>
      <w:marTop w:val="0"/>
      <w:marBottom w:val="0"/>
      <w:divBdr>
        <w:top w:val="none" w:sz="0" w:space="0" w:color="auto"/>
        <w:left w:val="none" w:sz="0" w:space="0" w:color="auto"/>
        <w:bottom w:val="none" w:sz="0" w:space="0" w:color="auto"/>
        <w:right w:val="none" w:sz="0" w:space="0" w:color="auto"/>
      </w:divBdr>
    </w:div>
    <w:div w:id="89544819">
      <w:bodyDiv w:val="1"/>
      <w:marLeft w:val="0"/>
      <w:marRight w:val="0"/>
      <w:marTop w:val="0"/>
      <w:marBottom w:val="0"/>
      <w:divBdr>
        <w:top w:val="none" w:sz="0" w:space="0" w:color="auto"/>
        <w:left w:val="none" w:sz="0" w:space="0" w:color="auto"/>
        <w:bottom w:val="none" w:sz="0" w:space="0" w:color="auto"/>
        <w:right w:val="none" w:sz="0" w:space="0" w:color="auto"/>
      </w:divBdr>
    </w:div>
    <w:div w:id="102072012">
      <w:bodyDiv w:val="1"/>
      <w:marLeft w:val="0"/>
      <w:marRight w:val="0"/>
      <w:marTop w:val="0"/>
      <w:marBottom w:val="0"/>
      <w:divBdr>
        <w:top w:val="none" w:sz="0" w:space="0" w:color="auto"/>
        <w:left w:val="none" w:sz="0" w:space="0" w:color="auto"/>
        <w:bottom w:val="none" w:sz="0" w:space="0" w:color="auto"/>
        <w:right w:val="none" w:sz="0" w:space="0" w:color="auto"/>
      </w:divBdr>
    </w:div>
    <w:div w:id="239558352">
      <w:bodyDiv w:val="1"/>
      <w:marLeft w:val="0"/>
      <w:marRight w:val="0"/>
      <w:marTop w:val="0"/>
      <w:marBottom w:val="0"/>
      <w:divBdr>
        <w:top w:val="none" w:sz="0" w:space="0" w:color="auto"/>
        <w:left w:val="none" w:sz="0" w:space="0" w:color="auto"/>
        <w:bottom w:val="none" w:sz="0" w:space="0" w:color="auto"/>
        <w:right w:val="none" w:sz="0" w:space="0" w:color="auto"/>
      </w:divBdr>
    </w:div>
    <w:div w:id="413868264">
      <w:bodyDiv w:val="1"/>
      <w:marLeft w:val="0"/>
      <w:marRight w:val="0"/>
      <w:marTop w:val="0"/>
      <w:marBottom w:val="0"/>
      <w:divBdr>
        <w:top w:val="none" w:sz="0" w:space="0" w:color="auto"/>
        <w:left w:val="none" w:sz="0" w:space="0" w:color="auto"/>
        <w:bottom w:val="none" w:sz="0" w:space="0" w:color="auto"/>
        <w:right w:val="none" w:sz="0" w:space="0" w:color="auto"/>
      </w:divBdr>
    </w:div>
    <w:div w:id="449662955">
      <w:bodyDiv w:val="1"/>
      <w:marLeft w:val="0"/>
      <w:marRight w:val="0"/>
      <w:marTop w:val="0"/>
      <w:marBottom w:val="0"/>
      <w:divBdr>
        <w:top w:val="none" w:sz="0" w:space="0" w:color="auto"/>
        <w:left w:val="none" w:sz="0" w:space="0" w:color="auto"/>
        <w:bottom w:val="none" w:sz="0" w:space="0" w:color="auto"/>
        <w:right w:val="none" w:sz="0" w:space="0" w:color="auto"/>
      </w:divBdr>
    </w:div>
    <w:div w:id="573974773">
      <w:bodyDiv w:val="1"/>
      <w:marLeft w:val="0"/>
      <w:marRight w:val="0"/>
      <w:marTop w:val="0"/>
      <w:marBottom w:val="0"/>
      <w:divBdr>
        <w:top w:val="none" w:sz="0" w:space="0" w:color="auto"/>
        <w:left w:val="none" w:sz="0" w:space="0" w:color="auto"/>
        <w:bottom w:val="none" w:sz="0" w:space="0" w:color="auto"/>
        <w:right w:val="none" w:sz="0" w:space="0" w:color="auto"/>
      </w:divBdr>
    </w:div>
    <w:div w:id="606356463">
      <w:bodyDiv w:val="1"/>
      <w:marLeft w:val="0"/>
      <w:marRight w:val="0"/>
      <w:marTop w:val="0"/>
      <w:marBottom w:val="0"/>
      <w:divBdr>
        <w:top w:val="none" w:sz="0" w:space="0" w:color="auto"/>
        <w:left w:val="none" w:sz="0" w:space="0" w:color="auto"/>
        <w:bottom w:val="none" w:sz="0" w:space="0" w:color="auto"/>
        <w:right w:val="none" w:sz="0" w:space="0" w:color="auto"/>
      </w:divBdr>
    </w:div>
    <w:div w:id="665211264">
      <w:bodyDiv w:val="1"/>
      <w:marLeft w:val="0"/>
      <w:marRight w:val="0"/>
      <w:marTop w:val="0"/>
      <w:marBottom w:val="0"/>
      <w:divBdr>
        <w:top w:val="none" w:sz="0" w:space="0" w:color="auto"/>
        <w:left w:val="none" w:sz="0" w:space="0" w:color="auto"/>
        <w:bottom w:val="none" w:sz="0" w:space="0" w:color="auto"/>
        <w:right w:val="none" w:sz="0" w:space="0" w:color="auto"/>
      </w:divBdr>
    </w:div>
    <w:div w:id="754088127">
      <w:bodyDiv w:val="1"/>
      <w:marLeft w:val="0"/>
      <w:marRight w:val="0"/>
      <w:marTop w:val="0"/>
      <w:marBottom w:val="0"/>
      <w:divBdr>
        <w:top w:val="none" w:sz="0" w:space="0" w:color="auto"/>
        <w:left w:val="none" w:sz="0" w:space="0" w:color="auto"/>
        <w:bottom w:val="none" w:sz="0" w:space="0" w:color="auto"/>
        <w:right w:val="none" w:sz="0" w:space="0" w:color="auto"/>
      </w:divBdr>
    </w:div>
    <w:div w:id="771362016">
      <w:bodyDiv w:val="1"/>
      <w:marLeft w:val="0"/>
      <w:marRight w:val="0"/>
      <w:marTop w:val="0"/>
      <w:marBottom w:val="0"/>
      <w:divBdr>
        <w:top w:val="none" w:sz="0" w:space="0" w:color="auto"/>
        <w:left w:val="none" w:sz="0" w:space="0" w:color="auto"/>
        <w:bottom w:val="none" w:sz="0" w:space="0" w:color="auto"/>
        <w:right w:val="none" w:sz="0" w:space="0" w:color="auto"/>
      </w:divBdr>
    </w:div>
    <w:div w:id="792986860">
      <w:bodyDiv w:val="1"/>
      <w:marLeft w:val="0"/>
      <w:marRight w:val="0"/>
      <w:marTop w:val="0"/>
      <w:marBottom w:val="0"/>
      <w:divBdr>
        <w:top w:val="none" w:sz="0" w:space="0" w:color="auto"/>
        <w:left w:val="none" w:sz="0" w:space="0" w:color="auto"/>
        <w:bottom w:val="none" w:sz="0" w:space="0" w:color="auto"/>
        <w:right w:val="none" w:sz="0" w:space="0" w:color="auto"/>
      </w:divBdr>
    </w:div>
    <w:div w:id="870338471">
      <w:bodyDiv w:val="1"/>
      <w:marLeft w:val="0"/>
      <w:marRight w:val="0"/>
      <w:marTop w:val="0"/>
      <w:marBottom w:val="0"/>
      <w:divBdr>
        <w:top w:val="none" w:sz="0" w:space="0" w:color="auto"/>
        <w:left w:val="none" w:sz="0" w:space="0" w:color="auto"/>
        <w:bottom w:val="none" w:sz="0" w:space="0" w:color="auto"/>
        <w:right w:val="none" w:sz="0" w:space="0" w:color="auto"/>
      </w:divBdr>
    </w:div>
    <w:div w:id="959261246">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108619157">
      <w:bodyDiv w:val="1"/>
      <w:marLeft w:val="0"/>
      <w:marRight w:val="0"/>
      <w:marTop w:val="0"/>
      <w:marBottom w:val="0"/>
      <w:divBdr>
        <w:top w:val="none" w:sz="0" w:space="0" w:color="auto"/>
        <w:left w:val="none" w:sz="0" w:space="0" w:color="auto"/>
        <w:bottom w:val="none" w:sz="0" w:space="0" w:color="auto"/>
        <w:right w:val="none" w:sz="0" w:space="0" w:color="auto"/>
      </w:divBdr>
    </w:div>
    <w:div w:id="1114130668">
      <w:bodyDiv w:val="1"/>
      <w:marLeft w:val="0"/>
      <w:marRight w:val="0"/>
      <w:marTop w:val="0"/>
      <w:marBottom w:val="0"/>
      <w:divBdr>
        <w:top w:val="none" w:sz="0" w:space="0" w:color="auto"/>
        <w:left w:val="none" w:sz="0" w:space="0" w:color="auto"/>
        <w:bottom w:val="none" w:sz="0" w:space="0" w:color="auto"/>
        <w:right w:val="none" w:sz="0" w:space="0" w:color="auto"/>
      </w:divBdr>
    </w:div>
    <w:div w:id="1147284546">
      <w:bodyDiv w:val="1"/>
      <w:marLeft w:val="0"/>
      <w:marRight w:val="0"/>
      <w:marTop w:val="0"/>
      <w:marBottom w:val="0"/>
      <w:divBdr>
        <w:top w:val="none" w:sz="0" w:space="0" w:color="auto"/>
        <w:left w:val="none" w:sz="0" w:space="0" w:color="auto"/>
        <w:bottom w:val="none" w:sz="0" w:space="0" w:color="auto"/>
        <w:right w:val="none" w:sz="0" w:space="0" w:color="auto"/>
      </w:divBdr>
    </w:div>
    <w:div w:id="1183282823">
      <w:bodyDiv w:val="1"/>
      <w:marLeft w:val="0"/>
      <w:marRight w:val="0"/>
      <w:marTop w:val="0"/>
      <w:marBottom w:val="0"/>
      <w:divBdr>
        <w:top w:val="none" w:sz="0" w:space="0" w:color="auto"/>
        <w:left w:val="none" w:sz="0" w:space="0" w:color="auto"/>
        <w:bottom w:val="none" w:sz="0" w:space="0" w:color="auto"/>
        <w:right w:val="none" w:sz="0" w:space="0" w:color="auto"/>
      </w:divBdr>
    </w:div>
    <w:div w:id="1291520656">
      <w:bodyDiv w:val="1"/>
      <w:marLeft w:val="0"/>
      <w:marRight w:val="0"/>
      <w:marTop w:val="0"/>
      <w:marBottom w:val="0"/>
      <w:divBdr>
        <w:top w:val="none" w:sz="0" w:space="0" w:color="auto"/>
        <w:left w:val="none" w:sz="0" w:space="0" w:color="auto"/>
        <w:bottom w:val="none" w:sz="0" w:space="0" w:color="auto"/>
        <w:right w:val="none" w:sz="0" w:space="0" w:color="auto"/>
      </w:divBdr>
    </w:div>
    <w:div w:id="1298560968">
      <w:bodyDiv w:val="1"/>
      <w:marLeft w:val="0"/>
      <w:marRight w:val="0"/>
      <w:marTop w:val="0"/>
      <w:marBottom w:val="0"/>
      <w:divBdr>
        <w:top w:val="none" w:sz="0" w:space="0" w:color="auto"/>
        <w:left w:val="none" w:sz="0" w:space="0" w:color="auto"/>
        <w:bottom w:val="none" w:sz="0" w:space="0" w:color="auto"/>
        <w:right w:val="none" w:sz="0" w:space="0" w:color="auto"/>
      </w:divBdr>
    </w:div>
    <w:div w:id="1429277048">
      <w:bodyDiv w:val="1"/>
      <w:marLeft w:val="0"/>
      <w:marRight w:val="0"/>
      <w:marTop w:val="0"/>
      <w:marBottom w:val="0"/>
      <w:divBdr>
        <w:top w:val="none" w:sz="0" w:space="0" w:color="auto"/>
        <w:left w:val="none" w:sz="0" w:space="0" w:color="auto"/>
        <w:bottom w:val="none" w:sz="0" w:space="0" w:color="auto"/>
        <w:right w:val="none" w:sz="0" w:space="0" w:color="auto"/>
      </w:divBdr>
    </w:div>
    <w:div w:id="1558664295">
      <w:bodyDiv w:val="1"/>
      <w:marLeft w:val="0"/>
      <w:marRight w:val="0"/>
      <w:marTop w:val="0"/>
      <w:marBottom w:val="0"/>
      <w:divBdr>
        <w:top w:val="none" w:sz="0" w:space="0" w:color="auto"/>
        <w:left w:val="none" w:sz="0" w:space="0" w:color="auto"/>
        <w:bottom w:val="none" w:sz="0" w:space="0" w:color="auto"/>
        <w:right w:val="none" w:sz="0" w:space="0" w:color="auto"/>
      </w:divBdr>
    </w:div>
    <w:div w:id="1572351058">
      <w:bodyDiv w:val="1"/>
      <w:marLeft w:val="0"/>
      <w:marRight w:val="0"/>
      <w:marTop w:val="0"/>
      <w:marBottom w:val="0"/>
      <w:divBdr>
        <w:top w:val="none" w:sz="0" w:space="0" w:color="auto"/>
        <w:left w:val="none" w:sz="0" w:space="0" w:color="auto"/>
        <w:bottom w:val="none" w:sz="0" w:space="0" w:color="auto"/>
        <w:right w:val="none" w:sz="0" w:space="0" w:color="auto"/>
      </w:divBdr>
    </w:div>
    <w:div w:id="1628662060">
      <w:bodyDiv w:val="1"/>
      <w:marLeft w:val="0"/>
      <w:marRight w:val="0"/>
      <w:marTop w:val="0"/>
      <w:marBottom w:val="0"/>
      <w:divBdr>
        <w:top w:val="none" w:sz="0" w:space="0" w:color="auto"/>
        <w:left w:val="none" w:sz="0" w:space="0" w:color="auto"/>
        <w:bottom w:val="none" w:sz="0" w:space="0" w:color="auto"/>
        <w:right w:val="none" w:sz="0" w:space="0" w:color="auto"/>
      </w:divBdr>
    </w:div>
    <w:div w:id="1819954190">
      <w:bodyDiv w:val="1"/>
      <w:marLeft w:val="0"/>
      <w:marRight w:val="0"/>
      <w:marTop w:val="0"/>
      <w:marBottom w:val="0"/>
      <w:divBdr>
        <w:top w:val="none" w:sz="0" w:space="0" w:color="auto"/>
        <w:left w:val="none" w:sz="0" w:space="0" w:color="auto"/>
        <w:bottom w:val="none" w:sz="0" w:space="0" w:color="auto"/>
        <w:right w:val="none" w:sz="0" w:space="0" w:color="auto"/>
      </w:divBdr>
    </w:div>
    <w:div w:id="1899586809">
      <w:bodyDiv w:val="1"/>
      <w:marLeft w:val="0"/>
      <w:marRight w:val="0"/>
      <w:marTop w:val="0"/>
      <w:marBottom w:val="0"/>
      <w:divBdr>
        <w:top w:val="none" w:sz="0" w:space="0" w:color="auto"/>
        <w:left w:val="none" w:sz="0" w:space="0" w:color="auto"/>
        <w:bottom w:val="none" w:sz="0" w:space="0" w:color="auto"/>
        <w:right w:val="none" w:sz="0" w:space="0" w:color="auto"/>
      </w:divBdr>
    </w:div>
    <w:div w:id="1994598508">
      <w:bodyDiv w:val="1"/>
      <w:marLeft w:val="0"/>
      <w:marRight w:val="0"/>
      <w:marTop w:val="0"/>
      <w:marBottom w:val="0"/>
      <w:divBdr>
        <w:top w:val="none" w:sz="0" w:space="0" w:color="auto"/>
        <w:left w:val="none" w:sz="0" w:space="0" w:color="auto"/>
        <w:bottom w:val="none" w:sz="0" w:space="0" w:color="auto"/>
        <w:right w:val="none" w:sz="0" w:space="0" w:color="auto"/>
      </w:divBdr>
    </w:div>
    <w:div w:id="2128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ro.minjust.ru/NKOS.aspx"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nko.economy.gov.ru/"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slovodsk-kurort.org/home/ispolnitelnaia-vlast/upravlenie-po-ekonomike-i-investitsiiam1532965164/podderzhka-malogo-i-srednego-predprinimatelstva"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hyperlink" Target="https://kislovodsk-kurort.org/deiatelnost/antiterror" TargetMode="External"/><Relationship Id="rId23" Type="http://schemas.openxmlformats.org/officeDocument/2006/relationships/image" Target="media/image10.jpeg"/><Relationship Id="rId10" Type="http://schemas.openxmlformats.org/officeDocument/2006/relationships/hyperlink" Target="http://internet.garant.ru/document/redirect/193208/0"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chart" Target="charts/chart1.xml"/><Relationship Id="rId22" Type="http://schemas.openxmlformats.org/officeDocument/2006/relationships/image" Target="media/image9.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91442090865407E-2"/>
          <c:y val="5.9522290896433648E-2"/>
          <c:w val="0.90836301800303132"/>
          <c:h val="0.74079643270397655"/>
        </c:manualLayout>
      </c:layout>
      <c:lineChart>
        <c:grouping val="standard"/>
        <c:varyColors val="0"/>
        <c:ser>
          <c:idx val="0"/>
          <c:order val="0"/>
          <c:tx>
            <c:strRef>
              <c:f>Лист1!$B$1</c:f>
              <c:strCache>
                <c:ptCount val="1"/>
                <c:pt idx="0">
                  <c:v>Столбец1</c:v>
                </c:pt>
              </c:strCache>
            </c:strRef>
          </c:tx>
          <c:spPr>
            <a:ln cap="sq">
              <a:solidFill>
                <a:srgbClr val="00B050"/>
              </a:solidFill>
            </a:ln>
          </c:spPr>
          <c:marker>
            <c:symbol val="diamond"/>
            <c:size val="9"/>
            <c:spPr>
              <a:solidFill>
                <a:srgbClr val="70AD47"/>
              </a:solidFill>
              <a:ln cap="rnd">
                <a:solidFill>
                  <a:srgbClr val="70AD47"/>
                </a:solidFill>
              </a:ln>
            </c:spPr>
          </c:marker>
          <c:dLbls>
            <c:dLbl>
              <c:idx val="0"/>
              <c:layout>
                <c:manualLayout>
                  <c:x val="-4.3614885470650504E-2"/>
                  <c:y val="-6.22120622019021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5618883471650001E-2"/>
                  <c:y val="-9.152597860751285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2883479520082481E-2"/>
                  <c:y val="-0.1001025409458227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979010494752625E-2"/>
                  <c:y val="-7.16845878136200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1.4297103416795539E-2"/>
                  <c:y val="7.796325459317582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9960019990004995E-3"/>
                  <c:y val="-2.389486260454002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9 месяцев 2018 года</c:v>
                </c:pt>
                <c:pt idx="1">
                  <c:v>9 месяцев 2019 года</c:v>
                </c:pt>
                <c:pt idx="2">
                  <c:v>9 месяцев 2020 года</c:v>
                </c:pt>
                <c:pt idx="3">
                  <c:v>9 месяцев 2021 года</c:v>
                </c:pt>
                <c:pt idx="4">
                  <c:v>9 месяцев 2022 года</c:v>
                </c:pt>
              </c:strCache>
            </c:strRef>
          </c:cat>
          <c:val>
            <c:numRef>
              <c:f>Лист1!$B$2:$B$6</c:f>
              <c:numCache>
                <c:formatCode>General</c:formatCode>
                <c:ptCount val="5"/>
                <c:pt idx="0">
                  <c:v>4011.5</c:v>
                </c:pt>
                <c:pt idx="1">
                  <c:v>695.5</c:v>
                </c:pt>
                <c:pt idx="2">
                  <c:v>4212.5</c:v>
                </c:pt>
                <c:pt idx="3">
                  <c:v>8819.9</c:v>
                </c:pt>
                <c:pt idx="4">
                  <c:v>11201.99</c:v>
                </c:pt>
              </c:numCache>
            </c:numRef>
          </c:val>
          <c:smooth val="0"/>
        </c:ser>
        <c:dLbls>
          <c:showLegendKey val="0"/>
          <c:showVal val="0"/>
          <c:showCatName val="0"/>
          <c:showSerName val="0"/>
          <c:showPercent val="0"/>
          <c:showBubbleSize val="0"/>
        </c:dLbls>
        <c:marker val="1"/>
        <c:smooth val="0"/>
        <c:axId val="172184064"/>
        <c:axId val="159905408"/>
      </c:lineChart>
      <c:catAx>
        <c:axId val="172184064"/>
        <c:scaling>
          <c:orientation val="minMax"/>
        </c:scaling>
        <c:delete val="0"/>
        <c:axPos val="b"/>
        <c:numFmt formatCode="General" sourceLinked="0"/>
        <c:majorTickMark val="out"/>
        <c:minorTickMark val="none"/>
        <c:tickLblPos val="nextTo"/>
        <c:crossAx val="159905408"/>
        <c:crosses val="autoZero"/>
        <c:auto val="1"/>
        <c:lblAlgn val="ctr"/>
        <c:lblOffset val="100"/>
        <c:noMultiLvlLbl val="0"/>
      </c:catAx>
      <c:valAx>
        <c:axId val="159905408"/>
        <c:scaling>
          <c:orientation val="minMax"/>
          <c:max val="12000"/>
          <c:min val="0"/>
        </c:scaling>
        <c:delete val="0"/>
        <c:axPos val="l"/>
        <c:majorGridlines/>
        <c:numFmt formatCode="General" sourceLinked="1"/>
        <c:majorTickMark val="out"/>
        <c:minorTickMark val="none"/>
        <c:tickLblPos val="nextTo"/>
        <c:crossAx val="172184064"/>
        <c:crosses val="autoZero"/>
        <c:crossBetween val="between"/>
        <c:majorUnit val="2000"/>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E634-A3AF-4C01-BA19-F002EF3E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13006</TotalTime>
  <Pages>72</Pages>
  <Words>26400</Words>
  <Characters>150484</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Leonora</cp:lastModifiedBy>
  <cp:revision>623</cp:revision>
  <cp:lastPrinted>2022-12-07T06:20:00Z</cp:lastPrinted>
  <dcterms:created xsi:type="dcterms:W3CDTF">2018-04-25T07:17:00Z</dcterms:created>
  <dcterms:modified xsi:type="dcterms:W3CDTF">2022-12-08T08:25:00Z</dcterms:modified>
</cp:coreProperties>
</file>