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A" w:rsidRPr="008475FC" w:rsidRDefault="0029331C" w:rsidP="008475FC">
      <w:pPr>
        <w:pStyle w:val="10"/>
        <w:ind w:right="-426"/>
        <w:jc w:val="center"/>
        <w:rPr>
          <w:sz w:val="20"/>
        </w:rPr>
      </w:pPr>
      <w:r w:rsidRPr="0029331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75pt;height:57.05pt;visibility:visible">
            <v:imagedata r:id="rId8" o:title=""/>
          </v:shape>
        </w:pict>
      </w:r>
    </w:p>
    <w:p w:rsidR="0069112A" w:rsidRDefault="0069112A" w:rsidP="0069112A">
      <w:pPr>
        <w:pStyle w:val="10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69112A" w:rsidRDefault="00BA6CD5" w:rsidP="0069112A">
      <w:pPr>
        <w:pStyle w:val="10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  <w:r w:rsidR="0069112A">
        <w:rPr>
          <w:b/>
          <w:sz w:val="28"/>
        </w:rPr>
        <w:t xml:space="preserve"> ГОРОДА-КУРОРТА КИСЛОВОДСКА</w:t>
      </w:r>
    </w:p>
    <w:p w:rsidR="0069112A" w:rsidRDefault="0069112A" w:rsidP="0069112A">
      <w:pPr>
        <w:pStyle w:val="10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"/>
        <w:gridCol w:w="4394"/>
        <w:gridCol w:w="992"/>
        <w:gridCol w:w="1417"/>
        <w:gridCol w:w="284"/>
      </w:tblGrid>
      <w:tr w:rsidR="00C67F4E" w:rsidTr="00A7308F">
        <w:tc>
          <w:tcPr>
            <w:tcW w:w="1560" w:type="dxa"/>
            <w:tcBorders>
              <w:bottom w:val="single" w:sz="4" w:space="0" w:color="auto"/>
            </w:tcBorders>
          </w:tcPr>
          <w:p w:rsidR="00C67F4E" w:rsidRPr="00F54509" w:rsidRDefault="002D4D0B" w:rsidP="009F46AC">
            <w:pPr>
              <w:pStyle w:val="10"/>
              <w:jc w:val="center"/>
              <w:rPr>
                <w:sz w:val="28"/>
              </w:rPr>
            </w:pPr>
            <w:r>
              <w:rPr>
                <w:sz w:val="28"/>
              </w:rPr>
              <w:t>09.02.2016</w:t>
            </w:r>
          </w:p>
        </w:tc>
        <w:tc>
          <w:tcPr>
            <w:tcW w:w="567" w:type="dxa"/>
          </w:tcPr>
          <w:p w:rsidR="00C67F4E" w:rsidRDefault="00C67F4E" w:rsidP="009F46AC">
            <w:pPr>
              <w:pStyle w:val="10"/>
              <w:ind w:right="-425"/>
              <w:jc w:val="center"/>
              <w:rPr>
                <w:b/>
                <w:sz w:val="28"/>
              </w:rPr>
            </w:pPr>
          </w:p>
        </w:tc>
        <w:tc>
          <w:tcPr>
            <w:tcW w:w="4394" w:type="dxa"/>
          </w:tcPr>
          <w:p w:rsidR="00C67F4E" w:rsidRDefault="00C67F4E" w:rsidP="009F46AC">
            <w:pPr>
              <w:pStyle w:val="10"/>
              <w:ind w:right="-42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город - курорт  Кисловодск</w:t>
            </w:r>
          </w:p>
        </w:tc>
        <w:tc>
          <w:tcPr>
            <w:tcW w:w="992" w:type="dxa"/>
          </w:tcPr>
          <w:p w:rsidR="00C67F4E" w:rsidRPr="001D2556" w:rsidRDefault="00C67F4E" w:rsidP="009F46AC">
            <w:pPr>
              <w:pStyle w:val="10"/>
              <w:ind w:right="-425"/>
              <w:jc w:val="center"/>
              <w:rPr>
                <w:sz w:val="28"/>
              </w:rPr>
            </w:pPr>
            <w:r w:rsidRPr="001D2556"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F4E" w:rsidRPr="001D2556" w:rsidRDefault="002D4D0B" w:rsidP="009F46AC">
            <w:pPr>
              <w:pStyle w:val="10"/>
              <w:ind w:left="34" w:right="-109" w:hanging="3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84" w:type="dxa"/>
          </w:tcPr>
          <w:p w:rsidR="00C67F4E" w:rsidRDefault="00C67F4E" w:rsidP="009F46AC">
            <w:pPr>
              <w:pStyle w:val="10"/>
              <w:ind w:right="-425"/>
              <w:jc w:val="center"/>
              <w:rPr>
                <w:b/>
                <w:sz w:val="28"/>
              </w:rPr>
            </w:pPr>
          </w:p>
        </w:tc>
      </w:tr>
      <w:tr w:rsidR="00C67F4E" w:rsidRPr="000C21FC" w:rsidTr="00A7308F">
        <w:tc>
          <w:tcPr>
            <w:tcW w:w="1560" w:type="dxa"/>
            <w:tcBorders>
              <w:top w:val="single" w:sz="4" w:space="0" w:color="auto"/>
            </w:tcBorders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67F4E" w:rsidRPr="000C21FC" w:rsidRDefault="00C67F4E" w:rsidP="009F46AC">
            <w:pPr>
              <w:pStyle w:val="10"/>
              <w:ind w:right="-425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9112A" w:rsidRDefault="00C73509" w:rsidP="00ED5BD3">
      <w:pPr>
        <w:pStyle w:val="10"/>
        <w:spacing w:line="240" w:lineRule="exact"/>
        <w:ind w:right="5442"/>
        <w:jc w:val="both"/>
        <w:rPr>
          <w:sz w:val="28"/>
        </w:rPr>
      </w:pPr>
      <w:r>
        <w:rPr>
          <w:sz w:val="28"/>
        </w:rPr>
        <w:t xml:space="preserve">О </w:t>
      </w:r>
      <w:r w:rsidR="00D82D97">
        <w:rPr>
          <w:sz w:val="28"/>
        </w:rPr>
        <w:t>комиссии</w:t>
      </w:r>
      <w:r w:rsidR="00C67F4E">
        <w:rPr>
          <w:sz w:val="28"/>
        </w:rPr>
        <w:t xml:space="preserve"> </w:t>
      </w:r>
      <w:r w:rsidR="00ED5BD3">
        <w:rPr>
          <w:sz w:val="28"/>
        </w:rPr>
        <w:t xml:space="preserve">администрации города-курорта Кисловодска </w:t>
      </w:r>
      <w:r w:rsidR="00C67F4E">
        <w:rPr>
          <w:sz w:val="28"/>
        </w:rPr>
        <w:t>по противодействию</w:t>
      </w:r>
      <w:r w:rsidR="00ED5BD3">
        <w:rPr>
          <w:sz w:val="28"/>
        </w:rPr>
        <w:t xml:space="preserve"> </w:t>
      </w:r>
      <w:r w:rsidR="008475FC">
        <w:rPr>
          <w:sz w:val="28"/>
        </w:rPr>
        <w:t>коррупции</w:t>
      </w:r>
    </w:p>
    <w:p w:rsidR="0069112A" w:rsidRDefault="0069112A" w:rsidP="005C7C45">
      <w:pPr>
        <w:pStyle w:val="10"/>
        <w:spacing w:line="240" w:lineRule="exact"/>
        <w:ind w:right="-58"/>
        <w:rPr>
          <w:sz w:val="28"/>
        </w:rPr>
      </w:pPr>
    </w:p>
    <w:p w:rsidR="008F315E" w:rsidRPr="002E6C16" w:rsidRDefault="008F315E" w:rsidP="005C7C45">
      <w:pPr>
        <w:pStyle w:val="10"/>
        <w:spacing w:line="240" w:lineRule="exact"/>
        <w:rPr>
          <w:sz w:val="28"/>
          <w:szCs w:val="28"/>
        </w:rPr>
      </w:pPr>
    </w:p>
    <w:p w:rsidR="008F315E" w:rsidRPr="002E6C16" w:rsidRDefault="002E6C16" w:rsidP="006C31A2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2E6C16">
        <w:rPr>
          <w:sz w:val="28"/>
          <w:szCs w:val="28"/>
        </w:rPr>
        <w:t>В соответствии с федеральными</w:t>
      </w:r>
      <w:r w:rsidR="00D82D97">
        <w:rPr>
          <w:sz w:val="28"/>
          <w:szCs w:val="28"/>
        </w:rPr>
        <w:t xml:space="preserve"> законами</w:t>
      </w:r>
      <w:r w:rsidRPr="002E6C16">
        <w:rPr>
          <w:sz w:val="28"/>
          <w:szCs w:val="28"/>
        </w:rPr>
        <w:t xml:space="preserve"> </w:t>
      </w:r>
      <w:r w:rsidR="009A1BA8">
        <w:rPr>
          <w:sz w:val="28"/>
          <w:szCs w:val="28"/>
        </w:rPr>
        <w:t>от 25 декабря 2008 года</w:t>
      </w:r>
      <w:r w:rsidR="00825E1E">
        <w:rPr>
          <w:sz w:val="28"/>
          <w:szCs w:val="28"/>
        </w:rPr>
        <w:t xml:space="preserve">  </w:t>
      </w:r>
      <w:r w:rsidR="009A1BA8">
        <w:rPr>
          <w:sz w:val="28"/>
          <w:szCs w:val="28"/>
        </w:rPr>
        <w:t xml:space="preserve">     № 273-ФЗ </w:t>
      </w:r>
      <w:r w:rsidRPr="002E6C16">
        <w:rPr>
          <w:sz w:val="28"/>
          <w:szCs w:val="28"/>
        </w:rPr>
        <w:t xml:space="preserve">«О противодействии </w:t>
      </w:r>
      <w:r w:rsidR="00D82D97">
        <w:rPr>
          <w:sz w:val="28"/>
          <w:szCs w:val="28"/>
        </w:rPr>
        <w:t xml:space="preserve">коррупции», </w:t>
      </w:r>
      <w:r w:rsidR="009A1BA8">
        <w:rPr>
          <w:sz w:val="28"/>
          <w:szCs w:val="28"/>
        </w:rPr>
        <w:t xml:space="preserve">от 06 октября 2003 года        </w:t>
      </w:r>
      <w:r w:rsidR="00825E1E">
        <w:rPr>
          <w:sz w:val="28"/>
          <w:szCs w:val="28"/>
        </w:rPr>
        <w:t xml:space="preserve">  </w:t>
      </w:r>
      <w:r w:rsidR="009A1BA8">
        <w:rPr>
          <w:sz w:val="28"/>
          <w:szCs w:val="28"/>
        </w:rPr>
        <w:t xml:space="preserve">   № 131-ФЗ </w:t>
      </w:r>
      <w:r w:rsidR="00D82D97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C67F4E">
        <w:rPr>
          <w:sz w:val="28"/>
          <w:szCs w:val="28"/>
        </w:rPr>
        <w:t>»</w:t>
      </w:r>
      <w:r w:rsidR="00D82D97">
        <w:rPr>
          <w:sz w:val="28"/>
          <w:szCs w:val="28"/>
        </w:rPr>
        <w:t>, Указом Президента Российской Федерации</w:t>
      </w:r>
      <w:r w:rsidRPr="002E6C16">
        <w:rPr>
          <w:sz w:val="28"/>
          <w:szCs w:val="28"/>
        </w:rPr>
        <w:t xml:space="preserve"> </w:t>
      </w:r>
      <w:r w:rsidR="00293231">
        <w:rPr>
          <w:sz w:val="28"/>
          <w:szCs w:val="28"/>
        </w:rPr>
        <w:t xml:space="preserve">            </w:t>
      </w:r>
      <w:r w:rsidR="009A1BA8">
        <w:rPr>
          <w:sz w:val="28"/>
          <w:szCs w:val="28"/>
        </w:rPr>
        <w:t xml:space="preserve">от 15 июля 2015 года </w:t>
      </w:r>
      <w:r w:rsidR="00ED5BD3">
        <w:rPr>
          <w:sz w:val="28"/>
          <w:szCs w:val="28"/>
        </w:rPr>
        <w:t xml:space="preserve">№ 364 </w:t>
      </w:r>
      <w:r w:rsidRPr="002E6C16">
        <w:rPr>
          <w:sz w:val="28"/>
          <w:szCs w:val="28"/>
        </w:rPr>
        <w:t xml:space="preserve">«О </w:t>
      </w:r>
      <w:r w:rsidR="00293231">
        <w:rPr>
          <w:sz w:val="28"/>
          <w:szCs w:val="28"/>
        </w:rPr>
        <w:t>мерах по совершенствованию организации деятельности в области противодействия коррупции</w:t>
      </w:r>
      <w:r w:rsidR="00D82D97"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, </w:t>
      </w:r>
      <w:r w:rsidR="008776C0">
        <w:rPr>
          <w:rFonts w:cs="Calibri"/>
          <w:sz w:val="28"/>
          <w:szCs w:val="28"/>
        </w:rPr>
        <w:t xml:space="preserve">Законом </w:t>
      </w:r>
      <w:r w:rsidR="00293231">
        <w:rPr>
          <w:rFonts w:cs="Calibri"/>
          <w:sz w:val="28"/>
          <w:szCs w:val="28"/>
        </w:rPr>
        <w:t xml:space="preserve">Ставропольского края </w:t>
      </w:r>
      <w:r w:rsidR="003D2EB5">
        <w:rPr>
          <w:rFonts w:cs="Calibri"/>
          <w:sz w:val="28"/>
          <w:szCs w:val="28"/>
        </w:rPr>
        <w:t xml:space="preserve">от 04 мая 2009 года № 25-кз </w:t>
      </w:r>
      <w:r w:rsidR="00293231">
        <w:rPr>
          <w:rFonts w:cs="Calibri"/>
          <w:sz w:val="28"/>
          <w:szCs w:val="28"/>
        </w:rPr>
        <w:t>«О противодействии</w:t>
      </w:r>
      <w:proofErr w:type="gramEnd"/>
      <w:r w:rsidR="00293231">
        <w:rPr>
          <w:rFonts w:cs="Calibri"/>
          <w:sz w:val="28"/>
          <w:szCs w:val="28"/>
        </w:rPr>
        <w:t xml:space="preserve"> коррупции в Ставропольском крае», </w:t>
      </w:r>
      <w:r>
        <w:rPr>
          <w:rFonts w:cs="Calibri"/>
          <w:sz w:val="28"/>
          <w:szCs w:val="28"/>
        </w:rPr>
        <w:t>Уставом городского округа города-курорта Кисловодска</w:t>
      </w:r>
      <w:r w:rsidR="00A7308F">
        <w:rPr>
          <w:rFonts w:cs="Calibri"/>
          <w:sz w:val="28"/>
          <w:szCs w:val="28"/>
        </w:rPr>
        <w:t>,</w:t>
      </w:r>
      <w:r w:rsidR="00825E1E">
        <w:rPr>
          <w:rFonts w:cs="Calibri"/>
          <w:sz w:val="28"/>
          <w:szCs w:val="28"/>
        </w:rPr>
        <w:t xml:space="preserve"> администрация города-курорта Кисловодска</w:t>
      </w:r>
    </w:p>
    <w:p w:rsidR="009F393D" w:rsidRDefault="009F393D" w:rsidP="006C31A2">
      <w:pPr>
        <w:pStyle w:val="10"/>
        <w:rPr>
          <w:sz w:val="28"/>
        </w:rPr>
      </w:pPr>
    </w:p>
    <w:p w:rsidR="0069112A" w:rsidRDefault="0069112A" w:rsidP="006C31A2">
      <w:pPr>
        <w:pStyle w:val="10"/>
        <w:rPr>
          <w:sz w:val="28"/>
        </w:rPr>
      </w:pPr>
      <w:r>
        <w:rPr>
          <w:sz w:val="28"/>
        </w:rPr>
        <w:t>ПОСТА</w:t>
      </w:r>
      <w:r w:rsidR="00D82D97">
        <w:rPr>
          <w:sz w:val="28"/>
        </w:rPr>
        <w:t>НОВЛЯ</w:t>
      </w:r>
      <w:r w:rsidR="00825E1E">
        <w:rPr>
          <w:sz w:val="28"/>
        </w:rPr>
        <w:t>ЕТ</w:t>
      </w:r>
      <w:r>
        <w:rPr>
          <w:sz w:val="28"/>
        </w:rPr>
        <w:t>:</w:t>
      </w:r>
    </w:p>
    <w:p w:rsidR="008B379B" w:rsidRDefault="008B379B" w:rsidP="006C31A2">
      <w:pPr>
        <w:pStyle w:val="10"/>
        <w:ind w:right="-58"/>
        <w:rPr>
          <w:sz w:val="28"/>
        </w:rPr>
      </w:pPr>
    </w:p>
    <w:p w:rsidR="00D82D97" w:rsidRDefault="00D82D97" w:rsidP="006C31A2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F43CB">
        <w:rPr>
          <w:sz w:val="28"/>
        </w:rPr>
        <w:t xml:space="preserve">Утвердить </w:t>
      </w:r>
      <w:r w:rsidR="00ED5BD3">
        <w:rPr>
          <w:sz w:val="28"/>
        </w:rPr>
        <w:t xml:space="preserve">состав </w:t>
      </w:r>
      <w:r>
        <w:rPr>
          <w:sz w:val="28"/>
        </w:rPr>
        <w:t>комисси</w:t>
      </w:r>
      <w:r w:rsidR="00ED5BD3">
        <w:rPr>
          <w:sz w:val="28"/>
        </w:rPr>
        <w:t>и</w:t>
      </w:r>
      <w:r>
        <w:rPr>
          <w:sz w:val="28"/>
        </w:rPr>
        <w:t xml:space="preserve"> </w:t>
      </w:r>
      <w:r w:rsidR="00ED5BD3">
        <w:rPr>
          <w:sz w:val="28"/>
        </w:rPr>
        <w:t xml:space="preserve">администрации города-курорта </w:t>
      </w:r>
      <w:r w:rsidR="00ED5BD3" w:rsidRPr="00D82D97">
        <w:rPr>
          <w:sz w:val="28"/>
        </w:rPr>
        <w:t>Кисловод</w:t>
      </w:r>
      <w:r w:rsidR="00ED5BD3">
        <w:rPr>
          <w:sz w:val="28"/>
        </w:rPr>
        <w:t xml:space="preserve">ска </w:t>
      </w:r>
      <w:r>
        <w:rPr>
          <w:sz w:val="28"/>
        </w:rPr>
        <w:t>по противодействию коррупции согласно приложению 1</w:t>
      </w:r>
      <w:r w:rsidRPr="00D82D97">
        <w:rPr>
          <w:sz w:val="28"/>
        </w:rPr>
        <w:t>.</w:t>
      </w:r>
    </w:p>
    <w:p w:rsidR="00C73509" w:rsidRDefault="00C73509" w:rsidP="006C31A2">
      <w:pPr>
        <w:pStyle w:val="10"/>
        <w:ind w:firstLine="709"/>
        <w:jc w:val="both"/>
        <w:rPr>
          <w:sz w:val="28"/>
        </w:rPr>
      </w:pPr>
    </w:p>
    <w:p w:rsidR="00D82D97" w:rsidRDefault="00D82D97" w:rsidP="006C31A2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82D97">
        <w:rPr>
          <w:sz w:val="28"/>
        </w:rPr>
        <w:t>Утве</w:t>
      </w:r>
      <w:r>
        <w:rPr>
          <w:sz w:val="28"/>
        </w:rPr>
        <w:t xml:space="preserve">рдить </w:t>
      </w:r>
      <w:r w:rsidR="00F102F6">
        <w:rPr>
          <w:sz w:val="28"/>
        </w:rPr>
        <w:t xml:space="preserve">Положение </w:t>
      </w:r>
      <w:r w:rsidR="00C73509">
        <w:rPr>
          <w:sz w:val="28"/>
        </w:rPr>
        <w:t xml:space="preserve">о комиссии </w:t>
      </w:r>
      <w:r w:rsidR="00ED5BD3">
        <w:rPr>
          <w:sz w:val="28"/>
        </w:rPr>
        <w:t xml:space="preserve">администрации города-курорта Кисловодска </w:t>
      </w:r>
      <w:r w:rsidR="00C73509">
        <w:rPr>
          <w:sz w:val="28"/>
        </w:rPr>
        <w:t>по противодействию коррупции согласно приложению 2</w:t>
      </w:r>
      <w:r w:rsidRPr="00D82D97">
        <w:rPr>
          <w:sz w:val="28"/>
        </w:rPr>
        <w:t>.</w:t>
      </w:r>
    </w:p>
    <w:p w:rsidR="00C73509" w:rsidRDefault="00C73509" w:rsidP="006C31A2">
      <w:pPr>
        <w:pStyle w:val="10"/>
        <w:ind w:firstLine="709"/>
        <w:jc w:val="both"/>
        <w:rPr>
          <w:sz w:val="28"/>
        </w:rPr>
      </w:pPr>
    </w:p>
    <w:p w:rsidR="00BB5FA5" w:rsidRDefault="00C73509" w:rsidP="006C31A2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8475FC">
        <w:rPr>
          <w:sz w:val="28"/>
        </w:rPr>
        <w:t>Утвердить</w:t>
      </w:r>
      <w:r w:rsidR="00293231">
        <w:rPr>
          <w:sz w:val="28"/>
        </w:rPr>
        <w:t xml:space="preserve"> </w:t>
      </w:r>
      <w:r w:rsidR="00B41062">
        <w:rPr>
          <w:sz w:val="28"/>
        </w:rPr>
        <w:t>План</w:t>
      </w:r>
      <w:r w:rsidR="008475FC">
        <w:rPr>
          <w:sz w:val="28"/>
        </w:rPr>
        <w:t xml:space="preserve"> мероприятий</w:t>
      </w:r>
      <w:r w:rsidR="00293231">
        <w:rPr>
          <w:sz w:val="28"/>
        </w:rPr>
        <w:t xml:space="preserve"> </w:t>
      </w:r>
      <w:r w:rsidR="00ED5BD3">
        <w:rPr>
          <w:sz w:val="28"/>
        </w:rPr>
        <w:t xml:space="preserve">администрации города-курорта Кисловодска </w:t>
      </w:r>
      <w:r w:rsidR="00537652">
        <w:rPr>
          <w:sz w:val="28"/>
        </w:rPr>
        <w:t xml:space="preserve">по противодействию коррупции </w:t>
      </w:r>
      <w:r w:rsidR="00ED5BD3">
        <w:rPr>
          <w:sz w:val="28"/>
        </w:rPr>
        <w:t>на</w:t>
      </w:r>
      <w:r w:rsidR="00293231">
        <w:rPr>
          <w:sz w:val="28"/>
        </w:rPr>
        <w:t xml:space="preserve"> </w:t>
      </w:r>
      <w:r>
        <w:rPr>
          <w:sz w:val="28"/>
        </w:rPr>
        <w:t>201</w:t>
      </w:r>
      <w:r w:rsidR="003D2EB5">
        <w:rPr>
          <w:sz w:val="28"/>
        </w:rPr>
        <w:t>6 год</w:t>
      </w:r>
      <w:r>
        <w:rPr>
          <w:sz w:val="28"/>
        </w:rPr>
        <w:t xml:space="preserve"> согласно </w:t>
      </w:r>
      <w:r w:rsidR="00293231">
        <w:rPr>
          <w:sz w:val="28"/>
        </w:rPr>
        <w:t xml:space="preserve">      </w:t>
      </w:r>
      <w:r>
        <w:rPr>
          <w:sz w:val="28"/>
        </w:rPr>
        <w:t>приложению 3</w:t>
      </w:r>
      <w:r w:rsidR="002E6C16">
        <w:rPr>
          <w:sz w:val="28"/>
        </w:rPr>
        <w:t>.</w:t>
      </w:r>
    </w:p>
    <w:p w:rsidR="00BB5FA5" w:rsidRDefault="00BB5FA5" w:rsidP="006C31A2">
      <w:pPr>
        <w:pStyle w:val="10"/>
        <w:jc w:val="both"/>
        <w:rPr>
          <w:sz w:val="28"/>
        </w:rPr>
      </w:pPr>
    </w:p>
    <w:p w:rsidR="00A7308F" w:rsidRDefault="00C1312C" w:rsidP="006C31A2">
      <w:pPr>
        <w:pStyle w:val="10"/>
        <w:ind w:right="-2"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293231">
        <w:rPr>
          <w:sz w:val="28"/>
          <w:szCs w:val="28"/>
        </w:rPr>
        <w:t xml:space="preserve">Признать утратившим силу </w:t>
      </w:r>
      <w:r w:rsidR="00F102F6" w:rsidRPr="00FC7347">
        <w:rPr>
          <w:sz w:val="28"/>
          <w:szCs w:val="28"/>
        </w:rPr>
        <w:t xml:space="preserve">постановление </w:t>
      </w:r>
      <w:r w:rsidR="00293231" w:rsidRPr="00FC7347">
        <w:rPr>
          <w:sz w:val="28"/>
          <w:szCs w:val="28"/>
        </w:rPr>
        <w:t xml:space="preserve">администрации города-курорта Кисловодска от </w:t>
      </w:r>
      <w:r w:rsidR="00293231">
        <w:rPr>
          <w:sz w:val="28"/>
          <w:szCs w:val="28"/>
        </w:rPr>
        <w:t>09.12.2014</w:t>
      </w:r>
      <w:r w:rsidR="00293231" w:rsidRPr="00FC7347">
        <w:rPr>
          <w:sz w:val="28"/>
          <w:szCs w:val="28"/>
        </w:rPr>
        <w:t xml:space="preserve"> № </w:t>
      </w:r>
      <w:r w:rsidR="00293231">
        <w:rPr>
          <w:sz w:val="28"/>
          <w:szCs w:val="28"/>
        </w:rPr>
        <w:t>1166</w:t>
      </w:r>
      <w:r w:rsidR="00A7308F" w:rsidRPr="00A7308F">
        <w:rPr>
          <w:sz w:val="28"/>
        </w:rPr>
        <w:t xml:space="preserve"> </w:t>
      </w:r>
      <w:r w:rsidR="00A7308F">
        <w:rPr>
          <w:sz w:val="28"/>
        </w:rPr>
        <w:t>«О комиссии по противодействию коррупции администрации города-курорта Кисловодска».</w:t>
      </w:r>
    </w:p>
    <w:p w:rsidR="00293231" w:rsidRDefault="00293231" w:rsidP="006C31A2">
      <w:pPr>
        <w:pStyle w:val="10"/>
        <w:ind w:firstLine="709"/>
        <w:jc w:val="both"/>
        <w:rPr>
          <w:sz w:val="28"/>
        </w:rPr>
      </w:pPr>
    </w:p>
    <w:p w:rsidR="00A7308F" w:rsidRDefault="00A7308F" w:rsidP="006C31A2">
      <w:pPr>
        <w:pStyle w:val="1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6656C2">
        <w:rPr>
          <w:sz w:val="28"/>
          <w:szCs w:val="28"/>
        </w:rPr>
        <w:t>Информационно-</w:t>
      </w:r>
      <w:r w:rsidR="003D2EB5">
        <w:rPr>
          <w:sz w:val="28"/>
          <w:szCs w:val="28"/>
        </w:rPr>
        <w:t>техническому</w:t>
      </w:r>
      <w:r w:rsidRPr="006656C2">
        <w:rPr>
          <w:sz w:val="28"/>
          <w:szCs w:val="28"/>
        </w:rPr>
        <w:t xml:space="preserve"> отделу администрации города-курорта Кисловодска </w:t>
      </w:r>
      <w:proofErr w:type="gramStart"/>
      <w:r w:rsidR="002F43CB" w:rsidRPr="006656C2">
        <w:rPr>
          <w:sz w:val="28"/>
          <w:szCs w:val="28"/>
        </w:rPr>
        <w:t>разместить</w:t>
      </w:r>
      <w:proofErr w:type="gramEnd"/>
      <w:r w:rsidR="002F43CB" w:rsidRPr="006656C2">
        <w:rPr>
          <w:sz w:val="28"/>
          <w:szCs w:val="28"/>
        </w:rPr>
        <w:t xml:space="preserve"> </w:t>
      </w:r>
      <w:r w:rsidRPr="006656C2">
        <w:rPr>
          <w:sz w:val="28"/>
          <w:szCs w:val="28"/>
        </w:rPr>
        <w:t>настоящее постановление на официальном сайте администрации города-курорта Кисловодска в сети Интернет.</w:t>
      </w:r>
    </w:p>
    <w:p w:rsidR="003D2EB5" w:rsidRDefault="003D2EB5" w:rsidP="006C31A2">
      <w:pPr>
        <w:pStyle w:val="10"/>
        <w:ind w:firstLine="709"/>
        <w:jc w:val="both"/>
        <w:rPr>
          <w:sz w:val="28"/>
        </w:rPr>
      </w:pPr>
    </w:p>
    <w:p w:rsidR="00C1312C" w:rsidRDefault="00A7308F" w:rsidP="006C31A2">
      <w:pPr>
        <w:pStyle w:val="1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proofErr w:type="gramStart"/>
      <w:r w:rsidR="00C1312C">
        <w:rPr>
          <w:sz w:val="28"/>
        </w:rPr>
        <w:t>Контроль за</w:t>
      </w:r>
      <w:proofErr w:type="gramEnd"/>
      <w:r w:rsidR="00C1312C">
        <w:rPr>
          <w:sz w:val="28"/>
        </w:rPr>
        <w:t xml:space="preserve"> исполнением настоящего постановления возложить на </w:t>
      </w:r>
      <w:r w:rsidR="00616BCA">
        <w:rPr>
          <w:sz w:val="28"/>
        </w:rPr>
        <w:t>управляющего делами администрации города-курорта Кисловодска Г.Л.Рубцову</w:t>
      </w:r>
      <w:r w:rsidR="00C1312C">
        <w:rPr>
          <w:sz w:val="28"/>
        </w:rPr>
        <w:t>.</w:t>
      </w:r>
    </w:p>
    <w:p w:rsidR="0069112A" w:rsidRDefault="0069112A" w:rsidP="00293231">
      <w:pPr>
        <w:pStyle w:val="10"/>
        <w:ind w:right="-58"/>
        <w:rPr>
          <w:sz w:val="28"/>
        </w:rPr>
      </w:pPr>
    </w:p>
    <w:p w:rsidR="00F102F6" w:rsidRDefault="00F102F6" w:rsidP="00F102F6">
      <w:pPr>
        <w:pStyle w:val="10"/>
        <w:ind w:right="-58" w:firstLine="709"/>
        <w:rPr>
          <w:sz w:val="28"/>
        </w:rPr>
      </w:pPr>
      <w:r>
        <w:rPr>
          <w:sz w:val="28"/>
        </w:rPr>
        <w:t>7. Настоящее постановление вступает в силу со дня его подписания.</w:t>
      </w:r>
    </w:p>
    <w:p w:rsidR="00C73509" w:rsidRDefault="00C73509" w:rsidP="0069112A">
      <w:pPr>
        <w:pStyle w:val="10"/>
        <w:spacing w:line="240" w:lineRule="exact"/>
        <w:ind w:right="-58"/>
        <w:rPr>
          <w:sz w:val="28"/>
        </w:rPr>
      </w:pPr>
    </w:p>
    <w:p w:rsidR="00F102F6" w:rsidRDefault="00F102F6" w:rsidP="0069112A">
      <w:pPr>
        <w:pStyle w:val="10"/>
        <w:spacing w:line="240" w:lineRule="exact"/>
        <w:ind w:right="-58"/>
        <w:rPr>
          <w:sz w:val="28"/>
        </w:rPr>
      </w:pPr>
    </w:p>
    <w:p w:rsidR="00293231" w:rsidRDefault="00293231" w:rsidP="00A7308F">
      <w:pPr>
        <w:pStyle w:val="10"/>
        <w:spacing w:line="240" w:lineRule="exact"/>
        <w:ind w:right="-2"/>
        <w:rPr>
          <w:sz w:val="28"/>
        </w:rPr>
      </w:pPr>
      <w:r>
        <w:rPr>
          <w:sz w:val="28"/>
        </w:rPr>
        <w:t xml:space="preserve">Глава </w:t>
      </w:r>
      <w:r w:rsidR="008A4CFB">
        <w:rPr>
          <w:sz w:val="28"/>
        </w:rPr>
        <w:t>города-курорта</w:t>
      </w:r>
    </w:p>
    <w:p w:rsidR="00851467" w:rsidRDefault="008A4CFB" w:rsidP="00147E8F">
      <w:pPr>
        <w:pStyle w:val="10"/>
        <w:spacing w:line="240" w:lineRule="exact"/>
        <w:ind w:right="-87"/>
        <w:rPr>
          <w:sz w:val="28"/>
        </w:rPr>
      </w:pPr>
      <w:r>
        <w:rPr>
          <w:sz w:val="28"/>
        </w:rPr>
        <w:t>Кисловодска</w:t>
      </w:r>
      <w:r w:rsidR="00293231">
        <w:rPr>
          <w:sz w:val="28"/>
        </w:rPr>
        <w:t xml:space="preserve">                                          </w:t>
      </w:r>
      <w:r w:rsidR="00F102F6">
        <w:rPr>
          <w:sz w:val="28"/>
        </w:rPr>
        <w:t xml:space="preserve">   </w:t>
      </w:r>
      <w:r w:rsidR="00293231">
        <w:rPr>
          <w:sz w:val="28"/>
        </w:rPr>
        <w:t xml:space="preserve">           </w:t>
      </w:r>
      <w:r w:rsidR="00147E8F">
        <w:rPr>
          <w:sz w:val="28"/>
        </w:rPr>
        <w:t xml:space="preserve"> </w:t>
      </w:r>
      <w:r w:rsidR="00293231">
        <w:rPr>
          <w:sz w:val="28"/>
        </w:rPr>
        <w:t xml:space="preserve">                                </w:t>
      </w:r>
      <w:r w:rsidR="00C73509">
        <w:rPr>
          <w:sz w:val="28"/>
        </w:rPr>
        <w:t>А.</w:t>
      </w:r>
      <w:r w:rsidR="00293231">
        <w:rPr>
          <w:sz w:val="28"/>
        </w:rPr>
        <w:t>В</w:t>
      </w:r>
      <w:r w:rsidR="00C73509">
        <w:rPr>
          <w:sz w:val="28"/>
        </w:rPr>
        <w:t>.Ку</w:t>
      </w:r>
      <w:r w:rsidR="00293231">
        <w:rPr>
          <w:sz w:val="28"/>
        </w:rPr>
        <w:t>рбатов</w:t>
      </w:r>
    </w:p>
    <w:p w:rsidR="00851467" w:rsidRDefault="00851467" w:rsidP="00A7308F">
      <w:pPr>
        <w:pStyle w:val="10"/>
        <w:spacing w:line="240" w:lineRule="exact"/>
        <w:ind w:right="-2"/>
        <w:rPr>
          <w:sz w:val="28"/>
        </w:rPr>
      </w:pPr>
    </w:p>
    <w:p w:rsidR="00851467" w:rsidRDefault="00851467" w:rsidP="005110F5">
      <w:pPr>
        <w:pStyle w:val="10"/>
        <w:spacing w:line="240" w:lineRule="exact"/>
        <w:rPr>
          <w:sz w:val="28"/>
        </w:rPr>
      </w:pPr>
    </w:p>
    <w:p w:rsidR="004150B8" w:rsidRDefault="004150B8" w:rsidP="005110F5">
      <w:pPr>
        <w:pStyle w:val="10"/>
        <w:spacing w:line="240" w:lineRule="exact"/>
        <w:rPr>
          <w:sz w:val="28"/>
        </w:rPr>
      </w:pPr>
    </w:p>
    <w:p w:rsidR="004150B8" w:rsidRPr="004150B8" w:rsidRDefault="004150B8" w:rsidP="004150B8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50B8" w:rsidRPr="004150B8" w:rsidRDefault="004150B8" w:rsidP="004150B8">
      <w:pPr>
        <w:ind w:left="5245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50B8" w:rsidRPr="004150B8" w:rsidRDefault="004150B8" w:rsidP="004150B8">
      <w:pPr>
        <w:ind w:left="5245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4150B8" w:rsidRPr="004150B8" w:rsidRDefault="004150B8" w:rsidP="004150B8">
      <w:pPr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4150B8">
        <w:rPr>
          <w:rFonts w:ascii="Times New Roman" w:hAnsi="Times New Roman" w:cs="Times New Roman"/>
          <w:sz w:val="28"/>
          <w:szCs w:val="28"/>
        </w:rPr>
        <w:t>от 09.02.2016  №  88</w:t>
      </w:r>
      <w:r w:rsidRPr="004150B8">
        <w:rPr>
          <w:rFonts w:ascii="Times New Roman" w:hAnsi="Times New Roman" w:cs="Times New Roman"/>
          <w:color w:val="FFFFFF"/>
          <w:sz w:val="28"/>
          <w:szCs w:val="28"/>
          <w:u w:val="single"/>
        </w:rPr>
        <w:t>1</w:t>
      </w: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С О С Т А В</w:t>
      </w: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комиссии администрации города-курорта</w:t>
      </w: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Кисловодска по противодействию коррупции</w:t>
      </w:r>
    </w:p>
    <w:p w:rsidR="004150B8" w:rsidRPr="004150B8" w:rsidRDefault="004150B8" w:rsidP="0041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521"/>
      </w:tblGrid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Самсонников Олег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общественной безопасности и правопорядку города-курорта Кисловодска, председатель комиссии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Рубцова Галина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города-курорта Кисловодска, заместитель председателя комиссии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Демидов 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кадров администрации города-курорта Кисловодска, секретарь комиссии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Бойко Светлана Валентиновна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комитета имущественных отношений администрации города-курорта Кисловодска</w:t>
            </w:r>
            <w:proofErr w:type="gramEnd"/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Дементьева Вера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Илларионовна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города-курорта Кисловодска</w:t>
            </w:r>
            <w:proofErr w:type="gramEnd"/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Заскевич</w:t>
            </w:r>
            <w:proofErr w:type="spell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Кисловодского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 (по </w:t>
            </w:r>
            <w:proofErr w:type="spellStart"/>
            <w:proofErr w:type="gram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согласова-нию</w:t>
            </w:r>
            <w:proofErr w:type="spellEnd"/>
            <w:proofErr w:type="gram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Иванова Наталья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</w:t>
            </w:r>
            <w:proofErr w:type="gram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редактора </w:t>
            </w:r>
            <w:r w:rsidRPr="0041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общественно-политического </w:t>
            </w:r>
            <w:proofErr w:type="spell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еженедель-ника</w:t>
            </w:r>
            <w:proofErr w:type="spell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 «Кисловодская газета» (по согласованию)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Кибизова Индиана 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Кидаевна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 администрации города-курорта Кисловодска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Миненко Александр Петрович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города-курорта Кисловодска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Михайлов Виктор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  <w:shd w:val="clear" w:color="auto" w:fill="auto"/>
          </w:tcPr>
          <w:p w:rsidR="004150B8" w:rsidRDefault="004150B8" w:rsidP="004150B8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городу Кисловодску межрегиональной общественной организации </w:t>
            </w:r>
            <w:proofErr w:type="spell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округа «</w:t>
            </w:r>
            <w:proofErr w:type="spell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 центр» (по согласованию)</w:t>
            </w:r>
          </w:p>
          <w:p w:rsidR="004150B8" w:rsidRPr="004150B8" w:rsidRDefault="004150B8" w:rsidP="004150B8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Паукова Ирина Эдуардовна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экономике, инвестициям и курорту администрации города-курорта Кисловодска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Пилипенко Владимир Анатольевич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городского хозяйства администрации города-курорта Кисловодска</w:t>
            </w:r>
            <w:proofErr w:type="gramEnd"/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Певанова Ирина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города-курорта Кисловодска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8" w:rsidRPr="004150B8" w:rsidTr="00DB4845">
        <w:tc>
          <w:tcPr>
            <w:tcW w:w="2943" w:type="dxa"/>
            <w:shd w:val="clear" w:color="auto" w:fill="auto"/>
          </w:tcPr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Пеньковский Сергей</w:t>
            </w:r>
          </w:p>
          <w:p w:rsidR="004150B8" w:rsidRPr="004150B8" w:rsidRDefault="004150B8" w:rsidP="00DB4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  <w:shd w:val="clear" w:color="auto" w:fill="auto"/>
          </w:tcPr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B8">
              <w:rPr>
                <w:rFonts w:ascii="Times New Roman" w:hAnsi="Times New Roman" w:cs="Times New Roman"/>
                <w:sz w:val="28"/>
                <w:szCs w:val="28"/>
              </w:rPr>
              <w:t>заведующий информационно-техническим отделом администрации города-курорта Кисловодска</w:t>
            </w:r>
          </w:p>
          <w:p w:rsidR="004150B8" w:rsidRPr="004150B8" w:rsidRDefault="004150B8" w:rsidP="00DB4845">
            <w:pPr>
              <w:ind w:left="-101"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B8" w:rsidRDefault="004150B8" w:rsidP="005110F5">
      <w:pPr>
        <w:pStyle w:val="10"/>
        <w:spacing w:line="240" w:lineRule="exact"/>
        <w:rPr>
          <w:sz w:val="28"/>
          <w:szCs w:val="28"/>
        </w:rPr>
      </w:pPr>
    </w:p>
    <w:p w:rsidR="004150B8" w:rsidRDefault="004150B8" w:rsidP="005110F5">
      <w:pPr>
        <w:pStyle w:val="10"/>
        <w:spacing w:line="240" w:lineRule="exact"/>
        <w:rPr>
          <w:sz w:val="28"/>
          <w:szCs w:val="28"/>
        </w:rPr>
      </w:pPr>
    </w:p>
    <w:p w:rsidR="004150B8" w:rsidRDefault="004150B8" w:rsidP="005110F5">
      <w:pPr>
        <w:pStyle w:val="10"/>
        <w:spacing w:line="240" w:lineRule="exact"/>
        <w:rPr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left="5306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50B8" w:rsidRPr="004150B8" w:rsidRDefault="004150B8" w:rsidP="004150B8">
      <w:pPr>
        <w:tabs>
          <w:tab w:val="left" w:pos="2044"/>
        </w:tabs>
        <w:ind w:left="5306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50B8" w:rsidRPr="004150B8" w:rsidRDefault="004150B8" w:rsidP="004150B8">
      <w:pPr>
        <w:tabs>
          <w:tab w:val="left" w:pos="2044"/>
        </w:tabs>
        <w:ind w:left="5306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4150B8" w:rsidRPr="004150B8" w:rsidRDefault="004150B8" w:rsidP="004150B8">
      <w:pPr>
        <w:tabs>
          <w:tab w:val="left" w:pos="2044"/>
        </w:tabs>
        <w:ind w:left="5306"/>
        <w:rPr>
          <w:rFonts w:ascii="Times New Roman" w:hAnsi="Times New Roman" w:cs="Times New Roman"/>
          <w:sz w:val="28"/>
          <w:szCs w:val="28"/>
          <w:u w:val="single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от </w:t>
      </w:r>
      <w:r w:rsidRPr="004150B8">
        <w:rPr>
          <w:rFonts w:ascii="Times New Roman" w:hAnsi="Times New Roman" w:cs="Times New Roman"/>
          <w:sz w:val="28"/>
          <w:szCs w:val="28"/>
          <w:u w:val="single"/>
        </w:rPr>
        <w:t>09.02.2016</w:t>
      </w:r>
      <w:r w:rsidRPr="004150B8">
        <w:rPr>
          <w:rFonts w:ascii="Times New Roman" w:hAnsi="Times New Roman" w:cs="Times New Roman"/>
          <w:sz w:val="28"/>
          <w:szCs w:val="28"/>
        </w:rPr>
        <w:t xml:space="preserve">  №  </w:t>
      </w:r>
      <w:r w:rsidRPr="004150B8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ПОЛОЖЕНИЕ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администрации город</w:t>
      </w:r>
      <w:proofErr w:type="gramStart"/>
      <w:r w:rsidRPr="004150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     курорта Кисловодска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50B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 администрации города-курорта Кисловодска (далее – Комиссия) является постоянно действующим совещательным органом, созданным для организации взаимодействия </w:t>
      </w:r>
      <w:r w:rsidRPr="004150B8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города-курорта Кисловодска, отраслевых (функциональных) органов администрации города-курорта Кисловодска и институтов гражданского общества по вопросам противодействия коррупции.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Ставропольского края в сфере противодействия коррупции, Уставом города-курорта Кисловодска и настоящим Положением.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1.3. Решения комиссии носят рекомендательный характер.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50B8">
        <w:rPr>
          <w:rFonts w:ascii="Times New Roman" w:hAnsi="Times New Roman" w:cs="Times New Roman"/>
          <w:sz w:val="28"/>
          <w:szCs w:val="28"/>
        </w:rPr>
        <w:t>. Состав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2.1. В комиссию входят представители органов местного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самоуп-равления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города-курорта Кисловодска, представители организаций, учреждений и представители институтов гражданского общества.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2.2. Для участия в работе комиссии в пределах своих полномочий могут приглашаться руководители территориальных органов федеральных органов исполнительной власти, органов государственной власти Ставропольского края либо их представители, члены Общественной палаты города-курорта Кисловодска, представители организаций и учреждений, институтов гражданского общества, средств массовой информации.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50B8">
        <w:rPr>
          <w:rFonts w:ascii="Times New Roman" w:hAnsi="Times New Roman" w:cs="Times New Roman"/>
          <w:sz w:val="28"/>
          <w:szCs w:val="28"/>
        </w:rPr>
        <w:t>. Основные задачи работы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3.1. Анализ реализации мер по предупреждению коррупции, по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выяв-лению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и последующему устранению причин развития коррупции в органах администрации города-курорта Кисловодск, с участием институтов гражданского общества, средств массовой информации, предпринимателей.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3.2. Организация и проведение мониторинга распространённости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кор-рупции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и эффективности мер антикоррупционной политики на территории города-курорта Кисловодска.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3.3. Оказание информационного, консультационного содействия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пред-ставителям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общества, гражданам в проведении в соответствии с законодательством независимой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3.4. Содействие разработке программных мероприятий по реализации антикоррупционной политики.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3.5. Поддержка гражданских инициатив, направленных на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проти-водействие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3.6. Участие в проведении антикоррупционной пропаганды.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50B8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lastRenderedPageBreak/>
        <w:t>4.1. Запрашивать в установленном порядке необходимую информацию и материалы от территориальных органов федеральных органов исполнительной власти, органов государственной власти Ставропольского края, органов местного самоуправления, организаций.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4.2. Приглашать на свои совещания руководителей территориальных органов федеральных органов исполнительной власти, органов государственной власти Ставропольского края, либо их представителей, членов Общественной палаты Ставропольского края,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4.3. Создавать комиссии по проблемам реализации антикоррупционной политики, требующим углублённой проработки, с привлечением к их работе специалистов и учёных.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4.4. Представлять в администрацию города-курорта Кисловодска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ин-формацию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о состоянии и эффективности реализации тех или иных антикоррупционных мер в органах местного самоуправления.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4.5. Направлять в территориальные органы федеральных органов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испол-нительной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власти, органы государственной власти Ставропольского края, органы местного самоуправления города-курорта Кисловодска предложения по вопросам противодействия коррупции.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50B8">
        <w:rPr>
          <w:rFonts w:ascii="Times New Roman" w:hAnsi="Times New Roman" w:cs="Times New Roman"/>
          <w:sz w:val="28"/>
          <w:szCs w:val="28"/>
        </w:rPr>
        <w:t>. Основные формы работы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5.1. Проведение совещаний по обсуждению и анализу хода реализации антикоррупционных мер на территории города-курорта Кисловодска.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5.2. Разработка рекомендаций руководителям органов администрации города-курорта Кисловодска по улучшению работы по профилактике коррупции.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5.3. Изучение мнения жителей города-курорта Кисловодска об уровне развития коррупции, о действенности принимаемых мер по борьбе с ней.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5.4. Оказание консультаций институтам гражданского общества,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граж-данам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в проведении независимой антикоррупционной экспертизы в соответствии с законодательством.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5.5. Проведение независимого аудита выполнения муниципальных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це-левых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программ, направленных на профилактику и противодействие коррупции.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5.6. Проведение «круглых столов», семинаров, конференций по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воп-росам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профилактики коррупции.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5.7. Поддержка инициатив жителей направленных на противодействие коррупции.</w:t>
      </w:r>
    </w:p>
    <w:p w:rsidR="004150B8" w:rsidRPr="004150B8" w:rsidRDefault="004150B8" w:rsidP="004150B8">
      <w:pPr>
        <w:tabs>
          <w:tab w:val="left" w:pos="20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50B8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6.1. Состав комиссии утверждается постановлением администрации </w:t>
      </w:r>
      <w:r w:rsidRPr="004150B8">
        <w:rPr>
          <w:rFonts w:ascii="Times New Roman" w:hAnsi="Times New Roman" w:cs="Times New Roman"/>
          <w:sz w:val="28"/>
          <w:szCs w:val="28"/>
        </w:rPr>
        <w:lastRenderedPageBreak/>
        <w:t>города-курорта Кисловодска, в состав входят председатель, заместитель председателя, секретарь и члены комиссии.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6.2. Комиссия осуществляет свою деятельность в соответствии с планом </w:t>
      </w:r>
      <w:r w:rsidRPr="004150B8">
        <w:rPr>
          <w:rFonts w:ascii="Times New Roman" w:hAnsi="Times New Roman" w:cs="Times New Roman"/>
          <w:bCs/>
          <w:sz w:val="28"/>
          <w:szCs w:val="28"/>
        </w:rPr>
        <w:t>мероприятий по противодействию коррупции в администрации города-курорта Кисловодска</w:t>
      </w:r>
      <w:r w:rsidRPr="004150B8">
        <w:rPr>
          <w:rFonts w:ascii="Times New Roman" w:hAnsi="Times New Roman" w:cs="Times New Roman"/>
          <w:sz w:val="28"/>
          <w:szCs w:val="28"/>
        </w:rPr>
        <w:t>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6.3. Совещания комиссии проводятся по мере необходимости, но не реже одного раза в квартал. По решению председателя Комиссии могут проводиться внеочередные совещания.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6.4. Совещание комиссии правомочно, если на нем присутствует более половины общего числа членов. На заседание комиссии могут быть приглашены специалисты и иные лица, в компетенцию которых входят рассматриваемые вопросы, а также представители средств массовой информации.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6.5. Решения комиссии принимаются простым большинством голосов присутствующих на совещании членов комиссии путем открытого голосования. В случае равенства голосов решающим является голос руководителя комиссии.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6.6. Решения комиссии носят рекомендательный характер и </w:t>
      </w:r>
      <w:proofErr w:type="spellStart"/>
      <w:proofErr w:type="gramStart"/>
      <w:r w:rsidRPr="004150B8">
        <w:rPr>
          <w:rFonts w:ascii="Times New Roman" w:hAnsi="Times New Roman" w:cs="Times New Roman"/>
          <w:sz w:val="28"/>
          <w:szCs w:val="28"/>
        </w:rPr>
        <w:t>офор-мляются</w:t>
      </w:r>
      <w:proofErr w:type="spellEnd"/>
      <w:proofErr w:type="gramEnd"/>
      <w:r w:rsidRPr="004150B8">
        <w:rPr>
          <w:rFonts w:ascii="Times New Roman" w:hAnsi="Times New Roman" w:cs="Times New Roman"/>
          <w:sz w:val="28"/>
          <w:szCs w:val="28"/>
        </w:rPr>
        <w:t xml:space="preserve"> протоколом. В случае необходимости для выполнения решений Комиссии могут быть разработаны проекты муниципальных правовых актов.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6.7. Руководство деятельности комиссией осуществляет председатель, который: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утверждает регламент и план работы;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ведет совещания комиссии;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подписывает протоколы совещаний;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принимает решение о передаче информации не конфиденциального характера по рассмотренным на совещании комиссии вопросам в средства массовой информации для опубликования.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6.8. В отсутствии председателя комиссии, его обязанности исполняет заместитель председателя комиссии.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6.9. Секретарь комиссии: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осуществляет подготовку проекта плана</w:t>
      </w:r>
      <w:r w:rsidRPr="004150B8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противодействию коррупции в администрации города-курорта Кисловодска</w:t>
      </w:r>
      <w:r w:rsidRPr="004150B8">
        <w:rPr>
          <w:rFonts w:ascii="Times New Roman" w:hAnsi="Times New Roman" w:cs="Times New Roman"/>
          <w:sz w:val="28"/>
          <w:szCs w:val="28"/>
        </w:rPr>
        <w:t>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формирует проект повестки дня совещания комиссии;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координирует работу по подготовке материалов к совещаниям комиссии, а также проектов соответствующих решений;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совещания комиссии, обеспечивает необходимыми материалами;</w:t>
      </w:r>
    </w:p>
    <w:p w:rsidR="004150B8" w:rsidRPr="004150B8" w:rsidRDefault="004150B8" w:rsidP="004150B8">
      <w:pPr>
        <w:tabs>
          <w:tab w:val="left" w:pos="20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ведет и оформляет протоколы совещаний комиссии;</w:t>
      </w:r>
    </w:p>
    <w:p w:rsidR="004150B8" w:rsidRPr="004150B8" w:rsidRDefault="004150B8" w:rsidP="004150B8">
      <w:pPr>
        <w:tabs>
          <w:tab w:val="left" w:pos="20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представляет протоколы совещания председателю комиссии</w:t>
      </w:r>
    </w:p>
    <w:p w:rsidR="004150B8" w:rsidRPr="004150B8" w:rsidRDefault="004150B8" w:rsidP="004150B8">
      <w:pPr>
        <w:tabs>
          <w:tab w:val="left" w:pos="20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осуществляет контроль выполнения решений комиссии;</w:t>
      </w:r>
    </w:p>
    <w:p w:rsidR="004150B8" w:rsidRPr="004150B8" w:rsidRDefault="004150B8" w:rsidP="004150B8">
      <w:pPr>
        <w:tabs>
          <w:tab w:val="left" w:pos="20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>организует выполнение поручений руководителя комиссии.</w:t>
      </w:r>
    </w:p>
    <w:p w:rsidR="004150B8" w:rsidRPr="004150B8" w:rsidRDefault="004150B8" w:rsidP="004150B8">
      <w:pPr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B8">
        <w:rPr>
          <w:rFonts w:ascii="Times New Roman" w:hAnsi="Times New Roman" w:cs="Times New Roman"/>
          <w:sz w:val="28"/>
          <w:szCs w:val="28"/>
        </w:rPr>
        <w:t xml:space="preserve">6.10. Информационное обеспечение деятельности Комиссии осуществляется информационно-техническим отделом администрации </w:t>
      </w:r>
      <w:r w:rsidRPr="004150B8">
        <w:rPr>
          <w:rFonts w:ascii="Times New Roman" w:hAnsi="Times New Roman" w:cs="Times New Roman"/>
          <w:sz w:val="28"/>
          <w:szCs w:val="28"/>
        </w:rPr>
        <w:lastRenderedPageBreak/>
        <w:t>города-курорта Кисловодска, участвующим в пределах своей компетенции в противодействии коррупции.</w:t>
      </w:r>
    </w:p>
    <w:p w:rsidR="004150B8" w:rsidRPr="004150B8" w:rsidRDefault="004150B8" w:rsidP="005110F5">
      <w:pPr>
        <w:pStyle w:val="10"/>
        <w:spacing w:line="240" w:lineRule="exact"/>
        <w:rPr>
          <w:sz w:val="28"/>
          <w:szCs w:val="28"/>
        </w:rPr>
      </w:pPr>
    </w:p>
    <w:sectPr w:rsidR="004150B8" w:rsidRPr="004150B8" w:rsidSect="00F102F6">
      <w:headerReference w:type="default" r:id="rId9"/>
      <w:pgSz w:w="11906" w:h="16838" w:code="9"/>
      <w:pgMar w:top="851" w:right="624" w:bottom="102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29" w:rsidRDefault="00001629">
      <w:r>
        <w:separator/>
      </w:r>
    </w:p>
  </w:endnote>
  <w:endnote w:type="continuationSeparator" w:id="0">
    <w:p w:rsidR="00001629" w:rsidRDefault="0000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29" w:rsidRDefault="00001629">
      <w:r>
        <w:separator/>
      </w:r>
    </w:p>
  </w:footnote>
  <w:footnote w:type="continuationSeparator" w:id="0">
    <w:p w:rsidR="00001629" w:rsidRDefault="0000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5505"/>
      <w:docPartObj>
        <w:docPartGallery w:val="Page Numbers (Top of Page)"/>
        <w:docPartUnique/>
      </w:docPartObj>
    </w:sdtPr>
    <w:sdtContent>
      <w:p w:rsidR="00F102F6" w:rsidRDefault="0029331C">
        <w:pPr>
          <w:pStyle w:val="a4"/>
          <w:jc w:val="center"/>
        </w:pPr>
        <w:fldSimple w:instr=" PAGE   \* MERGEFORMAT ">
          <w:r w:rsidR="004150B8">
            <w:rPr>
              <w:noProof/>
            </w:rPr>
            <w:t>2</w:t>
          </w:r>
        </w:fldSimple>
      </w:p>
    </w:sdtContent>
  </w:sdt>
  <w:p w:rsidR="00F102F6" w:rsidRDefault="00F102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7D5"/>
    <w:multiLevelType w:val="hybridMultilevel"/>
    <w:tmpl w:val="134C8958"/>
    <w:lvl w:ilvl="0" w:tplc="D698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12A"/>
    <w:rsid w:val="00001629"/>
    <w:rsid w:val="000077ED"/>
    <w:rsid w:val="000843D0"/>
    <w:rsid w:val="000C55F6"/>
    <w:rsid w:val="000E63CE"/>
    <w:rsid w:val="000F195A"/>
    <w:rsid w:val="00125A2B"/>
    <w:rsid w:val="00147E8F"/>
    <w:rsid w:val="001830A6"/>
    <w:rsid w:val="00191E55"/>
    <w:rsid w:val="001A599A"/>
    <w:rsid w:val="001C1B92"/>
    <w:rsid w:val="002117A2"/>
    <w:rsid w:val="0026388E"/>
    <w:rsid w:val="00284FF3"/>
    <w:rsid w:val="00293231"/>
    <w:rsid w:val="0029331C"/>
    <w:rsid w:val="002D4D0B"/>
    <w:rsid w:val="002E6C16"/>
    <w:rsid w:val="002F43CB"/>
    <w:rsid w:val="003357F0"/>
    <w:rsid w:val="00350144"/>
    <w:rsid w:val="0038402D"/>
    <w:rsid w:val="00396DC2"/>
    <w:rsid w:val="003B6793"/>
    <w:rsid w:val="003C044F"/>
    <w:rsid w:val="003C73B7"/>
    <w:rsid w:val="003D2EB5"/>
    <w:rsid w:val="004150B8"/>
    <w:rsid w:val="00430666"/>
    <w:rsid w:val="00441424"/>
    <w:rsid w:val="004D24DC"/>
    <w:rsid w:val="004F3102"/>
    <w:rsid w:val="005110F5"/>
    <w:rsid w:val="00523D4D"/>
    <w:rsid w:val="00537652"/>
    <w:rsid w:val="00566BB6"/>
    <w:rsid w:val="00580BDA"/>
    <w:rsid w:val="00585BD9"/>
    <w:rsid w:val="00593ECD"/>
    <w:rsid w:val="005C19F9"/>
    <w:rsid w:val="005C7C45"/>
    <w:rsid w:val="00616BCA"/>
    <w:rsid w:val="00637787"/>
    <w:rsid w:val="006449C3"/>
    <w:rsid w:val="00666058"/>
    <w:rsid w:val="0069112A"/>
    <w:rsid w:val="006A6E9A"/>
    <w:rsid w:val="006C31A2"/>
    <w:rsid w:val="006D6671"/>
    <w:rsid w:val="00757783"/>
    <w:rsid w:val="00763C0B"/>
    <w:rsid w:val="007C550F"/>
    <w:rsid w:val="00814B6B"/>
    <w:rsid w:val="00825E1E"/>
    <w:rsid w:val="0082616D"/>
    <w:rsid w:val="008475FC"/>
    <w:rsid w:val="00851467"/>
    <w:rsid w:val="008776C0"/>
    <w:rsid w:val="008901D0"/>
    <w:rsid w:val="008A4CFB"/>
    <w:rsid w:val="008B379B"/>
    <w:rsid w:val="008F315E"/>
    <w:rsid w:val="00915B6D"/>
    <w:rsid w:val="00972BD8"/>
    <w:rsid w:val="00980510"/>
    <w:rsid w:val="00994803"/>
    <w:rsid w:val="009A1BA8"/>
    <w:rsid w:val="009B48EE"/>
    <w:rsid w:val="009C629F"/>
    <w:rsid w:val="009F393D"/>
    <w:rsid w:val="00A30D4C"/>
    <w:rsid w:val="00A602AC"/>
    <w:rsid w:val="00A66E5B"/>
    <w:rsid w:val="00A67E16"/>
    <w:rsid w:val="00A7308F"/>
    <w:rsid w:val="00A76677"/>
    <w:rsid w:val="00AA27D2"/>
    <w:rsid w:val="00AD7B17"/>
    <w:rsid w:val="00B224E5"/>
    <w:rsid w:val="00B251B5"/>
    <w:rsid w:val="00B41062"/>
    <w:rsid w:val="00BA6CD5"/>
    <w:rsid w:val="00BB0993"/>
    <w:rsid w:val="00BB5FA5"/>
    <w:rsid w:val="00BF3B9D"/>
    <w:rsid w:val="00BF717A"/>
    <w:rsid w:val="00C1312C"/>
    <w:rsid w:val="00C67F4E"/>
    <w:rsid w:val="00C73509"/>
    <w:rsid w:val="00CA3C65"/>
    <w:rsid w:val="00CB642E"/>
    <w:rsid w:val="00D03270"/>
    <w:rsid w:val="00D16EDD"/>
    <w:rsid w:val="00D32B51"/>
    <w:rsid w:val="00D5632A"/>
    <w:rsid w:val="00D669F8"/>
    <w:rsid w:val="00D74EB5"/>
    <w:rsid w:val="00D82D97"/>
    <w:rsid w:val="00DA2831"/>
    <w:rsid w:val="00DC0995"/>
    <w:rsid w:val="00DD14DA"/>
    <w:rsid w:val="00E202AF"/>
    <w:rsid w:val="00E23B12"/>
    <w:rsid w:val="00E33189"/>
    <w:rsid w:val="00E37C13"/>
    <w:rsid w:val="00EC71AD"/>
    <w:rsid w:val="00ED5BD3"/>
    <w:rsid w:val="00EE2C87"/>
    <w:rsid w:val="00EF6E52"/>
    <w:rsid w:val="00F102F6"/>
    <w:rsid w:val="00F60AA0"/>
    <w:rsid w:val="00FB76CA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911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9112A"/>
    <w:pPr>
      <w:snapToGrid w:val="0"/>
    </w:pPr>
    <w:rPr>
      <w:sz w:val="24"/>
    </w:rPr>
  </w:style>
  <w:style w:type="table" w:styleId="a3">
    <w:name w:val="Table Grid"/>
    <w:basedOn w:val="a1"/>
    <w:uiPriority w:val="59"/>
    <w:rsid w:val="00E33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04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044F"/>
  </w:style>
  <w:style w:type="paragraph" w:styleId="a7">
    <w:name w:val="footer"/>
    <w:basedOn w:val="a"/>
    <w:link w:val="a8"/>
    <w:rsid w:val="00F10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02F6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F102F6"/>
    <w:rPr>
      <w:rFonts w:ascii="Arial" w:hAnsi="Arial" w:cs="Arial"/>
    </w:rPr>
  </w:style>
  <w:style w:type="paragraph" w:styleId="a9">
    <w:name w:val="Balloon Text"/>
    <w:basedOn w:val="a"/>
    <w:link w:val="aa"/>
    <w:rsid w:val="00147E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DB1A-9395-4C58-854A-497219DE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XTreme</dc:creator>
  <cp:keywords/>
  <cp:lastModifiedBy>Admin</cp:lastModifiedBy>
  <cp:revision>2</cp:revision>
  <cp:lastPrinted>2016-02-03T13:58:00Z</cp:lastPrinted>
  <dcterms:created xsi:type="dcterms:W3CDTF">2017-12-15T12:26:00Z</dcterms:created>
  <dcterms:modified xsi:type="dcterms:W3CDTF">2017-12-15T12:26:00Z</dcterms:modified>
</cp:coreProperties>
</file>