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91" w:rsidRPr="00C16672" w:rsidRDefault="00B80891" w:rsidP="00EC0C7E">
      <w:pPr>
        <w:pStyle w:val="20"/>
        <w:shd w:val="clear" w:color="auto" w:fill="auto"/>
        <w:jc w:val="center"/>
        <w:rPr>
          <w:sz w:val="28"/>
          <w:szCs w:val="28"/>
        </w:rPr>
      </w:pPr>
      <w:bookmarkStart w:id="0" w:name="bookmark1"/>
      <w:r w:rsidRPr="00C16672">
        <w:rPr>
          <w:sz w:val="28"/>
          <w:szCs w:val="28"/>
        </w:rPr>
        <w:t>ПРОТОКОЛ</w:t>
      </w:r>
    </w:p>
    <w:bookmarkEnd w:id="0"/>
    <w:p w:rsidR="00B80891" w:rsidRPr="00C16672" w:rsidRDefault="00B80891" w:rsidP="00673861">
      <w:pPr>
        <w:pStyle w:val="50"/>
        <w:shd w:val="clear" w:color="auto" w:fill="auto"/>
        <w:spacing w:after="0" w:line="240" w:lineRule="auto"/>
        <w:ind w:right="440"/>
        <w:jc w:val="center"/>
        <w:rPr>
          <w:b/>
          <w:bCs/>
          <w:sz w:val="28"/>
          <w:szCs w:val="28"/>
        </w:rPr>
      </w:pPr>
      <w:r w:rsidRPr="00C16672">
        <w:rPr>
          <w:rStyle w:val="512pt"/>
          <w:b/>
          <w:bCs/>
          <w:sz w:val="28"/>
          <w:szCs w:val="28"/>
        </w:rPr>
        <w:t>о проведении общественных</w:t>
      </w:r>
      <w:r w:rsidRPr="00C16672">
        <w:rPr>
          <w:b/>
          <w:bCs/>
          <w:sz w:val="28"/>
          <w:szCs w:val="28"/>
        </w:rPr>
        <w:t xml:space="preserve"> обсуждений</w:t>
      </w:r>
      <w:r w:rsidRPr="00C16672">
        <w:rPr>
          <w:rStyle w:val="512pt"/>
          <w:b/>
          <w:bCs/>
          <w:sz w:val="28"/>
          <w:szCs w:val="28"/>
        </w:rPr>
        <w:t xml:space="preserve"> </w:t>
      </w:r>
      <w:r w:rsidRPr="00C16672">
        <w:rPr>
          <w:b/>
          <w:bCs/>
          <w:sz w:val="28"/>
          <w:szCs w:val="28"/>
        </w:rPr>
        <w:t xml:space="preserve"> </w:t>
      </w:r>
      <w:r w:rsidR="002F75E4">
        <w:rPr>
          <w:b/>
          <w:bCs/>
          <w:sz w:val="28"/>
          <w:szCs w:val="28"/>
        </w:rPr>
        <w:t xml:space="preserve">по проекту </w:t>
      </w:r>
      <w:r w:rsidR="00673861">
        <w:rPr>
          <w:b/>
          <w:bCs/>
          <w:sz w:val="28"/>
          <w:szCs w:val="28"/>
        </w:rPr>
        <w:t xml:space="preserve">              </w:t>
      </w:r>
      <w:r w:rsidR="002F75E4">
        <w:rPr>
          <w:b/>
          <w:bCs/>
          <w:sz w:val="28"/>
          <w:szCs w:val="28"/>
        </w:rPr>
        <w:t>решения Думы города-курорта Кисловодска «Об утверждении Правил благо</w:t>
      </w:r>
      <w:r w:rsidR="00BD3F81">
        <w:rPr>
          <w:b/>
          <w:bCs/>
          <w:sz w:val="28"/>
          <w:szCs w:val="28"/>
        </w:rPr>
        <w:t>устройства территории</w:t>
      </w:r>
      <w:r w:rsidR="002F75E4">
        <w:rPr>
          <w:b/>
          <w:bCs/>
          <w:sz w:val="28"/>
          <w:szCs w:val="28"/>
        </w:rPr>
        <w:t xml:space="preserve"> в городском округе городе-курорте Кисловодске»</w:t>
      </w:r>
    </w:p>
    <w:p w:rsidR="00B80891" w:rsidRPr="00C16672" w:rsidRDefault="00B80891" w:rsidP="00EC0C7E">
      <w:pPr>
        <w:pStyle w:val="a3"/>
        <w:shd w:val="clear" w:color="auto" w:fill="auto"/>
        <w:tabs>
          <w:tab w:val="left" w:pos="6370"/>
        </w:tabs>
        <w:spacing w:line="240" w:lineRule="auto"/>
        <w:ind w:firstLine="0"/>
        <w:jc w:val="both"/>
        <w:rPr>
          <w:rFonts w:ascii="Times New Roman" w:hAnsi="Times New Roman" w:cs="Times New Roman"/>
          <w:sz w:val="28"/>
          <w:szCs w:val="28"/>
        </w:rPr>
      </w:pPr>
    </w:p>
    <w:p w:rsidR="00B80891" w:rsidRPr="00E37F4C" w:rsidRDefault="00B80891" w:rsidP="00851B49">
      <w:pPr>
        <w:pStyle w:val="a3"/>
        <w:shd w:val="clear" w:color="auto" w:fill="auto"/>
        <w:tabs>
          <w:tab w:val="left" w:pos="6370"/>
        </w:tabs>
        <w:spacing w:line="240" w:lineRule="auto"/>
        <w:ind w:right="-142" w:firstLine="0"/>
        <w:jc w:val="both"/>
        <w:rPr>
          <w:rFonts w:ascii="Times New Roman" w:hAnsi="Times New Roman" w:cs="Times New Roman"/>
          <w:sz w:val="28"/>
          <w:szCs w:val="28"/>
        </w:rPr>
      </w:pPr>
      <w:r w:rsidRPr="00E37F4C">
        <w:rPr>
          <w:rFonts w:ascii="Times New Roman" w:hAnsi="Times New Roman" w:cs="Times New Roman"/>
          <w:sz w:val="28"/>
          <w:szCs w:val="28"/>
        </w:rPr>
        <w:t>горо</w:t>
      </w:r>
      <w:r w:rsidR="00BD3F81" w:rsidRPr="00E37F4C">
        <w:rPr>
          <w:rFonts w:ascii="Times New Roman" w:hAnsi="Times New Roman" w:cs="Times New Roman"/>
          <w:sz w:val="28"/>
          <w:szCs w:val="28"/>
        </w:rPr>
        <w:t>д-курорт Кисловодск</w:t>
      </w:r>
      <w:r w:rsidR="00BD3F81" w:rsidRPr="00E37F4C">
        <w:rPr>
          <w:rFonts w:ascii="Times New Roman" w:hAnsi="Times New Roman" w:cs="Times New Roman"/>
          <w:sz w:val="28"/>
          <w:szCs w:val="28"/>
        </w:rPr>
        <w:tab/>
        <w:t xml:space="preserve">       «15» января </w:t>
      </w:r>
      <w:r w:rsidRPr="00E37F4C">
        <w:rPr>
          <w:rFonts w:ascii="Times New Roman" w:hAnsi="Times New Roman" w:cs="Times New Roman"/>
          <w:sz w:val="28"/>
          <w:szCs w:val="28"/>
        </w:rPr>
        <w:t xml:space="preserve"> 201</w:t>
      </w:r>
      <w:r w:rsidR="00325336">
        <w:rPr>
          <w:rFonts w:ascii="Times New Roman" w:hAnsi="Times New Roman" w:cs="Times New Roman"/>
          <w:sz w:val="28"/>
          <w:szCs w:val="28"/>
        </w:rPr>
        <w:t>9</w:t>
      </w:r>
      <w:r w:rsidRPr="00E37F4C">
        <w:rPr>
          <w:rFonts w:ascii="Times New Roman" w:hAnsi="Times New Roman" w:cs="Times New Roman"/>
          <w:sz w:val="28"/>
          <w:szCs w:val="28"/>
        </w:rPr>
        <w:t>г.</w:t>
      </w:r>
    </w:p>
    <w:p w:rsidR="00B80891" w:rsidRPr="00E37F4C" w:rsidRDefault="003F55FD" w:rsidP="00851B49">
      <w:pPr>
        <w:pStyle w:val="a3"/>
        <w:shd w:val="clear" w:color="auto" w:fill="auto"/>
        <w:tabs>
          <w:tab w:val="left" w:pos="7186"/>
        </w:tabs>
        <w:spacing w:line="240" w:lineRule="auto"/>
        <w:ind w:right="-142" w:firstLine="0"/>
        <w:jc w:val="both"/>
        <w:rPr>
          <w:rFonts w:ascii="Times New Roman" w:hAnsi="Times New Roman" w:cs="Times New Roman"/>
          <w:sz w:val="28"/>
          <w:szCs w:val="28"/>
        </w:rPr>
      </w:pPr>
      <w:r w:rsidRPr="00E37F4C">
        <w:rPr>
          <w:rFonts w:ascii="Times New Roman" w:hAnsi="Times New Roman" w:cs="Times New Roman"/>
          <w:sz w:val="28"/>
          <w:szCs w:val="28"/>
        </w:rPr>
        <w:tab/>
        <w:t xml:space="preserve">           </w:t>
      </w:r>
    </w:p>
    <w:p w:rsidR="00B80891" w:rsidRPr="00E37F4C" w:rsidRDefault="00B80891" w:rsidP="00325336">
      <w:pPr>
        <w:pStyle w:val="a3"/>
        <w:shd w:val="clear" w:color="auto" w:fill="auto"/>
        <w:spacing w:line="240" w:lineRule="auto"/>
        <w:ind w:right="-142" w:firstLine="0"/>
        <w:jc w:val="both"/>
        <w:rPr>
          <w:rFonts w:ascii="Times New Roman" w:hAnsi="Times New Roman" w:cs="Times New Roman"/>
          <w:sz w:val="28"/>
          <w:szCs w:val="28"/>
        </w:rPr>
      </w:pPr>
      <w:r w:rsidRPr="00E37F4C">
        <w:rPr>
          <w:rFonts w:ascii="Times New Roman" w:hAnsi="Times New Roman" w:cs="Times New Roman"/>
          <w:sz w:val="28"/>
          <w:szCs w:val="28"/>
        </w:rPr>
        <w:t>Адрес: 357700, Ставропольский край, горо</w:t>
      </w:r>
      <w:r w:rsidR="00D94740" w:rsidRPr="00E37F4C">
        <w:rPr>
          <w:rFonts w:ascii="Times New Roman" w:hAnsi="Times New Roman" w:cs="Times New Roman"/>
          <w:sz w:val="28"/>
          <w:szCs w:val="28"/>
        </w:rPr>
        <w:t>д Кисловодск, пер. Саперный, 10</w:t>
      </w:r>
    </w:p>
    <w:p w:rsidR="00B80891" w:rsidRPr="00E37F4C" w:rsidRDefault="00D94740" w:rsidP="003E046F">
      <w:pPr>
        <w:pStyle w:val="a3"/>
        <w:shd w:val="clear" w:color="auto" w:fill="auto"/>
        <w:spacing w:line="240" w:lineRule="auto"/>
        <w:ind w:right="-142" w:firstLine="0"/>
        <w:jc w:val="both"/>
        <w:rPr>
          <w:rFonts w:ascii="Times New Roman" w:hAnsi="Times New Roman" w:cs="Times New Roman"/>
          <w:sz w:val="28"/>
          <w:szCs w:val="28"/>
        </w:rPr>
      </w:pPr>
      <w:r w:rsidRPr="00E37F4C">
        <w:rPr>
          <w:rFonts w:ascii="Times New Roman" w:hAnsi="Times New Roman" w:cs="Times New Roman"/>
          <w:sz w:val="28"/>
          <w:szCs w:val="28"/>
        </w:rPr>
        <w:t>Управление экологии и муниципального контроля администрации города-курорта Кисловодска</w:t>
      </w:r>
      <w:r w:rsidR="00B80891" w:rsidRPr="00E37F4C">
        <w:rPr>
          <w:rFonts w:ascii="Times New Roman" w:hAnsi="Times New Roman" w:cs="Times New Roman"/>
          <w:sz w:val="28"/>
          <w:szCs w:val="28"/>
        </w:rPr>
        <w:t>.</w:t>
      </w:r>
    </w:p>
    <w:p w:rsidR="003E046F" w:rsidRPr="00E37F4C" w:rsidRDefault="003E046F" w:rsidP="003E046F">
      <w:pPr>
        <w:pStyle w:val="a3"/>
        <w:shd w:val="clear" w:color="auto" w:fill="auto"/>
        <w:spacing w:line="240" w:lineRule="auto"/>
        <w:ind w:right="-142" w:firstLine="0"/>
        <w:jc w:val="both"/>
        <w:rPr>
          <w:rFonts w:ascii="Times New Roman" w:hAnsi="Times New Roman" w:cs="Times New Roman"/>
          <w:sz w:val="28"/>
          <w:szCs w:val="28"/>
        </w:rPr>
      </w:pPr>
    </w:p>
    <w:p w:rsidR="003E046F" w:rsidRPr="00E37F4C" w:rsidRDefault="00B86A05" w:rsidP="00DD1033">
      <w:pPr>
        <w:pStyle w:val="a3"/>
        <w:shd w:val="clear" w:color="auto" w:fill="auto"/>
        <w:spacing w:line="240" w:lineRule="auto"/>
        <w:ind w:firstLine="0"/>
        <w:jc w:val="both"/>
        <w:rPr>
          <w:rFonts w:ascii="Times New Roman" w:hAnsi="Times New Roman" w:cs="Times New Roman"/>
          <w:sz w:val="28"/>
          <w:szCs w:val="28"/>
        </w:rPr>
      </w:pPr>
      <w:r w:rsidRPr="00E37F4C">
        <w:rPr>
          <w:rFonts w:ascii="Times New Roman" w:hAnsi="Times New Roman" w:cs="Times New Roman"/>
          <w:sz w:val="28"/>
          <w:szCs w:val="28"/>
        </w:rPr>
        <w:t xml:space="preserve">        1. </w:t>
      </w:r>
      <w:r w:rsidR="00D94740" w:rsidRPr="00E37F4C">
        <w:rPr>
          <w:rFonts w:ascii="Times New Roman" w:hAnsi="Times New Roman" w:cs="Times New Roman"/>
          <w:sz w:val="28"/>
          <w:szCs w:val="28"/>
        </w:rPr>
        <w:t>Общественные обсуждения</w:t>
      </w:r>
      <w:r w:rsidR="00B80891" w:rsidRPr="00E37F4C">
        <w:rPr>
          <w:rFonts w:ascii="Times New Roman" w:hAnsi="Times New Roman" w:cs="Times New Roman"/>
          <w:sz w:val="28"/>
          <w:szCs w:val="28"/>
        </w:rPr>
        <w:t xml:space="preserve"> организованы Администрацией города-курорта Кисловодска Ст</w:t>
      </w:r>
      <w:r w:rsidR="003E046F" w:rsidRPr="00E37F4C">
        <w:rPr>
          <w:rFonts w:ascii="Times New Roman" w:hAnsi="Times New Roman" w:cs="Times New Roman"/>
          <w:sz w:val="28"/>
          <w:szCs w:val="28"/>
        </w:rPr>
        <w:t>авропольского края в</w:t>
      </w:r>
      <w:r w:rsidR="003E046F" w:rsidRPr="00E37F4C">
        <w:rPr>
          <w:rFonts w:ascii="Times New Roman" w:hAnsi="Times New Roman" w:cs="Times New Roman"/>
          <w:color w:val="000000"/>
          <w:sz w:val="28"/>
          <w:szCs w:val="28"/>
        </w:rPr>
        <w:t xml:space="preserve"> соответствии с Федеральным законом от 06 октября 2003 года №131-ФЗ «Об общих принципах организации местного самоуправления в Российской Федерации», Градостроительным кодексом Российской Федерации, Уставом городского округа города-курорта Кисловодска, Приказом Минстроя России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3E046F" w:rsidRPr="00E37F4C">
        <w:rPr>
          <w:rFonts w:ascii="Times New Roman" w:hAnsi="Times New Roman" w:cs="Times New Roman"/>
          <w:sz w:val="28"/>
          <w:szCs w:val="28"/>
        </w:rPr>
        <w:t>Положением о порядке организации и проведения публичных слушаний или общественных обсуждений по вопросам градостроительной деятельности в городском округе городе-курорте Кисловодске</w:t>
      </w:r>
      <w:r w:rsidR="003E046F" w:rsidRPr="00E37F4C">
        <w:rPr>
          <w:rFonts w:ascii="Times New Roman" w:hAnsi="Times New Roman" w:cs="Times New Roman"/>
          <w:color w:val="000000"/>
          <w:sz w:val="28"/>
          <w:szCs w:val="28"/>
        </w:rPr>
        <w:t xml:space="preserve">, утвержденным решением Думы города-курорта Кисловодска от 27 июня </w:t>
      </w:r>
      <w:smartTag w:uri="urn:schemas-microsoft-com:office:smarttags" w:element="metricconverter">
        <w:smartTagPr>
          <w:attr w:name="ProductID" w:val="2018 г"/>
        </w:smartTagPr>
        <w:r w:rsidR="003E046F" w:rsidRPr="00E37F4C">
          <w:rPr>
            <w:rFonts w:ascii="Times New Roman" w:hAnsi="Times New Roman" w:cs="Times New Roman"/>
            <w:color w:val="000000"/>
            <w:sz w:val="28"/>
            <w:szCs w:val="28"/>
          </w:rPr>
          <w:t>2018 г</w:t>
        </w:r>
      </w:smartTag>
      <w:r w:rsidR="003E046F" w:rsidRPr="00E37F4C">
        <w:rPr>
          <w:rFonts w:ascii="Times New Roman" w:hAnsi="Times New Roman" w:cs="Times New Roman"/>
          <w:color w:val="000000"/>
          <w:sz w:val="28"/>
          <w:szCs w:val="28"/>
        </w:rPr>
        <w:t>. №</w:t>
      </w:r>
      <w:r w:rsidR="000D6FFF" w:rsidRPr="00E37F4C">
        <w:rPr>
          <w:rFonts w:ascii="Times New Roman" w:hAnsi="Times New Roman" w:cs="Times New Roman"/>
          <w:color w:val="000000"/>
          <w:sz w:val="28"/>
          <w:szCs w:val="28"/>
        </w:rPr>
        <w:t xml:space="preserve"> </w:t>
      </w:r>
      <w:r w:rsidR="003E046F" w:rsidRPr="00E37F4C">
        <w:rPr>
          <w:rFonts w:ascii="Times New Roman" w:hAnsi="Times New Roman" w:cs="Times New Roman"/>
          <w:color w:val="000000"/>
          <w:sz w:val="28"/>
          <w:szCs w:val="28"/>
        </w:rPr>
        <w:t>66-518.</w:t>
      </w:r>
    </w:p>
    <w:p w:rsidR="00B80891" w:rsidRPr="00E37F4C" w:rsidRDefault="00B86A05" w:rsidP="00DD10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37F4C">
        <w:rPr>
          <w:rFonts w:ascii="Times New Roman" w:hAnsi="Times New Roman" w:cs="Times New Roman"/>
          <w:sz w:val="28"/>
          <w:szCs w:val="28"/>
        </w:rPr>
        <w:t xml:space="preserve">2. </w:t>
      </w:r>
      <w:r w:rsidR="00CD4513" w:rsidRPr="00E37F4C">
        <w:rPr>
          <w:rFonts w:ascii="Times New Roman" w:hAnsi="Times New Roman" w:cs="Times New Roman"/>
          <w:sz w:val="28"/>
          <w:szCs w:val="28"/>
        </w:rPr>
        <w:t>Постановление администрации города-курорта Кисловодска от 7 декабря 2018 года № 1109 о</w:t>
      </w:r>
      <w:r w:rsidR="007F3FFF" w:rsidRPr="00E37F4C">
        <w:rPr>
          <w:rFonts w:ascii="Times New Roman" w:hAnsi="Times New Roman" w:cs="Times New Roman"/>
          <w:sz w:val="28"/>
          <w:szCs w:val="28"/>
        </w:rPr>
        <w:t xml:space="preserve"> назначении общественных обсуждений </w:t>
      </w:r>
      <w:r w:rsidR="002F75E4" w:rsidRPr="00E37F4C">
        <w:rPr>
          <w:rFonts w:ascii="Times New Roman" w:hAnsi="Times New Roman" w:cs="Times New Roman"/>
          <w:sz w:val="28"/>
          <w:szCs w:val="28"/>
        </w:rPr>
        <w:t>по проекту решения Думы города-курорта Кисловодска «Об утверждении Правил благо</w:t>
      </w:r>
      <w:r w:rsidR="00905F8C" w:rsidRPr="00E37F4C">
        <w:rPr>
          <w:rFonts w:ascii="Times New Roman" w:hAnsi="Times New Roman" w:cs="Times New Roman"/>
          <w:sz w:val="28"/>
          <w:szCs w:val="28"/>
        </w:rPr>
        <w:t>устройства территории</w:t>
      </w:r>
      <w:r w:rsidR="002F75E4" w:rsidRPr="00E37F4C">
        <w:rPr>
          <w:rFonts w:ascii="Times New Roman" w:hAnsi="Times New Roman" w:cs="Times New Roman"/>
          <w:sz w:val="28"/>
          <w:szCs w:val="28"/>
        </w:rPr>
        <w:t xml:space="preserve"> в городском округе городе-курорте Кисловодске»</w:t>
      </w:r>
      <w:r w:rsidR="00D06178" w:rsidRPr="00E37F4C">
        <w:rPr>
          <w:rFonts w:ascii="Times New Roman" w:hAnsi="Times New Roman" w:cs="Times New Roman"/>
          <w:sz w:val="28"/>
          <w:szCs w:val="28"/>
        </w:rPr>
        <w:t xml:space="preserve"> </w:t>
      </w:r>
      <w:r w:rsidR="007F3FFF" w:rsidRPr="00E37F4C">
        <w:rPr>
          <w:rFonts w:ascii="Times New Roman" w:hAnsi="Times New Roman" w:cs="Times New Roman"/>
          <w:sz w:val="28"/>
          <w:szCs w:val="28"/>
        </w:rPr>
        <w:t>был</w:t>
      </w:r>
      <w:r w:rsidR="00CD4513" w:rsidRPr="00E37F4C">
        <w:rPr>
          <w:rFonts w:ascii="Times New Roman" w:hAnsi="Times New Roman" w:cs="Times New Roman"/>
          <w:sz w:val="28"/>
          <w:szCs w:val="28"/>
        </w:rPr>
        <w:t>о</w:t>
      </w:r>
      <w:r w:rsidR="00B80891" w:rsidRPr="00E37F4C">
        <w:rPr>
          <w:rFonts w:ascii="Times New Roman" w:hAnsi="Times New Roman" w:cs="Times New Roman"/>
          <w:sz w:val="28"/>
          <w:szCs w:val="28"/>
        </w:rPr>
        <w:t xml:space="preserve"> </w:t>
      </w:r>
      <w:r w:rsidR="00BD0E18" w:rsidRPr="00E37F4C">
        <w:rPr>
          <w:rFonts w:ascii="Times New Roman" w:hAnsi="Times New Roman" w:cs="Times New Roman"/>
          <w:sz w:val="28"/>
          <w:szCs w:val="28"/>
        </w:rPr>
        <w:t>опублик</w:t>
      </w:r>
      <w:r w:rsidR="00CD4513" w:rsidRPr="00E37F4C">
        <w:rPr>
          <w:rFonts w:ascii="Times New Roman" w:hAnsi="Times New Roman" w:cs="Times New Roman"/>
          <w:sz w:val="28"/>
          <w:szCs w:val="28"/>
        </w:rPr>
        <w:t>овано</w:t>
      </w:r>
      <w:r w:rsidR="00BD0E18" w:rsidRPr="00E37F4C">
        <w:rPr>
          <w:rFonts w:ascii="Times New Roman" w:hAnsi="Times New Roman" w:cs="Times New Roman"/>
          <w:sz w:val="28"/>
          <w:szCs w:val="28"/>
        </w:rPr>
        <w:t xml:space="preserve">  в официальном издании</w:t>
      </w:r>
      <w:r w:rsidR="00B80891" w:rsidRPr="00E37F4C">
        <w:rPr>
          <w:rFonts w:ascii="Times New Roman" w:hAnsi="Times New Roman" w:cs="Times New Roman"/>
          <w:sz w:val="28"/>
          <w:szCs w:val="28"/>
        </w:rPr>
        <w:t xml:space="preserve"> органа местного самоуправления города-курор</w:t>
      </w:r>
      <w:r w:rsidR="00CD4513" w:rsidRPr="00E37F4C">
        <w:rPr>
          <w:rFonts w:ascii="Times New Roman" w:hAnsi="Times New Roman" w:cs="Times New Roman"/>
          <w:sz w:val="28"/>
          <w:szCs w:val="28"/>
        </w:rPr>
        <w:t>та Кисловодска - в общественно-</w:t>
      </w:r>
      <w:r w:rsidR="00B80891" w:rsidRPr="00E37F4C">
        <w:rPr>
          <w:rFonts w:ascii="Times New Roman" w:hAnsi="Times New Roman" w:cs="Times New Roman"/>
          <w:sz w:val="28"/>
          <w:szCs w:val="28"/>
        </w:rPr>
        <w:t>политическом еженедельнике «Кисловодская газета», а также на официальном сайте администрации города-курорта Кисловодска в се</w:t>
      </w:r>
      <w:r w:rsidR="00CD4513" w:rsidRPr="00E37F4C">
        <w:rPr>
          <w:rFonts w:ascii="Times New Roman" w:hAnsi="Times New Roman" w:cs="Times New Roman"/>
          <w:sz w:val="28"/>
          <w:szCs w:val="28"/>
        </w:rPr>
        <w:t>ти Интернет:</w:t>
      </w:r>
      <w:r w:rsidR="00B80891" w:rsidRPr="00E37F4C">
        <w:rPr>
          <w:rFonts w:ascii="Times New Roman" w:hAnsi="Times New Roman" w:cs="Times New Roman"/>
          <w:sz w:val="28"/>
          <w:szCs w:val="28"/>
        </w:rPr>
        <w:t xml:space="preserve"> </w:t>
      </w:r>
      <w:r w:rsidR="00B80891" w:rsidRPr="00E37F4C">
        <w:rPr>
          <w:rFonts w:ascii="Times New Roman" w:hAnsi="Times New Roman" w:cs="Times New Roman"/>
          <w:sz w:val="28"/>
          <w:szCs w:val="28"/>
          <w:u w:val="single"/>
          <w:lang w:val="en-US"/>
        </w:rPr>
        <w:t>www</w:t>
      </w:r>
      <w:r w:rsidR="00B80891" w:rsidRPr="00E37F4C">
        <w:rPr>
          <w:rFonts w:ascii="Times New Roman" w:hAnsi="Times New Roman" w:cs="Times New Roman"/>
          <w:sz w:val="28"/>
          <w:szCs w:val="28"/>
          <w:u w:val="single"/>
        </w:rPr>
        <w:t>.</w:t>
      </w:r>
      <w:r w:rsidR="00B80891" w:rsidRPr="00E37F4C">
        <w:rPr>
          <w:rFonts w:ascii="Times New Roman" w:hAnsi="Times New Roman" w:cs="Times New Roman"/>
          <w:sz w:val="28"/>
          <w:szCs w:val="28"/>
          <w:u w:val="single"/>
          <w:lang w:val="en-US"/>
        </w:rPr>
        <w:t>kislovodsk</w:t>
      </w:r>
      <w:r w:rsidR="00B80891" w:rsidRPr="00E37F4C">
        <w:rPr>
          <w:rFonts w:ascii="Times New Roman" w:hAnsi="Times New Roman" w:cs="Times New Roman"/>
          <w:sz w:val="28"/>
          <w:szCs w:val="28"/>
          <w:u w:val="single"/>
        </w:rPr>
        <w:t>-</w:t>
      </w:r>
      <w:r w:rsidR="00B80891" w:rsidRPr="00E37F4C">
        <w:rPr>
          <w:rFonts w:ascii="Times New Roman" w:hAnsi="Times New Roman" w:cs="Times New Roman"/>
          <w:sz w:val="28"/>
          <w:szCs w:val="28"/>
          <w:u w:val="single"/>
          <w:lang w:val="en-US"/>
        </w:rPr>
        <w:t>kurort</w:t>
      </w:r>
      <w:r w:rsidR="00B80891" w:rsidRPr="00E37F4C">
        <w:rPr>
          <w:rFonts w:ascii="Times New Roman" w:hAnsi="Times New Roman" w:cs="Times New Roman"/>
          <w:sz w:val="28"/>
          <w:szCs w:val="28"/>
          <w:u w:val="single"/>
        </w:rPr>
        <w:t>.@</w:t>
      </w:r>
      <w:r w:rsidR="00B80891" w:rsidRPr="00E37F4C">
        <w:rPr>
          <w:rFonts w:ascii="Times New Roman" w:hAnsi="Times New Roman" w:cs="Times New Roman"/>
          <w:sz w:val="28"/>
          <w:szCs w:val="28"/>
          <w:u w:val="single"/>
          <w:lang w:val="en-US"/>
        </w:rPr>
        <w:t>org</w:t>
      </w:r>
      <w:r w:rsidR="00B80891" w:rsidRPr="00E37F4C">
        <w:rPr>
          <w:rFonts w:ascii="Times New Roman" w:hAnsi="Times New Roman" w:cs="Times New Roman"/>
          <w:sz w:val="28"/>
          <w:szCs w:val="28"/>
          <w:u w:val="single"/>
        </w:rPr>
        <w:t>.</w:t>
      </w:r>
    </w:p>
    <w:p w:rsidR="000A6E38" w:rsidRPr="00E37F4C" w:rsidRDefault="00B86A05" w:rsidP="00DD1033">
      <w:pPr>
        <w:spacing w:after="0" w:line="240" w:lineRule="auto"/>
        <w:ind w:firstLine="525"/>
        <w:jc w:val="both"/>
        <w:rPr>
          <w:rFonts w:ascii="Times New Roman" w:hAnsi="Times New Roman" w:cs="Times New Roman"/>
          <w:sz w:val="28"/>
          <w:szCs w:val="28"/>
        </w:rPr>
      </w:pPr>
      <w:r w:rsidRPr="00E37F4C">
        <w:rPr>
          <w:rFonts w:ascii="Times New Roman" w:hAnsi="Times New Roman" w:cs="Times New Roman"/>
          <w:sz w:val="28"/>
          <w:szCs w:val="28"/>
        </w:rPr>
        <w:t xml:space="preserve">3. </w:t>
      </w:r>
      <w:r w:rsidR="00B80891" w:rsidRPr="00E37F4C">
        <w:rPr>
          <w:rFonts w:ascii="Times New Roman" w:hAnsi="Times New Roman" w:cs="Times New Roman"/>
          <w:sz w:val="28"/>
          <w:szCs w:val="28"/>
        </w:rPr>
        <w:t xml:space="preserve">В период с </w:t>
      </w:r>
      <w:r w:rsidR="00905F8C" w:rsidRPr="00E37F4C">
        <w:rPr>
          <w:rFonts w:ascii="Times New Roman" w:hAnsi="Times New Roman" w:cs="Times New Roman"/>
          <w:sz w:val="28"/>
          <w:szCs w:val="28"/>
        </w:rPr>
        <w:t>12</w:t>
      </w:r>
      <w:r w:rsidR="00B80891" w:rsidRPr="00E37F4C">
        <w:rPr>
          <w:rFonts w:ascii="Times New Roman" w:hAnsi="Times New Roman" w:cs="Times New Roman"/>
          <w:sz w:val="28"/>
          <w:szCs w:val="28"/>
        </w:rPr>
        <w:t xml:space="preserve"> </w:t>
      </w:r>
      <w:r w:rsidR="00905F8C" w:rsidRPr="00E37F4C">
        <w:rPr>
          <w:rFonts w:ascii="Times New Roman" w:hAnsi="Times New Roman" w:cs="Times New Roman"/>
          <w:sz w:val="28"/>
          <w:szCs w:val="28"/>
        </w:rPr>
        <w:t>декабря 2018 года</w:t>
      </w:r>
      <w:r w:rsidR="00B80891" w:rsidRPr="00E37F4C">
        <w:rPr>
          <w:rFonts w:ascii="Times New Roman" w:hAnsi="Times New Roman" w:cs="Times New Roman"/>
          <w:sz w:val="28"/>
          <w:szCs w:val="28"/>
        </w:rPr>
        <w:t xml:space="preserve"> </w:t>
      </w:r>
      <w:r w:rsidR="00206609" w:rsidRPr="00E37F4C">
        <w:rPr>
          <w:rFonts w:ascii="Times New Roman" w:hAnsi="Times New Roman" w:cs="Times New Roman"/>
          <w:sz w:val="28"/>
          <w:szCs w:val="28"/>
        </w:rPr>
        <w:t xml:space="preserve">по 14 января </w:t>
      </w:r>
      <w:r w:rsidR="00905F8C" w:rsidRPr="00E37F4C">
        <w:rPr>
          <w:rFonts w:ascii="Times New Roman" w:hAnsi="Times New Roman" w:cs="Times New Roman"/>
          <w:sz w:val="28"/>
          <w:szCs w:val="28"/>
        </w:rPr>
        <w:t xml:space="preserve">2019 года включительно, </w:t>
      </w:r>
      <w:r w:rsidR="00206609" w:rsidRPr="00E37F4C">
        <w:rPr>
          <w:rFonts w:ascii="Times New Roman" w:hAnsi="Times New Roman" w:cs="Times New Roman"/>
          <w:sz w:val="28"/>
          <w:szCs w:val="28"/>
        </w:rPr>
        <w:t xml:space="preserve">в рамках проведения общественных обсуждений </w:t>
      </w:r>
      <w:r w:rsidR="00B80891" w:rsidRPr="00E37F4C">
        <w:rPr>
          <w:rFonts w:ascii="Times New Roman" w:hAnsi="Times New Roman" w:cs="Times New Roman"/>
          <w:sz w:val="28"/>
          <w:szCs w:val="28"/>
        </w:rPr>
        <w:t>был</w:t>
      </w:r>
      <w:r w:rsidR="00AD5D8A" w:rsidRPr="00E37F4C">
        <w:rPr>
          <w:rFonts w:ascii="Times New Roman" w:hAnsi="Times New Roman" w:cs="Times New Roman"/>
          <w:sz w:val="28"/>
          <w:szCs w:val="28"/>
        </w:rPr>
        <w:t>а</w:t>
      </w:r>
      <w:r w:rsidR="00B80891" w:rsidRPr="00E37F4C">
        <w:rPr>
          <w:rFonts w:ascii="Times New Roman" w:hAnsi="Times New Roman" w:cs="Times New Roman"/>
          <w:sz w:val="28"/>
          <w:szCs w:val="28"/>
        </w:rPr>
        <w:t xml:space="preserve"> организован</w:t>
      </w:r>
      <w:r w:rsidR="00AD5D8A" w:rsidRPr="00E37F4C">
        <w:rPr>
          <w:rFonts w:ascii="Times New Roman" w:hAnsi="Times New Roman" w:cs="Times New Roman"/>
          <w:sz w:val="28"/>
          <w:szCs w:val="28"/>
        </w:rPr>
        <w:t>а экспозиция</w:t>
      </w:r>
      <w:r w:rsidR="00B80891" w:rsidRPr="00E37F4C">
        <w:rPr>
          <w:rFonts w:ascii="Times New Roman" w:hAnsi="Times New Roman" w:cs="Times New Roman"/>
          <w:sz w:val="28"/>
          <w:szCs w:val="28"/>
        </w:rPr>
        <w:t xml:space="preserve"> </w:t>
      </w:r>
      <w:r w:rsidR="00AD5D8A" w:rsidRPr="00E37F4C">
        <w:rPr>
          <w:rFonts w:ascii="Times New Roman" w:hAnsi="Times New Roman" w:cs="Times New Roman"/>
          <w:sz w:val="28"/>
          <w:szCs w:val="28"/>
        </w:rPr>
        <w:t xml:space="preserve">и </w:t>
      </w:r>
      <w:r w:rsidR="00B80891" w:rsidRPr="00E37F4C">
        <w:rPr>
          <w:rFonts w:ascii="Times New Roman" w:hAnsi="Times New Roman" w:cs="Times New Roman"/>
          <w:sz w:val="28"/>
          <w:szCs w:val="28"/>
        </w:rPr>
        <w:t xml:space="preserve">прием предложений </w:t>
      </w:r>
      <w:r w:rsidR="00206609" w:rsidRPr="00E37F4C">
        <w:rPr>
          <w:rFonts w:ascii="Times New Roman" w:hAnsi="Times New Roman" w:cs="Times New Roman"/>
          <w:sz w:val="28"/>
          <w:szCs w:val="28"/>
        </w:rPr>
        <w:t xml:space="preserve">и замечаний </w:t>
      </w:r>
      <w:r w:rsidR="002F75E4" w:rsidRPr="00E37F4C">
        <w:rPr>
          <w:rFonts w:ascii="Times New Roman" w:hAnsi="Times New Roman" w:cs="Times New Roman"/>
          <w:sz w:val="28"/>
          <w:szCs w:val="28"/>
        </w:rPr>
        <w:t>по проекту решения Думы города-курорта Кисловодска «Об утверждении Правил благо</w:t>
      </w:r>
      <w:r w:rsidR="00905F8C" w:rsidRPr="00E37F4C">
        <w:rPr>
          <w:rFonts w:ascii="Times New Roman" w:hAnsi="Times New Roman" w:cs="Times New Roman"/>
          <w:sz w:val="28"/>
          <w:szCs w:val="28"/>
        </w:rPr>
        <w:t>устройства территории</w:t>
      </w:r>
      <w:r w:rsidR="002F75E4" w:rsidRPr="00E37F4C">
        <w:rPr>
          <w:rFonts w:ascii="Times New Roman" w:hAnsi="Times New Roman" w:cs="Times New Roman"/>
          <w:sz w:val="28"/>
          <w:szCs w:val="28"/>
        </w:rPr>
        <w:t xml:space="preserve"> в городском округе городе-курорте Кисловодске»</w:t>
      </w:r>
      <w:r w:rsidR="00B80891" w:rsidRPr="00E37F4C">
        <w:rPr>
          <w:rFonts w:ascii="Times New Roman" w:hAnsi="Times New Roman" w:cs="Times New Roman"/>
          <w:sz w:val="28"/>
          <w:szCs w:val="28"/>
        </w:rPr>
        <w:t xml:space="preserve"> по адресу: г.</w:t>
      </w:r>
      <w:r w:rsidR="000D6FFF" w:rsidRPr="00E37F4C">
        <w:rPr>
          <w:rFonts w:ascii="Times New Roman" w:hAnsi="Times New Roman" w:cs="Times New Roman"/>
          <w:sz w:val="28"/>
          <w:szCs w:val="28"/>
        </w:rPr>
        <w:t xml:space="preserve"> </w:t>
      </w:r>
      <w:r w:rsidR="00B80891" w:rsidRPr="00E37F4C">
        <w:rPr>
          <w:rFonts w:ascii="Times New Roman" w:hAnsi="Times New Roman" w:cs="Times New Roman"/>
          <w:sz w:val="28"/>
          <w:szCs w:val="28"/>
        </w:rPr>
        <w:t xml:space="preserve">Кисловодск, </w:t>
      </w:r>
      <w:r w:rsidR="00D06178" w:rsidRPr="00E37F4C">
        <w:rPr>
          <w:rFonts w:ascii="Times New Roman" w:hAnsi="Times New Roman" w:cs="Times New Roman"/>
          <w:sz w:val="28"/>
          <w:szCs w:val="28"/>
        </w:rPr>
        <w:t>пер. Саперный 10</w:t>
      </w:r>
      <w:r w:rsidR="00905F8C" w:rsidRPr="00E37F4C">
        <w:rPr>
          <w:rFonts w:ascii="Times New Roman" w:hAnsi="Times New Roman" w:cs="Times New Roman"/>
          <w:sz w:val="28"/>
          <w:szCs w:val="28"/>
        </w:rPr>
        <w:t>, управление экологии и муниципального контроля</w:t>
      </w:r>
      <w:r w:rsidR="00B80891" w:rsidRPr="00E37F4C">
        <w:rPr>
          <w:rFonts w:ascii="Times New Roman" w:hAnsi="Times New Roman" w:cs="Times New Roman"/>
          <w:sz w:val="28"/>
          <w:szCs w:val="28"/>
        </w:rPr>
        <w:t xml:space="preserve"> администрации города-курорта Кисловодска, тел. 8- 87937-</w:t>
      </w:r>
      <w:r w:rsidR="00D06178" w:rsidRPr="00E37F4C">
        <w:rPr>
          <w:rFonts w:ascii="Times New Roman" w:hAnsi="Times New Roman" w:cs="Times New Roman"/>
          <w:sz w:val="28"/>
          <w:szCs w:val="28"/>
        </w:rPr>
        <w:t>3-10-22</w:t>
      </w:r>
      <w:r w:rsidR="00905F8C" w:rsidRPr="00E37F4C">
        <w:rPr>
          <w:rFonts w:ascii="Times New Roman" w:hAnsi="Times New Roman" w:cs="Times New Roman"/>
          <w:sz w:val="28"/>
          <w:szCs w:val="28"/>
        </w:rPr>
        <w:t>,</w:t>
      </w:r>
      <w:r w:rsidR="00B80891" w:rsidRPr="00E37F4C">
        <w:rPr>
          <w:rFonts w:ascii="Times New Roman" w:hAnsi="Times New Roman" w:cs="Times New Roman"/>
          <w:sz w:val="28"/>
          <w:szCs w:val="28"/>
        </w:rPr>
        <w:t xml:space="preserve"> в рабочие дни с 9</w:t>
      </w:r>
      <w:r w:rsidR="00B80891" w:rsidRPr="00E37F4C">
        <w:rPr>
          <w:rFonts w:ascii="Times New Roman" w:hAnsi="Times New Roman" w:cs="Times New Roman"/>
          <w:sz w:val="28"/>
          <w:szCs w:val="28"/>
          <w:vertAlign w:val="superscript"/>
        </w:rPr>
        <w:t>00</w:t>
      </w:r>
      <w:r w:rsidR="00B80891" w:rsidRPr="00E37F4C">
        <w:rPr>
          <w:rFonts w:ascii="Times New Roman" w:hAnsi="Times New Roman" w:cs="Times New Roman"/>
          <w:sz w:val="28"/>
          <w:szCs w:val="28"/>
        </w:rPr>
        <w:t xml:space="preserve"> до 18</w:t>
      </w:r>
      <w:r w:rsidR="00B80891" w:rsidRPr="00E37F4C">
        <w:rPr>
          <w:rFonts w:ascii="Times New Roman" w:hAnsi="Times New Roman" w:cs="Times New Roman"/>
          <w:sz w:val="28"/>
          <w:szCs w:val="28"/>
          <w:vertAlign w:val="superscript"/>
        </w:rPr>
        <w:t>00</w:t>
      </w:r>
      <w:r w:rsidR="00B80891" w:rsidRPr="00E37F4C">
        <w:rPr>
          <w:rFonts w:ascii="Times New Roman" w:hAnsi="Times New Roman" w:cs="Times New Roman"/>
          <w:sz w:val="28"/>
          <w:szCs w:val="28"/>
        </w:rPr>
        <w:t xml:space="preserve"> (обед с 13</w:t>
      </w:r>
      <w:r w:rsidR="00B80891" w:rsidRPr="00E37F4C">
        <w:rPr>
          <w:rFonts w:ascii="Times New Roman" w:hAnsi="Times New Roman" w:cs="Times New Roman"/>
          <w:sz w:val="28"/>
          <w:szCs w:val="28"/>
          <w:vertAlign w:val="superscript"/>
        </w:rPr>
        <w:t>00</w:t>
      </w:r>
      <w:r w:rsidR="00B80891" w:rsidRPr="00E37F4C">
        <w:rPr>
          <w:rFonts w:ascii="Times New Roman" w:hAnsi="Times New Roman" w:cs="Times New Roman"/>
          <w:sz w:val="28"/>
          <w:szCs w:val="28"/>
        </w:rPr>
        <w:t xml:space="preserve"> до 14</w:t>
      </w:r>
      <w:r w:rsidR="00B80891" w:rsidRPr="00E37F4C">
        <w:rPr>
          <w:rFonts w:ascii="Times New Roman" w:hAnsi="Times New Roman" w:cs="Times New Roman"/>
          <w:sz w:val="28"/>
          <w:szCs w:val="28"/>
          <w:vertAlign w:val="superscript"/>
        </w:rPr>
        <w:t>00</w:t>
      </w:r>
      <w:r w:rsidR="00B80891" w:rsidRPr="00E37F4C">
        <w:rPr>
          <w:rFonts w:ascii="Times New Roman" w:hAnsi="Times New Roman" w:cs="Times New Roman"/>
          <w:sz w:val="28"/>
          <w:szCs w:val="28"/>
        </w:rPr>
        <w:t>),</w:t>
      </w:r>
      <w:r w:rsidR="00905F8C" w:rsidRPr="00E37F4C">
        <w:rPr>
          <w:rFonts w:ascii="Times New Roman" w:hAnsi="Times New Roman" w:cs="Times New Roman"/>
          <w:sz w:val="28"/>
          <w:szCs w:val="28"/>
        </w:rPr>
        <w:t xml:space="preserve"> выходной: суббота, воскресенье, а также на адрес электронной почты: </w:t>
      </w:r>
      <w:r w:rsidR="00905F8C" w:rsidRPr="00E37F4C">
        <w:rPr>
          <w:rFonts w:ascii="Times New Roman" w:hAnsi="Times New Roman" w:cs="Times New Roman"/>
          <w:sz w:val="28"/>
          <w:szCs w:val="28"/>
          <w:lang w:val="en-US"/>
        </w:rPr>
        <w:t>ecokislovodsk</w:t>
      </w:r>
      <w:r w:rsidR="00905F8C" w:rsidRPr="00E37F4C">
        <w:rPr>
          <w:rFonts w:ascii="Times New Roman" w:hAnsi="Times New Roman" w:cs="Times New Roman"/>
          <w:sz w:val="28"/>
          <w:szCs w:val="28"/>
        </w:rPr>
        <w:t>@</w:t>
      </w:r>
      <w:r w:rsidR="00905F8C" w:rsidRPr="00E37F4C">
        <w:rPr>
          <w:rFonts w:ascii="Times New Roman" w:hAnsi="Times New Roman" w:cs="Times New Roman"/>
          <w:sz w:val="28"/>
          <w:szCs w:val="28"/>
          <w:lang w:val="en-US"/>
        </w:rPr>
        <w:t>mail</w:t>
      </w:r>
      <w:r w:rsidR="00905F8C" w:rsidRPr="00E37F4C">
        <w:rPr>
          <w:rFonts w:ascii="Times New Roman" w:hAnsi="Times New Roman" w:cs="Times New Roman"/>
          <w:sz w:val="28"/>
          <w:szCs w:val="28"/>
        </w:rPr>
        <w:t>.</w:t>
      </w:r>
      <w:r w:rsidR="00905F8C" w:rsidRPr="00E37F4C">
        <w:rPr>
          <w:rFonts w:ascii="Times New Roman" w:hAnsi="Times New Roman" w:cs="Times New Roman"/>
          <w:sz w:val="28"/>
          <w:szCs w:val="28"/>
          <w:lang w:val="en-US"/>
        </w:rPr>
        <w:t>ru</w:t>
      </w:r>
      <w:r w:rsidR="00905F8C" w:rsidRPr="00E37F4C">
        <w:rPr>
          <w:rFonts w:ascii="Times New Roman" w:hAnsi="Times New Roman" w:cs="Times New Roman"/>
          <w:sz w:val="28"/>
          <w:szCs w:val="28"/>
        </w:rPr>
        <w:t>.</w:t>
      </w:r>
      <w:r w:rsidR="00AD5D8A" w:rsidRPr="00E37F4C">
        <w:rPr>
          <w:rFonts w:ascii="Times New Roman" w:hAnsi="Times New Roman" w:cs="Times New Roman"/>
          <w:sz w:val="28"/>
          <w:szCs w:val="28"/>
        </w:rPr>
        <w:t xml:space="preserve"> </w:t>
      </w:r>
    </w:p>
    <w:p w:rsidR="001D023A" w:rsidRDefault="00B86A05" w:rsidP="00DD1033">
      <w:pPr>
        <w:spacing w:after="0" w:line="240" w:lineRule="auto"/>
        <w:ind w:firstLine="525"/>
        <w:jc w:val="both"/>
        <w:rPr>
          <w:rFonts w:ascii="Times New Roman" w:hAnsi="Times New Roman" w:cs="Times New Roman"/>
          <w:spacing w:val="-6"/>
          <w:sz w:val="28"/>
          <w:szCs w:val="28"/>
        </w:rPr>
      </w:pPr>
      <w:r w:rsidRPr="00E37F4C">
        <w:rPr>
          <w:rFonts w:ascii="Times New Roman" w:hAnsi="Times New Roman" w:cs="Times New Roman"/>
          <w:sz w:val="28"/>
          <w:szCs w:val="28"/>
        </w:rPr>
        <w:t xml:space="preserve">4.  </w:t>
      </w:r>
      <w:r w:rsidR="008E652B" w:rsidRPr="00E37F4C">
        <w:rPr>
          <w:rFonts w:ascii="Times New Roman" w:hAnsi="Times New Roman" w:cs="Times New Roman"/>
          <w:spacing w:val="-6"/>
          <w:sz w:val="28"/>
          <w:szCs w:val="28"/>
        </w:rPr>
        <w:t>В период с начала общественных обсуждений по проекту решения Думы  города-курорта Кисловодска «Об утверждении Правил благоустройства территории в городском округе городе-куро</w:t>
      </w:r>
      <w:r w:rsidR="00312D75" w:rsidRPr="00E37F4C">
        <w:rPr>
          <w:rFonts w:ascii="Times New Roman" w:hAnsi="Times New Roman" w:cs="Times New Roman"/>
          <w:spacing w:val="-6"/>
          <w:sz w:val="28"/>
          <w:szCs w:val="28"/>
        </w:rPr>
        <w:t>р</w:t>
      </w:r>
      <w:r w:rsidR="008E652B" w:rsidRPr="00E37F4C">
        <w:rPr>
          <w:rFonts w:ascii="Times New Roman" w:hAnsi="Times New Roman" w:cs="Times New Roman"/>
          <w:spacing w:val="-6"/>
          <w:sz w:val="28"/>
          <w:szCs w:val="28"/>
        </w:rPr>
        <w:t xml:space="preserve">те Кисловодске» </w:t>
      </w:r>
      <w:r w:rsidR="00325336">
        <w:rPr>
          <w:rFonts w:ascii="Times New Roman" w:hAnsi="Times New Roman" w:cs="Times New Roman"/>
          <w:spacing w:val="-6"/>
          <w:sz w:val="28"/>
          <w:szCs w:val="28"/>
        </w:rPr>
        <w:t xml:space="preserve">с </w:t>
      </w:r>
      <w:r w:rsidR="008E652B" w:rsidRPr="00E37F4C">
        <w:rPr>
          <w:rFonts w:ascii="Times New Roman" w:hAnsi="Times New Roman" w:cs="Times New Roman"/>
          <w:spacing w:val="-6"/>
          <w:sz w:val="28"/>
          <w:szCs w:val="28"/>
        </w:rPr>
        <w:t>12.12.2018 года до 14.01.2019 года</w:t>
      </w:r>
      <w:r w:rsidR="00325336">
        <w:rPr>
          <w:rFonts w:ascii="Times New Roman" w:hAnsi="Times New Roman" w:cs="Times New Roman"/>
          <w:spacing w:val="-6"/>
          <w:sz w:val="28"/>
          <w:szCs w:val="28"/>
        </w:rPr>
        <w:t xml:space="preserve"> включительно</w:t>
      </w:r>
      <w:r w:rsidR="00312D75" w:rsidRPr="00E37F4C">
        <w:rPr>
          <w:rFonts w:ascii="Times New Roman" w:hAnsi="Times New Roman" w:cs="Times New Roman"/>
          <w:spacing w:val="-6"/>
          <w:sz w:val="28"/>
          <w:szCs w:val="28"/>
        </w:rPr>
        <w:t>, в комиссию поступили предложения</w:t>
      </w:r>
      <w:r w:rsidR="001D023A">
        <w:rPr>
          <w:rFonts w:ascii="Times New Roman" w:hAnsi="Times New Roman" w:cs="Times New Roman"/>
          <w:spacing w:val="-6"/>
          <w:sz w:val="28"/>
          <w:szCs w:val="28"/>
        </w:rPr>
        <w:t>:</w:t>
      </w:r>
    </w:p>
    <w:p w:rsidR="001D023A" w:rsidRDefault="001D023A" w:rsidP="00DD1033">
      <w:pPr>
        <w:spacing w:after="0" w:line="240" w:lineRule="auto"/>
        <w:ind w:firstLine="525"/>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 xml:space="preserve">- </w:t>
      </w:r>
      <w:r w:rsidR="00673861">
        <w:rPr>
          <w:rFonts w:ascii="Times New Roman" w:hAnsi="Times New Roman" w:cs="Times New Roman"/>
          <w:spacing w:val="-6"/>
          <w:sz w:val="28"/>
          <w:szCs w:val="28"/>
        </w:rPr>
        <w:t xml:space="preserve"> </w:t>
      </w:r>
      <w:r>
        <w:rPr>
          <w:rFonts w:ascii="Times New Roman" w:hAnsi="Times New Roman" w:cs="Times New Roman"/>
          <w:spacing w:val="-6"/>
          <w:sz w:val="28"/>
          <w:szCs w:val="28"/>
        </w:rPr>
        <w:t>управление</w:t>
      </w:r>
      <w:r w:rsidR="003D70B0">
        <w:rPr>
          <w:rFonts w:ascii="Times New Roman" w:hAnsi="Times New Roman" w:cs="Times New Roman"/>
          <w:spacing w:val="-6"/>
          <w:sz w:val="28"/>
          <w:szCs w:val="28"/>
        </w:rPr>
        <w:t>м</w:t>
      </w:r>
      <w:r w:rsidR="006C57BE" w:rsidRPr="00E37F4C">
        <w:rPr>
          <w:rFonts w:ascii="Times New Roman" w:hAnsi="Times New Roman" w:cs="Times New Roman"/>
          <w:spacing w:val="-6"/>
          <w:sz w:val="28"/>
          <w:szCs w:val="28"/>
        </w:rPr>
        <w:t xml:space="preserve"> по вопросам местного самоуправления поселков администрации города-курорта Кисловодска</w:t>
      </w:r>
      <w:r w:rsidR="00E37F4C">
        <w:rPr>
          <w:rFonts w:ascii="Times New Roman" w:hAnsi="Times New Roman" w:cs="Times New Roman"/>
          <w:spacing w:val="-6"/>
          <w:sz w:val="28"/>
          <w:szCs w:val="28"/>
        </w:rPr>
        <w:t xml:space="preserve"> </w:t>
      </w:r>
      <w:r w:rsidR="003D70B0">
        <w:rPr>
          <w:rFonts w:ascii="Times New Roman" w:hAnsi="Times New Roman" w:cs="Times New Roman"/>
          <w:spacing w:val="-6"/>
          <w:sz w:val="28"/>
          <w:szCs w:val="28"/>
        </w:rPr>
        <w:t>внесено</w:t>
      </w:r>
      <w:r w:rsidR="005D2BA5">
        <w:rPr>
          <w:rFonts w:ascii="Times New Roman" w:hAnsi="Times New Roman" w:cs="Times New Roman"/>
          <w:spacing w:val="-6"/>
          <w:sz w:val="28"/>
          <w:szCs w:val="28"/>
        </w:rPr>
        <w:t xml:space="preserve"> </w:t>
      </w:r>
      <w:r w:rsidR="003D70B0">
        <w:rPr>
          <w:rFonts w:ascii="Times New Roman" w:hAnsi="Times New Roman" w:cs="Times New Roman"/>
          <w:spacing w:val="-6"/>
          <w:sz w:val="28"/>
          <w:szCs w:val="28"/>
        </w:rPr>
        <w:t>предложение</w:t>
      </w:r>
      <w:r w:rsidR="005D2BA5">
        <w:rPr>
          <w:rFonts w:ascii="Times New Roman" w:hAnsi="Times New Roman" w:cs="Times New Roman"/>
          <w:spacing w:val="-6"/>
          <w:sz w:val="28"/>
          <w:szCs w:val="28"/>
        </w:rPr>
        <w:t xml:space="preserve"> </w:t>
      </w:r>
      <w:r w:rsidR="003D70B0">
        <w:rPr>
          <w:rFonts w:ascii="Times New Roman" w:hAnsi="Times New Roman" w:cs="Times New Roman"/>
          <w:spacing w:val="-6"/>
          <w:sz w:val="28"/>
          <w:szCs w:val="28"/>
        </w:rPr>
        <w:t>в части касающейся</w:t>
      </w:r>
      <w:r w:rsidR="00E37F4C">
        <w:rPr>
          <w:rFonts w:ascii="Times New Roman" w:hAnsi="Times New Roman" w:cs="Times New Roman"/>
          <w:spacing w:val="-6"/>
          <w:sz w:val="28"/>
          <w:szCs w:val="28"/>
        </w:rPr>
        <w:t xml:space="preserve"> содержания сельскохозяйственных животных, птиц и пчел на территории городского округа города-курорта Кисловодска</w:t>
      </w:r>
      <w:r>
        <w:rPr>
          <w:rFonts w:ascii="Times New Roman" w:hAnsi="Times New Roman" w:cs="Times New Roman"/>
          <w:spacing w:val="-6"/>
          <w:sz w:val="28"/>
          <w:szCs w:val="28"/>
        </w:rPr>
        <w:t>;</w:t>
      </w:r>
    </w:p>
    <w:p w:rsidR="001D023A" w:rsidRDefault="001D023A" w:rsidP="00DD1033">
      <w:pPr>
        <w:spacing w:after="0" w:line="240" w:lineRule="auto"/>
        <w:ind w:firstLine="525"/>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6C57BE" w:rsidRPr="00E37F4C">
        <w:rPr>
          <w:rFonts w:ascii="Times New Roman" w:hAnsi="Times New Roman" w:cs="Times New Roman"/>
          <w:spacing w:val="-6"/>
          <w:sz w:val="28"/>
          <w:szCs w:val="28"/>
        </w:rPr>
        <w:t>у</w:t>
      </w:r>
      <w:r>
        <w:rPr>
          <w:rFonts w:ascii="Times New Roman" w:hAnsi="Times New Roman" w:cs="Times New Roman"/>
          <w:spacing w:val="-6"/>
          <w:sz w:val="28"/>
          <w:szCs w:val="28"/>
        </w:rPr>
        <w:t>правление</w:t>
      </w:r>
      <w:r w:rsidR="003D70B0">
        <w:rPr>
          <w:rFonts w:ascii="Times New Roman" w:hAnsi="Times New Roman" w:cs="Times New Roman"/>
          <w:spacing w:val="-6"/>
          <w:sz w:val="28"/>
          <w:szCs w:val="28"/>
        </w:rPr>
        <w:t>м</w:t>
      </w:r>
      <w:r w:rsidR="008E652B" w:rsidRPr="00E37F4C">
        <w:rPr>
          <w:rFonts w:ascii="Times New Roman" w:hAnsi="Times New Roman" w:cs="Times New Roman"/>
          <w:spacing w:val="-6"/>
          <w:sz w:val="28"/>
          <w:szCs w:val="28"/>
        </w:rPr>
        <w:t xml:space="preserve"> архитектуры и градостроительства администрации города-курорта Кисловодска, </w:t>
      </w:r>
      <w:r w:rsidR="003D70B0">
        <w:rPr>
          <w:rFonts w:ascii="Times New Roman" w:hAnsi="Times New Roman" w:cs="Times New Roman"/>
          <w:spacing w:val="-6"/>
          <w:sz w:val="28"/>
          <w:szCs w:val="28"/>
        </w:rPr>
        <w:t>внес</w:t>
      </w:r>
      <w:r w:rsidR="00673861">
        <w:rPr>
          <w:rFonts w:ascii="Times New Roman" w:hAnsi="Times New Roman" w:cs="Times New Roman"/>
          <w:spacing w:val="-6"/>
          <w:sz w:val="28"/>
          <w:szCs w:val="28"/>
        </w:rPr>
        <w:t>ены</w:t>
      </w:r>
      <w:r w:rsidR="003D70B0">
        <w:rPr>
          <w:rFonts w:ascii="Times New Roman" w:hAnsi="Times New Roman" w:cs="Times New Roman"/>
          <w:spacing w:val="-6"/>
          <w:sz w:val="28"/>
          <w:szCs w:val="28"/>
        </w:rPr>
        <w:t xml:space="preserve"> предложения по корректировки</w:t>
      </w:r>
      <w:r w:rsidR="00673861">
        <w:rPr>
          <w:rFonts w:ascii="Times New Roman" w:hAnsi="Times New Roman" w:cs="Times New Roman"/>
          <w:spacing w:val="-6"/>
          <w:sz w:val="28"/>
          <w:szCs w:val="28"/>
        </w:rPr>
        <w:t xml:space="preserve">  статей</w:t>
      </w:r>
      <w:r>
        <w:rPr>
          <w:rFonts w:ascii="Times New Roman" w:hAnsi="Times New Roman" w:cs="Times New Roman"/>
          <w:spacing w:val="-6"/>
          <w:sz w:val="28"/>
          <w:szCs w:val="28"/>
        </w:rPr>
        <w:t>: 40, 41, 55</w:t>
      </w:r>
      <w:r w:rsidR="0008695F">
        <w:rPr>
          <w:rFonts w:ascii="Times New Roman" w:hAnsi="Times New Roman" w:cs="Times New Roman"/>
          <w:spacing w:val="-6"/>
          <w:sz w:val="28"/>
          <w:szCs w:val="28"/>
        </w:rPr>
        <w:t xml:space="preserve"> (требования к внешнему виду фасадов зданий, сооружений</w:t>
      </w:r>
      <w:r>
        <w:rPr>
          <w:rFonts w:ascii="Times New Roman" w:hAnsi="Times New Roman" w:cs="Times New Roman"/>
          <w:spacing w:val="-6"/>
          <w:sz w:val="28"/>
          <w:szCs w:val="28"/>
        </w:rPr>
        <w:t>;</w:t>
      </w:r>
      <w:r w:rsidR="0008695F">
        <w:rPr>
          <w:rFonts w:ascii="Times New Roman" w:hAnsi="Times New Roman" w:cs="Times New Roman"/>
          <w:spacing w:val="-6"/>
          <w:sz w:val="28"/>
          <w:szCs w:val="28"/>
        </w:rPr>
        <w:t xml:space="preserve"> средства наружной рекламы и информации)</w:t>
      </w:r>
      <w:r w:rsidR="005D2BA5">
        <w:rPr>
          <w:rFonts w:ascii="Times New Roman" w:hAnsi="Times New Roman" w:cs="Times New Roman"/>
          <w:spacing w:val="-6"/>
          <w:sz w:val="28"/>
          <w:szCs w:val="28"/>
        </w:rPr>
        <w:t>;</w:t>
      </w:r>
    </w:p>
    <w:p w:rsidR="0008695F" w:rsidRDefault="001D023A" w:rsidP="00DD1033">
      <w:pPr>
        <w:spacing w:after="0" w:line="240" w:lineRule="auto"/>
        <w:ind w:firstLine="525"/>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877B67">
        <w:rPr>
          <w:rFonts w:ascii="Times New Roman" w:hAnsi="Times New Roman" w:cs="Times New Roman"/>
          <w:spacing w:val="-6"/>
          <w:sz w:val="28"/>
          <w:szCs w:val="28"/>
        </w:rPr>
        <w:t xml:space="preserve"> управление</w:t>
      </w:r>
      <w:r w:rsidR="00673861">
        <w:rPr>
          <w:rFonts w:ascii="Times New Roman" w:hAnsi="Times New Roman" w:cs="Times New Roman"/>
          <w:spacing w:val="-6"/>
          <w:sz w:val="28"/>
          <w:szCs w:val="28"/>
        </w:rPr>
        <w:t>м</w:t>
      </w:r>
      <w:r w:rsidR="00877B67">
        <w:rPr>
          <w:rFonts w:ascii="Times New Roman" w:hAnsi="Times New Roman" w:cs="Times New Roman"/>
          <w:spacing w:val="-6"/>
          <w:sz w:val="28"/>
          <w:szCs w:val="28"/>
        </w:rPr>
        <w:t xml:space="preserve"> по торговле, общественному питанию и сервису </w:t>
      </w:r>
      <w:r w:rsidR="00877B67" w:rsidRPr="00E37F4C">
        <w:rPr>
          <w:rFonts w:ascii="Times New Roman" w:hAnsi="Times New Roman" w:cs="Times New Roman"/>
          <w:spacing w:val="-6"/>
          <w:sz w:val="28"/>
          <w:szCs w:val="28"/>
        </w:rPr>
        <w:t>администрации города-курорта Кисловодска</w:t>
      </w:r>
      <w:r w:rsidR="00673861">
        <w:rPr>
          <w:rFonts w:ascii="Times New Roman" w:hAnsi="Times New Roman" w:cs="Times New Roman"/>
          <w:spacing w:val="-6"/>
          <w:sz w:val="28"/>
          <w:szCs w:val="28"/>
        </w:rPr>
        <w:t>, внесены</w:t>
      </w:r>
      <w:r w:rsidR="0008695F">
        <w:rPr>
          <w:rFonts w:ascii="Times New Roman" w:hAnsi="Times New Roman" w:cs="Times New Roman"/>
          <w:spacing w:val="-6"/>
          <w:sz w:val="28"/>
          <w:szCs w:val="28"/>
        </w:rPr>
        <w:t xml:space="preserve"> предложения </w:t>
      </w:r>
      <w:r w:rsidR="00673861">
        <w:rPr>
          <w:rFonts w:ascii="Times New Roman" w:hAnsi="Times New Roman" w:cs="Times New Roman"/>
          <w:spacing w:val="-6"/>
          <w:sz w:val="28"/>
          <w:szCs w:val="28"/>
        </w:rPr>
        <w:t>по корректировки  статей</w:t>
      </w:r>
      <w:r w:rsidR="0008695F">
        <w:rPr>
          <w:rFonts w:ascii="Times New Roman" w:hAnsi="Times New Roman" w:cs="Times New Roman"/>
          <w:spacing w:val="-6"/>
          <w:sz w:val="28"/>
          <w:szCs w:val="28"/>
        </w:rPr>
        <w:t>: 32, 33 (содержание нестационарных торговых объектов);</w:t>
      </w:r>
    </w:p>
    <w:p w:rsidR="005D2BA5" w:rsidRPr="00E37F4C" w:rsidRDefault="0008695F" w:rsidP="00DD1033">
      <w:pPr>
        <w:spacing w:after="0" w:line="240" w:lineRule="auto"/>
        <w:ind w:firstLine="525"/>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00673861">
        <w:rPr>
          <w:rFonts w:ascii="Times New Roman" w:hAnsi="Times New Roman" w:cs="Times New Roman"/>
          <w:spacing w:val="-6"/>
          <w:sz w:val="28"/>
          <w:szCs w:val="28"/>
        </w:rPr>
        <w:t xml:space="preserve"> </w:t>
      </w:r>
      <w:r>
        <w:rPr>
          <w:rFonts w:ascii="Times New Roman" w:hAnsi="Times New Roman" w:cs="Times New Roman"/>
          <w:spacing w:val="-6"/>
          <w:sz w:val="28"/>
          <w:szCs w:val="28"/>
        </w:rPr>
        <w:t>пра</w:t>
      </w:r>
      <w:r w:rsidR="00673861">
        <w:rPr>
          <w:rFonts w:ascii="Times New Roman" w:hAnsi="Times New Roman" w:cs="Times New Roman"/>
          <w:spacing w:val="-6"/>
          <w:sz w:val="28"/>
          <w:szCs w:val="28"/>
        </w:rPr>
        <w:t>вовым</w:t>
      </w:r>
      <w:r>
        <w:rPr>
          <w:rFonts w:ascii="Times New Roman" w:hAnsi="Times New Roman" w:cs="Times New Roman"/>
          <w:spacing w:val="-6"/>
          <w:sz w:val="28"/>
          <w:szCs w:val="28"/>
        </w:rPr>
        <w:t xml:space="preserve"> управление</w:t>
      </w:r>
      <w:r w:rsidR="00673861">
        <w:rPr>
          <w:rFonts w:ascii="Times New Roman" w:hAnsi="Times New Roman" w:cs="Times New Roman"/>
          <w:spacing w:val="-6"/>
          <w:sz w:val="28"/>
          <w:szCs w:val="28"/>
        </w:rPr>
        <w:t>м</w:t>
      </w:r>
      <w:r>
        <w:rPr>
          <w:rFonts w:ascii="Times New Roman" w:hAnsi="Times New Roman" w:cs="Times New Roman"/>
          <w:spacing w:val="-6"/>
          <w:sz w:val="28"/>
          <w:szCs w:val="28"/>
        </w:rPr>
        <w:t xml:space="preserve"> </w:t>
      </w:r>
      <w:r w:rsidRPr="00E37F4C">
        <w:rPr>
          <w:rFonts w:ascii="Times New Roman" w:hAnsi="Times New Roman" w:cs="Times New Roman"/>
          <w:spacing w:val="-6"/>
          <w:sz w:val="28"/>
          <w:szCs w:val="28"/>
        </w:rPr>
        <w:t>администрации города-курорта Кисловодска</w:t>
      </w:r>
      <w:r w:rsidR="00673861">
        <w:rPr>
          <w:rFonts w:ascii="Times New Roman" w:hAnsi="Times New Roman" w:cs="Times New Roman"/>
          <w:spacing w:val="-6"/>
          <w:sz w:val="28"/>
          <w:szCs w:val="28"/>
        </w:rPr>
        <w:t xml:space="preserve"> внесены</w:t>
      </w:r>
      <w:r>
        <w:rPr>
          <w:rFonts w:ascii="Times New Roman" w:hAnsi="Times New Roman" w:cs="Times New Roman"/>
          <w:spacing w:val="-6"/>
          <w:sz w:val="28"/>
          <w:szCs w:val="28"/>
        </w:rPr>
        <w:t xml:space="preserve"> предложения и замечания</w:t>
      </w:r>
      <w:r w:rsidR="00673861">
        <w:rPr>
          <w:rFonts w:ascii="Times New Roman" w:hAnsi="Times New Roman" w:cs="Times New Roman"/>
          <w:spacing w:val="-6"/>
          <w:sz w:val="28"/>
          <w:szCs w:val="28"/>
        </w:rPr>
        <w:t>, в части приведения проекта в соответствие</w:t>
      </w:r>
      <w:r w:rsidR="005D2BA5" w:rsidRPr="00E37F4C">
        <w:rPr>
          <w:rFonts w:ascii="Times New Roman" w:hAnsi="Times New Roman" w:cs="Times New Roman"/>
          <w:spacing w:val="-6"/>
          <w:sz w:val="28"/>
          <w:szCs w:val="28"/>
        </w:rPr>
        <w:t xml:space="preserve"> с действующим законодательством.</w:t>
      </w:r>
    </w:p>
    <w:p w:rsidR="001D023A" w:rsidRDefault="001D023A" w:rsidP="00877B67">
      <w:pPr>
        <w:spacing w:after="0" w:line="240" w:lineRule="auto"/>
        <w:ind w:right="-283" w:firstLine="525"/>
        <w:jc w:val="both"/>
        <w:rPr>
          <w:rFonts w:ascii="Times New Roman" w:hAnsi="Times New Roman" w:cs="Times New Roman"/>
          <w:spacing w:val="-6"/>
          <w:sz w:val="28"/>
          <w:szCs w:val="28"/>
        </w:rPr>
      </w:pPr>
    </w:p>
    <w:p w:rsidR="00967F0E" w:rsidRPr="00E37F4C" w:rsidRDefault="00967F0E" w:rsidP="00967F0E">
      <w:pPr>
        <w:pStyle w:val="ad"/>
        <w:spacing w:line="240" w:lineRule="exact"/>
        <w:rPr>
          <w:rFonts w:ascii="Times New Roman" w:hAnsi="Times New Roman" w:cs="Times New Roman"/>
          <w:spacing w:val="-6"/>
          <w:sz w:val="28"/>
          <w:szCs w:val="28"/>
        </w:rPr>
      </w:pPr>
    </w:p>
    <w:p w:rsidR="006434BC" w:rsidRPr="00E37F4C" w:rsidRDefault="006434BC" w:rsidP="00967F0E">
      <w:pPr>
        <w:pStyle w:val="ad"/>
        <w:spacing w:line="240" w:lineRule="exact"/>
        <w:rPr>
          <w:rFonts w:ascii="Times New Roman" w:hAnsi="Times New Roman" w:cs="Times New Roman"/>
          <w:sz w:val="28"/>
          <w:szCs w:val="28"/>
        </w:rPr>
      </w:pPr>
    </w:p>
    <w:p w:rsidR="00967F0E" w:rsidRPr="00E37F4C" w:rsidRDefault="00E37F4C" w:rsidP="00DD1033">
      <w:pPr>
        <w:pStyle w:val="ad"/>
        <w:spacing w:line="240" w:lineRule="exact"/>
        <w:rPr>
          <w:rFonts w:ascii="Times New Roman" w:eastAsia="Lucida Sans Unicode" w:hAnsi="Times New Roman" w:cs="Times New Roman"/>
          <w:color w:val="000000"/>
          <w:kern w:val="1"/>
          <w:sz w:val="28"/>
          <w:szCs w:val="28"/>
          <w:lang w:bidi="en-US"/>
        </w:rPr>
      </w:pPr>
      <w:r>
        <w:rPr>
          <w:rFonts w:ascii="Times New Roman" w:hAnsi="Times New Roman" w:cs="Times New Roman"/>
          <w:sz w:val="28"/>
          <w:szCs w:val="28"/>
        </w:rPr>
        <w:t>Заместитель Г</w:t>
      </w:r>
      <w:r w:rsidR="00967F0E" w:rsidRPr="00E37F4C">
        <w:rPr>
          <w:rFonts w:ascii="Times New Roman" w:hAnsi="Times New Roman" w:cs="Times New Roman"/>
          <w:sz w:val="28"/>
          <w:szCs w:val="28"/>
        </w:rPr>
        <w:t xml:space="preserve">лавы администрации </w:t>
      </w:r>
    </w:p>
    <w:p w:rsidR="00967F0E" w:rsidRPr="00E37F4C" w:rsidRDefault="00967F0E" w:rsidP="00DD1033">
      <w:pPr>
        <w:pStyle w:val="ad"/>
        <w:spacing w:line="240" w:lineRule="exact"/>
        <w:rPr>
          <w:rFonts w:ascii="Times New Roman" w:hAnsi="Times New Roman" w:cs="Times New Roman"/>
          <w:sz w:val="28"/>
          <w:szCs w:val="28"/>
        </w:rPr>
      </w:pPr>
      <w:r w:rsidRPr="00E37F4C">
        <w:rPr>
          <w:rFonts w:ascii="Times New Roman" w:hAnsi="Times New Roman" w:cs="Times New Roman"/>
          <w:sz w:val="28"/>
          <w:szCs w:val="28"/>
        </w:rPr>
        <w:t xml:space="preserve">города-курорта Кисловодска, </w:t>
      </w:r>
    </w:p>
    <w:p w:rsidR="00967F0E" w:rsidRPr="00E37F4C" w:rsidRDefault="00967F0E" w:rsidP="00DD1033">
      <w:pPr>
        <w:autoSpaceDE w:val="0"/>
        <w:spacing w:line="240" w:lineRule="exact"/>
        <w:jc w:val="both"/>
        <w:rPr>
          <w:rFonts w:ascii="Times New Roman" w:hAnsi="Times New Roman" w:cs="Times New Roman"/>
          <w:spacing w:val="-6"/>
          <w:sz w:val="28"/>
          <w:szCs w:val="28"/>
        </w:rPr>
      </w:pPr>
      <w:r w:rsidRPr="00E37F4C">
        <w:rPr>
          <w:rFonts w:ascii="Times New Roman" w:hAnsi="Times New Roman" w:cs="Times New Roman"/>
          <w:spacing w:val="-6"/>
          <w:sz w:val="28"/>
          <w:szCs w:val="28"/>
        </w:rPr>
        <w:t xml:space="preserve">председатель комиссии             </w:t>
      </w:r>
      <w:r w:rsidRPr="00E37F4C">
        <w:rPr>
          <w:rFonts w:ascii="Times New Roman" w:hAnsi="Times New Roman" w:cs="Times New Roman"/>
          <w:spacing w:val="-6"/>
          <w:sz w:val="28"/>
          <w:szCs w:val="28"/>
        </w:rPr>
        <w:tab/>
        <w:t xml:space="preserve">                              </w:t>
      </w:r>
      <w:r w:rsidR="00E37F4C">
        <w:rPr>
          <w:rFonts w:ascii="Times New Roman" w:hAnsi="Times New Roman" w:cs="Times New Roman"/>
          <w:spacing w:val="-6"/>
          <w:sz w:val="28"/>
          <w:szCs w:val="28"/>
        </w:rPr>
        <w:t xml:space="preserve">                              </w:t>
      </w:r>
      <w:r w:rsidR="00DD1033">
        <w:rPr>
          <w:rFonts w:ascii="Times New Roman" w:hAnsi="Times New Roman" w:cs="Times New Roman"/>
          <w:spacing w:val="-6"/>
          <w:sz w:val="28"/>
          <w:szCs w:val="28"/>
        </w:rPr>
        <w:t xml:space="preserve">      </w:t>
      </w:r>
      <w:r w:rsidRPr="00E37F4C">
        <w:rPr>
          <w:rFonts w:ascii="Times New Roman" w:hAnsi="Times New Roman" w:cs="Times New Roman"/>
          <w:spacing w:val="-6"/>
          <w:sz w:val="28"/>
          <w:szCs w:val="28"/>
        </w:rPr>
        <w:t>С. А. Марченко</w:t>
      </w:r>
    </w:p>
    <w:p w:rsidR="00967F0E" w:rsidRPr="00E37F4C" w:rsidRDefault="00967F0E" w:rsidP="00673861">
      <w:pPr>
        <w:pStyle w:val="ad"/>
        <w:spacing w:line="240" w:lineRule="exact"/>
        <w:rPr>
          <w:rFonts w:ascii="Times New Roman" w:hAnsi="Times New Roman" w:cs="Times New Roman"/>
          <w:sz w:val="28"/>
          <w:szCs w:val="28"/>
        </w:rPr>
      </w:pPr>
      <w:r w:rsidRPr="00E37F4C">
        <w:rPr>
          <w:rFonts w:ascii="Times New Roman" w:hAnsi="Times New Roman" w:cs="Times New Roman"/>
          <w:sz w:val="28"/>
          <w:szCs w:val="28"/>
        </w:rPr>
        <w:t>Начальник управления</w:t>
      </w:r>
    </w:p>
    <w:p w:rsidR="00967F0E" w:rsidRPr="00E37F4C" w:rsidRDefault="00967F0E" w:rsidP="00673861">
      <w:pPr>
        <w:pStyle w:val="ad"/>
        <w:spacing w:line="240" w:lineRule="exact"/>
        <w:rPr>
          <w:rFonts w:ascii="Times New Roman" w:hAnsi="Times New Roman" w:cs="Times New Roman"/>
          <w:sz w:val="28"/>
          <w:szCs w:val="28"/>
        </w:rPr>
      </w:pPr>
      <w:r w:rsidRPr="00E37F4C">
        <w:rPr>
          <w:rFonts w:ascii="Times New Roman" w:hAnsi="Times New Roman" w:cs="Times New Roman"/>
          <w:sz w:val="28"/>
          <w:szCs w:val="28"/>
        </w:rPr>
        <w:t>экологии и муниципального контроля</w:t>
      </w:r>
    </w:p>
    <w:p w:rsidR="00967F0E" w:rsidRPr="00E37F4C" w:rsidRDefault="00967F0E" w:rsidP="00673861">
      <w:pPr>
        <w:pStyle w:val="ad"/>
        <w:spacing w:line="240" w:lineRule="exact"/>
        <w:rPr>
          <w:rFonts w:ascii="Times New Roman" w:hAnsi="Times New Roman" w:cs="Times New Roman"/>
          <w:sz w:val="28"/>
          <w:szCs w:val="28"/>
        </w:rPr>
      </w:pPr>
      <w:r w:rsidRPr="00E37F4C">
        <w:rPr>
          <w:rFonts w:ascii="Times New Roman" w:hAnsi="Times New Roman" w:cs="Times New Roman"/>
          <w:sz w:val="28"/>
          <w:szCs w:val="28"/>
        </w:rPr>
        <w:t>администрации города-курорта Кисловодска</w:t>
      </w:r>
      <w:r w:rsidR="00E37F4C">
        <w:rPr>
          <w:rFonts w:ascii="Times New Roman" w:hAnsi="Times New Roman" w:cs="Times New Roman"/>
          <w:sz w:val="28"/>
          <w:szCs w:val="28"/>
        </w:rPr>
        <w:t>,</w:t>
      </w:r>
    </w:p>
    <w:p w:rsidR="00967F0E" w:rsidRPr="00E37F4C" w:rsidRDefault="00967F0E" w:rsidP="00673861">
      <w:pPr>
        <w:pStyle w:val="ad"/>
        <w:spacing w:line="240" w:lineRule="exact"/>
        <w:ind w:right="-283"/>
        <w:rPr>
          <w:rFonts w:ascii="Times New Roman" w:hAnsi="Times New Roman" w:cs="Times New Roman"/>
          <w:sz w:val="28"/>
          <w:szCs w:val="28"/>
        </w:rPr>
      </w:pPr>
      <w:r w:rsidRPr="00E37F4C">
        <w:rPr>
          <w:rFonts w:ascii="Times New Roman" w:hAnsi="Times New Roman" w:cs="Times New Roman"/>
          <w:sz w:val="28"/>
          <w:szCs w:val="28"/>
        </w:rPr>
        <w:t>заместитель председателя комиссии                                                  Е.М. Волосова</w:t>
      </w:r>
    </w:p>
    <w:p w:rsidR="00967F0E" w:rsidRPr="00E37F4C" w:rsidRDefault="00967F0E" w:rsidP="00673861">
      <w:pPr>
        <w:pStyle w:val="ad"/>
        <w:spacing w:line="240" w:lineRule="exact"/>
        <w:rPr>
          <w:rFonts w:ascii="Times New Roman" w:hAnsi="Times New Roman" w:cs="Times New Roman"/>
          <w:sz w:val="28"/>
          <w:szCs w:val="28"/>
        </w:rPr>
      </w:pPr>
    </w:p>
    <w:p w:rsidR="00967F0E" w:rsidRPr="00E37F4C" w:rsidRDefault="00967F0E" w:rsidP="00673861">
      <w:pPr>
        <w:pStyle w:val="ad"/>
        <w:spacing w:line="240" w:lineRule="exact"/>
        <w:rPr>
          <w:rFonts w:ascii="Times New Roman" w:hAnsi="Times New Roman" w:cs="Times New Roman"/>
          <w:sz w:val="28"/>
          <w:szCs w:val="28"/>
        </w:rPr>
      </w:pPr>
      <w:r w:rsidRPr="00E37F4C">
        <w:rPr>
          <w:rFonts w:ascii="Times New Roman" w:hAnsi="Times New Roman" w:cs="Times New Roman"/>
          <w:sz w:val="28"/>
          <w:szCs w:val="28"/>
        </w:rPr>
        <w:t>Главный специалист-юрисконсульт управления</w:t>
      </w:r>
    </w:p>
    <w:p w:rsidR="00967F0E" w:rsidRPr="00E37F4C" w:rsidRDefault="00967F0E" w:rsidP="00673861">
      <w:pPr>
        <w:pStyle w:val="ad"/>
        <w:spacing w:line="240" w:lineRule="exact"/>
        <w:rPr>
          <w:rFonts w:ascii="Times New Roman" w:hAnsi="Times New Roman" w:cs="Times New Roman"/>
          <w:sz w:val="28"/>
          <w:szCs w:val="28"/>
        </w:rPr>
      </w:pPr>
      <w:r w:rsidRPr="00E37F4C">
        <w:rPr>
          <w:rFonts w:ascii="Times New Roman" w:hAnsi="Times New Roman" w:cs="Times New Roman"/>
          <w:sz w:val="28"/>
          <w:szCs w:val="28"/>
        </w:rPr>
        <w:t>экологии и муниципального контроля</w:t>
      </w:r>
    </w:p>
    <w:p w:rsidR="00967F0E" w:rsidRPr="00E37F4C" w:rsidRDefault="00967F0E" w:rsidP="00673861">
      <w:pPr>
        <w:pStyle w:val="ad"/>
        <w:spacing w:line="240" w:lineRule="exact"/>
        <w:rPr>
          <w:rFonts w:ascii="Times New Roman" w:hAnsi="Times New Roman" w:cs="Times New Roman"/>
          <w:sz w:val="28"/>
          <w:szCs w:val="28"/>
        </w:rPr>
      </w:pPr>
      <w:r w:rsidRPr="00E37F4C">
        <w:rPr>
          <w:rFonts w:ascii="Times New Roman" w:hAnsi="Times New Roman" w:cs="Times New Roman"/>
          <w:sz w:val="28"/>
          <w:szCs w:val="28"/>
        </w:rPr>
        <w:t xml:space="preserve">администрации города-курорта Кисловодска, </w:t>
      </w:r>
    </w:p>
    <w:p w:rsidR="00967F0E" w:rsidRPr="00E37F4C" w:rsidRDefault="00967F0E" w:rsidP="00673861">
      <w:pPr>
        <w:pStyle w:val="ad"/>
        <w:spacing w:line="240" w:lineRule="exact"/>
        <w:ind w:right="-283"/>
        <w:rPr>
          <w:rFonts w:ascii="Times New Roman" w:hAnsi="Times New Roman" w:cs="Times New Roman"/>
          <w:sz w:val="28"/>
          <w:szCs w:val="28"/>
        </w:rPr>
      </w:pPr>
      <w:r w:rsidRPr="00E37F4C">
        <w:rPr>
          <w:rFonts w:ascii="Times New Roman" w:hAnsi="Times New Roman" w:cs="Times New Roman"/>
          <w:sz w:val="28"/>
          <w:szCs w:val="28"/>
        </w:rPr>
        <w:t xml:space="preserve">секретарь комиссии                                                         </w:t>
      </w:r>
      <w:r w:rsidR="00B86A05" w:rsidRPr="00E37F4C">
        <w:rPr>
          <w:rFonts w:ascii="Times New Roman" w:hAnsi="Times New Roman" w:cs="Times New Roman"/>
          <w:sz w:val="28"/>
          <w:szCs w:val="28"/>
        </w:rPr>
        <w:t xml:space="preserve">     </w:t>
      </w:r>
      <w:r w:rsidR="00E37F4C">
        <w:rPr>
          <w:rFonts w:ascii="Times New Roman" w:hAnsi="Times New Roman" w:cs="Times New Roman"/>
          <w:sz w:val="28"/>
          <w:szCs w:val="28"/>
        </w:rPr>
        <w:t xml:space="preserve">                </w:t>
      </w:r>
      <w:r w:rsidRPr="00E37F4C">
        <w:rPr>
          <w:rFonts w:ascii="Times New Roman" w:hAnsi="Times New Roman" w:cs="Times New Roman"/>
          <w:sz w:val="28"/>
          <w:szCs w:val="28"/>
        </w:rPr>
        <w:t>Т.Н. Чубарина</w:t>
      </w:r>
    </w:p>
    <w:p w:rsidR="00967F0E" w:rsidRPr="00E37F4C" w:rsidRDefault="00967F0E" w:rsidP="00673861">
      <w:pPr>
        <w:autoSpaceDE w:val="0"/>
        <w:spacing w:line="240" w:lineRule="exact"/>
        <w:ind w:left="-57"/>
        <w:rPr>
          <w:rFonts w:ascii="Times New Roman" w:hAnsi="Times New Roman" w:cs="Times New Roman"/>
          <w:spacing w:val="-6"/>
          <w:sz w:val="28"/>
          <w:szCs w:val="28"/>
        </w:rPr>
      </w:pPr>
    </w:p>
    <w:p w:rsidR="00967F0E" w:rsidRPr="00E37F4C" w:rsidRDefault="00967F0E" w:rsidP="00673861">
      <w:pPr>
        <w:autoSpaceDE w:val="0"/>
        <w:spacing w:line="240" w:lineRule="exact"/>
        <w:ind w:left="-57"/>
        <w:rPr>
          <w:spacing w:val="-6"/>
          <w:sz w:val="28"/>
          <w:szCs w:val="28"/>
        </w:rPr>
      </w:pPr>
    </w:p>
    <w:p w:rsidR="00DB79C9" w:rsidRPr="00B86A05" w:rsidRDefault="00DB79C9" w:rsidP="00DB79C9">
      <w:pPr>
        <w:spacing w:after="160" w:line="240" w:lineRule="auto"/>
        <w:jc w:val="both"/>
        <w:rPr>
          <w:rFonts w:ascii="Times New Roman" w:hAnsi="Times New Roman" w:cs="Times New Roman"/>
          <w:spacing w:val="-6"/>
          <w:sz w:val="27"/>
          <w:szCs w:val="27"/>
        </w:rPr>
      </w:pPr>
    </w:p>
    <w:p w:rsidR="00DB79C9" w:rsidRDefault="00DB79C9" w:rsidP="00DB79C9">
      <w:pPr>
        <w:spacing w:after="160" w:line="240" w:lineRule="auto"/>
        <w:jc w:val="both"/>
        <w:rPr>
          <w:rFonts w:ascii="Times New Roman" w:hAnsi="Times New Roman" w:cs="Times New Roman"/>
          <w:spacing w:val="-6"/>
          <w:sz w:val="28"/>
          <w:szCs w:val="20"/>
        </w:rPr>
      </w:pPr>
    </w:p>
    <w:p w:rsidR="00DB79C9" w:rsidRDefault="00DB79C9" w:rsidP="00DB79C9">
      <w:pPr>
        <w:spacing w:after="160" w:line="240" w:lineRule="auto"/>
        <w:jc w:val="both"/>
        <w:rPr>
          <w:rFonts w:ascii="Times New Roman" w:hAnsi="Times New Roman" w:cs="Times New Roman"/>
          <w:spacing w:val="-6"/>
          <w:sz w:val="28"/>
          <w:szCs w:val="20"/>
        </w:rPr>
      </w:pPr>
    </w:p>
    <w:p w:rsidR="00DB79C9" w:rsidRDefault="00DB79C9" w:rsidP="00DB79C9">
      <w:pPr>
        <w:spacing w:after="160" w:line="240" w:lineRule="auto"/>
        <w:jc w:val="both"/>
        <w:rPr>
          <w:rFonts w:ascii="Times New Roman" w:hAnsi="Times New Roman" w:cs="Times New Roman"/>
          <w:spacing w:val="-6"/>
          <w:sz w:val="28"/>
          <w:szCs w:val="20"/>
        </w:rPr>
      </w:pPr>
    </w:p>
    <w:p w:rsidR="00DB79C9" w:rsidRDefault="00DB79C9" w:rsidP="00DB79C9">
      <w:pPr>
        <w:spacing w:after="160" w:line="240" w:lineRule="auto"/>
        <w:jc w:val="both"/>
        <w:rPr>
          <w:rFonts w:ascii="Times New Roman" w:hAnsi="Times New Roman" w:cs="Times New Roman"/>
          <w:spacing w:val="-6"/>
          <w:sz w:val="28"/>
          <w:szCs w:val="20"/>
        </w:rPr>
      </w:pPr>
    </w:p>
    <w:p w:rsidR="00DB79C9" w:rsidRDefault="00DB79C9" w:rsidP="00DB79C9">
      <w:pPr>
        <w:spacing w:after="160" w:line="240" w:lineRule="auto"/>
        <w:jc w:val="both"/>
        <w:rPr>
          <w:rFonts w:ascii="Times New Roman" w:hAnsi="Times New Roman" w:cs="Times New Roman"/>
          <w:spacing w:val="-6"/>
          <w:sz w:val="28"/>
          <w:szCs w:val="20"/>
        </w:rPr>
      </w:pPr>
    </w:p>
    <w:p w:rsidR="00DB79C9" w:rsidRDefault="00DB79C9" w:rsidP="00DB79C9">
      <w:pPr>
        <w:spacing w:after="160" w:line="240" w:lineRule="auto"/>
        <w:jc w:val="both"/>
        <w:rPr>
          <w:rFonts w:ascii="Times New Roman" w:hAnsi="Times New Roman" w:cs="Times New Roman"/>
          <w:spacing w:val="-6"/>
          <w:sz w:val="28"/>
          <w:szCs w:val="20"/>
        </w:rPr>
      </w:pPr>
    </w:p>
    <w:p w:rsidR="00DB79C9" w:rsidRDefault="00DB79C9" w:rsidP="00DB79C9">
      <w:pPr>
        <w:spacing w:after="160" w:line="240" w:lineRule="auto"/>
        <w:jc w:val="both"/>
        <w:rPr>
          <w:rFonts w:ascii="Times New Roman" w:hAnsi="Times New Roman" w:cs="Times New Roman"/>
          <w:spacing w:val="-6"/>
          <w:sz w:val="28"/>
          <w:szCs w:val="20"/>
        </w:rPr>
      </w:pPr>
    </w:p>
    <w:p w:rsidR="00DB79C9" w:rsidRDefault="00DB79C9" w:rsidP="00DB79C9">
      <w:pPr>
        <w:spacing w:after="160" w:line="240" w:lineRule="auto"/>
        <w:jc w:val="both"/>
        <w:rPr>
          <w:rFonts w:ascii="Times New Roman" w:hAnsi="Times New Roman" w:cs="Times New Roman"/>
          <w:spacing w:val="-6"/>
          <w:sz w:val="28"/>
          <w:szCs w:val="20"/>
        </w:rPr>
      </w:pPr>
    </w:p>
    <w:p w:rsidR="00DB79C9" w:rsidRDefault="00DB79C9" w:rsidP="00DB79C9">
      <w:pPr>
        <w:spacing w:after="160" w:line="240" w:lineRule="auto"/>
        <w:jc w:val="both"/>
        <w:rPr>
          <w:rFonts w:ascii="Times New Roman" w:hAnsi="Times New Roman" w:cs="Times New Roman"/>
          <w:spacing w:val="-6"/>
          <w:sz w:val="28"/>
          <w:szCs w:val="20"/>
        </w:rPr>
      </w:pPr>
    </w:p>
    <w:p w:rsidR="00DD1033" w:rsidRDefault="00B80891" w:rsidP="00DB79C9">
      <w:pPr>
        <w:spacing w:after="160" w:line="240" w:lineRule="auto"/>
        <w:jc w:val="both"/>
        <w:rPr>
          <w:rFonts w:ascii="Times New Roman" w:hAnsi="Times New Roman" w:cs="Times New Roman"/>
          <w:sz w:val="28"/>
          <w:szCs w:val="28"/>
        </w:rPr>
      </w:pPr>
      <w:r w:rsidRPr="00C16672">
        <w:rPr>
          <w:rFonts w:ascii="Times New Roman" w:hAnsi="Times New Roman" w:cs="Times New Roman"/>
          <w:sz w:val="28"/>
          <w:szCs w:val="28"/>
        </w:rPr>
        <w:t xml:space="preserve"> </w:t>
      </w:r>
    </w:p>
    <w:p w:rsidR="00DD1033" w:rsidRDefault="00DD1033" w:rsidP="00DB79C9">
      <w:pPr>
        <w:spacing w:after="160" w:line="240" w:lineRule="auto"/>
        <w:jc w:val="both"/>
        <w:rPr>
          <w:rFonts w:ascii="Times New Roman" w:hAnsi="Times New Roman" w:cs="Times New Roman"/>
          <w:sz w:val="28"/>
          <w:szCs w:val="28"/>
        </w:rPr>
      </w:pPr>
    </w:p>
    <w:p w:rsidR="00DD1033" w:rsidRDefault="00DD1033" w:rsidP="00DB79C9">
      <w:pPr>
        <w:spacing w:after="160" w:line="240" w:lineRule="auto"/>
        <w:jc w:val="both"/>
        <w:rPr>
          <w:rFonts w:ascii="Times New Roman" w:hAnsi="Times New Roman" w:cs="Times New Roman"/>
          <w:sz w:val="28"/>
          <w:szCs w:val="28"/>
        </w:rPr>
      </w:pPr>
    </w:p>
    <w:p w:rsidR="00DD1033" w:rsidRDefault="00DD1033" w:rsidP="00DB79C9">
      <w:pPr>
        <w:spacing w:after="160" w:line="240" w:lineRule="auto"/>
        <w:jc w:val="both"/>
        <w:rPr>
          <w:rFonts w:ascii="Times New Roman" w:hAnsi="Times New Roman" w:cs="Times New Roman"/>
          <w:sz w:val="28"/>
          <w:szCs w:val="28"/>
        </w:rPr>
      </w:pPr>
    </w:p>
    <w:p w:rsidR="00DD1033" w:rsidRDefault="00DD1033" w:rsidP="00DB79C9">
      <w:pPr>
        <w:spacing w:after="160" w:line="240" w:lineRule="auto"/>
        <w:jc w:val="both"/>
        <w:rPr>
          <w:rFonts w:ascii="Times New Roman" w:hAnsi="Times New Roman" w:cs="Times New Roman"/>
          <w:sz w:val="28"/>
          <w:szCs w:val="28"/>
        </w:rPr>
      </w:pPr>
    </w:p>
    <w:p w:rsidR="00B80891" w:rsidRPr="00DB79C9" w:rsidRDefault="00B80891" w:rsidP="00DB79C9">
      <w:pPr>
        <w:spacing w:after="160" w:line="240" w:lineRule="auto"/>
        <w:jc w:val="both"/>
        <w:rPr>
          <w:rFonts w:ascii="Times New Roman" w:hAnsi="Times New Roman" w:cs="Times New Roman"/>
          <w:spacing w:val="-6"/>
          <w:sz w:val="28"/>
          <w:szCs w:val="20"/>
        </w:rPr>
      </w:pPr>
      <w:r w:rsidRPr="00C16672">
        <w:rPr>
          <w:rFonts w:ascii="Times New Roman" w:hAnsi="Times New Roman" w:cs="Times New Roman"/>
          <w:sz w:val="28"/>
          <w:szCs w:val="28"/>
        </w:rPr>
        <w:t xml:space="preserve">ознакомления с </w:t>
      </w:r>
      <w:r w:rsidR="00905F8C">
        <w:rPr>
          <w:rFonts w:ascii="Times New Roman" w:hAnsi="Times New Roman" w:cs="Times New Roman"/>
          <w:sz w:val="28"/>
          <w:szCs w:val="28"/>
        </w:rPr>
        <w:t>проектом</w:t>
      </w:r>
      <w:r w:rsidR="001B676A">
        <w:rPr>
          <w:rFonts w:ascii="Times New Roman" w:hAnsi="Times New Roman" w:cs="Times New Roman"/>
          <w:sz w:val="28"/>
          <w:szCs w:val="28"/>
        </w:rPr>
        <w:t xml:space="preserve"> решения Думы города-курорта Кисловодска «Об утверждении Правил благо</w:t>
      </w:r>
      <w:r w:rsidR="00905F8C">
        <w:rPr>
          <w:rFonts w:ascii="Times New Roman" w:hAnsi="Times New Roman" w:cs="Times New Roman"/>
          <w:sz w:val="28"/>
          <w:szCs w:val="28"/>
        </w:rPr>
        <w:t>устройства территории</w:t>
      </w:r>
      <w:r w:rsidR="001B676A">
        <w:rPr>
          <w:rFonts w:ascii="Times New Roman" w:hAnsi="Times New Roman" w:cs="Times New Roman"/>
          <w:sz w:val="28"/>
          <w:szCs w:val="28"/>
        </w:rPr>
        <w:t xml:space="preserve"> в городском округе городе-курорте Кисловодске»</w:t>
      </w:r>
      <w:r w:rsidRPr="00C16672">
        <w:rPr>
          <w:rFonts w:ascii="Times New Roman" w:hAnsi="Times New Roman" w:cs="Times New Roman"/>
          <w:sz w:val="28"/>
          <w:szCs w:val="28"/>
        </w:rPr>
        <w:t xml:space="preserve"> было определено место доступности по адресу: </w:t>
      </w:r>
      <w:r w:rsidR="00D06178" w:rsidRPr="00D06178">
        <w:rPr>
          <w:rFonts w:ascii="Times New Roman" w:hAnsi="Times New Roman" w:cs="Times New Roman"/>
          <w:sz w:val="28"/>
          <w:szCs w:val="28"/>
        </w:rPr>
        <w:t>г.Кисловодск, пер. Саперный 10</w:t>
      </w:r>
      <w:r w:rsidR="00905F8C">
        <w:rPr>
          <w:rFonts w:ascii="Times New Roman" w:hAnsi="Times New Roman" w:cs="Times New Roman"/>
          <w:sz w:val="28"/>
          <w:szCs w:val="28"/>
        </w:rPr>
        <w:t xml:space="preserve">, </w:t>
      </w:r>
      <w:r w:rsidRPr="00C16672">
        <w:rPr>
          <w:rFonts w:ascii="Times New Roman" w:hAnsi="Times New Roman" w:cs="Times New Roman"/>
          <w:sz w:val="28"/>
          <w:szCs w:val="28"/>
        </w:rPr>
        <w:t xml:space="preserve"> </w:t>
      </w:r>
      <w:r w:rsidR="00905F8C">
        <w:rPr>
          <w:rFonts w:ascii="Times New Roman" w:hAnsi="Times New Roman" w:cs="Times New Roman"/>
          <w:sz w:val="28"/>
          <w:szCs w:val="28"/>
        </w:rPr>
        <w:t>управление экологии и муниципального контроля</w:t>
      </w:r>
      <w:r w:rsidR="00905F8C" w:rsidRPr="00C16672">
        <w:rPr>
          <w:rFonts w:ascii="Times New Roman" w:hAnsi="Times New Roman" w:cs="Times New Roman"/>
          <w:sz w:val="28"/>
          <w:szCs w:val="28"/>
        </w:rPr>
        <w:t xml:space="preserve"> </w:t>
      </w:r>
      <w:r w:rsidRPr="00C16672">
        <w:rPr>
          <w:rFonts w:ascii="Times New Roman" w:hAnsi="Times New Roman" w:cs="Times New Roman"/>
          <w:sz w:val="28"/>
          <w:szCs w:val="28"/>
        </w:rPr>
        <w:t>администрации города-курорта Кисловодска, тел. 8- 87937-</w:t>
      </w:r>
      <w:r w:rsidR="00D06178">
        <w:rPr>
          <w:rFonts w:ascii="Times New Roman" w:hAnsi="Times New Roman" w:cs="Times New Roman"/>
          <w:sz w:val="28"/>
          <w:szCs w:val="28"/>
        </w:rPr>
        <w:t>3-10-22</w:t>
      </w:r>
      <w:r w:rsidRPr="00C16672">
        <w:rPr>
          <w:rFonts w:ascii="Times New Roman" w:hAnsi="Times New Roman" w:cs="Times New Roman"/>
          <w:sz w:val="28"/>
          <w:szCs w:val="28"/>
        </w:rPr>
        <w:t xml:space="preserve"> с </w:t>
      </w:r>
      <w:r w:rsidR="00D06178">
        <w:rPr>
          <w:rFonts w:ascii="Times New Roman" w:hAnsi="Times New Roman" w:cs="Times New Roman"/>
          <w:sz w:val="28"/>
          <w:szCs w:val="28"/>
        </w:rPr>
        <w:t>10</w:t>
      </w:r>
      <w:r w:rsidRPr="00C16672">
        <w:rPr>
          <w:rFonts w:ascii="Times New Roman" w:hAnsi="Times New Roman" w:cs="Times New Roman"/>
          <w:sz w:val="28"/>
          <w:szCs w:val="28"/>
        </w:rPr>
        <w:t xml:space="preserve"> </w:t>
      </w:r>
      <w:r w:rsidR="00D06178">
        <w:rPr>
          <w:rFonts w:ascii="Times New Roman" w:hAnsi="Times New Roman" w:cs="Times New Roman"/>
          <w:sz w:val="28"/>
          <w:szCs w:val="28"/>
        </w:rPr>
        <w:t>августа</w:t>
      </w:r>
      <w:r w:rsidRPr="00C16672">
        <w:rPr>
          <w:rFonts w:ascii="Times New Roman" w:hAnsi="Times New Roman" w:cs="Times New Roman"/>
          <w:sz w:val="28"/>
          <w:szCs w:val="28"/>
        </w:rPr>
        <w:t xml:space="preserve"> 201</w:t>
      </w:r>
      <w:r w:rsidR="00D06178">
        <w:rPr>
          <w:rFonts w:ascii="Times New Roman" w:hAnsi="Times New Roman" w:cs="Times New Roman"/>
          <w:sz w:val="28"/>
          <w:szCs w:val="28"/>
        </w:rPr>
        <w:t xml:space="preserve">8 </w:t>
      </w:r>
      <w:r w:rsidRPr="00C16672">
        <w:rPr>
          <w:rFonts w:ascii="Times New Roman" w:hAnsi="Times New Roman" w:cs="Times New Roman"/>
          <w:sz w:val="28"/>
          <w:szCs w:val="28"/>
        </w:rPr>
        <w:t>г. в рабочие дни с 9</w:t>
      </w:r>
      <w:r w:rsidRPr="00C16672">
        <w:rPr>
          <w:rFonts w:ascii="Times New Roman" w:hAnsi="Times New Roman" w:cs="Times New Roman"/>
          <w:sz w:val="28"/>
          <w:szCs w:val="28"/>
          <w:vertAlign w:val="superscript"/>
        </w:rPr>
        <w:t>00</w:t>
      </w:r>
      <w:r w:rsidRPr="00C16672">
        <w:rPr>
          <w:rFonts w:ascii="Times New Roman" w:hAnsi="Times New Roman" w:cs="Times New Roman"/>
          <w:sz w:val="28"/>
          <w:szCs w:val="28"/>
        </w:rPr>
        <w:t xml:space="preserve"> до 18</w:t>
      </w:r>
      <w:r w:rsidRPr="00C16672">
        <w:rPr>
          <w:rFonts w:ascii="Times New Roman" w:hAnsi="Times New Roman" w:cs="Times New Roman"/>
          <w:sz w:val="28"/>
          <w:szCs w:val="28"/>
          <w:vertAlign w:val="superscript"/>
        </w:rPr>
        <w:t>00</w:t>
      </w:r>
      <w:r w:rsidRPr="00C16672">
        <w:rPr>
          <w:rFonts w:ascii="Times New Roman" w:hAnsi="Times New Roman" w:cs="Times New Roman"/>
          <w:sz w:val="28"/>
          <w:szCs w:val="28"/>
        </w:rPr>
        <w:t xml:space="preserve"> (обед с 13</w:t>
      </w:r>
      <w:r w:rsidRPr="00C16672">
        <w:rPr>
          <w:rFonts w:ascii="Times New Roman" w:hAnsi="Times New Roman" w:cs="Times New Roman"/>
          <w:sz w:val="28"/>
          <w:szCs w:val="28"/>
          <w:vertAlign w:val="superscript"/>
        </w:rPr>
        <w:t>00</w:t>
      </w:r>
      <w:r w:rsidRPr="00C16672">
        <w:rPr>
          <w:rFonts w:ascii="Times New Roman" w:hAnsi="Times New Roman" w:cs="Times New Roman"/>
          <w:sz w:val="28"/>
          <w:szCs w:val="28"/>
        </w:rPr>
        <w:t xml:space="preserve"> до 14</w:t>
      </w:r>
      <w:r w:rsidRPr="00C16672">
        <w:rPr>
          <w:rFonts w:ascii="Times New Roman" w:hAnsi="Times New Roman" w:cs="Times New Roman"/>
          <w:sz w:val="28"/>
          <w:szCs w:val="28"/>
          <w:vertAlign w:val="superscript"/>
        </w:rPr>
        <w:t>00</w:t>
      </w:r>
      <w:r w:rsidRPr="00C16672">
        <w:rPr>
          <w:rFonts w:ascii="Times New Roman" w:hAnsi="Times New Roman" w:cs="Times New Roman"/>
          <w:sz w:val="28"/>
          <w:szCs w:val="28"/>
        </w:rPr>
        <w:t>), выходной: суббота, воскресенье.</w:t>
      </w:r>
    </w:p>
    <w:p w:rsidR="00B80891" w:rsidRPr="00C16672" w:rsidRDefault="00B80891" w:rsidP="00851B49">
      <w:pPr>
        <w:pStyle w:val="a3"/>
        <w:shd w:val="clear" w:color="auto" w:fill="auto"/>
        <w:ind w:right="-142" w:firstLine="700"/>
        <w:jc w:val="both"/>
        <w:rPr>
          <w:rFonts w:ascii="Times New Roman" w:hAnsi="Times New Roman" w:cs="Times New Roman"/>
          <w:sz w:val="28"/>
          <w:szCs w:val="28"/>
        </w:rPr>
      </w:pPr>
      <w:r w:rsidRPr="00C16672">
        <w:rPr>
          <w:rFonts w:ascii="Times New Roman" w:hAnsi="Times New Roman" w:cs="Times New Roman"/>
          <w:sz w:val="28"/>
          <w:szCs w:val="28"/>
        </w:rPr>
        <w:t xml:space="preserve">Таким образом, до участников обсуждения была доведена информация </w:t>
      </w:r>
      <w:r w:rsidR="00D06178">
        <w:rPr>
          <w:rFonts w:ascii="Times New Roman" w:hAnsi="Times New Roman" w:cs="Times New Roman"/>
          <w:sz w:val="28"/>
          <w:szCs w:val="28"/>
        </w:rPr>
        <w:t>по</w:t>
      </w:r>
      <w:r w:rsidRPr="00C16672">
        <w:rPr>
          <w:rFonts w:ascii="Times New Roman" w:hAnsi="Times New Roman" w:cs="Times New Roman"/>
          <w:sz w:val="28"/>
          <w:szCs w:val="28"/>
        </w:rPr>
        <w:t xml:space="preserve"> </w:t>
      </w:r>
      <w:r w:rsidR="00D06178" w:rsidRPr="00C16672">
        <w:rPr>
          <w:rFonts w:ascii="Times New Roman" w:hAnsi="Times New Roman" w:cs="Times New Roman"/>
          <w:sz w:val="28"/>
          <w:szCs w:val="28"/>
        </w:rPr>
        <w:t>проект</w:t>
      </w:r>
      <w:r w:rsidR="00D06178">
        <w:rPr>
          <w:rFonts w:ascii="Times New Roman" w:hAnsi="Times New Roman" w:cs="Times New Roman"/>
          <w:sz w:val="28"/>
          <w:szCs w:val="28"/>
        </w:rPr>
        <w:t>е</w:t>
      </w:r>
      <w:r w:rsidRPr="00C16672">
        <w:rPr>
          <w:rFonts w:ascii="Times New Roman" w:hAnsi="Times New Roman" w:cs="Times New Roman"/>
          <w:sz w:val="28"/>
          <w:szCs w:val="28"/>
        </w:rPr>
        <w:t>, заказчике, , исполнителях и о предполагаемых результатах проекта.</w:t>
      </w:r>
    </w:p>
    <w:p w:rsidR="00B80891" w:rsidRPr="00C16672" w:rsidRDefault="00B80891" w:rsidP="00F9364B">
      <w:pPr>
        <w:pStyle w:val="a3"/>
        <w:shd w:val="clear" w:color="auto" w:fill="auto"/>
        <w:spacing w:after="349"/>
        <w:ind w:right="-142" w:firstLine="700"/>
        <w:jc w:val="both"/>
        <w:rPr>
          <w:rFonts w:ascii="Times New Roman" w:hAnsi="Times New Roman" w:cs="Times New Roman"/>
          <w:sz w:val="28"/>
          <w:szCs w:val="28"/>
        </w:rPr>
      </w:pPr>
      <w:r w:rsidRPr="00C16672">
        <w:rPr>
          <w:rFonts w:ascii="Times New Roman" w:hAnsi="Times New Roman" w:cs="Times New Roman"/>
          <w:sz w:val="28"/>
          <w:szCs w:val="28"/>
        </w:rPr>
        <w:t xml:space="preserve">Предложений, замечаний, вопросов по проведению общественных обсуждений </w:t>
      </w:r>
      <w:r w:rsidR="00D06178" w:rsidRPr="00D06178">
        <w:rPr>
          <w:rFonts w:ascii="Times New Roman" w:hAnsi="Times New Roman" w:cs="Times New Roman"/>
          <w:sz w:val="28"/>
          <w:szCs w:val="28"/>
        </w:rPr>
        <w:t>г.Кисловодск, пер. Саперный 10,</w:t>
      </w:r>
      <w:r w:rsidRPr="00C16672">
        <w:rPr>
          <w:rFonts w:ascii="Times New Roman" w:hAnsi="Times New Roman" w:cs="Times New Roman"/>
          <w:sz w:val="28"/>
          <w:szCs w:val="28"/>
        </w:rPr>
        <w:t xml:space="preserve">в адрес Администрации города-курорта Кисловодска в период с </w:t>
      </w:r>
      <w:r w:rsidR="00D06178">
        <w:rPr>
          <w:rFonts w:ascii="Times New Roman" w:hAnsi="Times New Roman" w:cs="Times New Roman"/>
          <w:sz w:val="28"/>
          <w:szCs w:val="28"/>
        </w:rPr>
        <w:t>10</w:t>
      </w:r>
      <w:r w:rsidRPr="00C16672">
        <w:rPr>
          <w:rFonts w:ascii="Times New Roman" w:hAnsi="Times New Roman" w:cs="Times New Roman"/>
          <w:sz w:val="28"/>
          <w:szCs w:val="28"/>
        </w:rPr>
        <w:t>.</w:t>
      </w:r>
      <w:r w:rsidR="00D06178">
        <w:rPr>
          <w:rFonts w:ascii="Times New Roman" w:hAnsi="Times New Roman" w:cs="Times New Roman"/>
          <w:sz w:val="28"/>
          <w:szCs w:val="28"/>
        </w:rPr>
        <w:t>08</w:t>
      </w:r>
      <w:r w:rsidRPr="00C16672">
        <w:rPr>
          <w:rFonts w:ascii="Times New Roman" w:hAnsi="Times New Roman" w:cs="Times New Roman"/>
          <w:sz w:val="28"/>
          <w:szCs w:val="28"/>
        </w:rPr>
        <w:t>.201</w:t>
      </w:r>
      <w:r w:rsidR="00D06178">
        <w:rPr>
          <w:rFonts w:ascii="Times New Roman" w:hAnsi="Times New Roman" w:cs="Times New Roman"/>
          <w:sz w:val="28"/>
          <w:szCs w:val="28"/>
        </w:rPr>
        <w:t>8</w:t>
      </w:r>
      <w:r w:rsidRPr="00C16672">
        <w:rPr>
          <w:rFonts w:ascii="Times New Roman" w:hAnsi="Times New Roman" w:cs="Times New Roman"/>
          <w:sz w:val="28"/>
          <w:szCs w:val="28"/>
        </w:rPr>
        <w:t xml:space="preserve"> не поступило.</w:t>
      </w:r>
    </w:p>
    <w:p w:rsidR="00D94875" w:rsidRDefault="00D94875" w:rsidP="00404EE5">
      <w:pPr>
        <w:pStyle w:val="a3"/>
        <w:shd w:val="clear" w:color="auto" w:fill="auto"/>
        <w:spacing w:after="297" w:line="260" w:lineRule="exact"/>
        <w:ind w:right="-142" w:firstLine="0"/>
        <w:jc w:val="center"/>
        <w:rPr>
          <w:rFonts w:ascii="Times New Roman" w:hAnsi="Times New Roman" w:cs="Times New Roman"/>
          <w:sz w:val="28"/>
          <w:szCs w:val="28"/>
        </w:rPr>
      </w:pPr>
    </w:p>
    <w:p w:rsidR="00B80891" w:rsidRPr="00C16672" w:rsidRDefault="00B80891" w:rsidP="00404EE5">
      <w:pPr>
        <w:pStyle w:val="a3"/>
        <w:shd w:val="clear" w:color="auto" w:fill="auto"/>
        <w:spacing w:after="297" w:line="260" w:lineRule="exact"/>
        <w:ind w:right="-142" w:firstLine="0"/>
        <w:jc w:val="center"/>
        <w:rPr>
          <w:rFonts w:ascii="Times New Roman" w:hAnsi="Times New Roman" w:cs="Times New Roman"/>
          <w:sz w:val="28"/>
          <w:szCs w:val="28"/>
        </w:rPr>
      </w:pPr>
      <w:r w:rsidRPr="00C16672">
        <w:rPr>
          <w:rFonts w:ascii="Times New Roman" w:hAnsi="Times New Roman" w:cs="Times New Roman"/>
          <w:sz w:val="28"/>
          <w:szCs w:val="28"/>
        </w:rPr>
        <w:t>ПРИСУТСТВОВАЛИ:</w:t>
      </w:r>
    </w:p>
    <w:p w:rsidR="00B80891" w:rsidRPr="00C16672" w:rsidRDefault="00B80891" w:rsidP="00AD6F15">
      <w:pPr>
        <w:pStyle w:val="30"/>
        <w:keepNext/>
        <w:keepLines/>
        <w:shd w:val="clear" w:color="auto" w:fill="auto"/>
        <w:spacing w:before="0"/>
        <w:ind w:right="-142"/>
        <w:rPr>
          <w:sz w:val="28"/>
          <w:szCs w:val="28"/>
        </w:rPr>
      </w:pPr>
      <w:bookmarkStart w:id="1" w:name="bookmark2"/>
      <w:r w:rsidRPr="00C16672">
        <w:rPr>
          <w:sz w:val="28"/>
          <w:szCs w:val="28"/>
        </w:rPr>
        <w:t xml:space="preserve">Председатель </w:t>
      </w:r>
      <w:r w:rsidR="00BA2EFF">
        <w:rPr>
          <w:sz w:val="28"/>
          <w:szCs w:val="28"/>
        </w:rPr>
        <w:t>комиссии</w:t>
      </w:r>
      <w:r w:rsidRPr="00C16672">
        <w:rPr>
          <w:sz w:val="28"/>
          <w:szCs w:val="28"/>
        </w:rPr>
        <w:t xml:space="preserve"> по проведению общественных обсуждений:</w:t>
      </w:r>
      <w:bookmarkEnd w:id="1"/>
    </w:p>
    <w:p w:rsidR="003F55FD" w:rsidRDefault="003F55FD" w:rsidP="003F55FD">
      <w:pPr>
        <w:spacing w:after="0" w:line="240" w:lineRule="auto"/>
        <w:ind w:right="-143"/>
        <w:jc w:val="both"/>
        <w:rPr>
          <w:rFonts w:ascii="Times New Roman" w:hAnsi="Times New Roman" w:cs="Times New Roman"/>
          <w:sz w:val="28"/>
          <w:szCs w:val="28"/>
        </w:rPr>
      </w:pPr>
      <w:bookmarkStart w:id="2" w:name="bookmark3"/>
      <w:r w:rsidRPr="00C16672">
        <w:rPr>
          <w:rFonts w:ascii="Times New Roman" w:hAnsi="Times New Roman" w:cs="Times New Roman"/>
          <w:sz w:val="28"/>
          <w:szCs w:val="28"/>
          <w:u w:val="single"/>
        </w:rPr>
        <w:t>Марченко Светлана Анатольевна</w:t>
      </w:r>
      <w:r w:rsidRPr="00C16672">
        <w:rPr>
          <w:rFonts w:ascii="Times New Roman" w:hAnsi="Times New Roman" w:cs="Times New Roman"/>
          <w:sz w:val="28"/>
          <w:szCs w:val="28"/>
        </w:rPr>
        <w:t xml:space="preserve"> - заместитель Главы администрации города-курорта Кисловодска</w:t>
      </w:r>
      <w:r>
        <w:rPr>
          <w:rFonts w:ascii="Times New Roman" w:hAnsi="Times New Roman" w:cs="Times New Roman"/>
          <w:sz w:val="28"/>
          <w:szCs w:val="28"/>
        </w:rPr>
        <w:t>;</w:t>
      </w:r>
    </w:p>
    <w:p w:rsidR="00BA2EFF" w:rsidRDefault="00BA2EFF" w:rsidP="003F55FD">
      <w:pPr>
        <w:spacing w:after="0" w:line="240" w:lineRule="auto"/>
        <w:ind w:right="-143"/>
        <w:jc w:val="both"/>
        <w:rPr>
          <w:rFonts w:ascii="Times New Roman" w:hAnsi="Times New Roman" w:cs="Times New Roman"/>
          <w:sz w:val="28"/>
          <w:szCs w:val="28"/>
        </w:rPr>
      </w:pPr>
    </w:p>
    <w:p w:rsidR="00BA2EFF" w:rsidRDefault="00BA2EFF" w:rsidP="00BA2EFF">
      <w:pPr>
        <w:spacing w:after="0" w:line="240" w:lineRule="auto"/>
        <w:ind w:right="-143"/>
        <w:jc w:val="both"/>
        <w:rPr>
          <w:rFonts w:ascii="Times New Roman" w:hAnsi="Times New Roman" w:cs="Times New Roman"/>
          <w:b/>
          <w:bCs/>
          <w:sz w:val="28"/>
          <w:szCs w:val="28"/>
        </w:rPr>
      </w:pPr>
      <w:r>
        <w:rPr>
          <w:rFonts w:ascii="Times New Roman" w:hAnsi="Times New Roman" w:cs="Times New Roman"/>
          <w:b/>
          <w:bCs/>
          <w:sz w:val="28"/>
          <w:szCs w:val="28"/>
        </w:rPr>
        <w:t>Заместитель председателя</w:t>
      </w:r>
      <w:r w:rsidRPr="00BA2EFF">
        <w:rPr>
          <w:rFonts w:ascii="Times New Roman" w:hAnsi="Times New Roman" w:cs="Times New Roman"/>
          <w:b/>
          <w:bCs/>
          <w:sz w:val="28"/>
          <w:szCs w:val="28"/>
        </w:rPr>
        <w:t xml:space="preserve"> комиссии по проведению общественных обсуждений:</w:t>
      </w:r>
    </w:p>
    <w:p w:rsidR="00BA2EFF" w:rsidRPr="00BA2EFF" w:rsidRDefault="00BA2EFF" w:rsidP="00BA2EFF">
      <w:pPr>
        <w:spacing w:after="0" w:line="240" w:lineRule="auto"/>
        <w:ind w:right="-143"/>
        <w:jc w:val="both"/>
        <w:rPr>
          <w:rFonts w:ascii="Times New Roman" w:hAnsi="Times New Roman" w:cs="Times New Roman"/>
          <w:bCs/>
          <w:sz w:val="28"/>
          <w:szCs w:val="28"/>
        </w:rPr>
      </w:pPr>
      <w:r w:rsidRPr="00BA2EFF">
        <w:rPr>
          <w:rFonts w:ascii="Times New Roman" w:hAnsi="Times New Roman" w:cs="Times New Roman"/>
          <w:bCs/>
          <w:sz w:val="28"/>
          <w:szCs w:val="28"/>
          <w:u w:val="single"/>
        </w:rPr>
        <w:t>Зекеева Инна Германовна</w:t>
      </w:r>
      <w:r w:rsidRPr="00BA2EFF">
        <w:rPr>
          <w:rFonts w:ascii="Times New Roman" w:hAnsi="Times New Roman" w:cs="Times New Roman"/>
          <w:bCs/>
          <w:sz w:val="28"/>
          <w:szCs w:val="28"/>
        </w:rPr>
        <w:t xml:space="preserve"> - заведующий экологическим отделом администрации  города-курорта Кисловодска;</w:t>
      </w:r>
    </w:p>
    <w:p w:rsidR="00BA2EFF" w:rsidRDefault="00BA2EFF" w:rsidP="003F55FD">
      <w:pPr>
        <w:spacing w:after="0" w:line="240" w:lineRule="auto"/>
        <w:ind w:right="-143"/>
        <w:jc w:val="both"/>
        <w:rPr>
          <w:rFonts w:ascii="Times New Roman" w:hAnsi="Times New Roman" w:cs="Times New Roman"/>
          <w:sz w:val="28"/>
          <w:szCs w:val="28"/>
        </w:rPr>
      </w:pPr>
    </w:p>
    <w:p w:rsidR="003F55FD" w:rsidRPr="00C16672" w:rsidRDefault="003F55FD" w:rsidP="003F55FD">
      <w:pPr>
        <w:spacing w:after="0" w:line="240" w:lineRule="auto"/>
        <w:ind w:right="-143"/>
        <w:jc w:val="both"/>
        <w:rPr>
          <w:rFonts w:ascii="Times New Roman" w:hAnsi="Times New Roman" w:cs="Times New Roman"/>
          <w:sz w:val="28"/>
          <w:szCs w:val="28"/>
        </w:rPr>
      </w:pPr>
      <w:r w:rsidRPr="00C16672">
        <w:rPr>
          <w:rFonts w:ascii="Times New Roman" w:hAnsi="Times New Roman" w:cs="Times New Roman"/>
          <w:sz w:val="28"/>
          <w:szCs w:val="28"/>
        </w:rPr>
        <w:t xml:space="preserve">               </w:t>
      </w:r>
    </w:p>
    <w:p w:rsidR="00B80891" w:rsidRPr="00C16672" w:rsidRDefault="00B80891" w:rsidP="00AD6F15">
      <w:pPr>
        <w:pStyle w:val="30"/>
        <w:keepNext/>
        <w:keepLines/>
        <w:shd w:val="clear" w:color="auto" w:fill="auto"/>
        <w:spacing w:before="0" w:line="250" w:lineRule="exact"/>
        <w:ind w:right="-142"/>
        <w:rPr>
          <w:sz w:val="28"/>
          <w:szCs w:val="28"/>
        </w:rPr>
      </w:pPr>
      <w:r w:rsidRPr="00C16672">
        <w:rPr>
          <w:sz w:val="28"/>
          <w:szCs w:val="28"/>
        </w:rPr>
        <w:t xml:space="preserve">Секретарь </w:t>
      </w:r>
      <w:r w:rsidR="00BA2EFF">
        <w:rPr>
          <w:sz w:val="28"/>
          <w:szCs w:val="28"/>
        </w:rPr>
        <w:t xml:space="preserve">комисси </w:t>
      </w:r>
      <w:r w:rsidRPr="00C16672">
        <w:rPr>
          <w:sz w:val="28"/>
          <w:szCs w:val="28"/>
        </w:rPr>
        <w:t xml:space="preserve"> по проведению общественных обсуждений:</w:t>
      </w:r>
      <w:bookmarkEnd w:id="2"/>
    </w:p>
    <w:p w:rsidR="00B80891" w:rsidRDefault="00B80891" w:rsidP="00AD6F15">
      <w:pPr>
        <w:pStyle w:val="a3"/>
        <w:shd w:val="clear" w:color="auto" w:fill="auto"/>
        <w:ind w:right="-142" w:firstLine="0"/>
        <w:jc w:val="both"/>
        <w:rPr>
          <w:rFonts w:ascii="Times New Roman" w:hAnsi="Times New Roman" w:cs="Times New Roman"/>
          <w:sz w:val="28"/>
          <w:szCs w:val="28"/>
        </w:rPr>
      </w:pPr>
      <w:r w:rsidRPr="00C16672">
        <w:rPr>
          <w:rFonts w:ascii="Times New Roman" w:hAnsi="Times New Roman" w:cs="Times New Roman"/>
          <w:sz w:val="28"/>
          <w:szCs w:val="28"/>
          <w:u w:val="single"/>
        </w:rPr>
        <w:t>Монин Владимир Владимирович</w:t>
      </w:r>
      <w:r w:rsidRPr="00C16672">
        <w:rPr>
          <w:rFonts w:ascii="Times New Roman" w:hAnsi="Times New Roman" w:cs="Times New Roman"/>
          <w:sz w:val="28"/>
          <w:szCs w:val="28"/>
        </w:rPr>
        <w:t xml:space="preserve"> - консультант экологического отдела администрации города-курорта Кисловодска,</w:t>
      </w:r>
    </w:p>
    <w:p w:rsidR="003F55FD" w:rsidRPr="00C16672" w:rsidRDefault="003F55FD" w:rsidP="00AD6F15">
      <w:pPr>
        <w:pStyle w:val="a3"/>
        <w:shd w:val="clear" w:color="auto" w:fill="auto"/>
        <w:ind w:right="-142" w:firstLine="0"/>
        <w:jc w:val="both"/>
        <w:rPr>
          <w:rFonts w:ascii="Times New Roman" w:hAnsi="Times New Roman" w:cs="Times New Roman"/>
          <w:sz w:val="28"/>
          <w:szCs w:val="28"/>
        </w:rPr>
      </w:pPr>
    </w:p>
    <w:p w:rsidR="00B80891" w:rsidRPr="00C16672" w:rsidRDefault="00B80891" w:rsidP="00D44E8B">
      <w:pPr>
        <w:spacing w:after="0" w:line="240" w:lineRule="auto"/>
        <w:ind w:right="-143"/>
        <w:jc w:val="both"/>
        <w:rPr>
          <w:rFonts w:ascii="Times New Roman" w:hAnsi="Times New Roman" w:cs="Times New Roman"/>
          <w:sz w:val="28"/>
          <w:szCs w:val="28"/>
        </w:rPr>
      </w:pPr>
      <w:r w:rsidRPr="00C16672">
        <w:rPr>
          <w:rFonts w:ascii="Times New Roman" w:hAnsi="Times New Roman" w:cs="Times New Roman"/>
          <w:sz w:val="28"/>
          <w:szCs w:val="28"/>
        </w:rPr>
        <w:t>а также:</w:t>
      </w:r>
    </w:p>
    <w:p w:rsidR="00BA2EFF" w:rsidRDefault="00BA2EFF" w:rsidP="00AD6F15">
      <w:pPr>
        <w:pStyle w:val="a3"/>
        <w:shd w:val="clear" w:color="auto" w:fill="auto"/>
        <w:ind w:right="-142" w:firstLine="700"/>
        <w:jc w:val="both"/>
        <w:rPr>
          <w:rFonts w:ascii="Times New Roman" w:hAnsi="Times New Roman" w:cs="Times New Roman"/>
          <w:sz w:val="28"/>
          <w:szCs w:val="28"/>
        </w:rPr>
      </w:pPr>
      <w:r w:rsidRPr="002F75E4">
        <w:rPr>
          <w:rFonts w:ascii="Times New Roman" w:hAnsi="Times New Roman" w:cs="Times New Roman"/>
          <w:sz w:val="28"/>
          <w:szCs w:val="28"/>
          <w:u w:val="single"/>
        </w:rPr>
        <w:t>Бессудная Татьяна Николаевна</w:t>
      </w:r>
      <w:r>
        <w:rPr>
          <w:rFonts w:ascii="Times New Roman" w:hAnsi="Times New Roman" w:cs="Times New Roman"/>
          <w:sz w:val="28"/>
          <w:szCs w:val="28"/>
        </w:rPr>
        <w:t xml:space="preserve"> – депутат Думы города-курорта Кисловодска.</w:t>
      </w:r>
    </w:p>
    <w:p w:rsidR="00BA2EFF" w:rsidRDefault="00BA2EFF" w:rsidP="00AD6F15">
      <w:pPr>
        <w:pStyle w:val="a3"/>
        <w:shd w:val="clear" w:color="auto" w:fill="auto"/>
        <w:ind w:right="-142" w:firstLine="700"/>
        <w:jc w:val="both"/>
        <w:rPr>
          <w:rFonts w:ascii="Times New Roman" w:hAnsi="Times New Roman" w:cs="Times New Roman"/>
          <w:sz w:val="28"/>
          <w:szCs w:val="28"/>
        </w:rPr>
      </w:pPr>
      <w:r w:rsidRPr="002F75E4">
        <w:rPr>
          <w:rFonts w:ascii="Times New Roman" w:hAnsi="Times New Roman" w:cs="Times New Roman"/>
          <w:sz w:val="28"/>
          <w:szCs w:val="28"/>
          <w:u w:val="single"/>
        </w:rPr>
        <w:t>Каймин Григорий Ильич</w:t>
      </w:r>
      <w:r>
        <w:rPr>
          <w:rFonts w:ascii="Times New Roman" w:hAnsi="Times New Roman" w:cs="Times New Roman"/>
          <w:sz w:val="28"/>
          <w:szCs w:val="28"/>
        </w:rPr>
        <w:t xml:space="preserve"> - </w:t>
      </w:r>
      <w:r w:rsidRPr="00BA2EFF">
        <w:rPr>
          <w:rFonts w:ascii="Times New Roman" w:hAnsi="Times New Roman" w:cs="Times New Roman"/>
          <w:sz w:val="28"/>
          <w:szCs w:val="28"/>
        </w:rPr>
        <w:t>депутат Думы города-курорта Кисловодска.</w:t>
      </w:r>
    </w:p>
    <w:p w:rsidR="00BA2EFF" w:rsidRDefault="00BA2EFF" w:rsidP="00AD6F15">
      <w:pPr>
        <w:pStyle w:val="a3"/>
        <w:shd w:val="clear" w:color="auto" w:fill="auto"/>
        <w:ind w:right="-142" w:firstLine="700"/>
        <w:jc w:val="both"/>
        <w:rPr>
          <w:rFonts w:ascii="Times New Roman" w:hAnsi="Times New Roman" w:cs="Times New Roman"/>
          <w:sz w:val="28"/>
          <w:szCs w:val="28"/>
        </w:rPr>
      </w:pPr>
      <w:r w:rsidRPr="002F75E4">
        <w:rPr>
          <w:rFonts w:ascii="Times New Roman" w:hAnsi="Times New Roman" w:cs="Times New Roman"/>
          <w:sz w:val="28"/>
          <w:szCs w:val="28"/>
          <w:u w:val="single"/>
        </w:rPr>
        <w:t>Харин Виталий Лазаревич</w:t>
      </w:r>
      <w:r>
        <w:rPr>
          <w:rFonts w:ascii="Times New Roman" w:hAnsi="Times New Roman" w:cs="Times New Roman"/>
          <w:sz w:val="28"/>
          <w:szCs w:val="28"/>
        </w:rPr>
        <w:t xml:space="preserve"> - депутат Думы города-курорта Кисловодска.</w:t>
      </w:r>
    </w:p>
    <w:p w:rsidR="00BA2EFF" w:rsidRDefault="00BA2EFF" w:rsidP="00AD6F15">
      <w:pPr>
        <w:pStyle w:val="a3"/>
        <w:shd w:val="clear" w:color="auto" w:fill="auto"/>
        <w:ind w:right="-142" w:firstLine="700"/>
        <w:jc w:val="both"/>
        <w:rPr>
          <w:rFonts w:ascii="Times New Roman" w:hAnsi="Times New Roman" w:cs="Times New Roman"/>
          <w:sz w:val="28"/>
          <w:szCs w:val="28"/>
        </w:rPr>
      </w:pPr>
      <w:r w:rsidRPr="002F75E4">
        <w:rPr>
          <w:rFonts w:ascii="Times New Roman" w:hAnsi="Times New Roman" w:cs="Times New Roman"/>
          <w:sz w:val="28"/>
          <w:szCs w:val="28"/>
          <w:u w:val="single"/>
        </w:rPr>
        <w:t>Миненко Александр Петрович</w:t>
      </w:r>
      <w:r>
        <w:rPr>
          <w:rFonts w:ascii="Times New Roman" w:hAnsi="Times New Roman" w:cs="Times New Roman"/>
          <w:sz w:val="28"/>
          <w:szCs w:val="28"/>
        </w:rPr>
        <w:t xml:space="preserve"> – начальник управления архитектуры и градостроительства администрации города-курорта Кисловодска.</w:t>
      </w:r>
    </w:p>
    <w:p w:rsidR="00BA2EFF" w:rsidRDefault="00BA2EFF" w:rsidP="00AD6F15">
      <w:pPr>
        <w:pStyle w:val="a3"/>
        <w:shd w:val="clear" w:color="auto" w:fill="auto"/>
        <w:ind w:right="-142" w:firstLine="700"/>
        <w:jc w:val="both"/>
        <w:rPr>
          <w:rFonts w:ascii="Times New Roman" w:hAnsi="Times New Roman" w:cs="Times New Roman"/>
          <w:sz w:val="28"/>
          <w:szCs w:val="28"/>
        </w:rPr>
      </w:pPr>
      <w:r w:rsidRPr="002F75E4">
        <w:rPr>
          <w:rFonts w:ascii="Times New Roman" w:hAnsi="Times New Roman" w:cs="Times New Roman"/>
          <w:sz w:val="28"/>
          <w:szCs w:val="28"/>
          <w:u w:val="single"/>
        </w:rPr>
        <w:lastRenderedPageBreak/>
        <w:t>Певанова Ирина Николаевна</w:t>
      </w:r>
      <w:r>
        <w:rPr>
          <w:rFonts w:ascii="Times New Roman" w:hAnsi="Times New Roman" w:cs="Times New Roman"/>
          <w:sz w:val="28"/>
          <w:szCs w:val="28"/>
        </w:rPr>
        <w:t xml:space="preserve"> – начальник правового управления администрации города-курорта Кисловодска.</w:t>
      </w:r>
    </w:p>
    <w:p w:rsidR="00BA2EFF" w:rsidRDefault="00BA2EFF" w:rsidP="00AD6F15">
      <w:pPr>
        <w:pStyle w:val="a3"/>
        <w:shd w:val="clear" w:color="auto" w:fill="auto"/>
        <w:ind w:right="-142" w:firstLine="700"/>
        <w:jc w:val="both"/>
        <w:rPr>
          <w:rFonts w:ascii="Times New Roman" w:hAnsi="Times New Roman" w:cs="Times New Roman"/>
          <w:sz w:val="28"/>
          <w:szCs w:val="28"/>
        </w:rPr>
      </w:pPr>
      <w:r w:rsidRPr="002F75E4">
        <w:rPr>
          <w:rFonts w:ascii="Times New Roman" w:hAnsi="Times New Roman" w:cs="Times New Roman"/>
          <w:sz w:val="28"/>
          <w:szCs w:val="28"/>
          <w:u w:val="single"/>
        </w:rPr>
        <w:t>Соболев Владимир Юрьевич</w:t>
      </w:r>
      <w:r>
        <w:rPr>
          <w:rFonts w:ascii="Times New Roman" w:hAnsi="Times New Roman" w:cs="Times New Roman"/>
          <w:sz w:val="28"/>
          <w:szCs w:val="28"/>
        </w:rPr>
        <w:t xml:space="preserve"> – начальник управления городского хозяйства администрации города-курорта Кисловодска.</w:t>
      </w:r>
    </w:p>
    <w:p w:rsidR="00B80891" w:rsidRPr="00C16672" w:rsidRDefault="00B80891" w:rsidP="00AD6F15">
      <w:pPr>
        <w:pStyle w:val="a3"/>
        <w:shd w:val="clear" w:color="auto" w:fill="auto"/>
        <w:ind w:right="-142" w:firstLine="700"/>
        <w:jc w:val="both"/>
        <w:rPr>
          <w:rFonts w:ascii="Times New Roman" w:hAnsi="Times New Roman" w:cs="Times New Roman"/>
          <w:sz w:val="28"/>
          <w:szCs w:val="28"/>
        </w:rPr>
      </w:pPr>
      <w:r w:rsidRPr="00C16672">
        <w:rPr>
          <w:rFonts w:ascii="Times New Roman" w:hAnsi="Times New Roman" w:cs="Times New Roman"/>
          <w:sz w:val="28"/>
          <w:szCs w:val="28"/>
        </w:rPr>
        <w:t xml:space="preserve">В соответствии со списком зарегистрированных участников общественных обсуждений </w:t>
      </w:r>
      <w:r w:rsidR="002F75E4">
        <w:rPr>
          <w:rFonts w:ascii="Times New Roman" w:hAnsi="Times New Roman" w:cs="Times New Roman"/>
          <w:sz w:val="28"/>
          <w:szCs w:val="28"/>
        </w:rPr>
        <w:t xml:space="preserve">по проекту решения Думы города-курорта Кисловодска «Об утверждении Правил благоустройства и обеспечения чистоты в городском округе городе-курорте Кисловодске» </w:t>
      </w:r>
      <w:r w:rsidRPr="00C16672">
        <w:rPr>
          <w:rFonts w:ascii="Times New Roman" w:hAnsi="Times New Roman" w:cs="Times New Roman"/>
          <w:sz w:val="28"/>
          <w:szCs w:val="28"/>
        </w:rPr>
        <w:t xml:space="preserve"> на общественных обсуждениях зарегистрировано 25 человек.</w:t>
      </w:r>
    </w:p>
    <w:p w:rsidR="00B80891" w:rsidRPr="00C16672" w:rsidRDefault="00B80891" w:rsidP="00404EE5">
      <w:pPr>
        <w:pStyle w:val="a3"/>
        <w:shd w:val="clear" w:color="auto" w:fill="auto"/>
        <w:ind w:right="-142" w:firstLine="700"/>
        <w:jc w:val="both"/>
        <w:rPr>
          <w:rFonts w:ascii="Times New Roman" w:hAnsi="Times New Roman" w:cs="Times New Roman"/>
          <w:sz w:val="28"/>
          <w:szCs w:val="28"/>
        </w:rPr>
      </w:pPr>
      <w:r w:rsidRPr="00C16672">
        <w:rPr>
          <w:rFonts w:ascii="Times New Roman" w:hAnsi="Times New Roman" w:cs="Times New Roman"/>
          <w:sz w:val="28"/>
          <w:szCs w:val="28"/>
        </w:rPr>
        <w:t>В общественных обсуждениях приняли участие: представители Администрации города-курор</w:t>
      </w:r>
      <w:r>
        <w:rPr>
          <w:rFonts w:ascii="Times New Roman" w:hAnsi="Times New Roman" w:cs="Times New Roman"/>
          <w:sz w:val="28"/>
          <w:szCs w:val="28"/>
        </w:rPr>
        <w:t xml:space="preserve">та Кисловодска, </w:t>
      </w:r>
      <w:r w:rsidRPr="00C16672">
        <w:rPr>
          <w:rFonts w:ascii="Times New Roman" w:hAnsi="Times New Roman" w:cs="Times New Roman"/>
          <w:sz w:val="28"/>
          <w:szCs w:val="28"/>
        </w:rPr>
        <w:t>ИП Дворников А.Н., сотрудники городского общественно-политического еженедельника «Кисловодская газета», члены общественного экологического совета при администрации города-курорта Кисловодска и местные жители.</w:t>
      </w:r>
    </w:p>
    <w:p w:rsidR="00B80891" w:rsidRPr="00C16672" w:rsidRDefault="00B80891" w:rsidP="000B28E5">
      <w:pPr>
        <w:pStyle w:val="a3"/>
        <w:shd w:val="clear" w:color="auto" w:fill="auto"/>
        <w:ind w:right="60" w:firstLine="700"/>
        <w:jc w:val="both"/>
        <w:rPr>
          <w:rFonts w:ascii="Times New Roman" w:hAnsi="Times New Roman" w:cs="Times New Roman"/>
          <w:sz w:val="28"/>
          <w:szCs w:val="28"/>
        </w:rPr>
      </w:pPr>
    </w:p>
    <w:tbl>
      <w:tblPr>
        <w:tblW w:w="9639" w:type="dxa"/>
        <w:tblInd w:w="-106" w:type="dxa"/>
        <w:tblLook w:val="00A0"/>
      </w:tblPr>
      <w:tblGrid>
        <w:gridCol w:w="2268"/>
        <w:gridCol w:w="7371"/>
      </w:tblGrid>
      <w:tr w:rsidR="00B80891" w:rsidRPr="00C16672" w:rsidTr="00D94875">
        <w:tc>
          <w:tcPr>
            <w:tcW w:w="2268" w:type="dxa"/>
          </w:tcPr>
          <w:p w:rsidR="00B80891" w:rsidRPr="00C16672" w:rsidRDefault="003F55FD" w:rsidP="008819E2">
            <w:pPr>
              <w:pStyle w:val="a3"/>
              <w:shd w:val="clear" w:color="auto" w:fill="auto"/>
              <w:ind w:right="60" w:firstLine="0"/>
              <w:jc w:val="both"/>
              <w:rPr>
                <w:rFonts w:ascii="Times New Roman" w:hAnsi="Times New Roman" w:cs="Times New Roman"/>
                <w:sz w:val="28"/>
                <w:szCs w:val="28"/>
                <w:u w:val="single"/>
                <w:lang w:eastAsia="en-US"/>
              </w:rPr>
            </w:pPr>
            <w:r>
              <w:rPr>
                <w:rFonts w:ascii="Times New Roman" w:hAnsi="Times New Roman" w:cs="Times New Roman"/>
                <w:sz w:val="28"/>
                <w:szCs w:val="28"/>
                <w:u w:val="single"/>
                <w:lang w:eastAsia="en-US"/>
              </w:rPr>
              <w:t>Марченко С.А.</w:t>
            </w:r>
          </w:p>
        </w:tc>
        <w:tc>
          <w:tcPr>
            <w:tcW w:w="7371" w:type="dxa"/>
          </w:tcPr>
          <w:p w:rsidR="00B80891" w:rsidRPr="00C16672" w:rsidRDefault="00B80891" w:rsidP="00F07386">
            <w:pPr>
              <w:spacing w:after="0" w:line="240" w:lineRule="auto"/>
              <w:ind w:firstLine="708"/>
              <w:jc w:val="both"/>
              <w:rPr>
                <w:rFonts w:ascii="Times New Roman" w:hAnsi="Times New Roman" w:cs="Times New Roman"/>
                <w:sz w:val="28"/>
                <w:szCs w:val="28"/>
              </w:rPr>
            </w:pPr>
            <w:r w:rsidRPr="00C16672">
              <w:rPr>
                <w:rFonts w:ascii="Times New Roman" w:hAnsi="Times New Roman" w:cs="Times New Roman"/>
                <w:sz w:val="28"/>
                <w:szCs w:val="28"/>
              </w:rPr>
              <w:t>Добрый день!</w:t>
            </w:r>
          </w:p>
          <w:p w:rsidR="002F75E4" w:rsidRPr="002F75E4" w:rsidRDefault="002F75E4" w:rsidP="002F75E4">
            <w:pPr>
              <w:spacing w:after="0" w:line="240" w:lineRule="auto"/>
              <w:ind w:firstLine="708"/>
              <w:jc w:val="both"/>
              <w:rPr>
                <w:rFonts w:ascii="Times New Roman" w:hAnsi="Times New Roman" w:cs="Times New Roman"/>
                <w:sz w:val="28"/>
                <w:szCs w:val="28"/>
              </w:rPr>
            </w:pPr>
            <w:r w:rsidRPr="002F75E4">
              <w:rPr>
                <w:rFonts w:ascii="Times New Roman" w:hAnsi="Times New Roman" w:cs="Times New Roman"/>
                <w:sz w:val="28"/>
                <w:szCs w:val="28"/>
              </w:rPr>
              <w:t xml:space="preserve">«Сегодня 18 сентября 2018 г. в 15 часов 00 минут в «Большом зале» в здании администрации города-курорта Кисловодска, в соответствии с </w:t>
            </w:r>
            <w:r>
              <w:rPr>
                <w:rFonts w:ascii="Times New Roman" w:hAnsi="Times New Roman" w:cs="Times New Roman"/>
                <w:sz w:val="28"/>
                <w:szCs w:val="28"/>
              </w:rPr>
              <w:t>Постановлением администрации города-курорта Кисловодска №683 от 01.08.2018 г «О назначении общественных обсуждений по проекту решения Думы города-курорта Кисловодска «Об утверждении Правил благоустройства и обеспечения чистоты в городском округе городе-курорте Кисловодске»</w:t>
            </w:r>
            <w:r w:rsidRPr="002F75E4">
              <w:rPr>
                <w:rFonts w:ascii="Times New Roman" w:hAnsi="Times New Roman" w:cs="Times New Roman"/>
                <w:sz w:val="28"/>
                <w:szCs w:val="28"/>
              </w:rPr>
              <w:t xml:space="preserve">, Федеральным законом от 06.10.2003 г. № 131-ФЗ «Об общих принципах организации местного самоуправления в Российской Федерации», Законом Ставропольского края от 02.03.2005 № 12-кз «О местном самоуправлении в Ставропольском крае», Уставом городского округа города-курорта Кисловодска, проводятся </w:t>
            </w:r>
            <w:r>
              <w:rPr>
                <w:rFonts w:ascii="Times New Roman" w:hAnsi="Times New Roman" w:cs="Times New Roman"/>
                <w:sz w:val="28"/>
                <w:szCs w:val="28"/>
              </w:rPr>
              <w:t xml:space="preserve">общественные обсуждения </w:t>
            </w:r>
            <w:r w:rsidRPr="002F75E4">
              <w:rPr>
                <w:rFonts w:ascii="Times New Roman" w:hAnsi="Times New Roman" w:cs="Times New Roman"/>
                <w:sz w:val="28"/>
                <w:szCs w:val="28"/>
              </w:rPr>
              <w:t xml:space="preserve"> </w:t>
            </w:r>
            <w:r>
              <w:rPr>
                <w:rFonts w:ascii="Times New Roman" w:hAnsi="Times New Roman" w:cs="Times New Roman"/>
                <w:sz w:val="28"/>
                <w:szCs w:val="28"/>
              </w:rPr>
              <w:t>по проекту решения Думы города-курорта Кисловодска «Об утверждении Правил благоустройства и обеспечения чистоты в городском округе городе-курорте Кисловодске»</w:t>
            </w:r>
          </w:p>
          <w:p w:rsidR="002F75E4" w:rsidRPr="002F75E4" w:rsidRDefault="002F75E4" w:rsidP="002F75E4">
            <w:pPr>
              <w:spacing w:after="0" w:line="240" w:lineRule="auto"/>
              <w:ind w:firstLine="708"/>
              <w:jc w:val="both"/>
              <w:rPr>
                <w:rFonts w:ascii="Times New Roman" w:hAnsi="Times New Roman" w:cs="Times New Roman"/>
                <w:sz w:val="28"/>
                <w:szCs w:val="28"/>
              </w:rPr>
            </w:pPr>
          </w:p>
          <w:p w:rsidR="002F75E4" w:rsidRPr="002F75E4" w:rsidRDefault="002F75E4" w:rsidP="002F75E4">
            <w:pPr>
              <w:spacing w:after="0" w:line="240" w:lineRule="auto"/>
              <w:ind w:firstLine="708"/>
              <w:jc w:val="both"/>
              <w:rPr>
                <w:rFonts w:ascii="Times New Roman" w:hAnsi="Times New Roman" w:cs="Times New Roman"/>
                <w:sz w:val="28"/>
                <w:szCs w:val="28"/>
              </w:rPr>
            </w:pPr>
            <w:r w:rsidRPr="002F75E4">
              <w:rPr>
                <w:rFonts w:ascii="Times New Roman" w:hAnsi="Times New Roman" w:cs="Times New Roman"/>
                <w:sz w:val="28"/>
                <w:szCs w:val="28"/>
              </w:rPr>
              <w:t>Извещение о проведении публичных слушаний было обнародовано путем размещения в городском общественно-политическом еженедельнике «Кисловодская газета» (Выпуск № 32 от 8 августа  2018 г.) и на официальном сайте городского округа города-курорта Кисловодска в сети «Интернет».</w:t>
            </w:r>
          </w:p>
          <w:p w:rsidR="002F75E4" w:rsidRPr="002F75E4" w:rsidRDefault="002F75E4" w:rsidP="002F75E4">
            <w:pPr>
              <w:spacing w:after="0" w:line="240" w:lineRule="auto"/>
              <w:ind w:firstLine="708"/>
              <w:jc w:val="both"/>
              <w:rPr>
                <w:rFonts w:ascii="Times New Roman" w:hAnsi="Times New Roman" w:cs="Times New Roman"/>
                <w:sz w:val="28"/>
                <w:szCs w:val="28"/>
              </w:rPr>
            </w:pPr>
            <w:r w:rsidRPr="002F75E4">
              <w:rPr>
                <w:rFonts w:ascii="Times New Roman" w:hAnsi="Times New Roman" w:cs="Times New Roman"/>
                <w:sz w:val="28"/>
                <w:szCs w:val="28"/>
              </w:rPr>
              <w:t xml:space="preserve">Предлагаю установить следующий регламент проведения публичных слушаний. </w:t>
            </w:r>
          </w:p>
          <w:p w:rsidR="002F75E4" w:rsidRPr="002F75E4" w:rsidRDefault="002F75E4" w:rsidP="002F75E4">
            <w:pPr>
              <w:spacing w:after="0" w:line="240" w:lineRule="auto"/>
              <w:ind w:firstLine="708"/>
              <w:jc w:val="both"/>
              <w:rPr>
                <w:rFonts w:ascii="Times New Roman" w:hAnsi="Times New Roman" w:cs="Times New Roman"/>
                <w:sz w:val="28"/>
                <w:szCs w:val="28"/>
              </w:rPr>
            </w:pPr>
            <w:r w:rsidRPr="002F75E4">
              <w:rPr>
                <w:rFonts w:ascii="Times New Roman" w:hAnsi="Times New Roman" w:cs="Times New Roman"/>
                <w:sz w:val="28"/>
                <w:szCs w:val="28"/>
              </w:rPr>
              <w:t>Время на доклад 20 минут. Время выступления 5-8 минут.</w:t>
            </w:r>
          </w:p>
          <w:p w:rsidR="002F75E4" w:rsidRPr="002F75E4" w:rsidRDefault="002F75E4" w:rsidP="002F75E4">
            <w:pPr>
              <w:spacing w:after="0" w:line="240" w:lineRule="auto"/>
              <w:ind w:firstLine="708"/>
              <w:jc w:val="both"/>
              <w:rPr>
                <w:rFonts w:ascii="Times New Roman" w:hAnsi="Times New Roman" w:cs="Times New Roman"/>
                <w:sz w:val="28"/>
                <w:szCs w:val="28"/>
              </w:rPr>
            </w:pPr>
            <w:r w:rsidRPr="002F75E4">
              <w:rPr>
                <w:rFonts w:ascii="Times New Roman" w:hAnsi="Times New Roman" w:cs="Times New Roman"/>
                <w:sz w:val="28"/>
                <w:szCs w:val="28"/>
              </w:rPr>
              <w:lastRenderedPageBreak/>
              <w:tab/>
              <w:t>Все присутствующие на публичных слушаниях обязаны соблюдать порядок. Присутствующие и выступающие не вправе:</w:t>
            </w:r>
          </w:p>
          <w:p w:rsidR="002F75E4" w:rsidRPr="002F75E4" w:rsidRDefault="002F75E4" w:rsidP="002F75E4">
            <w:pPr>
              <w:spacing w:after="0" w:line="240" w:lineRule="auto"/>
              <w:ind w:firstLine="708"/>
              <w:jc w:val="both"/>
              <w:rPr>
                <w:rFonts w:ascii="Times New Roman" w:hAnsi="Times New Roman" w:cs="Times New Roman"/>
                <w:sz w:val="28"/>
                <w:szCs w:val="28"/>
              </w:rPr>
            </w:pPr>
            <w:r w:rsidRPr="002F75E4">
              <w:rPr>
                <w:rFonts w:ascii="Times New Roman" w:hAnsi="Times New Roman" w:cs="Times New Roman"/>
                <w:sz w:val="28"/>
                <w:szCs w:val="28"/>
              </w:rPr>
              <w:t>- употреблять в своей речи грубые и оскорбительные выражения, наносящие ущерб чести и достоинству других лиц;</w:t>
            </w:r>
          </w:p>
          <w:p w:rsidR="002F75E4" w:rsidRPr="002F75E4" w:rsidRDefault="002F75E4" w:rsidP="002F75E4">
            <w:pPr>
              <w:spacing w:after="0" w:line="240" w:lineRule="auto"/>
              <w:ind w:firstLine="708"/>
              <w:jc w:val="both"/>
              <w:rPr>
                <w:rFonts w:ascii="Times New Roman" w:hAnsi="Times New Roman" w:cs="Times New Roman"/>
                <w:sz w:val="28"/>
                <w:szCs w:val="28"/>
              </w:rPr>
            </w:pPr>
            <w:r w:rsidRPr="002F75E4">
              <w:rPr>
                <w:rFonts w:ascii="Times New Roman" w:hAnsi="Times New Roman" w:cs="Times New Roman"/>
                <w:sz w:val="28"/>
                <w:szCs w:val="28"/>
              </w:rPr>
              <w:t>- допускать необоснованные обвинения в чей-либо адрес;</w:t>
            </w:r>
          </w:p>
          <w:p w:rsidR="002F75E4" w:rsidRPr="002F75E4" w:rsidRDefault="002F75E4" w:rsidP="002F75E4">
            <w:pPr>
              <w:spacing w:after="0" w:line="240" w:lineRule="auto"/>
              <w:ind w:firstLine="708"/>
              <w:jc w:val="both"/>
              <w:rPr>
                <w:rFonts w:ascii="Times New Roman" w:hAnsi="Times New Roman" w:cs="Times New Roman"/>
                <w:sz w:val="28"/>
                <w:szCs w:val="28"/>
              </w:rPr>
            </w:pPr>
            <w:r w:rsidRPr="002F75E4">
              <w:rPr>
                <w:rFonts w:ascii="Times New Roman" w:hAnsi="Times New Roman" w:cs="Times New Roman"/>
                <w:sz w:val="28"/>
                <w:szCs w:val="28"/>
              </w:rPr>
              <w:t>- использовать заведомо ложную информацию;</w:t>
            </w:r>
          </w:p>
          <w:p w:rsidR="002F75E4" w:rsidRPr="002F75E4" w:rsidRDefault="002F75E4" w:rsidP="002F75E4">
            <w:pPr>
              <w:spacing w:after="0" w:line="240" w:lineRule="auto"/>
              <w:ind w:firstLine="708"/>
              <w:jc w:val="both"/>
              <w:rPr>
                <w:rFonts w:ascii="Times New Roman" w:hAnsi="Times New Roman" w:cs="Times New Roman"/>
                <w:sz w:val="28"/>
                <w:szCs w:val="28"/>
              </w:rPr>
            </w:pPr>
            <w:r w:rsidRPr="002F75E4">
              <w:rPr>
                <w:rFonts w:ascii="Times New Roman" w:hAnsi="Times New Roman" w:cs="Times New Roman"/>
                <w:sz w:val="28"/>
                <w:szCs w:val="28"/>
              </w:rPr>
              <w:t>- призывать к незаконным действиям;</w:t>
            </w:r>
          </w:p>
          <w:p w:rsidR="002F75E4" w:rsidRPr="002F75E4" w:rsidRDefault="002F75E4" w:rsidP="002F75E4">
            <w:pPr>
              <w:spacing w:after="0" w:line="240" w:lineRule="auto"/>
              <w:ind w:firstLine="708"/>
              <w:jc w:val="both"/>
              <w:rPr>
                <w:rFonts w:ascii="Times New Roman" w:hAnsi="Times New Roman" w:cs="Times New Roman"/>
                <w:sz w:val="28"/>
                <w:szCs w:val="28"/>
              </w:rPr>
            </w:pPr>
            <w:r w:rsidRPr="002F75E4">
              <w:rPr>
                <w:rFonts w:ascii="Times New Roman" w:hAnsi="Times New Roman" w:cs="Times New Roman"/>
                <w:sz w:val="28"/>
                <w:szCs w:val="28"/>
              </w:rPr>
              <w:t>- мешать нормальному ходу проведения публичных слушаний.</w:t>
            </w:r>
          </w:p>
          <w:p w:rsidR="002F75E4" w:rsidRPr="002F75E4" w:rsidRDefault="002F75E4" w:rsidP="002F75E4">
            <w:pPr>
              <w:spacing w:after="0" w:line="240" w:lineRule="auto"/>
              <w:ind w:firstLine="708"/>
              <w:jc w:val="both"/>
              <w:rPr>
                <w:rFonts w:ascii="Times New Roman" w:hAnsi="Times New Roman" w:cs="Times New Roman"/>
                <w:sz w:val="28"/>
                <w:szCs w:val="28"/>
              </w:rPr>
            </w:pPr>
            <w:r w:rsidRPr="002F75E4">
              <w:rPr>
                <w:rFonts w:ascii="Times New Roman" w:hAnsi="Times New Roman" w:cs="Times New Roman"/>
                <w:sz w:val="28"/>
                <w:szCs w:val="28"/>
              </w:rPr>
              <w:t>Призываю всех участников публичных слушаний соблюдать порядок, придерживаться регламента, подчиняться председателю Комиссии.</w:t>
            </w:r>
          </w:p>
          <w:p w:rsidR="002F75E4" w:rsidRPr="002F75E4" w:rsidRDefault="002F75E4" w:rsidP="002F75E4">
            <w:pPr>
              <w:spacing w:after="0" w:line="240" w:lineRule="auto"/>
              <w:ind w:firstLine="708"/>
              <w:jc w:val="both"/>
              <w:rPr>
                <w:rFonts w:ascii="Times New Roman" w:hAnsi="Times New Roman" w:cs="Times New Roman"/>
                <w:sz w:val="28"/>
                <w:szCs w:val="28"/>
              </w:rPr>
            </w:pPr>
            <w:r w:rsidRPr="002F75E4">
              <w:rPr>
                <w:rFonts w:ascii="Times New Roman" w:hAnsi="Times New Roman" w:cs="Times New Roman"/>
                <w:sz w:val="28"/>
                <w:szCs w:val="28"/>
              </w:rPr>
              <w:tab/>
              <w:t xml:space="preserve">Желающие выступить, по рассматриваемому вопросу, направляют в президиум письменное обращение с полным указанием фамилии, имени, отчества и краткое содержание вопроса или замечания. Обращения принимает секретарь комиссии, Миненко Александр Петрович </w:t>
            </w:r>
          </w:p>
          <w:p w:rsidR="002F75E4" w:rsidRPr="002F75E4" w:rsidRDefault="002F75E4" w:rsidP="002F75E4">
            <w:pPr>
              <w:spacing w:after="0" w:line="240" w:lineRule="auto"/>
              <w:ind w:firstLine="708"/>
              <w:jc w:val="both"/>
              <w:rPr>
                <w:rFonts w:ascii="Times New Roman" w:hAnsi="Times New Roman" w:cs="Times New Roman"/>
                <w:sz w:val="28"/>
                <w:szCs w:val="28"/>
              </w:rPr>
            </w:pPr>
            <w:r w:rsidRPr="002F75E4">
              <w:rPr>
                <w:rFonts w:ascii="Times New Roman" w:hAnsi="Times New Roman" w:cs="Times New Roman"/>
                <w:sz w:val="28"/>
                <w:szCs w:val="28"/>
              </w:rPr>
              <w:t>Объявляю, что в период с момента опубликования настоящего Проекта, до проведения настоящих публичных слушаний, в комиссию поступило предложение от начальника экологического отдела администрации города-курорта Кисловодска Елены Леонидовны Макеевой и Управления архитектуры и градостроительства администрации города-курорта Кисловодска, которые заключаются в корректировке уже опубликованного проекта, в части приведения требований в соответствии с действующим законодательством.</w:t>
            </w:r>
          </w:p>
          <w:p w:rsidR="00B80891" w:rsidRPr="00C16672" w:rsidRDefault="002F75E4" w:rsidP="002F75E4">
            <w:pPr>
              <w:spacing w:after="0" w:line="240" w:lineRule="auto"/>
              <w:ind w:firstLine="708"/>
              <w:jc w:val="both"/>
              <w:rPr>
                <w:rFonts w:ascii="Times New Roman" w:hAnsi="Times New Roman" w:cs="Times New Roman"/>
                <w:sz w:val="28"/>
                <w:szCs w:val="28"/>
              </w:rPr>
            </w:pPr>
            <w:r w:rsidRPr="002F75E4">
              <w:rPr>
                <w:rFonts w:ascii="Times New Roman" w:hAnsi="Times New Roman" w:cs="Times New Roman"/>
                <w:sz w:val="28"/>
                <w:szCs w:val="28"/>
              </w:rPr>
              <w:t>Предлагаю заслушать Инну Германовну Зекееву, по данному вопросу.</w:t>
            </w:r>
          </w:p>
        </w:tc>
      </w:tr>
    </w:tbl>
    <w:p w:rsidR="00D94875" w:rsidRPr="00D94875" w:rsidRDefault="00D94875" w:rsidP="00D94875">
      <w:pPr>
        <w:suppressAutoHyphens/>
        <w:spacing w:after="0" w:line="240" w:lineRule="exact"/>
        <w:jc w:val="center"/>
        <w:rPr>
          <w:rFonts w:ascii="Times New Roman" w:eastAsia="Times New Roman" w:hAnsi="Times New Roman" w:cs="Times New Roman"/>
          <w:color w:val="000000"/>
          <w:spacing w:val="-6"/>
          <w:sz w:val="28"/>
          <w:szCs w:val="28"/>
          <w:lang w:eastAsia="ar-SA"/>
        </w:rPr>
      </w:pPr>
      <w:r w:rsidRPr="00D94875">
        <w:rPr>
          <w:rFonts w:ascii="Times New Roman" w:eastAsia="Times New Roman" w:hAnsi="Times New Roman" w:cs="Times New Roman"/>
          <w:color w:val="000000"/>
          <w:spacing w:val="-6"/>
          <w:sz w:val="28"/>
          <w:szCs w:val="28"/>
          <w:lang w:eastAsia="ar-SA"/>
        </w:rPr>
        <w:lastRenderedPageBreak/>
        <w:t>СРАВНИТЕЛЬНАЯ ТАБЛИЦА</w:t>
      </w:r>
    </w:p>
    <w:p w:rsidR="00D94875" w:rsidRPr="00D94875" w:rsidRDefault="00D94875" w:rsidP="00D94875">
      <w:pPr>
        <w:suppressAutoHyphens/>
        <w:spacing w:after="0" w:line="240" w:lineRule="exact"/>
        <w:jc w:val="center"/>
        <w:rPr>
          <w:rFonts w:ascii="Times New Roman" w:eastAsia="Times New Roman" w:hAnsi="Times New Roman" w:cs="Times New Roman"/>
          <w:color w:val="000000"/>
          <w:spacing w:val="-6"/>
          <w:sz w:val="28"/>
          <w:szCs w:val="28"/>
          <w:lang w:eastAsia="ar-SA"/>
        </w:rPr>
      </w:pPr>
      <w:r w:rsidRPr="00D94875">
        <w:rPr>
          <w:rFonts w:ascii="Times New Roman" w:eastAsia="Times New Roman" w:hAnsi="Times New Roman" w:cs="Times New Roman"/>
          <w:color w:val="000000"/>
          <w:spacing w:val="-6"/>
          <w:sz w:val="28"/>
          <w:szCs w:val="28"/>
          <w:lang w:eastAsia="ar-SA"/>
        </w:rPr>
        <w:t>к проекту внесения изменений в Правила благоустройства и обеспечения чистоты,</w:t>
      </w:r>
    </w:p>
    <w:p w:rsidR="00D94875" w:rsidRPr="00D94875" w:rsidRDefault="00D94875" w:rsidP="00D94875">
      <w:pPr>
        <w:widowControl w:val="0"/>
        <w:suppressAutoHyphens/>
        <w:autoSpaceDE w:val="0"/>
        <w:spacing w:after="0" w:line="240" w:lineRule="exact"/>
        <w:ind w:left="540" w:firstLine="720"/>
        <w:jc w:val="center"/>
        <w:rPr>
          <w:rFonts w:ascii="Times New Roman" w:eastAsia="Arial" w:hAnsi="Times New Roman" w:cs="Times New Roman"/>
          <w:color w:val="000000"/>
          <w:spacing w:val="-6"/>
          <w:sz w:val="28"/>
          <w:szCs w:val="28"/>
          <w:lang w:eastAsia="ar-SA"/>
        </w:rPr>
      </w:pPr>
      <w:r w:rsidRPr="00D94875">
        <w:rPr>
          <w:rFonts w:ascii="Times New Roman" w:eastAsia="Arial" w:hAnsi="Times New Roman" w:cs="Times New Roman"/>
          <w:color w:val="000000"/>
          <w:spacing w:val="-6"/>
          <w:sz w:val="28"/>
          <w:szCs w:val="28"/>
          <w:lang w:eastAsia="ar-SA"/>
        </w:rPr>
        <w:t>утвержденные решением Думы города-курорта Кисловодска от 25.05.2012 № 90-412</w:t>
      </w:r>
    </w:p>
    <w:p w:rsidR="00D94875" w:rsidRPr="00D94875" w:rsidRDefault="00D94875" w:rsidP="00D94875">
      <w:pPr>
        <w:widowControl w:val="0"/>
        <w:suppressAutoHyphens/>
        <w:autoSpaceDE w:val="0"/>
        <w:spacing w:after="0" w:line="240" w:lineRule="exact"/>
        <w:ind w:left="540" w:firstLine="720"/>
        <w:jc w:val="center"/>
        <w:rPr>
          <w:rFonts w:ascii="Times New Roman" w:eastAsia="Arial" w:hAnsi="Times New Roman" w:cs="Times New Roman"/>
          <w:color w:val="000000"/>
          <w:spacing w:val="-6"/>
          <w:sz w:val="28"/>
          <w:szCs w:val="28"/>
          <w:lang w:eastAsia="ar-SA"/>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3055"/>
        <w:gridCol w:w="1134"/>
        <w:gridCol w:w="5245"/>
      </w:tblGrid>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Действующая редакция</w:t>
            </w: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Редакция с изменениями</w:t>
            </w:r>
          </w:p>
        </w:tc>
      </w:tr>
      <w:tr w:rsidR="00D94875" w:rsidRPr="00D94875" w:rsidTr="00D94875">
        <w:tc>
          <w:tcPr>
            <w:tcW w:w="10137" w:type="dxa"/>
            <w:gridSpan w:val="4"/>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Статья 7. Порядок участия юридических и физических лиц в содержании и благоустройстве территорий.</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1.Организации и граждане обязаны обеспечивать своевременную и качественную уборку принадлежащих им на праве собственности, находящихся во </w:t>
            </w:r>
            <w:r w:rsidRPr="00D94875">
              <w:rPr>
                <w:rFonts w:ascii="Times New Roman" w:hAnsi="Times New Roman" w:cs="Times New Roman"/>
                <w:spacing w:val="-6"/>
                <w:sz w:val="28"/>
              </w:rPr>
              <w:lastRenderedPageBreak/>
              <w:t>владении и (или) пользовании земельных участков.</w:t>
            </w: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п.1 ст.7</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ab/>
            </w:r>
            <w:r w:rsidRPr="00D94875">
              <w:rPr>
                <w:rFonts w:ascii="Times New Roman" w:hAnsi="Times New Roman" w:cs="Times New Roman"/>
                <w:spacing w:val="-6"/>
                <w:sz w:val="28"/>
              </w:rPr>
              <w:tab/>
              <w:t>1.</w:t>
            </w:r>
            <w:r w:rsidRPr="00D94875">
              <w:rPr>
                <w:rFonts w:ascii="Times New Roman" w:hAnsi="Times New Roman" w:cs="Times New Roman"/>
                <w:spacing w:val="-6"/>
                <w:sz w:val="28"/>
              </w:rPr>
              <w:tab/>
              <w:t>Организации и граждане обязаны обеспечивать своевременную и качественную уборку принадлежащих им на праве собственности, находящихся во владении и (или) пользовании земельных участков, а также прилегающих территорий в соответствии с настоящими Правилами.</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2</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2.Утратил силу</w:t>
            </w: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п.2 ст.7</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 Для определения степени участия за организациями и гражданами, которым  принадлежат на праве собственности, находятся во владении и (или) пользовании земельные участки, в целях благоустройства закрепляется прилегающая территория: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 Для отдельно стоящих нестационарных объектов мелкорозничной торговли, бытового обслуживания и услуг (киосков, торговых остановочных комплексов, павильонов), расположенных:</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на жилых территориях - 10 метров от фасада по всему периметру сооружения, за исключением земельного участка, входящего в состав общего имущества собственников помещений в многоквартирных домах;</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на территории общего пользования - 10 метров от фасада по всему периметру сооружения;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на производственных территориях - 10 метров от фасада по всему периметру сооружения;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на посадочных площадках общественного транспорта - 15 метров от фасада по всему периметру сооружения, а также 0,5 метра лотка дороги;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на прочих территориях - 10 метров от фасада по всему периметру сооружения;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2) Для многоквартирных жилых домов (за исключением нежилых помещений) в пределах границ сформированной придомовой или дворовой территории; </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 Для нежилых помещений многоквартирного дома, в том числе встроенных и пристроенных нежилых помещений: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длина - по внешним границам нежилого помещения;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ширина - от фасада здания, в котором находится нежилое помещение, до конца тротуара, а при его отсутствии до границы проезда или дороги общего пользования;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или пользователями нежилых помещений при </w:t>
            </w:r>
            <w:r w:rsidRPr="00D94875">
              <w:rPr>
                <w:rFonts w:ascii="Times New Roman" w:hAnsi="Times New Roman" w:cs="Times New Roman"/>
                <w:spacing w:val="-6"/>
                <w:sz w:val="28"/>
              </w:rPr>
              <w:lastRenderedPageBreak/>
              <w:t>осуществлении хозяйственной или иной деятельности (дорожки, тротуары для входа в помещение, МАФ, автостоянки и другие элементы благоустройства);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4) Для индивидуальных жилых домов - 10 метров по всему периметру земельного участка или до границ соседних земельных участков, а с главного фасада дома до тротуара (в случае его отсутствия - до границы внутриквартального проезда);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5) Для отдельно стоящих нежилых зданий (торговых, офисных и иных зданий), за исключением объектов, для которых настоящими Правилами установлены иные параметры:</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длина - для зданий без ограждения по внешним границам здания плюс половина санитарного разрыва с соседними зданиями, в случае отсутствия соседних зданий - не менее 10 метров от фасада по всему периметру здания;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для зданий без ограждения, с открытой стоянкой для автотранспорта перед зданием - не менее 10 метров от фасада по всему периметру здания плюс площадь автостоянки;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для зданий, имеющих ограждение, - не менее 10 метров от ограждения по всему периметру;</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ширина - от фасада здания до границы проезда или дороги общего пользования;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 Для промышленных объектов - 50 метров по всему периметру отведенной территории;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7) Для автозаправочных станций, автогазозаправочных станций, автомоечных постов, заправочных комплексов, шиномонтажных мастерских и станций технического обслуживания - в пределах санитарно-защитной зоны, но не менее 15 метров по периметру отведенной территории и подъезды к объектам;</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8) Для гаражей, гаражно-строительных кооперативов, гаражных кооперативов, автостоянок, парковок, садоводческих объединений - 25 метров по периметру отведенной территории;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9) Для подземных и наземных пешеходных переходов - 2 метра от наземной части перехода по всему периметру;</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10) Для отдельно стоящих объектов рекламы - в радиусе 5 метров от основания объекта;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11) Для строительных площадок - 15 метров от ограждения по периметру и подъездные пути к объекту;</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12) Для водоразборных колонок (с устройством и содержанием стоков для воды) - в радиусе 5 м от водоразборных колонок;</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13) Для железнодорожных путей, проходящих по территории муниципального образования, - в пределах полосы отвода, включая откосы выемок и насыпей, переезды, переходы через пути;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14) Для территорий, отведенных для размещения и эксплуатации линий электропередачи, газовых, водопроводных и тепловых сетей, - в пределах охранной зоны;</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15) Для отдельно стоящих тепловых, трансформаторных подстанций, зданий и сооружений инженерно-технического назначения на территориях общего пользования - в пределах санитарно-защитной зоны, но не менее 5 метров по периметру.</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16) Для площадок, предназначенных для размещения мусорных контейнеров,-20 метров по периметру.</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10137" w:type="dxa"/>
            <w:gridSpan w:val="4"/>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Статья 12. Обязательный комплекс работ по благоустройству городских территорий.</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1) обеспечить содержание в соответствии с настоящими Правилами отведенной территории и объектов благоустройства своими силами и средствами либо путем заключения договоров, в том числе на уборку и очистку территорий от мусора, отходов, снега, скоплений дождевых и талых вод, технических </w:t>
            </w:r>
            <w:r w:rsidRPr="00D94875">
              <w:rPr>
                <w:rFonts w:ascii="Times New Roman" w:hAnsi="Times New Roman" w:cs="Times New Roman"/>
                <w:spacing w:val="-6"/>
                <w:sz w:val="28"/>
              </w:rPr>
              <w:lastRenderedPageBreak/>
              <w:t>и технологических загрязнений, удаление обледенений;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 бережно относиться к объектам всех форм собственности, расположенным на территории города;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4)выполнять благоустройство земельных участков;</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5) обеспечить надлежащее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 -10) исключены.</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11) обеспечить обустройство и содержание дворовых уборных с выгребной ямой (емкостью) для сбора жидких отходов в домовладениях, не оборудованных центральной канализацией, в соответствии с требованиями законодательства в области обеспечения </w:t>
            </w:r>
            <w:r w:rsidRPr="00D94875">
              <w:rPr>
                <w:rFonts w:ascii="Times New Roman" w:hAnsi="Times New Roman" w:cs="Times New Roman"/>
                <w:spacing w:val="-6"/>
                <w:sz w:val="28"/>
              </w:rPr>
              <w:lastRenderedPageBreak/>
              <w:t>санитарно-эпидемиологического благополучия населения.</w:t>
            </w: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п.2 ст. 12</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 обеспечить содержание в соответствии с настоящими Правилами отведенной и прилегающей территории и объектов благоустройства своими силами и средствами либо путем заключения договоров, в том числе на уборку и очистку территорий от мусора, отходов, снега, скоплений дождевых и талых вод, технических и технологических загрязнений, удаление обледенений;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2)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w:t>
            </w:r>
            <w:r w:rsidRPr="00D94875">
              <w:rPr>
                <w:rFonts w:ascii="Times New Roman" w:hAnsi="Times New Roman" w:cs="Times New Roman"/>
                <w:spacing w:val="-6"/>
                <w:sz w:val="28"/>
              </w:rPr>
              <w:lastRenderedPageBreak/>
              <w:t>потребителей;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 бережно относиться к объектам всех форм собственности, расположенным на территории города;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4)выполнять благоустройство земельных участков;</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5) обеспечить надлежащее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 -9) исключены.</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10) обеспечить предотвращение выноса машинами, механизмами, иной техникой грунта и грязи с территории производства работ на объекты улично-дорожной сети; предотвращение загрязнения объектов улично-дорожной сети жидкими, сыпучими и иными веществами при их транспортировке;</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11) обеспечить обустройство и содержание дворовых уборных с выгребной ямой (емкостью) для сбора жидких отходов в домовладениях, не оборудованных центральной канализацией, в соответствии с требованиями законодательства в области обеспечения санитарно-эпидемиологического благополучия населения.</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10137" w:type="dxa"/>
            <w:gridSpan w:val="4"/>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Статья 13. Содержание фасадов зданий и сооружений в городе-курорте Кисловодске.</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4</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9.  При содержании фасадов зданий и сооружений не допускается: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1)-13) по тексту.</w:t>
            </w: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п.9. ст.13  </w:t>
            </w:r>
          </w:p>
          <w:p w:rsidR="00D94875" w:rsidRPr="00D94875" w:rsidRDefault="00D94875" w:rsidP="00D94875">
            <w:pPr>
              <w:spacing w:after="160" w:line="240" w:lineRule="exact"/>
              <w:jc w:val="both"/>
              <w:rPr>
                <w:rFonts w:ascii="Times New Roman" w:hAnsi="Times New Roman" w:cs="Times New Roman"/>
                <w:spacing w:val="-6"/>
                <w:sz w:val="28"/>
              </w:rPr>
            </w:pP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9.  При содержании фасадов зданий и сооружений не допускается: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1)-13) по тексту.</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14) размещение торгового оборудования в виде манекенов, стоек, столов и т.д., используемых для демонстрации товаров, а также вывешивание товаров на фасаде зданий торговых объектов.</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5</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отсутствует</w:t>
            </w: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п.10 ст.13</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10. На всей территории г. Кисловодска (исключая территории размещения индивидуальных жилых домов) с управлением архитектуры и градостроительства администрации города-курорта Кисловодска необходимо согласовывать:</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ab/>
              <w:t>- места размещение кондиционеров на стенах фасадов зданий;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ab/>
              <w:t>- размещение навесов, козырьков, ложных консолей над оконными и дверными проемами на фасадах зданий;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ab/>
              <w:t>- размещение навесов, отдельно стоящих от зданий, либо имеющих сопряжение со зданием;</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ab/>
              <w:t>- остекление балконов и лоджий в многоквартирных жилых домах.</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10137" w:type="dxa"/>
            <w:gridSpan w:val="4"/>
          </w:tcPr>
          <w:p w:rsidR="00D94875" w:rsidRPr="00D94875" w:rsidRDefault="00D94875" w:rsidP="00D94875">
            <w:pPr>
              <w:numPr>
                <w:ilvl w:val="0"/>
                <w:numId w:val="4"/>
              </w:numPr>
              <w:suppressAutoHyphens/>
              <w:spacing w:after="160" w:line="240" w:lineRule="exact"/>
              <w:jc w:val="both"/>
              <w:rPr>
                <w:rFonts w:ascii="Times New Roman" w:hAnsi="Times New Roman" w:cs="Times New Roman"/>
                <w:bCs/>
                <w:spacing w:val="-6"/>
                <w:sz w:val="28"/>
              </w:rPr>
            </w:pPr>
            <w:bookmarkStart w:id="3" w:name="_Toc453234864"/>
            <w:r w:rsidRPr="00D94875">
              <w:rPr>
                <w:rFonts w:ascii="Times New Roman" w:hAnsi="Times New Roman" w:cs="Times New Roman"/>
                <w:bCs/>
                <w:spacing w:val="-6"/>
                <w:sz w:val="28"/>
              </w:rPr>
              <w:t>Статья 14. Требования к содержанию фасадов зданий и сооружений в пределах исторической и центральной части города-курорта Кисловодска.</w:t>
            </w:r>
            <w:bookmarkEnd w:id="3"/>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отсутствует</w:t>
            </w: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п.1-п.8 ст. 14</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 В целях сохранения, эксплуатации и дальнейшего исторического развития городской среды, а также при проведении строительных, восстановительных, ремонтных работ, работ по благоустройству и размещению некапитальных объектов, малых архитектурных форм в пределах исторической части города Кисловодска, архитектурных ансамблей, перспективных улиц, необходимо придерживаться указанных в Правилах требований.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2. К территории исторического центра относятся Курортный бульвар, ул. Кирова от проспекта Первомайский до ул. Широкая; ул. Вокзальная; ул. Шаляпина; </w:t>
            </w:r>
            <w:r w:rsidRPr="00D94875">
              <w:rPr>
                <w:rFonts w:ascii="Times New Roman" w:hAnsi="Times New Roman" w:cs="Times New Roman"/>
                <w:spacing w:val="-6"/>
                <w:sz w:val="28"/>
              </w:rPr>
              <w:lastRenderedPageBreak/>
              <w:t>проспект Первомайский; ул. Красноармейская; проспект Мира; ул. Карла Маркса; ул. Желябова; ул. Дзержинского от «Каскадной лестницы» до пересечения с ул. Территориальная; ул. Клары Цеткин; ул. Герцена; ул. Володарского; ул. Кольцова; ул. Парковый Пешеход; ул. Ярошенко; ул. Лермонтова.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К территории центральной части города относятся проспект Победы, ул. Горького, ул. А. Губина, ул. Куйбышева, ул. К. Либкнехта, ул. Тельмана, ул. 40 лет Октября, проспект Ленина, ул. Кирова, проспект Дзержинского, ул. Ленинградская, ул. Островского, ул. Кутузова, ул. Азербайджанская, ул. Красивая, ул. Чкалова, ул. Розы Люксембург, ул. Шаумяна.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3. Для исторической части города-курорта Кисловодска характерным стилистическим решением фасадов является поздняя эклектика с элементами классической архитектуры и романская архитектура, более известная как «русский стиль» или как «русский модерн».</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ab/>
              <w:t>Предметом архитектуры градостроительного облика объектов капитального строительства являются: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цокольная часть сооружения;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наружные стены;</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оформление оконных и дверных проемов;</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консоли, балконы, лоджии, веранды;</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декоративные ограждения консолей, балконов, лоджий, веранд, декоративных выступов;</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мансардная часть, со всеми составляющими;   </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конструкция крыши; </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декоративные элементы крыши;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балясины, ограждающие решетки, шпили;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входные портики и пропилеи;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парапеты, аттиковые стенки;</w:t>
            </w:r>
          </w:p>
          <w:p w:rsidR="00D94875" w:rsidRPr="00D94875" w:rsidRDefault="00D94875" w:rsidP="00D94875">
            <w:pPr>
              <w:spacing w:after="160" w:line="240" w:lineRule="exact"/>
              <w:jc w:val="both"/>
              <w:rPr>
                <w:rFonts w:ascii="Times New Roman" w:hAnsi="Times New Roman" w:cs="Times New Roman"/>
                <w:b/>
                <w:spacing w:val="-6"/>
                <w:sz w:val="28"/>
              </w:rPr>
            </w:pPr>
            <w:r w:rsidRPr="00D94875">
              <w:rPr>
                <w:rFonts w:ascii="Times New Roman" w:hAnsi="Times New Roman" w:cs="Times New Roman"/>
                <w:spacing w:val="-6"/>
                <w:sz w:val="28"/>
              </w:rPr>
              <w:t>- лепнина, тяги, пилястры, щипцовые элементы, маскароны, фризы, венчающие промежуточные карнизы</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4. Требования по цветовым решениям.</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Первая группа зданий – оштукатуренные здания: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теплые охристые тона, светло-песочные </w:t>
            </w:r>
            <w:r w:rsidRPr="00D94875">
              <w:rPr>
                <w:rFonts w:ascii="Times New Roman" w:hAnsi="Times New Roman" w:cs="Times New Roman"/>
                <w:spacing w:val="-6"/>
                <w:sz w:val="28"/>
              </w:rPr>
              <w:lastRenderedPageBreak/>
              <w:t>оттенки бежевого – для основных стен здания;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выделение белым цветом декоративных элементов – венчающих и промежуточных карнизов, лепнины, антаблемента, пилястр, фриза, колонн, маскаронов, обрамлений проемов;</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цокольная часть: облицовка, или расшивка под натуральный камень теплых охристых тонов, или песочных в цвет натурального доломита.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Вторая группа здания с каменной облицовкой: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облицовка натуральным камнем – доломит, известняк, туф – ровной прямоугольной или рустикальной формы; </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облицовка необожжённым кирпичом желтых, охристых, песочных оттенков;</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цокольная часть: облицовка, или расшивка под натуральный камень в тон несколько темнее основной части здания, или тон в тон с основной частью.</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Оформление кровли в исторических зданиях с сохранением первоначального облика. В зданиях новой постройки допустимы современные материалы внешним видом стилизованные под исторический вид, металлочерепица, гибкая черепица, медь, катепал и другие современные материалы колером: красно – коричневый, болотно-зеленый, оранжевый, цвет натуральной черепицы.</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Оформление входных ступеней и пандусов по цветовой гамме и фактурной составляющей должно соответствовать цокольной части здания. </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По форме и месторасположению входные элементы не должны нарушать линию застройки и находится строго в пределах земельного участка основного здания.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5. Требования по форме элементов фасада.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Отдельно стоящие здания, комплексы современных или исторических зданий, не входящих в реестр памятников истории и культуры, с отдельными входами, имеющие одну высоту и линию застройки с присутствием ордерности, должны быть выполнены в единой идентичной цветовой гамме основных стен и единой гамме выступающих элементов, носящих ордерный характер.</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ab/>
              <w:t xml:space="preserve">Какие-либо единичные элементы, вносящие хаотичность в ордерность </w:t>
            </w:r>
            <w:r w:rsidRPr="00D94875">
              <w:rPr>
                <w:rFonts w:ascii="Times New Roman" w:hAnsi="Times New Roman" w:cs="Times New Roman"/>
                <w:spacing w:val="-6"/>
                <w:sz w:val="28"/>
              </w:rPr>
              <w:lastRenderedPageBreak/>
              <w:t>фасада, как то козырьки, навесы, ложные консоли - не допускаются.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Обустройство маркизами оконных, витринных или дверных проемов должны иметь ордерность, и быть одинаковыми по форме и цвету для всего здания. </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Для маркиз допускаются цвета как в тон основным стенам, в тон выступающим элементам, так и контрастные однокомпонентных цветов – красный, голубой, синий, зеленый, желтый (по согласованию с управлением архитектуры и градостроительства администрации города-курорта Кисловодска).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 В исторической и центральной частях города, просматривающихся с главных улиц, запрещается размещение:</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кондиционеров на главном фасаде;</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антенного оборудования, конструкций рекламы, размещенной на время работы как то – манекены и вешалки, пюпитры с меню, штендеры, ассортимент товаров магазина и т.п. </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самовольные рекламные конструкции;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решетки наружные;</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рольставни.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7. Декоративная подсветка зданий сооружений.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 освещение ограждений.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Подсветка деревьев, кустарников, малых архитектурных форм – зеленым или белым цветом.</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8. Требования к нестационарным объектам.</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ab/>
              <w:t>Стилизация под фахверковые либо классические стили (в зависимости от аутентичности территории размещения). Цвет основных конструкций – коричневый, белый и пастельные тона.</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10137" w:type="dxa"/>
            <w:gridSpan w:val="4"/>
          </w:tcPr>
          <w:p w:rsidR="00D94875" w:rsidRPr="00D94875" w:rsidRDefault="00D94875" w:rsidP="00D94875">
            <w:pPr>
              <w:numPr>
                <w:ilvl w:val="0"/>
                <w:numId w:val="4"/>
              </w:numPr>
              <w:suppressAutoHyphens/>
              <w:spacing w:after="160" w:line="240" w:lineRule="exact"/>
              <w:jc w:val="both"/>
              <w:rPr>
                <w:rFonts w:ascii="Times New Roman" w:hAnsi="Times New Roman" w:cs="Times New Roman"/>
                <w:bCs/>
                <w:spacing w:val="-6"/>
                <w:sz w:val="28"/>
              </w:rPr>
            </w:pPr>
            <w:bookmarkStart w:id="4" w:name="_Toc453234989"/>
            <w:r w:rsidRPr="00D94875">
              <w:rPr>
                <w:rFonts w:ascii="Times New Roman" w:hAnsi="Times New Roman" w:cs="Times New Roman"/>
                <w:bCs/>
                <w:spacing w:val="-6"/>
                <w:sz w:val="28"/>
              </w:rPr>
              <w:lastRenderedPageBreak/>
              <w:t>Статья 33. Средства наружной рекламы и информации</w:t>
            </w:r>
            <w:bookmarkEnd w:id="4"/>
            <w:r w:rsidRPr="00D94875">
              <w:rPr>
                <w:rFonts w:ascii="Times New Roman" w:hAnsi="Times New Roman" w:cs="Times New Roman"/>
                <w:bCs/>
                <w:spacing w:val="-6"/>
                <w:sz w:val="28"/>
              </w:rPr>
              <w:t>.</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7</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1. Размещение рекламных конструкций, средств наружной рекламы на недвижимом имуществе </w:t>
            </w:r>
            <w:r w:rsidRPr="00D94875">
              <w:rPr>
                <w:rFonts w:ascii="Times New Roman" w:hAnsi="Times New Roman" w:cs="Times New Roman"/>
                <w:spacing w:val="-6"/>
                <w:sz w:val="28"/>
              </w:rPr>
              <w:lastRenderedPageBreak/>
              <w:t xml:space="preserve">не зависимо от формы собственности, а также на сооружениях, не требующих при их возведении разрешения на строительство, предусмотренного Градостроительным кодексом Российской Федерации на территории городского округа города-курорта Кисловодска допустимо при условии соблюдений требований Федерального закона от 13.03.2006 №38-ФЗ «О рекламе», Порядка распространения наружной рекламы на территории городского округа города-курорта Кисловодска, утверждаемого решением Думы города-курорта Кисловодска, с учетом требований ГОСТа Р 52044, технических регламентов, и только при наличии разрешения на установку и эксплуатацию конструкции. </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п.1 ст.33</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1.Размещение рекламных конструкций, средств наружной рекламы, информационных и иных конструкций, не содержащих сведений рекламного характера на недвижимом имуществе не </w:t>
            </w:r>
            <w:r w:rsidRPr="00D94875">
              <w:rPr>
                <w:rFonts w:ascii="Times New Roman" w:hAnsi="Times New Roman" w:cs="Times New Roman"/>
                <w:spacing w:val="-6"/>
                <w:sz w:val="28"/>
              </w:rPr>
              <w:lastRenderedPageBreak/>
              <w:t>зависимо от формы собственности, а также на сооружениях, не требующих при их возведении разрешения на строительство, предусмотренного Градостроительным кодексом Российской Федерации на территории городского округа города-курорта Кисловодска допустимо при условии соблюдений требований Федерального закона от 13.03.2006г. № 38-ФЗ «О рекламе», Порядка распространения наружной рекламы на территории городского округа города-курорта Кисловодска, утверждаемого решением Думы города-курорта Кисловодска, с учетом требований ГОСТа Р 52044, технических регламентов, и только при наличии разрешения на установку и эксплуатацию конструкции.</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8</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3. Установка и эксплуатация рекламных, информационных и иных конструкций, не содержащих сведений рекламного характера на фасадах зданий, строений, сооружений, в том числе на сооружениях, не требующих при их возведении разрешения на строительство, предусмотренного Градостроительным кодексом Российской Федерации, допускается в случае получения согласования на установку конструкции, выдаваемого управлением </w:t>
            </w:r>
            <w:r w:rsidRPr="00D94875">
              <w:rPr>
                <w:rFonts w:ascii="Times New Roman" w:hAnsi="Times New Roman" w:cs="Times New Roman"/>
                <w:spacing w:val="-6"/>
                <w:sz w:val="28"/>
              </w:rPr>
              <w:lastRenderedPageBreak/>
              <w:t>архитектуры и градостроительства администрации города-курорта Кисловодска.</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п.3 ст.33</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 Установка и эксплуатация рекламных конструкций, средств наружной рекламы, информационных и иных конструкций, не содержащих сведений рекламного характера на фасадах зданий, строений, сооружений, в том числе на сооружениях, не требующих при их возведении разрешения на строительство, предусмотренного Градостроительным кодексом Российской Федерации, допустима в случае получения согласования на установку конструкции, выдаваемого Управлением архитектуры и градостроительства администрации города-курорта Кисловодска.</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10137" w:type="dxa"/>
            <w:gridSpan w:val="4"/>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Статья 35.  Временно расположенные объекты, некапитальные нестационарные сооружения</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9</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 Владелец временно расположенного объекта должен:</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выполнять предписания инспектирующих и контролирующих органов об устранении допущенных нарушений;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эксплуатировать временно расположенный объект в соответствии с установленным видом разрешенного использования земельного участка;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соблюдать требования договора аренды земельного участка;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своевременно вносить арендную плату за пользование участком;</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иметь на временно расположенном объекте указатель или вывеску с наименованием владельца, регистрационный номер, режим работы (на гаражи не распространяется);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содержать территорию в порядке, отвечающем санитарным требованиям;</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соблюдать требования по благоустройству предоставленного участка;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обеспечивать пожаробезопасность сооружения;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выполнять соответствующие </w:t>
            </w:r>
            <w:r w:rsidRPr="00D94875">
              <w:rPr>
                <w:rFonts w:ascii="Times New Roman" w:hAnsi="Times New Roman" w:cs="Times New Roman"/>
                <w:spacing w:val="-6"/>
                <w:sz w:val="28"/>
              </w:rPr>
              <w:lastRenderedPageBreak/>
              <w:t>санитарно-гигиенические требования;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производить при необходимости ремонт объекта;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выполнять очистку фасадов (от объявлений, грязи) в течение всего эксплуатирующего срока;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принимать меры для обеспечения сохранности существующих зеленых насаждений, бордюров и газонов;</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обеспечивать подход к временно расположенному объекту по твердому покрытию;</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смещать временно расположенный объект на время проведения ремонтных работ коммуникаций города;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производить ремонт и окраску временно расположенного объекта. Ремонт должен производиться с учетом сохранения внешнего вида и цветового решения, определенных проектной документацией;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п.6 ст. 35</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 Владелец временно расположенного объекта должен:</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выполнять предписания инспектирующих и контролирующих органов об устранении допущенных нарушений;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эксплуатировать временно расположенный объект в соответствии с установленным видом разрешенного использования земельного участка;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соблюдать требования договора аренды земельного участка;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своевременно вносить арендную плату за пользование участком;</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иметь на временно расположенном объекте указатель или вывеску с наименованием владельца, регистрационный номер, режим работы (на гаражи не распространяется);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содержать территорию в порядке, отвечающем санитарным требованиям;</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соблюдать требования по благоустройству предоставленного участка и прилегающей территории;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обеспечивать пожаробезопасность сооружения;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выполнять соответствующие санитарно-гигиенические требования;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производить при необходимости ремонт объекта;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выполнять очистку фасадов (от объявлений, грязи) в течение всего эксплуатирующего срока;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принимать меры для обеспечения сохранности существующих зеленых насаждений, бордюров и газонов;</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обеспечивать подход к временно расположенному объекту по твердому покрытию;</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смещать временно расположенный объект на время проведения ремонтных работ коммуникаций города;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производить ремонт и окраску временно </w:t>
            </w:r>
            <w:r w:rsidRPr="00D94875">
              <w:rPr>
                <w:rFonts w:ascii="Times New Roman" w:hAnsi="Times New Roman" w:cs="Times New Roman"/>
                <w:spacing w:val="-6"/>
                <w:sz w:val="28"/>
              </w:rPr>
              <w:lastRenderedPageBreak/>
              <w:t>расположенного объекта. Ремонт должен производиться с учетом сохранения внешнего вида и цветового решения, определенных проектной документацией;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tc>
      </w:tr>
      <w:tr w:rsidR="00D94875" w:rsidRPr="00D94875" w:rsidTr="00D94875">
        <w:tc>
          <w:tcPr>
            <w:tcW w:w="10137" w:type="dxa"/>
            <w:gridSpan w:val="4"/>
          </w:tcPr>
          <w:p w:rsidR="00D94875" w:rsidRPr="00D94875" w:rsidRDefault="00D94875" w:rsidP="00D94875">
            <w:pPr>
              <w:numPr>
                <w:ilvl w:val="0"/>
                <w:numId w:val="4"/>
              </w:numPr>
              <w:suppressAutoHyphens/>
              <w:spacing w:after="160" w:line="240" w:lineRule="exact"/>
              <w:jc w:val="both"/>
              <w:rPr>
                <w:rFonts w:ascii="Times New Roman" w:hAnsi="Times New Roman" w:cs="Times New Roman"/>
                <w:spacing w:val="-6"/>
                <w:sz w:val="28"/>
              </w:rPr>
            </w:pPr>
            <w:bookmarkStart w:id="5" w:name="_Toc453234995"/>
            <w:r w:rsidRPr="00D94875">
              <w:rPr>
                <w:rFonts w:ascii="Times New Roman" w:hAnsi="Times New Roman" w:cs="Times New Roman"/>
                <w:spacing w:val="-6"/>
                <w:sz w:val="28"/>
              </w:rPr>
              <w:lastRenderedPageBreak/>
              <w:t>Статья 40. Площадки для установки мусоросборников</w:t>
            </w:r>
            <w:bookmarkEnd w:id="5"/>
            <w:r w:rsidRPr="00D94875">
              <w:rPr>
                <w:rFonts w:ascii="Times New Roman" w:hAnsi="Times New Roman" w:cs="Times New Roman"/>
                <w:spacing w:val="-6"/>
                <w:sz w:val="28"/>
              </w:rPr>
              <w:t>.</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10</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4. Обязательный перечень элементов благоустройства территории на площадке для установки </w:t>
            </w:r>
            <w:r w:rsidRPr="00D94875">
              <w:rPr>
                <w:rFonts w:ascii="Times New Roman" w:hAnsi="Times New Roman" w:cs="Times New Roman"/>
                <w:spacing w:val="-6"/>
                <w:sz w:val="28"/>
              </w:rPr>
              <w:lastRenderedPageBreak/>
              <w:t>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озеленение площадки.</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п.4 ст.40</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w:t>
            </w:r>
            <w:r w:rsidRPr="00D94875">
              <w:rPr>
                <w:rFonts w:ascii="Times New Roman" w:hAnsi="Times New Roman" w:cs="Times New Roman"/>
                <w:spacing w:val="-6"/>
                <w:sz w:val="28"/>
              </w:rPr>
              <w:lastRenderedPageBreak/>
              <w:t>прилегающими территориями, контейнеры для сбора ТБО. Рекомендуется озеленение площадки.</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10137" w:type="dxa"/>
            <w:gridSpan w:val="4"/>
          </w:tcPr>
          <w:p w:rsidR="00D94875" w:rsidRPr="00D94875" w:rsidRDefault="00D94875" w:rsidP="00D94875">
            <w:pPr>
              <w:numPr>
                <w:ilvl w:val="0"/>
                <w:numId w:val="4"/>
              </w:numPr>
              <w:suppressAutoHyphens/>
              <w:spacing w:after="160" w:line="240" w:lineRule="exact"/>
              <w:jc w:val="both"/>
              <w:rPr>
                <w:rFonts w:ascii="Times New Roman" w:hAnsi="Times New Roman" w:cs="Times New Roman"/>
                <w:spacing w:val="-6"/>
                <w:sz w:val="28"/>
              </w:rPr>
            </w:pPr>
            <w:bookmarkStart w:id="6" w:name="_Toc453235009"/>
            <w:r w:rsidRPr="00D94875">
              <w:rPr>
                <w:rFonts w:ascii="Times New Roman" w:hAnsi="Times New Roman" w:cs="Times New Roman"/>
                <w:spacing w:val="-6"/>
                <w:sz w:val="28"/>
              </w:rPr>
              <w:lastRenderedPageBreak/>
              <w:t>Статья 53. Общественные пространства на территориях жилого назначения</w:t>
            </w:r>
            <w:bookmarkEnd w:id="6"/>
            <w:r w:rsidRPr="00D94875">
              <w:rPr>
                <w:rFonts w:ascii="Times New Roman" w:hAnsi="Times New Roman" w:cs="Times New Roman"/>
                <w:spacing w:val="-6"/>
                <w:sz w:val="28"/>
              </w:rPr>
              <w:t>.</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11</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 Учреждения обслуживания жилых групп, микрорайонов, жилых районов должны быть оборудованы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рынков, объектов городского значения, расположенных на территориях жилого назначения, допустимо устанавливать различные по высоте металлические ограждения.</w:t>
            </w: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п.2 ст.53</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 Учреждения обслуживания жилых групп, микрорайонов, жилых районов должны быть оборудованы площадками при входах. Для учреждений обслуживания с большим количеством посетителей (торговые центры, рынки, поликлиники, больницы, государственные и муниципальные учреждения) следует предусматривать устройство приобъектных автостоянок. На участках рынков, объектов городского значения, расположенных на территориях жилого назначения, допустимо устанавливать различные по высоте металлические ограждения.</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10137" w:type="dxa"/>
            <w:gridSpan w:val="4"/>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Статья 56. Основные требования к обращению с отходами.</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12</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 Система обращения с отходами на территории города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п.1 ст.56</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 Система обращения с отходами на территории города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Владельцы (собственники) предприятии и организаций, вне зависимости от организационно-правовой формы собственности, обязаны обеспечить введение паспортов нормативов образования отходов и лимит на их размещение (ПНООЛР), а также журналов движения отходов в соответствии с </w:t>
            </w:r>
            <w:r w:rsidRPr="00D94875">
              <w:rPr>
                <w:rFonts w:ascii="Times New Roman" w:hAnsi="Times New Roman" w:cs="Times New Roman"/>
                <w:spacing w:val="-6"/>
                <w:sz w:val="28"/>
              </w:rPr>
              <w:lastRenderedPageBreak/>
              <w:t>Федеральным законом от 28.12.2016г  № 89-ФЗ  «Об отходах производства и потребления» и Федеральным законом от 31.12.2017г  № 503-ФЗ “О внесении изменений в Федеральный закон «Об отходах производства и потребления» и отдельные законодательные акты Российской Федерации” (кроме лиц, не включенных в перечень субъектов применения данных нормативно-правовых актов).</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13</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п.6 ст.56</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 Физические лица постоянно и временно проживающие на территории города-курорта Кисловодска, а также  и юридические лица, независимо от их организационно-правовых форм, обязаны иметь заключенные договоры со специализированной организацией  (региональным оператором по обращению с твердыми коммунальными отходами) в целях своевременного и качественного вывоза отходов, в том числе крупногабаритных и строительных отходов.</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14</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7.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п.7 ст.56</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7. Вывоз отходов, в том числе крупногабаритных и строительных, из многоквартирных жилых домов осуществляется по договорам между специализированной организацией  (региональным оператором по обращению с твердыми коммунальными отходами) и собственником жилого помещения, либо лицом, осуществляющим какую-либо деятельность в данном помещении.</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15</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9. При осуществлении самостоятельной </w:t>
            </w:r>
            <w:r w:rsidRPr="00D94875">
              <w:rPr>
                <w:rFonts w:ascii="Times New Roman" w:hAnsi="Times New Roman" w:cs="Times New Roman"/>
                <w:spacing w:val="-6"/>
                <w:sz w:val="28"/>
              </w:rPr>
              <w:lastRenderedPageBreak/>
              <w:t>транспортировки отходов лица,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п.9 ст.56</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9. Исключить. </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16</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13.Обеспечение чистоты контейнеров и контейнерных площадок,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организации, производящей вывоз мусора.</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п.13 ст.56</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13.Обеспечение чистоты контейнеров и контейнерных площадок, расположенных рядом с многоквартирными жилыми домами, включая прилегающую территорию, осуществляется организациями, осуществляющими по договору управление/эксплуатацию данными многоквартирными домами.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специализированной организации, производящей вывоз мусора (региональным оператором по обращению с твердыми коммунальными отходами).</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17</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15.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 или на договорной основе со специализированной организацией.</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п.15 ст.56</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15.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по договору со специализированной организацией  (региональным оператором по обращению с твердыми коммунальными отходами). </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18</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17. В районе многоквартирных жилых домов крупногабаритные бытовые отходы, обрезанные ветви кустарников и деревьев, смет с территории вывозятся немедленно организациями, осуществляющими по договору управление многоквартирными домами, либо по договору со специализированной организацией.</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п.17 ст.56</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17.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в течении суток, по договору между организацией, осуществляющей управление многоквартирным домом и специализированной организацией  (региональным оператором по обращению с твердыми коммунальными отходами).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19</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18. В районах индивидуальной жилой застройки (частного сектора) крупногабаритные бытовые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бытовых отходов или домовладельцами самостоятельно только на специализированный полигон отходов.</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п.18 ст.56</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18. В районах индивидуальной жилой застройки (частного сектора) крупногабаритные бытовые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бытовых отходов (региональным оператором по обращению с твердыми коммунальными отходами).</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20</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21. Запрещается: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1)-15) по тексту.</w:t>
            </w: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п.21 ст.56</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21. Запрещается: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1)-15) по тексту без изменений.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16) привлекать для вывоза мусора физических и юридических лиц, не имеющих лицензию на деятельность, связанную с транспортировкой и утилизацией твердых коммунальных отходов.</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10137" w:type="dxa"/>
            <w:gridSpan w:val="4"/>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Статья 64. Бульвары и скверы.</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21</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1. Бульвары и скверы предназначены для организации кратковременного </w:t>
            </w:r>
            <w:r w:rsidRPr="00D94875">
              <w:rPr>
                <w:rFonts w:ascii="Times New Roman" w:hAnsi="Times New Roman" w:cs="Times New Roman"/>
                <w:spacing w:val="-6"/>
                <w:sz w:val="28"/>
              </w:rPr>
              <w:lastRenderedPageBreak/>
              <w:t>отдыха, прогулок, транзитных пешеходных передвижений.</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п.1 ст.64</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1. Бульвары и скверы предназначены для организации кратковременного отдыха и прогулок, исключительно для пешеходных передвижений. На территории Курортного </w:t>
            </w:r>
            <w:r w:rsidRPr="00D94875">
              <w:rPr>
                <w:rFonts w:ascii="Times New Roman" w:hAnsi="Times New Roman" w:cs="Times New Roman"/>
                <w:spacing w:val="-6"/>
                <w:sz w:val="28"/>
              </w:rPr>
              <w:lastRenderedPageBreak/>
              <w:t>бульвара запрещается катание и передвижение на электрических транспортных средствах (гироскутер, сегвей. моноколесо, электросамокат, машинки и др.) и механических колесных средствах, за исключением детских и инвалидных колясок.</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10137" w:type="dxa"/>
            <w:gridSpan w:val="4"/>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Статья 72. Организация уборки территории.</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22</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 Запрещается сбрасывать в не предназначенных для этого местах бытовой и строительный мусор, всякого рода грунт, отходы производства и потребления, тару, спил деревьев, листву.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Физические и юридические лица, независимо от их организационно-правовых форм, а также индивидуальные предприниматели, обязаны обеспечивать своевременную и качественную очистку и уборку принадлежащих им на праве собственности или ином праве земельных участков в соответствии с действующим законодательством и настоящими Правилами.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Собственники объектов обязаны содержать отведенную территорию в надлежащем состоянии, то есть очищать от мусора и листвы, производить в теплое время года выкос травы, карантинной растительности и </w:t>
            </w:r>
            <w:r w:rsidRPr="00D94875">
              <w:rPr>
                <w:rFonts w:ascii="Times New Roman" w:hAnsi="Times New Roman" w:cs="Times New Roman"/>
                <w:spacing w:val="-6"/>
                <w:sz w:val="28"/>
              </w:rPr>
              <w:lastRenderedPageBreak/>
              <w:t>обрезку деревьев, а зимой - очистку  от снега и ликвидацию наледи.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Собственники зданий (строений) и сооружений обязаны содержать в соответствии с настоящими Правилами территории, необходимые для эксплуатации этих объектов.</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Собственники, арендаторы и пользователи объектов обязаны содержать отведенную территорию в надлежащем состоянии, то есть очищать от мусора и листвы, производить в теплое время года выкос травы, карантинной растительности и обрезку деревьев, а зимой - очистку от снега и ликвидацию наледи.</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п.1 ст.72</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 Запрещается сбрасывать в не предназначенных для этого местах бытовой и строительный мусор, всякого рода грунт, отходы производства и потребления, тару, спил деревьев, листву.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Физические и юридические лица, независимо от их организационно-правовых форм, а также индивидуальные предприниматели, обязаны обеспечивать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и настоящими Правилами.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Собственники объектов обязаны содержать отведенную и прилегающую территорию в надлежащем состоянии, то есть очищать от мусора и листвы, производить в теплое время года выкос травы, карантинной растительности и обрезку деревьев, а зимой - очистку  от снега и ликвидацию наледи.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Собственники зданий (строений) и сооружений обязаны содержать в соответствии с настоящими Правилами территории, необходимые для эксплуатации этих объектов.</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23</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w:t>
            </w: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п.21 ст.72</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21. Содержание и уборка садов, скверов, парков, зеленых насаждений, находящихся в собственности организаций, собственников помещений, а также прилегающих к ним территорий, производится силами и средствами этих организаций, собственников помещений.</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24</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23. Возведение жилых зданий, сооружений, не оборудованных канализацией, не допускается.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В жилых зданиях, не имеющих канализации, расположенных в районах исторически сложившейся застройки возможна временная эксплуатация (до прокладки </w:t>
            </w:r>
            <w:r w:rsidRPr="00D94875">
              <w:rPr>
                <w:rFonts w:ascii="Times New Roman" w:hAnsi="Times New Roman" w:cs="Times New Roman"/>
                <w:spacing w:val="-6"/>
                <w:sz w:val="28"/>
              </w:rPr>
              <w:lastRenderedPageBreak/>
              <w:t>канализационного коллектора) выгребных ям для сбора жидких бытовых отходов с непроницаемым дном, стенками и крышками с решетками, препятствующими попаданию крупных предметов в яму.</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Категорически запрещается установка устройств наливных помоек, разлив жидких бытовых отходов за территорией домов и улиц, вынос отходов производства и потребления на уличные проезды.</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п.23 ст.72</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23. Возведение жилых зданий, сооружений, не оборудованных канализацией, не допускается.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В жилых зданиях, не имеющих канализации, расположенных в районах исторически сложившейся застройки возможна временная эксплуатация (до прокладки канализационного коллектора) выгребных ям для сбора жидких бытовых отходов с непроницаемым дном, стенками и крышками с решетками, препятствующими попаданию крупных </w:t>
            </w:r>
            <w:r w:rsidRPr="00D94875">
              <w:rPr>
                <w:rFonts w:ascii="Times New Roman" w:hAnsi="Times New Roman" w:cs="Times New Roman"/>
                <w:spacing w:val="-6"/>
                <w:sz w:val="28"/>
              </w:rPr>
              <w:lastRenderedPageBreak/>
              <w:t>предметов в яму.</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Категорически запрещается установка устройств наливных помоек, разлив жидких бытовых отходов за территорией домов и улиц, вынос отходов производства и потребления на уличные проезды, а также слив и перетекание (растекание) на сопредельные земельные участки.</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25</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24. Жидкие бытовые отходы вывозятся по договорам или разовым заявкам организациями, имеющими специальный транспорт.</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п.24.ст.72</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24. Жидкие бытовые отходы вывозятся по договорам или разовым заявкам организациями, имеющими специальный транспорт. Слив жидких бытовых отходов в несанкционированных местах запрещен.</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10137" w:type="dxa"/>
            <w:gridSpan w:val="4"/>
          </w:tcPr>
          <w:p w:rsidR="00D94875" w:rsidRPr="00D94875" w:rsidRDefault="00D94875" w:rsidP="00D94875">
            <w:pPr>
              <w:numPr>
                <w:ilvl w:val="0"/>
                <w:numId w:val="4"/>
              </w:numPr>
              <w:suppressAutoHyphens/>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Статья 77. Озеленение территорий и содержание зеленых насаждений.</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26</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 В целях получения информации о количестве, возрасте, породном составе и  стоимости зеленых насаждений, проводится их инвентаризация (учет) для использования при дальнейшем развитии зеленого строительства города-курорта.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Инвентаризации подлежат все объекты зеленого хозяйства муниципального  фонда. Инвентаризация объектов зеленого хозяйства проводится в соответствии с действующими нормативными документами,  утверждаемыми  администрацией города-курорта Кисловодска.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Финансирование инвентаризации объектов зеленого хозяйства, находящихся в муниципальной собственности, в полном объеме осуществляется за счет средств городского бюджета (статья "Благоустройство").</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п.6. ст.77</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 В целях получения информации о количестве, возрасте, породном составе и  стоимости зеленых насаждений, проводится их инвентаризация (учет) для использования при дальнейшем развитии зеленого строительства города-курорта.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Инвентаризации подлежат все объекты зеленого хозяйства муниципального  фонда. Инвентаризация объектов зеленого хозяйства проводится в соответствии с действующей Методикой инвентаризации городских зеленых насаждений, разработанной Академией коммунального хозяйства им. К.Д. Панфилова, утвержденной Минстроем России.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Финансирование инвентаризации объектов зеленого хозяйства, находящихся в муниципальной собственности, в полном объеме осуществляется за счет средств городского бюджета (статья "Благоустройство").</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10137" w:type="dxa"/>
            <w:gridSpan w:val="4"/>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Статья 78. Охрана зеленых насаждений.</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27</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 На территории городского округа города-курорта Кисловодска запрещается осуществлять самовольную вырубку (снос, удаление) деревьев и кустарников, а также их посадку.</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п.1 ст.78</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 На территории городского округа города-курорта Кисловодска запрещается осуществлять самовольную вырубку (снос, удаление) и обрезку (санитарную, формовочную, омолаживающую) деревьев и кустарников, а также их посадку.</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28</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2. Администрация города в лице экологического отдела осуществляет контроль за состоянием и правильной эксплуатацией зеленых насаждений, независимо от их принадлежности и формы собственности. </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Администрация города-курорта Кисловодска вправе привлечь к административной ответственности юридических и физических лиц, не выполнивших предписания по уходу за зелеными насаждениями, и возложить обязанность возмещения нанесенного ущерба, а также направлять дела о нарушениях в иные органы, в соответствии с действующим законодательством. </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При обнаружении признаков  повреждения зеленых насаждений </w:t>
            </w:r>
            <w:r w:rsidRPr="00D94875">
              <w:rPr>
                <w:rFonts w:ascii="Times New Roman" w:hAnsi="Times New Roman" w:cs="Times New Roman"/>
                <w:spacing w:val="-6"/>
                <w:sz w:val="28"/>
              </w:rPr>
              <w:lastRenderedPageBreak/>
              <w:t>лицам, ответственным за сохранность зеленых насаждений, следует немедленно поставить в известность экологический отдел и Управление городского хозяйства, администрации города-курорта Кисловодска для принятия необходимых мер.</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п.2 ст.78</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2. Администрация города в лице экологического отдела осуществляет контроль за состоянием и надлежащей эксплуатацией зеленых насаждений, находящихся в муниципальной собственности (на земельных участках, находящихся в муниципальной собственности), а также за правильной эксплуатацией зеленых насаждений, независимо от их принадлежности и формы собственности. </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Администрация города-курорта Кисловодска вправе привлечь к административной ответственности юридических и физических лиц, не выполнивших предписания по уходу за зелеными насаждениями или осуществляющих самовольную вырубку, обрезку деревьев и кустарников, их посадку, и возложить обязанность возмещения нанесенного ущерба, а также направлять дела о нарушениях в иные органы, в соответствии с действующим законодательством. </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При обнаружении признаков  повреждения зеленых насаждений лицам, ответственным за сохранность зеленых насаждений, следует немедленно поставить в известность экологический отдел и Управление городского хозяйства администрации города-курорта Кисловодска для принятия необходимых </w:t>
            </w:r>
            <w:r w:rsidRPr="00D94875">
              <w:rPr>
                <w:rFonts w:ascii="Times New Roman" w:hAnsi="Times New Roman" w:cs="Times New Roman"/>
                <w:spacing w:val="-6"/>
                <w:sz w:val="28"/>
              </w:rPr>
              <w:lastRenderedPageBreak/>
              <w:t>мер.</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29</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 В пределах границ городского округа города-курорта Кисловодска санитарные рубки и рубки ухода (снос) зеленых насаждений допускаются в отношении следующих зеленых насаждений: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3.1. Сухостойных, поврежденных до степени прекращения роста (в том числе в результате болезни, заражения паразитами и т.п.), утративших декоративную ценность, для обеспечения выполнения требований безопасности дорожного движения в соответствии с ПДД.</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3.2. Угрожающих жизни и здоровью людей в связи с угрозой падением (в результате повреждения корневой системы, основного ствола, в случае наклона ствола свыше 45° и т.д.).</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3.3. Угрожающих жизни и здоровью людей в связи с причинением повреждений фундаментам зданий, сооружений, влекущих нарушение прочности несущих конструкций последних.</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3.4. Угрожающих жизни и здоровью людей в связи оказанием негативного влияния на </w:t>
            </w:r>
            <w:r w:rsidRPr="00D94875">
              <w:rPr>
                <w:rFonts w:ascii="Times New Roman" w:hAnsi="Times New Roman" w:cs="Times New Roman"/>
                <w:spacing w:val="-6"/>
                <w:sz w:val="28"/>
              </w:rPr>
              <w:lastRenderedPageBreak/>
              <w:t>санитарно-эпидемиологическое состояние жилых помещений (снижение инсоляции жилых помещений ниже допустимого уровня и т.п.), при невозможности сохранения зеленых насаждений.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3.5. При возможности сохранения зеленого насаждения, в целях обеспечения его здорового состояния и долголетия допускается обрезка дерева или кустарника, которая включает  три вида: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 омолаживающая (способствующая обновлению кроны старого дерева, благодаря стимуляции роста новых ветвей);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формовочная (способствующая созданию кроны наиболее  оптимальной плотности и силуэта дерева);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санитарная (подразумевающая удаление сухих, поломанных и пораженных ветвей).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3.6. В случае необходимости застройки территории (земельного участка), для муниципальных нужд.</w:t>
            </w: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п.3 ст.78</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 В пределах границ городского округа города-курорта Кисловодска санитарные рубки и рубки ухода (снос) зеленых насаждений допускаются в отношении следующих зеленых насаждений: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3.1. Сухостойных, поврежденных до степени прекращения роста (в том числе в результате болезни, заражения паразитами и т.п.), утративших декоративную ценность, для обеспечения выполнения требований безопасности дорожного движения в соответствии с ПДД.</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3.2. Угрожающих жизни и здоровью людей в связи с угрозой падением (в результате повреждения корневой системы, основного ствола, в случае наклона ствола свыше 45° и т.д.).</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3.3. Угрожающих жизни и здоровью людей в связи с причинением повреждений фундаментам зданий, сооружений, влекущих нарушение прочности несущих конструкций последних.</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3.4. Угрожающих жизни и здоровью людей в связи оказанием негативного влияния на санитарно-эпидемиологическое состояние жилых помещений (снижение инсоляции жилых помещений ниже допустимого уровня и т.п.), при невозможности сохранения зеленых насаждений.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3.5. При возможности сохранения зеленого насаждения, в целях обеспечения его здорового состояния и долголетия допускается обрезка дерева или кустарника, которая включает  три вида: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 омолаживающая (способствующая обновлению кроны старого дерева, благодаря стимуляции роста новых ветвей);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формовочная (способствующая созданию кроны наиболее  оптимальной плотности и силуэта дерева, удалению ветвей в зоне линий электропередач, стен и крыш зданий и сооружений, незначительного нарушения </w:t>
            </w:r>
            <w:r w:rsidRPr="00D94875">
              <w:rPr>
                <w:rFonts w:ascii="Times New Roman" w:hAnsi="Times New Roman" w:cs="Times New Roman"/>
                <w:spacing w:val="-6"/>
                <w:sz w:val="28"/>
              </w:rPr>
              <w:lastRenderedPageBreak/>
              <w:t>режима инсоляции);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санитарная (подразумевающая удаление сухих, поломанных и пораженных ветвей).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3.6. В случае необходимости застройки территории (земельного участка), для муниципальных нужд или участия застройщика в государственных (федеральных и краевых) программах по обеспечению жильем различных категорий граждан.</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30</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4. Обстоятельства, являющиеся основанием для осуществления санитарных рубок и рубок ухода (сноса) зеленых насаждений устанавливаются путем проведения комиссионных обследований с привлечением специалистов дендрологов, специалистов в области </w:t>
            </w:r>
            <w:r w:rsidRPr="00D94875">
              <w:rPr>
                <w:rFonts w:ascii="Times New Roman" w:hAnsi="Times New Roman" w:cs="Times New Roman"/>
                <w:spacing w:val="-6"/>
                <w:sz w:val="28"/>
              </w:rPr>
              <w:lastRenderedPageBreak/>
              <w:t>защиты от чрезвычайных ситуаций, специалистов строителей и специалистов в других областях, в случае необходимости.</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п.4 ст.78</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4. Обстоятельства, являющиеся основанием для осуществления санитарных рубок и рубок ухода (сноса) зеленых насаждений устанавливаются путем проведения комиссионных обследований с привлечением специалистов дендрологов, специалистов в области защиты от чрезвычайных ситуаций, специалистов строителей и специалистов в других областях, в случае необходимости.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Комиссионные обследования зеленых насаждений проводятся на основании заявлений граждан и юридических лиц, а </w:t>
            </w:r>
            <w:r w:rsidRPr="00D94875">
              <w:rPr>
                <w:rFonts w:ascii="Times New Roman" w:hAnsi="Times New Roman" w:cs="Times New Roman"/>
                <w:spacing w:val="-6"/>
                <w:sz w:val="28"/>
              </w:rPr>
              <w:lastRenderedPageBreak/>
              <w:t>также собственной информации межведомственной комиссией  по обследованию зеленых насаждений в городском округе города-курорта Кисловодска. На основании ч.1 и ч.2 ст. 36, ст.39, ст.44, ст.46 Жилищного кодекса Российской Федерации (с изменениями на 31 декабря 2017 года) проведение обследования зеленых насаждений на территории многоквартирных жилых домов проводится при наличии протокола общего собрания собственников помещений.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31</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5. Состав межведомственной комиссии  по обследованию зеленых насаждений и положение о межведомственной комиссии  по обследованию зеленых насаждений устанавливается администрацией города-курорта Кисловодска и утверждается постановлением администрации города-курорта Кисловодска.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Комиссия может состоять из нескольких рабочих групп, каждая из которых может формироваться с участием специалистов в определенной области и специализироваться на обследовании зеленых насаждений, подлежащих сносу по одному или нескольким основаниям, указанным в настоящих Правилах.</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В составы рабочих групп в обязательном порядке включаются представители экологического отдела администрации города-курорта Кисловодска, Управления городского хозяйства администрации города-курорта Кисловодска, Управления архитектуры и </w:t>
            </w:r>
            <w:r w:rsidRPr="00D94875">
              <w:rPr>
                <w:rFonts w:ascii="Times New Roman" w:hAnsi="Times New Roman" w:cs="Times New Roman"/>
                <w:spacing w:val="-6"/>
                <w:sz w:val="28"/>
              </w:rPr>
              <w:lastRenderedPageBreak/>
              <w:t>градостроительства администрации города-курорта Кисловодска и организаций, обеспечивающие эксплуатацию зеленых насаждений на основании муниципальных контрактов. К участию в работе рабочих групп могут привлекаться депутаты Думы города-курорта Кисловодска, представители Общественного экологического совета при администрации города-курорта Кисловодска, сотрудники научных организаций.</w:t>
            </w: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п.5 ст.78</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5. Состав межведомственной комиссии  по обследованию зеленых насаждений и положение о межведомственной комиссии  по обследованию зеленых насаждений устанавливается администрацией города-курорта Кисловодска и утверждается постановлением администрации города-курорта Кисловодска.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Комиссия может состоять из нескольких рабочих групп, каждая из которых может формироваться с участием специалистов в определенной области и специализироваться на обследовании зеленых насаждений, подлежащих сносу по одному или нескольким основаниям, указанным в настоящих Правилах.</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В составы рабочих групп в обязательном порядке включаются представители экологического отдела администрации города-курорта Кисловодска, Управления городского хозяйства администрации города-курорта Кисловодска, Управления архитектуры и градостроительства администрации города-курорта Кисловодска, Комитета имущественных отношений  администрации города-курорта Кисловодска и организаций, обеспечивающие эксплуатацию зеленых насаждений на основании муниципальных контрактов. К участию в работе рабочих групп могут привлекаться депутаты Думы города-курорта Кисловодска, представители Общественного экологического совета при администрации города-курорта Кисловодска, городского (муниципального) лесничества, сотрудники научных организаций.</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32</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 По результатам обследований рабочими группами составляются акты обследования зеленых насаждений с оценкой возможности сноса или сохранения обследованных зеленых насаждений. В  акте обследования должны быть отражены следующие сведения: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6.1. Фамилии, имена, отчества и должности лиц, составивших акт.</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6.2. Местонахождение (при наличии кадастровый номер земельного участка) и его владелец (пользователь).</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6.3. Перечень деревьев, кустарников с указанием породы, возраста, размера и состояния каждого растения в отдельности.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6.4. Причины, вызывающие необходимость удаления и (или) обрезку зеленых насаждений.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6.5. Рекомендации о возможности или </w:t>
            </w:r>
            <w:r w:rsidRPr="00D94875">
              <w:rPr>
                <w:rFonts w:ascii="Times New Roman" w:hAnsi="Times New Roman" w:cs="Times New Roman"/>
                <w:spacing w:val="-6"/>
                <w:sz w:val="28"/>
              </w:rPr>
              <w:lastRenderedPageBreak/>
              <w:t>невозможности сохранения зеленых насаждений.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6.6. Не требуется выдача разрешения на удаление и (или) обрезку зеленых насаждений на земельных участках, оформленных на праве собственности, а также предоставленных на праве аренды (ином праве)  для следующих видов использования: огородничество, садоводство, ведение личного подсобного хозяйства, дачное и индивидуальное жилищное строительство.</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п.6 ст.78</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 По результатам обследований рабочими группами составляются акты обследования зеленых насаждений с оценкой возможности сноса или сохранения обследованных зеленых насаждений. В  акте обследования должны быть отражены следующие сведения: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6.1. Фамилии, имена, отчества и должности лиц, составивших акт.</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6.2. Местонахождение (при наличии кадастровый номер земельного участка) и его владелец (пользователь).</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6.3. Перечень деревьев, кустарников с указанием породы, возраста, размера и состояния каждого растения в отдельности.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6.4. Причины, вызывающие необходимость удаления и (или) обрезку зеленых насаждений.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6.5. Рекомендации о возможности или невозможности сохранения зеленых насаждений.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6.6. Не требуется выдача разрешения на удаление и (или) обрезку зеленых насаждений на земельных участках, оформленных на праве собственности вне зависимости от видов разрешенного использования, а также предоставленных на праве аренды (ином праве) для следующих видов использования: огородничество, садоводство, ведение личного подсобного хозяйства, дачное и индивидуальное жилищное строительство.</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33</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7. Решение об осуществлении санитарных рубок и рубок ухода (сносе) зеленых насаждений принимается заместителем Главы администрации города-курорта Кисловодска по общественной безопасности и правопорядка (курирующего экологический отдел), путем утверждения или отказа в утверждении актов обследования рабочих групп. </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Утверждение или отказ в утверждении акта обследования рабочей группы осуществляется путем наложения визы "Утверждено" или "Отказано в утверждении" в верхнем правом углу</w:t>
            </w:r>
            <w:r w:rsidRPr="00D94875">
              <w:rPr>
                <w:rFonts w:ascii="Times New Roman" w:hAnsi="Times New Roman" w:cs="Times New Roman"/>
                <w:spacing w:val="-6"/>
                <w:sz w:val="28"/>
                <w:u w:val="single"/>
              </w:rPr>
              <w:t xml:space="preserve"> </w:t>
            </w:r>
            <w:r w:rsidRPr="00D94875">
              <w:rPr>
                <w:rFonts w:ascii="Times New Roman" w:hAnsi="Times New Roman" w:cs="Times New Roman"/>
                <w:spacing w:val="-6"/>
                <w:sz w:val="28"/>
              </w:rPr>
              <w:t>акта-заключения.</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п.7 ст.78</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7. Решение об осуществлении  санитарных рубок и рубок ухода (сносе), а также обрезки зеленых насаждений принимается заместителем Главы администрации города-курорта Кисловодска (курирующего экологический отдел) – председателем комиссии, путем утверждения или отказа в утверждении актов обследования рабочей группы межведомственной комиссии  по обследованию зеленых насаждений в городском округе города-курорта Кисловодска. </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Утверждение или отказ в утверждении акта обследования рабочей группы осуществляется путем наложения визы "Утверждено" или "Отказано в утверждении" в верхнем правом углу акта обследования.</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34</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8. Проведение необходимых уходных работ, включая санитарные рубки и рубки ухода (снос) зеленых насаждений, </w:t>
            </w:r>
            <w:r w:rsidRPr="00D94875">
              <w:rPr>
                <w:rFonts w:ascii="Times New Roman" w:hAnsi="Times New Roman" w:cs="Times New Roman"/>
                <w:spacing w:val="-6"/>
                <w:sz w:val="28"/>
              </w:rPr>
              <w:lastRenderedPageBreak/>
              <w:t>осуществляется  на основании утвержденных актов заключений рабочих групп,  согласованных с  управлением городского хозяйства  администрации города-курорта Кисловодска.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При отсутствии возможности проведения указанных работ за счет средств муниципального бюджета, юридические и физические лица проводят выполнение необходимых уходных работ, включая санитарные рубки и рубки ухода (снос) зеленых насаждений, самостоятельно с привлечением специализированных организаций, имеющих квалифицированный персонал с наличием допуска к производству данных видов работ.</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Обрезка крон деревьев и стрижка кустарников производится в соответствии с требованиями п. 3.1.4 Правил создания, охраны и содержания зеленых насаждений в городах Российской Федерации, утвержденных приказом Госстроя России  от 15.12.1999 №153 .</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В период вегетативного роста и развития растений, связанного с интенсивным сокодвижением, с 15 апреля по 15 октября, уходные работы (омолаживающая, формовочная и санитарная обрезка крон деревьев) производятся в исключительных случаях. </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Рубки ухода (снос) зеленых насаждений по </w:t>
            </w:r>
            <w:r w:rsidRPr="00D94875">
              <w:rPr>
                <w:rFonts w:ascii="Times New Roman" w:hAnsi="Times New Roman" w:cs="Times New Roman"/>
                <w:spacing w:val="-6"/>
                <w:sz w:val="28"/>
              </w:rPr>
              <w:lastRenderedPageBreak/>
              <w:t>основаниям п.3 настоящей статьи производятся вне зависимости от вегетативного периода роста и развития растений.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Не допускается нарушение вида, степени, сроков обрезки крон деревьев и стрижки кустарников, указанных в акте обследования рабочей группы межведомственной комиссии  по обследованию зеленых насаждений администрации города-курорта Кисловодска.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Нарушение выводов и рекомендаций комиссии является нарушением настоящих Правил и влечет ответственности в соответствии с действующим законодательством. Срок действия актов обследования составляет 3 года.</w:t>
            </w: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п.8 ст.78</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8. Проведение необходимых уходных работ, включая санитарные рубки и  рубки ухода (снос), а также обрезка зеленых насаждений, осуществляется  на основании утвержденных актов обследования рабочей группы межведомственной комиссии  по </w:t>
            </w:r>
            <w:r w:rsidRPr="00D94875">
              <w:rPr>
                <w:rFonts w:ascii="Times New Roman" w:hAnsi="Times New Roman" w:cs="Times New Roman"/>
                <w:spacing w:val="-6"/>
                <w:sz w:val="28"/>
              </w:rPr>
              <w:lastRenderedPageBreak/>
              <w:t>обследованию зеленых насаждений в городском округе города-курорта Кисловодска.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При отсутствии возможности проведения указанных работ за счет средств муниципального бюджета, юридические и физические лица проводят выполнение необходимых уходных работ, включая рубки ухода (снос) и обрезку зеленых насаждений, самостоятельно с привлечением специализированных организаций, имеющих квалифицированный персонал с наличием допуска к производству данных видов работ по согласованию с управлением городского хозяйства и экологическим отделом администрации города-курорта Кисловодска.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Обрезка крон деревьев и стрижка кустарников производится в соответствии с требованиями п. 3.1.4 Правил создания, охраны и содержания зеленых насаждений в городах Российской Федерации, утвержденных приказом Госстроя России  от 15.12.1999 №153 .</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В период вегетативного роста и развития растений, связанного с интенсивным сокодвижением, с 15 апреля по 15 октября, уходные работы (омолаживающая, формовочная и санитарная обрезка крон деревьев) не производятся.</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Омолаживающую обрезку рекомендуется производить ранней весной до начала сокодвижения растений. Формовочную обрезку рекомендуется производить ранней весной до распускания почек или осенью после листопада. Санитарную обрезку производят ежегодно в указанный выше период, а в течение вегетационного периода растений - только в исключительных случаях, указанных в актах обследования. Сразу после обрезки все раны диаметром более 2 см замазывают садовой замазкой или закрашивают масляной краской на натуральной олифе. Формовочная стрижка кустарников в виде живой изгороди производится в течении всего вегетационного периода. </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Рубки ухода (снос) зеленых насаждений по основаниям п.3 настоящей статьи производятся вне зависимости от вегетативного периода роста и развития растений.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Не допускается нарушение вида, степени, сроков обрезки крон деревьев и стрижки кустарников, указанных в акте обследования рабочей группы </w:t>
            </w:r>
            <w:r w:rsidRPr="00D94875">
              <w:rPr>
                <w:rFonts w:ascii="Times New Roman" w:hAnsi="Times New Roman" w:cs="Times New Roman"/>
                <w:spacing w:val="-6"/>
                <w:sz w:val="28"/>
              </w:rPr>
              <w:lastRenderedPageBreak/>
              <w:t>межведомственной комиссии  по обследованию зеленых насаждений в городском округе города-курорта Кисловодска. Нарушение выводов и рекомендаций комиссии является нарушением настоящих Правил и влечет ответственности в соответствии с действующим законодательством. Срок действия актов обследования составляет 3 года.</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35</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10. За всякое повреждение или самовольную вырубку зеленых насаждений, находящихся в муниципальной собственности (на земельных участках, находящихся в муниципальной собственности) виновные лица привлекаются к ответственности в соответствии с действующим законодательством и оплачивают восстановительную стоимость за повреждение или уничтожение зеленых насаждений.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За всякое повреждение или самовольную </w:t>
            </w:r>
            <w:r w:rsidRPr="00D94875">
              <w:rPr>
                <w:rFonts w:ascii="Times New Roman" w:hAnsi="Times New Roman" w:cs="Times New Roman"/>
                <w:spacing w:val="-6"/>
                <w:sz w:val="28"/>
              </w:rPr>
              <w:lastRenderedPageBreak/>
              <w:t>вырубку зеленых насаждений на территории городских лесов виновные лица привлекаются к ответственности в соответствии с действующим лесным  законодательством и возмещают убытки в соответствии с лесным  законодательством.</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п.10 ст.78</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10. За всякое повреждение или самовольную вырубку зеленых насаждений, находящихся в муниципальной собственности (на земельных участках, находящихся в муниципальной собственности) виновные лица привлекаются к ответственности в соответствии с действующим законодательством и оплачивают восстановительную стоимость за повреждение или уничтожение зеленых насаждений.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За всякое повреждение или самовольную вырубку зеленых насаждений на территории городских лесов виновные лица привлекаются к ответственности в соответствии с действующим лесным  законодательством и возмещают убытки в соответствии с лесным  законодательством.</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При направлении материалов для рассмотрения фактов повреждение или самовольной вырубки зеленых насаждений на территории городского округа города-курорта Кисловодска в </w:t>
            </w:r>
            <w:r w:rsidRPr="00D94875">
              <w:rPr>
                <w:rFonts w:ascii="Times New Roman" w:hAnsi="Times New Roman" w:cs="Times New Roman"/>
                <w:spacing w:val="-6"/>
                <w:sz w:val="28"/>
              </w:rPr>
              <w:lastRenderedPageBreak/>
              <w:t>правоохранительные органы для возбуждения уголовной ответственности, расчет ущерба производится на основании Постановления Правительство Российской Федерации от 8 мая 2007 года №273 «Об исчислении размера вреда, причиненного лесам вследствие нарушения лесного законодательства» с действующими изменениями.</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36</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15. На площадях зеленых насаждений общего пользования запрещается следующее:</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15.1-15.13. по тексту.</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15.14.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п.15 ст.78</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15. На площадях зеленых насаждений общего пользования запрещается следующее:</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15.1-15.13. по тексту без изменений.</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15.14. Складировать на территории зеленых насаждений материалы, товары торговли и сельхозпродукцию, а также устраивать на прилегающих территориях склады материалов, способствующие распространению вредителей зеленых насаждений.</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37</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17. При производстве замощений и асфальтировании городских проездов, площадей, дворов, тротуаров и т.п. оставлять вокруг дерева свободные пространства не менее 2 м. Обустройство приствольных кругов деревьев провести согласно проектно-сметной документации и экологической экспертизы.</w:t>
            </w: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п.17 ст.78</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17. При производстве замощений и асфальтировании городских проездов, площадей, дворов, тротуаров и т.п. физические и юридические лица обязаны оставлять вокруг дерева свободные пространства не менее 2 м. Обустройство приствольных кругов деревьев необходимо провести согласно проектно-сметной документации и экологической экспертизы.</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Вокруг деревьев, где прежде было допущено несоблюдение размеров приствольных кругов, владельцам зеленых насаждений необходимо довести их до нормы, с заменой щебенки, под удаляемым асфальтом, растительным грунтом с устройством защитных решеток:</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 у деревьев в возрасте свыше 70 лет, имеющих толщину ствола более 50 см (для липы, пихты и ели независимо от размера и возраста), - диаметром не менее 2,0 метра;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 у деревьев в возрасте от 50 до 70 лет толщиной ствола от 30 до 50 см (у платана, каштана, бука, ясеня, дуба и клена независимо от размера и возраста) - диаметром не менее 1,5 метра;</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 xml:space="preserve">        - у всех прочих деревьев и кустарников с толщиной ствола менее 30 см - диаметром не менее 1,0 метра.</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38</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19. Состояние зеленых насаждений в городе-курорте Кисловодске контролируется посредством проведения осмотров:</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19.1. Плановые общие осмотры объектов зеленых насаждений производятся два раза в год - весной и осенью, с обследованием всех элементов зеленых насаждений и благоустройства городской межведомственной экологической комиссией, положение и состав которой утверждается Главой администрации города-курорта Кисловодска </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19.2. Плановые частичные осмотры обследуют отдельные элементы насаждений и инженерного оборудования с периодичностью устанавливаемой руководителями предприятий зеленого хозяйства, указанных в п.1 ст. 84 настоящих Правил.</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19.3. Внеочередные осмотры проводятся после ливней, сильных ветров, снегопадов, наводнений и прочих неблагоприятных погодных условий, городской межведомственной экологической комиссией, с привлечением при необходимости специалистов Управление по Делам ГО и ЧС Города-курорта Кисловодска</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п.19 ст.78</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19. Оценка состояния озелененных территорий на территории городского округа города-курорта Кисловодска осуществляется, в соответствии с рекомендациями п.5 Правил создания, охраны и содержания зеленых насаждений в городах Российской Федерации, утвержденных приказом Госстроя России  от 15.12.1999 №153, специализированными учреждениями (если речь идет о зеленых насаждениях общего пользования), либо организациями и предприятиями, в ведении которых находятся эти территории, с последующим экспертным заключением по материалам обследования квалифицированными специалистами, посредством проведения осмотров:</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19.1 Долгосрочная оценка ситуации (осмотр) осуществляется по результатам инвентаризации городских зеленых насаждений с периодичностью 1 раз в 10 лет. </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19.2. 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 Ежегодный плановый осмотр озелененных территорий проводится комиссией в составе главного (старшего) инженера эксплуатационной организации (председатель комиссии), мастера (техника), представителя экологической общественности. При необходимости, если нужно установить причины появления дефекта насаждений и нужны специальные рекомендации по их устранению, в состав комиссии привлекаются эксперты-специалисты.</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19.3. Оперативные осмотры проводятся после ливней, сильных ветров, снегопадов, наводнений и прочих неблагоприятных погодных условий,  с привлечением при необходимости специалистов Управления по ЧС и ГО города-курорта Кисловодска.</w:t>
            </w:r>
          </w:p>
          <w:p w:rsidR="00D94875" w:rsidRPr="00D94875" w:rsidRDefault="00D94875" w:rsidP="00D94875">
            <w:pPr>
              <w:spacing w:after="160" w:line="240" w:lineRule="exact"/>
              <w:jc w:val="both"/>
              <w:rPr>
                <w:rFonts w:ascii="Times New Roman" w:hAnsi="Times New Roman" w:cs="Times New Roman"/>
                <w:spacing w:val="-6"/>
                <w:sz w:val="28"/>
              </w:rPr>
            </w:pPr>
          </w:p>
        </w:tc>
      </w:tr>
      <w:tr w:rsidR="00D94875" w:rsidRPr="00D94875" w:rsidTr="00D94875">
        <w:tc>
          <w:tcPr>
            <w:tcW w:w="10137" w:type="dxa"/>
            <w:gridSpan w:val="4"/>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Статья 83.Содержание животных.</w:t>
            </w:r>
          </w:p>
        </w:tc>
      </w:tr>
      <w:tr w:rsidR="00D94875" w:rsidRPr="00D94875" w:rsidTr="00D94875">
        <w:tc>
          <w:tcPr>
            <w:tcW w:w="703"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39</w:t>
            </w:r>
          </w:p>
        </w:tc>
        <w:tc>
          <w:tcPr>
            <w:tcW w:w="3055"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8. Владельцы животных обязаны:</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гуманно относиться к животным;</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уважать права и свободы других людей, обеспечивать их безопасность;</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обеспечивать тишину и спокойствие окружающих (в жилых районах в период с 23.00 до 08.00 по местному времени);</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соблюдать санитарно-гигиенические и ветеринарные правила, проводить ежегодно вакцинацию против бешенства собак и кошек независимо от породы, своевременно проводить дератизацию, дезинсекцию мест содержания животных и другие дезинфекционные работы;</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представлять в обязательном порядке уполномоченному органу информацию (данные) о себе как о владельце животных для создания и ведения единого городского реестра животных;</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сообщать в органы ветеринарного надзора обо всех случаях нападения животных на человека. Собаки, покусавшие людей, должны содержаться в пунктах передержки и карантина в течение 10 дней для исключения бешенства или должны наблюдаться ветеринарной службой на дому;</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xml:space="preserve">- обеспечивать чистоту городской территории </w:t>
            </w:r>
            <w:r w:rsidRPr="00D94875">
              <w:rPr>
                <w:rFonts w:ascii="Times New Roman" w:hAnsi="Times New Roman" w:cs="Times New Roman"/>
                <w:spacing w:val="-6"/>
                <w:sz w:val="28"/>
              </w:rPr>
              <w:lastRenderedPageBreak/>
              <w:t>при выгуле животных, немедленно устранять загрязнения от собак и кошек на лестничных площадках, в лифтах и других местах общего пользования, во дворах домов, на тротуарах, газонах и иных территориях;</w:t>
            </w:r>
          </w:p>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t>- выполнять заключения, постановления, распоряжения и предписания должностных лиц органов государственного санитарно-эпидемиологического и ветеринарного надзора.</w:t>
            </w:r>
          </w:p>
          <w:p w:rsidR="00D94875" w:rsidRPr="00D94875" w:rsidRDefault="00D94875" w:rsidP="00D94875">
            <w:pPr>
              <w:spacing w:after="160" w:line="240" w:lineRule="exact"/>
              <w:jc w:val="both"/>
              <w:rPr>
                <w:rFonts w:ascii="Times New Roman" w:hAnsi="Times New Roman" w:cs="Times New Roman"/>
                <w:spacing w:val="-6"/>
                <w:sz w:val="28"/>
              </w:rPr>
            </w:pPr>
          </w:p>
        </w:tc>
        <w:tc>
          <w:tcPr>
            <w:tcW w:w="1134" w:type="dxa"/>
          </w:tcPr>
          <w:p w:rsidR="00D94875" w:rsidRPr="00D94875" w:rsidRDefault="00D94875" w:rsidP="00D94875">
            <w:pPr>
              <w:spacing w:after="160" w:line="240" w:lineRule="exact"/>
              <w:jc w:val="both"/>
              <w:rPr>
                <w:rFonts w:ascii="Times New Roman" w:hAnsi="Times New Roman" w:cs="Times New Roman"/>
                <w:spacing w:val="-6"/>
                <w:sz w:val="28"/>
              </w:rPr>
            </w:pPr>
            <w:r w:rsidRPr="00D94875">
              <w:rPr>
                <w:rFonts w:ascii="Times New Roman" w:hAnsi="Times New Roman" w:cs="Times New Roman"/>
                <w:spacing w:val="-6"/>
                <w:sz w:val="28"/>
              </w:rPr>
              <w:lastRenderedPageBreak/>
              <w:t>п.8. ст.83</w:t>
            </w:r>
          </w:p>
        </w:tc>
        <w:tc>
          <w:tcPr>
            <w:tcW w:w="5245" w:type="dxa"/>
          </w:tcPr>
          <w:p w:rsidR="00D94875" w:rsidRPr="00D94875" w:rsidRDefault="00D94875" w:rsidP="00D94875">
            <w:pPr>
              <w:spacing w:after="160" w:line="240" w:lineRule="exact"/>
              <w:jc w:val="both"/>
              <w:rPr>
                <w:rFonts w:ascii="Times New Roman" w:hAnsi="Times New Roman" w:cs="Times New Roman"/>
                <w:spacing w:val="-6"/>
                <w:sz w:val="28"/>
              </w:rPr>
            </w:pPr>
            <w:bookmarkStart w:id="7" w:name="_Toc453235073"/>
            <w:r w:rsidRPr="00D94875">
              <w:rPr>
                <w:rFonts w:ascii="Times New Roman" w:hAnsi="Times New Roman" w:cs="Times New Roman"/>
                <w:spacing w:val="-6"/>
                <w:sz w:val="28"/>
              </w:rPr>
              <w:t>8. Владельцы животных обязаны:</w:t>
            </w:r>
            <w:bookmarkEnd w:id="7"/>
          </w:p>
          <w:p w:rsidR="00D94875" w:rsidRPr="00D94875" w:rsidRDefault="00D94875" w:rsidP="00D94875">
            <w:pPr>
              <w:spacing w:after="160" w:line="240" w:lineRule="exact"/>
              <w:jc w:val="both"/>
              <w:rPr>
                <w:rFonts w:ascii="Times New Roman" w:hAnsi="Times New Roman" w:cs="Times New Roman"/>
                <w:spacing w:val="-6"/>
                <w:sz w:val="28"/>
              </w:rPr>
            </w:pPr>
            <w:bookmarkStart w:id="8" w:name="_Toc453235074"/>
            <w:r w:rsidRPr="00D94875">
              <w:rPr>
                <w:rFonts w:ascii="Times New Roman" w:hAnsi="Times New Roman" w:cs="Times New Roman"/>
                <w:spacing w:val="-6"/>
                <w:sz w:val="28"/>
              </w:rPr>
              <w:t>- гуманно относиться к животным;</w:t>
            </w:r>
            <w:bookmarkEnd w:id="8"/>
          </w:p>
          <w:p w:rsidR="00D94875" w:rsidRPr="00D94875" w:rsidRDefault="00D94875" w:rsidP="00D94875">
            <w:pPr>
              <w:spacing w:after="160" w:line="240" w:lineRule="exact"/>
              <w:jc w:val="both"/>
              <w:rPr>
                <w:rFonts w:ascii="Times New Roman" w:hAnsi="Times New Roman" w:cs="Times New Roman"/>
                <w:spacing w:val="-6"/>
                <w:sz w:val="28"/>
              </w:rPr>
            </w:pPr>
            <w:bookmarkStart w:id="9" w:name="_Toc453235075"/>
            <w:r w:rsidRPr="00D94875">
              <w:rPr>
                <w:rFonts w:ascii="Times New Roman" w:hAnsi="Times New Roman" w:cs="Times New Roman"/>
                <w:spacing w:val="-6"/>
                <w:sz w:val="28"/>
              </w:rPr>
              <w:t>- уважать права и свободы других людей, обеспечивать их безопасность;</w:t>
            </w:r>
            <w:bookmarkEnd w:id="9"/>
          </w:p>
          <w:p w:rsidR="00D94875" w:rsidRPr="00D94875" w:rsidRDefault="00D94875" w:rsidP="00D94875">
            <w:pPr>
              <w:spacing w:after="160" w:line="240" w:lineRule="exact"/>
              <w:jc w:val="both"/>
              <w:rPr>
                <w:rFonts w:ascii="Times New Roman" w:hAnsi="Times New Roman" w:cs="Times New Roman"/>
                <w:spacing w:val="-6"/>
                <w:sz w:val="28"/>
              </w:rPr>
            </w:pPr>
            <w:bookmarkStart w:id="10" w:name="_Toc453235076"/>
            <w:r w:rsidRPr="00D94875">
              <w:rPr>
                <w:rFonts w:ascii="Times New Roman" w:hAnsi="Times New Roman" w:cs="Times New Roman"/>
                <w:spacing w:val="-6"/>
                <w:sz w:val="28"/>
              </w:rPr>
              <w:t>-  обеспечивать тишину и спокойствие окружающих (в жилых районах в период с 23.00 до 08.00 по местному времени);</w:t>
            </w:r>
            <w:bookmarkEnd w:id="10"/>
          </w:p>
          <w:p w:rsidR="00D94875" w:rsidRPr="00D94875" w:rsidRDefault="00D94875" w:rsidP="00D94875">
            <w:pPr>
              <w:spacing w:after="160" w:line="240" w:lineRule="exact"/>
              <w:jc w:val="both"/>
              <w:rPr>
                <w:rFonts w:ascii="Times New Roman" w:hAnsi="Times New Roman" w:cs="Times New Roman"/>
                <w:spacing w:val="-6"/>
                <w:sz w:val="28"/>
              </w:rPr>
            </w:pPr>
            <w:bookmarkStart w:id="11" w:name="_Toc453235077"/>
            <w:r w:rsidRPr="00D94875">
              <w:rPr>
                <w:rFonts w:ascii="Times New Roman" w:hAnsi="Times New Roman" w:cs="Times New Roman"/>
                <w:spacing w:val="-6"/>
                <w:sz w:val="28"/>
              </w:rPr>
              <w:t>- соблюдать санитарно-гигиенические и ветеринарные правила, проводить ежегодно вакцинацию против бешенства собак и кошек независимо от породы, своевременно проводить дератизацию, дезинсекцию мест содержания животных и другие дезинфекционные работы;</w:t>
            </w:r>
            <w:bookmarkEnd w:id="11"/>
          </w:p>
          <w:p w:rsidR="00D94875" w:rsidRPr="00D94875" w:rsidRDefault="00D94875" w:rsidP="00D94875">
            <w:pPr>
              <w:spacing w:after="160" w:line="240" w:lineRule="exact"/>
              <w:jc w:val="both"/>
              <w:rPr>
                <w:rFonts w:ascii="Times New Roman" w:hAnsi="Times New Roman" w:cs="Times New Roman"/>
                <w:spacing w:val="-6"/>
                <w:sz w:val="28"/>
              </w:rPr>
            </w:pPr>
            <w:bookmarkStart w:id="12" w:name="_Toc453235078"/>
            <w:r w:rsidRPr="00D94875">
              <w:rPr>
                <w:rFonts w:ascii="Times New Roman" w:hAnsi="Times New Roman" w:cs="Times New Roman"/>
                <w:spacing w:val="-6"/>
                <w:sz w:val="28"/>
              </w:rPr>
              <w:t>- представлять в обязательном порядке уполномоченному органу информацию (данные) о себе как о владельце животных для создания и ведения единого городского реестра животных;</w:t>
            </w:r>
            <w:bookmarkEnd w:id="12"/>
          </w:p>
          <w:p w:rsidR="00D94875" w:rsidRPr="00D94875" w:rsidRDefault="00D94875" w:rsidP="00D94875">
            <w:pPr>
              <w:spacing w:after="160" w:line="240" w:lineRule="exact"/>
              <w:jc w:val="both"/>
              <w:rPr>
                <w:rFonts w:ascii="Times New Roman" w:hAnsi="Times New Roman" w:cs="Times New Roman"/>
                <w:spacing w:val="-6"/>
                <w:sz w:val="28"/>
              </w:rPr>
            </w:pPr>
            <w:bookmarkStart w:id="13" w:name="_Toc453235079"/>
            <w:r w:rsidRPr="00D94875">
              <w:rPr>
                <w:rFonts w:ascii="Times New Roman" w:hAnsi="Times New Roman" w:cs="Times New Roman"/>
                <w:spacing w:val="-6"/>
                <w:sz w:val="28"/>
              </w:rPr>
              <w:t>- сообщать в органы ветеринарного надзора обо всех случаях нападения животных на человека. Собаки, покусавшие людей, должны содержаться в пунктах передержки и карантина в течение 10 дней для исключения бешенства или должны наблюдаться ветеринарной службой на дому;</w:t>
            </w:r>
            <w:bookmarkEnd w:id="13"/>
          </w:p>
          <w:p w:rsidR="00D94875" w:rsidRPr="00D94875" w:rsidRDefault="00D94875" w:rsidP="00D94875">
            <w:pPr>
              <w:spacing w:after="160" w:line="240" w:lineRule="exact"/>
              <w:jc w:val="both"/>
              <w:rPr>
                <w:rFonts w:ascii="Times New Roman" w:hAnsi="Times New Roman" w:cs="Times New Roman"/>
                <w:spacing w:val="-6"/>
                <w:sz w:val="28"/>
              </w:rPr>
            </w:pPr>
            <w:bookmarkStart w:id="14" w:name="_Toc453235080"/>
            <w:r w:rsidRPr="00D94875">
              <w:rPr>
                <w:rFonts w:ascii="Times New Roman" w:hAnsi="Times New Roman" w:cs="Times New Roman"/>
                <w:spacing w:val="-6"/>
                <w:sz w:val="28"/>
              </w:rPr>
              <w:t>- обеспечивать чистоту городской территории при выгуле животных, немедленно устранять загрязнения от собак и кошек на лестничных площадках, в лифтах и других местах общего пользования, во дворах домов, на тротуарах, газонах и иных территориях путем обязательной уборки продуктов жизнедеятельности в герметичную упаковку и их последующее удаление в мусорные контейнеры;</w:t>
            </w:r>
            <w:bookmarkEnd w:id="14"/>
          </w:p>
          <w:p w:rsidR="00D94875" w:rsidRPr="00D94875" w:rsidRDefault="00D94875" w:rsidP="00D94875">
            <w:pPr>
              <w:spacing w:after="160" w:line="240" w:lineRule="exact"/>
              <w:jc w:val="both"/>
              <w:rPr>
                <w:rFonts w:ascii="Times New Roman" w:hAnsi="Times New Roman" w:cs="Times New Roman"/>
                <w:spacing w:val="-6"/>
                <w:sz w:val="28"/>
              </w:rPr>
            </w:pPr>
            <w:bookmarkStart w:id="15" w:name="_Toc453235081"/>
            <w:r w:rsidRPr="00D94875">
              <w:rPr>
                <w:rFonts w:ascii="Times New Roman" w:hAnsi="Times New Roman" w:cs="Times New Roman"/>
                <w:spacing w:val="-6"/>
                <w:sz w:val="28"/>
              </w:rPr>
              <w:t>- выполнять заключения, постановления, распоряжения и предписания должностных лиц органов государственного санитарно-эпидемиологического и ветеринарного надзора.</w:t>
            </w:r>
            <w:bookmarkEnd w:id="15"/>
          </w:p>
          <w:p w:rsidR="00D94875" w:rsidRPr="00D94875" w:rsidRDefault="00D94875" w:rsidP="00D94875">
            <w:pPr>
              <w:spacing w:after="160" w:line="240" w:lineRule="exact"/>
              <w:jc w:val="both"/>
              <w:rPr>
                <w:rFonts w:ascii="Times New Roman" w:hAnsi="Times New Roman" w:cs="Times New Roman"/>
                <w:spacing w:val="-6"/>
                <w:sz w:val="28"/>
              </w:rPr>
            </w:pPr>
          </w:p>
        </w:tc>
      </w:tr>
    </w:tbl>
    <w:p w:rsidR="00D94875" w:rsidRPr="00D94875" w:rsidRDefault="00D94875" w:rsidP="00D94875">
      <w:pPr>
        <w:spacing w:after="160" w:line="240" w:lineRule="exact"/>
        <w:jc w:val="both"/>
        <w:rPr>
          <w:rFonts w:ascii="Times New Roman" w:hAnsi="Times New Roman" w:cs="Times New Roman"/>
          <w:spacing w:val="-6"/>
          <w:sz w:val="28"/>
        </w:rPr>
      </w:pPr>
    </w:p>
    <w:p w:rsidR="00D94875" w:rsidRDefault="00D94875" w:rsidP="00D94875">
      <w:pPr>
        <w:pStyle w:val="a3"/>
        <w:shd w:val="clear" w:color="auto" w:fill="auto"/>
        <w:ind w:right="60" w:firstLine="0"/>
        <w:jc w:val="both"/>
        <w:rPr>
          <w:rFonts w:ascii="Times New Roman" w:hAnsi="Times New Roman" w:cs="Times New Roman"/>
          <w:sz w:val="28"/>
          <w:szCs w:val="28"/>
          <w:lang w:eastAsia="en-US"/>
        </w:rPr>
      </w:pPr>
      <w:r w:rsidRPr="00D94875">
        <w:rPr>
          <w:rFonts w:ascii="Times New Roman" w:eastAsia="Times New Roman" w:hAnsi="Times New Roman" w:cs="Times New Roman"/>
          <w:bCs/>
          <w:spacing w:val="-6"/>
          <w:sz w:val="28"/>
          <w:szCs w:val="28"/>
          <w:lang w:eastAsia="ar-SA"/>
        </w:rPr>
        <w:t>С. А. Марченко:</w:t>
      </w:r>
      <w:r w:rsidRPr="00D94875">
        <w:rPr>
          <w:rFonts w:ascii="Times New Roman" w:eastAsia="Times New Roman" w:hAnsi="Times New Roman" w:cs="Times New Roman"/>
          <w:spacing w:val="-6"/>
          <w:sz w:val="28"/>
          <w:szCs w:val="28"/>
          <w:lang w:eastAsia="ar-SA"/>
        </w:rPr>
        <w:t xml:space="preserve"> «Есть ли еще желающие выступить по существу рассматриваемого вопроса?». «Так как вопросов больше не последовало, </w:t>
      </w:r>
      <w:r>
        <w:rPr>
          <w:rFonts w:ascii="Times New Roman" w:eastAsia="Times New Roman" w:hAnsi="Times New Roman" w:cs="Times New Roman"/>
          <w:spacing w:val="-6"/>
          <w:sz w:val="28"/>
          <w:szCs w:val="28"/>
          <w:lang w:eastAsia="ar-SA"/>
        </w:rPr>
        <w:t>общественные обсуждения</w:t>
      </w:r>
      <w:r w:rsidRPr="00D94875">
        <w:rPr>
          <w:rFonts w:ascii="Times New Roman" w:eastAsia="Times New Roman" w:hAnsi="Times New Roman" w:cs="Times New Roman"/>
          <w:spacing w:val="-6"/>
          <w:sz w:val="28"/>
          <w:szCs w:val="28"/>
          <w:lang w:eastAsia="ar-SA"/>
        </w:rPr>
        <w:t xml:space="preserve"> считаю состоявшимися и закрытыми»</w:t>
      </w:r>
      <w:r>
        <w:rPr>
          <w:rFonts w:ascii="Times New Roman" w:hAnsi="Times New Roman" w:cs="Times New Roman"/>
          <w:sz w:val="28"/>
          <w:szCs w:val="28"/>
          <w:lang w:eastAsia="en-US"/>
        </w:rPr>
        <w:t xml:space="preserve">          Уважаемые граждане, большое спасибо за участие в общественных обсуждениях проектной документации.</w:t>
      </w:r>
    </w:p>
    <w:p w:rsidR="00D94875" w:rsidRDefault="00D94875" w:rsidP="00D94875">
      <w:pPr>
        <w:pStyle w:val="a3"/>
        <w:shd w:val="clear" w:color="auto" w:fill="auto"/>
        <w:ind w:right="60" w:firstLine="700"/>
        <w:jc w:val="both"/>
        <w:rPr>
          <w:rFonts w:ascii="Times New Roman" w:hAnsi="Times New Roman" w:cs="Times New Roman"/>
          <w:sz w:val="28"/>
          <w:szCs w:val="28"/>
          <w:lang w:eastAsia="en-US"/>
        </w:rPr>
      </w:pPr>
      <w:r>
        <w:rPr>
          <w:rFonts w:ascii="Times New Roman" w:hAnsi="Times New Roman" w:cs="Times New Roman"/>
          <w:sz w:val="28"/>
          <w:szCs w:val="28"/>
          <w:lang w:eastAsia="en-US"/>
        </w:rPr>
        <w:t>Все замечания и предложения будут учтены.</w:t>
      </w:r>
    </w:p>
    <w:p w:rsidR="00D94875" w:rsidRDefault="00D94875" w:rsidP="00D94875">
      <w:pPr>
        <w:spacing w:after="0" w:line="240" w:lineRule="auto"/>
        <w:ind w:right="60" w:firstLine="708"/>
        <w:jc w:val="both"/>
        <w:rPr>
          <w:rFonts w:ascii="Times New Roman" w:hAnsi="Times New Roman" w:cs="Times New Roman"/>
          <w:sz w:val="28"/>
          <w:szCs w:val="28"/>
        </w:rPr>
      </w:pPr>
      <w:r>
        <w:rPr>
          <w:rFonts w:ascii="Times New Roman" w:hAnsi="Times New Roman" w:cs="Times New Roman"/>
          <w:sz w:val="28"/>
          <w:szCs w:val="28"/>
        </w:rPr>
        <w:t>По результатам общественных обсуждений подведем итог:</w:t>
      </w:r>
    </w:p>
    <w:p w:rsidR="00D94875" w:rsidRDefault="00D94875" w:rsidP="00D94875">
      <w:pPr>
        <w:spacing w:after="0" w:line="240" w:lineRule="auto"/>
        <w:ind w:right="60" w:firstLine="708"/>
        <w:jc w:val="both"/>
        <w:rPr>
          <w:rFonts w:ascii="Times New Roman" w:hAnsi="Times New Roman" w:cs="Times New Roman"/>
          <w:sz w:val="28"/>
          <w:szCs w:val="28"/>
        </w:rPr>
      </w:pPr>
      <w:r>
        <w:rPr>
          <w:rFonts w:ascii="Times New Roman" w:hAnsi="Times New Roman" w:cs="Times New Roman"/>
          <w:sz w:val="28"/>
          <w:szCs w:val="28"/>
        </w:rPr>
        <w:t>1. Представленные на общественные обсуждения материалы в целом одобрить.</w:t>
      </w:r>
    </w:p>
    <w:p w:rsidR="00D94875" w:rsidRDefault="00D94875" w:rsidP="00D94875">
      <w:pPr>
        <w:autoSpaceDE w:val="0"/>
        <w:spacing w:after="0" w:line="240" w:lineRule="exact"/>
        <w:jc w:val="both"/>
        <w:rPr>
          <w:rFonts w:ascii="Times New Roman" w:hAnsi="Times New Roman" w:cs="Times New Roman"/>
          <w:sz w:val="28"/>
          <w:szCs w:val="28"/>
        </w:rPr>
      </w:pPr>
    </w:p>
    <w:p w:rsidR="00D94875" w:rsidRPr="00D94875" w:rsidRDefault="00D94875" w:rsidP="00E47859">
      <w:pPr>
        <w:autoSpaceDE w:val="0"/>
        <w:spacing w:after="0" w:line="240" w:lineRule="exact"/>
        <w:ind w:firstLine="709"/>
        <w:jc w:val="both"/>
        <w:rPr>
          <w:rFonts w:ascii="Times New Roman" w:eastAsia="Times New Roman" w:hAnsi="Times New Roman" w:cs="Times New Roman"/>
          <w:spacing w:val="-6"/>
          <w:sz w:val="28"/>
          <w:szCs w:val="28"/>
          <w:lang w:eastAsia="ar-SA"/>
        </w:rPr>
      </w:pPr>
      <w:r>
        <w:rPr>
          <w:rFonts w:ascii="Times New Roman" w:hAnsi="Times New Roman" w:cs="Times New Roman"/>
          <w:sz w:val="28"/>
          <w:szCs w:val="28"/>
        </w:rPr>
        <w:t>От имени Администрации города-курорта Кисловодска благодарю всех присутствующих за активную позицию в принятии экологически значимых решений для нашего города.</w:t>
      </w:r>
    </w:p>
    <w:p w:rsidR="00D94875" w:rsidRPr="00D94875" w:rsidRDefault="00D94875" w:rsidP="00D94875">
      <w:pPr>
        <w:autoSpaceDE w:val="0"/>
        <w:spacing w:after="0" w:line="240" w:lineRule="exact"/>
        <w:rPr>
          <w:rFonts w:ascii="Times New Roman" w:eastAsia="Times New Roman" w:hAnsi="Times New Roman" w:cs="Times New Roman"/>
          <w:spacing w:val="-6"/>
          <w:sz w:val="28"/>
          <w:szCs w:val="28"/>
          <w:lang w:eastAsia="ar-SA"/>
        </w:rPr>
      </w:pPr>
    </w:p>
    <w:p w:rsidR="00D94875" w:rsidRPr="00D94875" w:rsidRDefault="00D94875" w:rsidP="00E47859">
      <w:pPr>
        <w:suppressAutoHyphens/>
        <w:spacing w:after="0" w:line="240" w:lineRule="exact"/>
        <w:ind w:firstLine="709"/>
        <w:jc w:val="both"/>
        <w:rPr>
          <w:rFonts w:ascii="Times New Roman" w:eastAsia="Times New Roman" w:hAnsi="Times New Roman" w:cs="Times New Roman"/>
          <w:spacing w:val="-6"/>
          <w:sz w:val="28"/>
          <w:szCs w:val="28"/>
          <w:lang w:eastAsia="ar-SA"/>
        </w:rPr>
      </w:pPr>
      <w:r w:rsidRPr="00D94875">
        <w:rPr>
          <w:rFonts w:ascii="Times New Roman" w:eastAsia="Times New Roman" w:hAnsi="Times New Roman" w:cs="Times New Roman"/>
          <w:spacing w:val="-6"/>
          <w:sz w:val="28"/>
          <w:szCs w:val="28"/>
          <w:lang w:eastAsia="ar-SA"/>
        </w:rPr>
        <w:t xml:space="preserve"> </w:t>
      </w:r>
      <w:bookmarkStart w:id="16" w:name="_GoBack"/>
      <w:bookmarkEnd w:id="16"/>
      <w:r w:rsidRPr="00D94875">
        <w:rPr>
          <w:rFonts w:ascii="Times New Roman" w:eastAsia="Times New Roman" w:hAnsi="Times New Roman" w:cs="Times New Roman"/>
          <w:spacing w:val="-6"/>
          <w:sz w:val="28"/>
          <w:szCs w:val="28"/>
          <w:lang w:eastAsia="ar-SA"/>
        </w:rPr>
        <w:t xml:space="preserve">Заключение и протокол публичных слушаний будут опубликованы в соответствии </w:t>
      </w:r>
      <w:r>
        <w:rPr>
          <w:rFonts w:ascii="Times New Roman" w:eastAsia="Times New Roman" w:hAnsi="Times New Roman" w:cs="Times New Roman"/>
          <w:spacing w:val="-6"/>
          <w:sz w:val="28"/>
          <w:szCs w:val="28"/>
          <w:lang w:eastAsia="ar-SA"/>
        </w:rPr>
        <w:t>с действующим законодательством</w:t>
      </w:r>
      <w:r w:rsidRPr="00D94875">
        <w:rPr>
          <w:rFonts w:ascii="Times New Roman" w:eastAsia="Times New Roman" w:hAnsi="Times New Roman" w:cs="Times New Roman"/>
          <w:spacing w:val="-6"/>
          <w:sz w:val="28"/>
          <w:szCs w:val="28"/>
          <w:lang w:eastAsia="ar-SA"/>
        </w:rPr>
        <w:t>.</w:t>
      </w:r>
    </w:p>
    <w:p w:rsidR="00D94875" w:rsidRPr="00D94875" w:rsidRDefault="00D94875" w:rsidP="00D94875">
      <w:pPr>
        <w:suppressAutoHyphens/>
        <w:spacing w:after="0" w:line="240" w:lineRule="exact"/>
        <w:rPr>
          <w:rFonts w:ascii="Times New Roman" w:eastAsia="Times New Roman" w:hAnsi="Times New Roman" w:cs="Times New Roman"/>
          <w:spacing w:val="-6"/>
          <w:sz w:val="28"/>
          <w:szCs w:val="28"/>
          <w:lang w:eastAsia="ar-SA"/>
        </w:rPr>
      </w:pPr>
    </w:p>
    <w:p w:rsidR="00D94875" w:rsidRPr="00D94875" w:rsidRDefault="00D94875" w:rsidP="00D94875">
      <w:pPr>
        <w:autoSpaceDE w:val="0"/>
        <w:spacing w:after="0" w:line="240" w:lineRule="exact"/>
        <w:jc w:val="both"/>
        <w:rPr>
          <w:rFonts w:ascii="Times New Roman" w:eastAsia="Times New Roman" w:hAnsi="Times New Roman" w:cs="Times New Roman"/>
          <w:spacing w:val="-6"/>
          <w:sz w:val="28"/>
          <w:szCs w:val="28"/>
          <w:lang w:eastAsia="ar-SA"/>
        </w:rPr>
      </w:pPr>
    </w:p>
    <w:p w:rsidR="00D94875" w:rsidRPr="00D94875" w:rsidRDefault="00D94875" w:rsidP="00D94875">
      <w:pPr>
        <w:widowControl w:val="0"/>
        <w:suppressAutoHyphens/>
        <w:spacing w:after="0" w:line="240" w:lineRule="exact"/>
        <w:contextualSpacing/>
        <w:jc w:val="both"/>
        <w:rPr>
          <w:rFonts w:ascii="Times New Roman" w:eastAsia="Times New Roman" w:hAnsi="Times New Roman" w:cs="Times New Roman"/>
          <w:spacing w:val="-6"/>
          <w:sz w:val="28"/>
          <w:szCs w:val="28"/>
          <w:lang w:eastAsia="ar-SA"/>
        </w:rPr>
      </w:pPr>
    </w:p>
    <w:p w:rsidR="00D94875" w:rsidRPr="00D94875" w:rsidRDefault="00D94875" w:rsidP="00D94875">
      <w:pPr>
        <w:widowControl w:val="0"/>
        <w:suppressAutoHyphens/>
        <w:spacing w:after="0" w:line="240" w:lineRule="exact"/>
        <w:contextualSpacing/>
        <w:jc w:val="both"/>
        <w:rPr>
          <w:rFonts w:ascii="Times New Roman" w:eastAsia="Lucida Sans Unicode" w:hAnsi="Times New Roman" w:cs="Tahoma"/>
          <w:color w:val="000000"/>
          <w:spacing w:val="-6"/>
          <w:kern w:val="1"/>
          <w:sz w:val="28"/>
          <w:szCs w:val="28"/>
          <w:lang w:bidi="en-US"/>
        </w:rPr>
      </w:pPr>
      <w:r w:rsidRPr="00D94875">
        <w:rPr>
          <w:rFonts w:ascii="Times New Roman" w:eastAsia="Times New Roman" w:hAnsi="Times New Roman" w:cs="Times New Roman"/>
          <w:spacing w:val="-6"/>
          <w:sz w:val="28"/>
          <w:szCs w:val="28"/>
          <w:lang w:eastAsia="ar-SA"/>
        </w:rPr>
        <w:t xml:space="preserve">Заместитель главы администрации </w:t>
      </w:r>
    </w:p>
    <w:p w:rsidR="00D94875" w:rsidRPr="00D94875" w:rsidRDefault="00D94875" w:rsidP="00D94875">
      <w:pPr>
        <w:autoSpaceDE w:val="0"/>
        <w:spacing w:after="0" w:line="240" w:lineRule="exact"/>
        <w:jc w:val="both"/>
        <w:rPr>
          <w:rFonts w:ascii="Times New Roman" w:eastAsia="Times New Roman" w:hAnsi="Times New Roman" w:cs="Times New Roman"/>
          <w:spacing w:val="-6"/>
          <w:sz w:val="28"/>
          <w:szCs w:val="28"/>
          <w:lang w:eastAsia="ar-SA"/>
        </w:rPr>
      </w:pPr>
      <w:r w:rsidRPr="00D94875">
        <w:rPr>
          <w:rFonts w:ascii="Times New Roman" w:eastAsia="Times New Roman" w:hAnsi="Times New Roman" w:cs="Times New Roman"/>
          <w:spacing w:val="-6"/>
          <w:sz w:val="28"/>
          <w:szCs w:val="28"/>
          <w:lang w:eastAsia="ar-SA"/>
        </w:rPr>
        <w:t xml:space="preserve">города-курорта Кисловодска, председатель </w:t>
      </w:r>
    </w:p>
    <w:p w:rsidR="00D94875" w:rsidRPr="00D94875" w:rsidRDefault="00D94875" w:rsidP="00D94875">
      <w:pPr>
        <w:autoSpaceDE w:val="0"/>
        <w:spacing w:after="0" w:line="240" w:lineRule="exact"/>
        <w:jc w:val="both"/>
        <w:rPr>
          <w:rFonts w:ascii="Times New Roman" w:eastAsia="Times New Roman" w:hAnsi="Times New Roman" w:cs="Times New Roman"/>
          <w:spacing w:val="-6"/>
          <w:sz w:val="28"/>
          <w:szCs w:val="28"/>
          <w:lang w:eastAsia="ar-SA"/>
        </w:rPr>
      </w:pPr>
      <w:r w:rsidRPr="00D94875">
        <w:rPr>
          <w:rFonts w:ascii="Times New Roman" w:eastAsia="Times New Roman" w:hAnsi="Times New Roman" w:cs="Times New Roman"/>
          <w:spacing w:val="-6"/>
          <w:sz w:val="28"/>
          <w:szCs w:val="28"/>
          <w:lang w:eastAsia="ar-SA"/>
        </w:rPr>
        <w:t xml:space="preserve">комиссии             </w:t>
      </w:r>
      <w:r w:rsidRPr="00D94875">
        <w:rPr>
          <w:rFonts w:ascii="Times New Roman" w:eastAsia="Times New Roman" w:hAnsi="Times New Roman" w:cs="Times New Roman"/>
          <w:spacing w:val="-6"/>
          <w:sz w:val="28"/>
          <w:szCs w:val="28"/>
          <w:lang w:eastAsia="ar-SA"/>
        </w:rPr>
        <w:tab/>
        <w:t xml:space="preserve">                                              </w:t>
      </w:r>
      <w:r>
        <w:rPr>
          <w:rFonts w:ascii="Times New Roman" w:eastAsia="Times New Roman" w:hAnsi="Times New Roman" w:cs="Times New Roman"/>
          <w:spacing w:val="-6"/>
          <w:sz w:val="28"/>
          <w:szCs w:val="28"/>
          <w:lang w:eastAsia="ar-SA"/>
        </w:rPr>
        <w:t xml:space="preserve">                              </w:t>
      </w:r>
      <w:r w:rsidRPr="00D94875">
        <w:rPr>
          <w:rFonts w:ascii="Times New Roman" w:eastAsia="Times New Roman" w:hAnsi="Times New Roman" w:cs="Times New Roman"/>
          <w:spacing w:val="-6"/>
          <w:sz w:val="28"/>
          <w:szCs w:val="28"/>
          <w:lang w:eastAsia="ar-SA"/>
        </w:rPr>
        <w:t xml:space="preserve">     С. А. Марченко</w:t>
      </w:r>
    </w:p>
    <w:p w:rsidR="00D94875" w:rsidRPr="00D94875" w:rsidRDefault="00D94875" w:rsidP="00D94875">
      <w:pPr>
        <w:autoSpaceDE w:val="0"/>
        <w:spacing w:after="0" w:line="240" w:lineRule="exact"/>
        <w:jc w:val="both"/>
        <w:rPr>
          <w:rFonts w:ascii="Times New Roman" w:eastAsia="Times New Roman" w:hAnsi="Times New Roman" w:cs="Times New Roman"/>
          <w:spacing w:val="-6"/>
          <w:sz w:val="28"/>
          <w:szCs w:val="28"/>
          <w:lang w:eastAsia="ar-SA"/>
        </w:rPr>
      </w:pPr>
    </w:p>
    <w:p w:rsidR="00D94875" w:rsidRPr="00D94875" w:rsidRDefault="00D94875" w:rsidP="00D94875">
      <w:pPr>
        <w:autoSpaceDE w:val="0"/>
        <w:spacing w:after="0" w:line="240" w:lineRule="exact"/>
        <w:ind w:left="-57"/>
        <w:rPr>
          <w:rFonts w:ascii="Times New Roman" w:eastAsia="Times New Roman" w:hAnsi="Times New Roman" w:cs="Times New Roman"/>
          <w:spacing w:val="-6"/>
          <w:sz w:val="28"/>
          <w:szCs w:val="28"/>
          <w:lang w:eastAsia="ar-SA"/>
        </w:rPr>
      </w:pPr>
    </w:p>
    <w:p w:rsidR="00D94875" w:rsidRPr="00D94875" w:rsidRDefault="00D94875" w:rsidP="00D94875">
      <w:pPr>
        <w:autoSpaceDE w:val="0"/>
        <w:spacing w:after="0" w:line="240" w:lineRule="exact"/>
        <w:ind w:left="-57"/>
        <w:rPr>
          <w:rFonts w:ascii="Times New Roman" w:eastAsia="Times New Roman" w:hAnsi="Times New Roman" w:cs="Times New Roman"/>
          <w:spacing w:val="-6"/>
          <w:sz w:val="28"/>
          <w:szCs w:val="28"/>
          <w:lang w:eastAsia="ar-SA"/>
        </w:rPr>
      </w:pPr>
    </w:p>
    <w:p w:rsidR="00D94875" w:rsidRPr="00D94875" w:rsidRDefault="00D94875" w:rsidP="00D94875">
      <w:pPr>
        <w:autoSpaceDE w:val="0"/>
        <w:spacing w:after="0" w:line="240" w:lineRule="exact"/>
        <w:ind w:left="-57"/>
        <w:rPr>
          <w:rFonts w:ascii="Times New Roman" w:eastAsia="Times New Roman" w:hAnsi="Times New Roman" w:cs="Times New Roman"/>
          <w:spacing w:val="-6"/>
          <w:sz w:val="28"/>
          <w:szCs w:val="28"/>
          <w:lang w:eastAsia="ar-SA"/>
        </w:rPr>
      </w:pPr>
      <w:r w:rsidRPr="00D94875">
        <w:rPr>
          <w:rFonts w:ascii="Times New Roman" w:eastAsia="Times New Roman" w:hAnsi="Times New Roman" w:cs="Times New Roman"/>
          <w:spacing w:val="-6"/>
          <w:sz w:val="28"/>
          <w:szCs w:val="28"/>
          <w:lang w:eastAsia="ar-SA"/>
        </w:rPr>
        <w:t>Заведующий экологическим отделом</w:t>
      </w:r>
    </w:p>
    <w:p w:rsidR="00D94875" w:rsidRPr="00D94875" w:rsidRDefault="00D94875" w:rsidP="00D94875">
      <w:pPr>
        <w:autoSpaceDE w:val="0"/>
        <w:spacing w:after="0" w:line="240" w:lineRule="exact"/>
        <w:ind w:left="-57"/>
        <w:rPr>
          <w:rFonts w:ascii="Times New Roman" w:eastAsia="Times New Roman" w:hAnsi="Times New Roman" w:cs="Times New Roman"/>
          <w:spacing w:val="-6"/>
          <w:sz w:val="28"/>
          <w:szCs w:val="28"/>
          <w:lang w:eastAsia="ar-SA"/>
        </w:rPr>
      </w:pPr>
      <w:r w:rsidRPr="00D94875">
        <w:rPr>
          <w:rFonts w:ascii="Times New Roman" w:eastAsia="Times New Roman" w:hAnsi="Times New Roman" w:cs="Times New Roman"/>
          <w:spacing w:val="-6"/>
          <w:sz w:val="28"/>
          <w:szCs w:val="28"/>
          <w:lang w:eastAsia="ar-SA"/>
        </w:rPr>
        <w:t xml:space="preserve"> администрации города-</w:t>
      </w:r>
    </w:p>
    <w:p w:rsidR="00D94875" w:rsidRPr="00D94875" w:rsidRDefault="00D94875" w:rsidP="00D94875">
      <w:pPr>
        <w:autoSpaceDE w:val="0"/>
        <w:spacing w:after="0" w:line="240" w:lineRule="exact"/>
        <w:ind w:left="-57"/>
        <w:rPr>
          <w:rFonts w:ascii="Times New Roman" w:eastAsia="Times New Roman" w:hAnsi="Times New Roman" w:cs="Times New Roman"/>
          <w:spacing w:val="-6"/>
          <w:sz w:val="28"/>
          <w:szCs w:val="28"/>
          <w:lang w:eastAsia="ar-SA"/>
        </w:rPr>
      </w:pPr>
      <w:r w:rsidRPr="00D94875">
        <w:rPr>
          <w:rFonts w:ascii="Times New Roman" w:eastAsia="Times New Roman" w:hAnsi="Times New Roman" w:cs="Times New Roman"/>
          <w:spacing w:val="-6"/>
          <w:sz w:val="28"/>
          <w:szCs w:val="28"/>
          <w:lang w:eastAsia="ar-SA"/>
        </w:rPr>
        <w:t xml:space="preserve">курорта Кисловодска, </w:t>
      </w:r>
    </w:p>
    <w:p w:rsidR="00D94875" w:rsidRPr="00D94875" w:rsidRDefault="00D94875" w:rsidP="00D94875">
      <w:pPr>
        <w:autoSpaceDE w:val="0"/>
        <w:spacing w:after="0" w:line="240" w:lineRule="exact"/>
        <w:ind w:left="-57"/>
        <w:rPr>
          <w:rFonts w:ascii="Times New Roman" w:eastAsia="Times New Roman" w:hAnsi="Times New Roman" w:cs="Times New Roman"/>
          <w:spacing w:val="-6"/>
          <w:sz w:val="28"/>
          <w:szCs w:val="28"/>
          <w:lang w:eastAsia="ar-SA"/>
        </w:rPr>
      </w:pPr>
      <w:r w:rsidRPr="00D94875">
        <w:rPr>
          <w:rFonts w:ascii="Times New Roman" w:eastAsia="Times New Roman" w:hAnsi="Times New Roman" w:cs="Times New Roman"/>
          <w:spacing w:val="-6"/>
          <w:sz w:val="28"/>
          <w:szCs w:val="28"/>
          <w:lang w:eastAsia="ar-SA"/>
        </w:rPr>
        <w:t>заместитель председателя  комиссии</w:t>
      </w:r>
      <w:r w:rsidRPr="00D94875">
        <w:rPr>
          <w:rFonts w:ascii="Times New Roman" w:eastAsia="Times New Roman" w:hAnsi="Times New Roman" w:cs="Times New Roman"/>
          <w:spacing w:val="-6"/>
          <w:sz w:val="28"/>
          <w:szCs w:val="28"/>
          <w:lang w:eastAsia="ar-SA"/>
        </w:rPr>
        <w:tab/>
        <w:t xml:space="preserve">                                             </w:t>
      </w:r>
      <w:r>
        <w:rPr>
          <w:rFonts w:ascii="Times New Roman" w:eastAsia="Times New Roman" w:hAnsi="Times New Roman" w:cs="Times New Roman"/>
          <w:spacing w:val="-6"/>
          <w:sz w:val="28"/>
          <w:szCs w:val="28"/>
          <w:lang w:eastAsia="ar-SA"/>
        </w:rPr>
        <w:t xml:space="preserve">         </w:t>
      </w:r>
      <w:r w:rsidRPr="00D94875">
        <w:rPr>
          <w:rFonts w:ascii="Times New Roman" w:eastAsia="Times New Roman" w:hAnsi="Times New Roman" w:cs="Times New Roman"/>
          <w:spacing w:val="-6"/>
          <w:sz w:val="28"/>
          <w:szCs w:val="28"/>
          <w:lang w:eastAsia="ar-SA"/>
        </w:rPr>
        <w:t xml:space="preserve">  И. Г. Зекеева</w:t>
      </w:r>
    </w:p>
    <w:p w:rsidR="00D94875" w:rsidRPr="00D94875" w:rsidRDefault="00D94875" w:rsidP="00D94875">
      <w:pPr>
        <w:autoSpaceDE w:val="0"/>
        <w:spacing w:after="0" w:line="240" w:lineRule="exact"/>
        <w:ind w:left="-57"/>
        <w:rPr>
          <w:rFonts w:ascii="Times New Roman" w:eastAsia="Times New Roman" w:hAnsi="Times New Roman" w:cs="Times New Roman"/>
          <w:spacing w:val="-6"/>
          <w:sz w:val="28"/>
          <w:szCs w:val="28"/>
          <w:lang w:eastAsia="ar-SA"/>
        </w:rPr>
      </w:pPr>
    </w:p>
    <w:p w:rsidR="00D94875" w:rsidRPr="00D94875" w:rsidRDefault="00D94875" w:rsidP="00D94875">
      <w:pPr>
        <w:autoSpaceDE w:val="0"/>
        <w:spacing w:after="0" w:line="240" w:lineRule="exact"/>
        <w:ind w:left="-57"/>
        <w:rPr>
          <w:rFonts w:ascii="Times New Roman" w:eastAsia="Times New Roman" w:hAnsi="Times New Roman" w:cs="Times New Roman"/>
          <w:spacing w:val="-6"/>
          <w:sz w:val="28"/>
          <w:szCs w:val="28"/>
          <w:lang w:eastAsia="ar-SA"/>
        </w:rPr>
      </w:pPr>
    </w:p>
    <w:p w:rsidR="00D94875" w:rsidRPr="00D94875" w:rsidRDefault="00D94875" w:rsidP="00D94875">
      <w:pPr>
        <w:autoSpaceDE w:val="0"/>
        <w:spacing w:after="0" w:line="240" w:lineRule="exact"/>
        <w:ind w:left="-57"/>
        <w:jc w:val="both"/>
        <w:rPr>
          <w:rFonts w:ascii="Times New Roman" w:eastAsia="Times New Roman" w:hAnsi="Times New Roman" w:cs="Times New Roman"/>
          <w:spacing w:val="-6"/>
          <w:sz w:val="28"/>
          <w:szCs w:val="28"/>
          <w:lang w:eastAsia="ar-SA"/>
        </w:rPr>
      </w:pPr>
    </w:p>
    <w:p w:rsidR="00D94875" w:rsidRPr="00D94875" w:rsidRDefault="00D94875" w:rsidP="00D94875">
      <w:pPr>
        <w:autoSpaceDE w:val="0"/>
        <w:spacing w:after="0" w:line="240" w:lineRule="exact"/>
        <w:ind w:left="-57"/>
        <w:jc w:val="both"/>
        <w:rPr>
          <w:rFonts w:ascii="Times New Roman" w:eastAsia="Times New Roman" w:hAnsi="Times New Roman" w:cs="Times New Roman"/>
          <w:spacing w:val="-6"/>
          <w:sz w:val="28"/>
          <w:szCs w:val="28"/>
          <w:lang w:eastAsia="ar-SA"/>
        </w:rPr>
      </w:pPr>
      <w:r w:rsidRPr="00D94875">
        <w:rPr>
          <w:rFonts w:ascii="Times New Roman" w:eastAsia="Times New Roman" w:hAnsi="Times New Roman" w:cs="Times New Roman"/>
          <w:spacing w:val="-6"/>
          <w:sz w:val="28"/>
          <w:szCs w:val="28"/>
          <w:lang w:eastAsia="ar-SA"/>
        </w:rPr>
        <w:lastRenderedPageBreak/>
        <w:t xml:space="preserve">Консультант экологического отдела </w:t>
      </w:r>
    </w:p>
    <w:p w:rsidR="00D94875" w:rsidRPr="00D94875" w:rsidRDefault="00D94875" w:rsidP="00D94875">
      <w:pPr>
        <w:autoSpaceDE w:val="0"/>
        <w:spacing w:after="0" w:line="240" w:lineRule="exact"/>
        <w:ind w:left="-57"/>
        <w:jc w:val="both"/>
        <w:rPr>
          <w:rFonts w:ascii="Times New Roman" w:eastAsia="Times New Roman" w:hAnsi="Times New Roman" w:cs="Times New Roman"/>
          <w:spacing w:val="-6"/>
          <w:sz w:val="28"/>
          <w:szCs w:val="28"/>
          <w:lang w:eastAsia="ar-SA"/>
        </w:rPr>
      </w:pPr>
      <w:r w:rsidRPr="00D94875">
        <w:rPr>
          <w:rFonts w:ascii="Times New Roman" w:eastAsia="Times New Roman" w:hAnsi="Times New Roman" w:cs="Times New Roman"/>
          <w:spacing w:val="-6"/>
          <w:sz w:val="28"/>
          <w:szCs w:val="28"/>
          <w:lang w:eastAsia="ar-SA"/>
        </w:rPr>
        <w:t xml:space="preserve">администрации города-курорта Кисловодска, </w:t>
      </w:r>
    </w:p>
    <w:p w:rsidR="00D94875" w:rsidRPr="00D94875" w:rsidRDefault="00D94875" w:rsidP="00D94875">
      <w:pPr>
        <w:autoSpaceDE w:val="0"/>
        <w:spacing w:after="0" w:line="240" w:lineRule="exact"/>
        <w:ind w:left="-57"/>
        <w:jc w:val="both"/>
        <w:rPr>
          <w:rFonts w:ascii="Times New Roman" w:eastAsia="Times New Roman" w:hAnsi="Times New Roman" w:cs="Times New Roman"/>
          <w:spacing w:val="-6"/>
          <w:sz w:val="28"/>
          <w:szCs w:val="28"/>
          <w:lang w:eastAsia="ar-SA"/>
        </w:rPr>
      </w:pPr>
      <w:r w:rsidRPr="00D94875">
        <w:rPr>
          <w:rFonts w:ascii="Times New Roman" w:eastAsia="Times New Roman" w:hAnsi="Times New Roman" w:cs="Times New Roman"/>
          <w:spacing w:val="-6"/>
          <w:sz w:val="28"/>
          <w:szCs w:val="28"/>
          <w:lang w:eastAsia="ar-SA"/>
        </w:rPr>
        <w:t>секретарь комиссии                                                                                  В. В. Монин</w:t>
      </w:r>
    </w:p>
    <w:p w:rsidR="00B80891" w:rsidRPr="00C16672" w:rsidRDefault="00B80891" w:rsidP="00F338F6">
      <w:pPr>
        <w:pStyle w:val="a3"/>
        <w:shd w:val="clear" w:color="auto" w:fill="auto"/>
        <w:ind w:right="60" w:firstLine="0"/>
        <w:jc w:val="both"/>
        <w:rPr>
          <w:rFonts w:ascii="Times New Roman" w:hAnsi="Times New Roman" w:cs="Times New Roman"/>
          <w:sz w:val="28"/>
          <w:szCs w:val="28"/>
        </w:rPr>
      </w:pPr>
    </w:p>
    <w:p w:rsidR="00B80891" w:rsidRDefault="00012250" w:rsidP="00DD2709">
      <w:pPr>
        <w:pStyle w:val="a3"/>
        <w:shd w:val="clear" w:color="auto" w:fill="auto"/>
        <w:ind w:right="60" w:firstLine="0"/>
        <w:jc w:val="both"/>
        <w:rPr>
          <w:rFonts w:ascii="Times New Roman" w:hAnsi="Times New Roman" w:cs="Times New Roman"/>
          <w:sz w:val="28"/>
          <w:szCs w:val="28"/>
          <w:u w:val="single"/>
        </w:rPr>
      </w:pPr>
      <w:r>
        <w:rPr>
          <w:rFonts w:ascii="Times New Roman" w:hAnsi="Times New Roman" w:cs="Times New Roman"/>
          <w:sz w:val="28"/>
          <w:szCs w:val="28"/>
        </w:rPr>
        <w:t>Д</w:t>
      </w:r>
      <w:r w:rsidR="00D94875">
        <w:rPr>
          <w:rFonts w:ascii="Times New Roman" w:hAnsi="Times New Roman" w:cs="Times New Roman"/>
          <w:sz w:val="28"/>
          <w:szCs w:val="28"/>
        </w:rPr>
        <w:t xml:space="preserve">епутат </w:t>
      </w:r>
      <w:r>
        <w:rPr>
          <w:rFonts w:ascii="Times New Roman" w:hAnsi="Times New Roman" w:cs="Times New Roman"/>
          <w:sz w:val="28"/>
          <w:szCs w:val="28"/>
        </w:rPr>
        <w:t xml:space="preserve">Думы города-курорта </w:t>
      </w:r>
      <w:r w:rsidRPr="00012250">
        <w:rPr>
          <w:rFonts w:ascii="Times New Roman" w:hAnsi="Times New Roman" w:cs="Times New Roman"/>
          <w:sz w:val="28"/>
          <w:szCs w:val="28"/>
        </w:rPr>
        <w:t>Кисловодска</w:t>
      </w:r>
      <w:r w:rsidR="00D94875" w:rsidRPr="00012250">
        <w:rPr>
          <w:rFonts w:ascii="Times New Roman" w:hAnsi="Times New Roman" w:cs="Times New Roman"/>
          <w:sz w:val="28"/>
          <w:szCs w:val="28"/>
        </w:rPr>
        <w:t xml:space="preserve"> </w:t>
      </w:r>
      <w:r>
        <w:rPr>
          <w:rFonts w:ascii="Times New Roman" w:hAnsi="Times New Roman" w:cs="Times New Roman"/>
          <w:sz w:val="28"/>
          <w:szCs w:val="28"/>
        </w:rPr>
        <w:t xml:space="preserve">                            Т. Н.  </w:t>
      </w:r>
      <w:r w:rsidR="00D94875" w:rsidRPr="00012250">
        <w:rPr>
          <w:rFonts w:ascii="Times New Roman" w:hAnsi="Times New Roman" w:cs="Times New Roman"/>
          <w:sz w:val="28"/>
          <w:szCs w:val="28"/>
        </w:rPr>
        <w:t xml:space="preserve">Бессудная </w:t>
      </w:r>
    </w:p>
    <w:p w:rsidR="00012250" w:rsidRDefault="00012250" w:rsidP="00D94875">
      <w:pPr>
        <w:pStyle w:val="a3"/>
        <w:shd w:val="clear" w:color="auto" w:fill="auto"/>
        <w:ind w:right="-142" w:firstLine="0"/>
        <w:jc w:val="both"/>
        <w:rPr>
          <w:rFonts w:ascii="Times New Roman" w:hAnsi="Times New Roman" w:cs="Times New Roman"/>
          <w:sz w:val="28"/>
          <w:szCs w:val="28"/>
        </w:rPr>
      </w:pPr>
    </w:p>
    <w:p w:rsidR="00D94875" w:rsidRPr="00012250" w:rsidRDefault="00012250" w:rsidP="00D94875">
      <w:pPr>
        <w:pStyle w:val="a3"/>
        <w:shd w:val="clear" w:color="auto" w:fill="auto"/>
        <w:ind w:right="-142" w:firstLine="0"/>
        <w:jc w:val="both"/>
        <w:rPr>
          <w:rFonts w:ascii="Times New Roman" w:hAnsi="Times New Roman" w:cs="Times New Roman"/>
          <w:sz w:val="28"/>
          <w:szCs w:val="28"/>
        </w:rPr>
      </w:pPr>
      <w:r>
        <w:rPr>
          <w:rFonts w:ascii="Times New Roman" w:hAnsi="Times New Roman" w:cs="Times New Roman"/>
          <w:sz w:val="28"/>
          <w:szCs w:val="28"/>
        </w:rPr>
        <w:t>Д</w:t>
      </w:r>
      <w:r w:rsidR="00D94875">
        <w:rPr>
          <w:rFonts w:ascii="Times New Roman" w:hAnsi="Times New Roman" w:cs="Times New Roman"/>
          <w:sz w:val="28"/>
          <w:szCs w:val="28"/>
        </w:rPr>
        <w:t xml:space="preserve">епутат Думы города-курорта </w:t>
      </w:r>
      <w:r w:rsidR="00D94875" w:rsidRPr="00012250">
        <w:rPr>
          <w:rFonts w:ascii="Times New Roman" w:hAnsi="Times New Roman" w:cs="Times New Roman"/>
          <w:sz w:val="28"/>
          <w:szCs w:val="28"/>
        </w:rPr>
        <w:t>Кисл</w:t>
      </w:r>
      <w:r w:rsidRPr="00012250">
        <w:rPr>
          <w:rFonts w:ascii="Times New Roman" w:hAnsi="Times New Roman" w:cs="Times New Roman"/>
          <w:sz w:val="28"/>
          <w:szCs w:val="28"/>
        </w:rPr>
        <w:t xml:space="preserve">оводска                                   Г. И. </w:t>
      </w:r>
      <w:r w:rsidR="00D94875" w:rsidRPr="00012250">
        <w:rPr>
          <w:rFonts w:ascii="Times New Roman" w:hAnsi="Times New Roman" w:cs="Times New Roman"/>
          <w:sz w:val="28"/>
          <w:szCs w:val="28"/>
        </w:rPr>
        <w:t xml:space="preserve">Каймин </w:t>
      </w:r>
    </w:p>
    <w:p w:rsidR="00012250" w:rsidRDefault="00012250" w:rsidP="00DD2709">
      <w:pPr>
        <w:pStyle w:val="a3"/>
        <w:shd w:val="clear" w:color="auto" w:fill="auto"/>
        <w:ind w:right="60" w:firstLine="0"/>
        <w:jc w:val="both"/>
        <w:rPr>
          <w:rFonts w:ascii="Times New Roman" w:hAnsi="Times New Roman" w:cs="Times New Roman"/>
          <w:sz w:val="28"/>
          <w:szCs w:val="28"/>
        </w:rPr>
      </w:pPr>
    </w:p>
    <w:p w:rsidR="00D94875" w:rsidRPr="00012250" w:rsidRDefault="00012250" w:rsidP="00DD2709">
      <w:pPr>
        <w:pStyle w:val="a3"/>
        <w:shd w:val="clear" w:color="auto" w:fill="auto"/>
        <w:ind w:right="60" w:firstLine="0"/>
        <w:jc w:val="both"/>
        <w:rPr>
          <w:rFonts w:ascii="Times New Roman" w:hAnsi="Times New Roman" w:cs="Times New Roman"/>
          <w:sz w:val="28"/>
          <w:szCs w:val="28"/>
        </w:rPr>
      </w:pPr>
      <w:r>
        <w:rPr>
          <w:rFonts w:ascii="Times New Roman" w:hAnsi="Times New Roman" w:cs="Times New Roman"/>
          <w:sz w:val="28"/>
          <w:szCs w:val="28"/>
        </w:rPr>
        <w:t>Д</w:t>
      </w:r>
      <w:r w:rsidR="00D94875">
        <w:rPr>
          <w:rFonts w:ascii="Times New Roman" w:hAnsi="Times New Roman" w:cs="Times New Roman"/>
          <w:sz w:val="28"/>
          <w:szCs w:val="28"/>
        </w:rPr>
        <w:t xml:space="preserve">епутат Думы города-курорта </w:t>
      </w:r>
      <w:r w:rsidR="00D94875" w:rsidRPr="00012250">
        <w:rPr>
          <w:rFonts w:ascii="Times New Roman" w:hAnsi="Times New Roman" w:cs="Times New Roman"/>
          <w:sz w:val="28"/>
          <w:szCs w:val="28"/>
        </w:rPr>
        <w:t xml:space="preserve">Кисловодска </w:t>
      </w:r>
      <w:r>
        <w:rPr>
          <w:rFonts w:ascii="Times New Roman" w:hAnsi="Times New Roman" w:cs="Times New Roman"/>
          <w:sz w:val="28"/>
          <w:szCs w:val="28"/>
        </w:rPr>
        <w:t xml:space="preserve">                                    </w:t>
      </w:r>
      <w:r w:rsidRPr="00012250">
        <w:rPr>
          <w:rFonts w:ascii="Times New Roman" w:hAnsi="Times New Roman" w:cs="Times New Roman"/>
          <w:sz w:val="28"/>
          <w:szCs w:val="28"/>
        </w:rPr>
        <w:t xml:space="preserve">В. Л. </w:t>
      </w:r>
      <w:r w:rsidR="00D94875" w:rsidRPr="00012250">
        <w:rPr>
          <w:rFonts w:ascii="Times New Roman" w:hAnsi="Times New Roman" w:cs="Times New Roman"/>
          <w:sz w:val="28"/>
          <w:szCs w:val="28"/>
        </w:rPr>
        <w:t xml:space="preserve">Харин </w:t>
      </w:r>
    </w:p>
    <w:p w:rsidR="00012250" w:rsidRDefault="00012250" w:rsidP="00DD2709">
      <w:pPr>
        <w:pStyle w:val="a3"/>
        <w:shd w:val="clear" w:color="auto" w:fill="auto"/>
        <w:ind w:right="60" w:firstLine="0"/>
        <w:jc w:val="both"/>
        <w:rPr>
          <w:rFonts w:ascii="Times New Roman" w:hAnsi="Times New Roman" w:cs="Times New Roman"/>
          <w:sz w:val="28"/>
          <w:szCs w:val="28"/>
        </w:rPr>
      </w:pPr>
    </w:p>
    <w:p w:rsidR="00012250" w:rsidRDefault="00012250" w:rsidP="00DD2709">
      <w:pPr>
        <w:pStyle w:val="a3"/>
        <w:shd w:val="clear" w:color="auto" w:fill="auto"/>
        <w:ind w:right="60" w:firstLine="0"/>
        <w:jc w:val="both"/>
        <w:rPr>
          <w:rFonts w:ascii="Times New Roman" w:hAnsi="Times New Roman" w:cs="Times New Roman"/>
          <w:sz w:val="28"/>
          <w:szCs w:val="28"/>
        </w:rPr>
      </w:pPr>
      <w:r>
        <w:rPr>
          <w:rFonts w:ascii="Times New Roman" w:hAnsi="Times New Roman" w:cs="Times New Roman"/>
          <w:sz w:val="28"/>
          <w:szCs w:val="28"/>
        </w:rPr>
        <w:t>Н</w:t>
      </w:r>
      <w:r w:rsidR="00D94875">
        <w:rPr>
          <w:rFonts w:ascii="Times New Roman" w:hAnsi="Times New Roman" w:cs="Times New Roman"/>
          <w:sz w:val="28"/>
          <w:szCs w:val="28"/>
        </w:rPr>
        <w:t xml:space="preserve">ачальник управления архитектуры и </w:t>
      </w:r>
    </w:p>
    <w:p w:rsidR="00012250" w:rsidRDefault="00D94875" w:rsidP="00DD2709">
      <w:pPr>
        <w:pStyle w:val="a3"/>
        <w:shd w:val="clear" w:color="auto" w:fill="auto"/>
        <w:ind w:right="60" w:firstLine="0"/>
        <w:jc w:val="both"/>
        <w:rPr>
          <w:rFonts w:ascii="Times New Roman" w:hAnsi="Times New Roman" w:cs="Times New Roman"/>
          <w:sz w:val="28"/>
          <w:szCs w:val="28"/>
        </w:rPr>
      </w:pPr>
      <w:r>
        <w:rPr>
          <w:rFonts w:ascii="Times New Roman" w:hAnsi="Times New Roman" w:cs="Times New Roman"/>
          <w:sz w:val="28"/>
          <w:szCs w:val="28"/>
        </w:rPr>
        <w:t xml:space="preserve">градостроительства администрации </w:t>
      </w:r>
    </w:p>
    <w:p w:rsidR="00D94875" w:rsidRDefault="00D94875" w:rsidP="00DD2709">
      <w:pPr>
        <w:pStyle w:val="a3"/>
        <w:shd w:val="clear" w:color="auto" w:fill="auto"/>
        <w:ind w:right="60" w:firstLine="0"/>
        <w:jc w:val="both"/>
        <w:rPr>
          <w:rFonts w:ascii="Times New Roman" w:hAnsi="Times New Roman" w:cs="Times New Roman"/>
          <w:sz w:val="28"/>
          <w:szCs w:val="28"/>
          <w:u w:val="single"/>
        </w:rPr>
      </w:pPr>
      <w:r>
        <w:rPr>
          <w:rFonts w:ascii="Times New Roman" w:hAnsi="Times New Roman" w:cs="Times New Roman"/>
          <w:sz w:val="28"/>
          <w:szCs w:val="28"/>
        </w:rPr>
        <w:t>города-курорта Кисловодска</w:t>
      </w:r>
      <w:r w:rsidR="00012250">
        <w:rPr>
          <w:rFonts w:ascii="Times New Roman" w:hAnsi="Times New Roman" w:cs="Times New Roman"/>
          <w:sz w:val="28"/>
          <w:szCs w:val="28"/>
        </w:rPr>
        <w:t xml:space="preserve">                                                          </w:t>
      </w:r>
      <w:r w:rsidR="00012250" w:rsidRPr="00012250">
        <w:rPr>
          <w:rFonts w:ascii="Times New Roman" w:hAnsi="Times New Roman" w:cs="Times New Roman"/>
          <w:sz w:val="28"/>
          <w:szCs w:val="28"/>
        </w:rPr>
        <w:t xml:space="preserve">А. П. </w:t>
      </w:r>
      <w:r w:rsidRPr="00012250">
        <w:rPr>
          <w:rFonts w:ascii="Times New Roman" w:hAnsi="Times New Roman" w:cs="Times New Roman"/>
          <w:sz w:val="28"/>
          <w:szCs w:val="28"/>
        </w:rPr>
        <w:t>Миненко</w:t>
      </w:r>
      <w:r>
        <w:rPr>
          <w:rFonts w:ascii="Times New Roman" w:hAnsi="Times New Roman" w:cs="Times New Roman"/>
          <w:sz w:val="28"/>
          <w:szCs w:val="28"/>
          <w:u w:val="single"/>
        </w:rPr>
        <w:t xml:space="preserve"> </w:t>
      </w:r>
    </w:p>
    <w:p w:rsidR="00012250" w:rsidRDefault="00012250" w:rsidP="00DD2709">
      <w:pPr>
        <w:pStyle w:val="a3"/>
        <w:shd w:val="clear" w:color="auto" w:fill="auto"/>
        <w:ind w:right="60" w:firstLine="0"/>
        <w:jc w:val="both"/>
        <w:rPr>
          <w:rFonts w:ascii="Times New Roman" w:hAnsi="Times New Roman" w:cs="Times New Roman"/>
          <w:sz w:val="28"/>
          <w:szCs w:val="28"/>
        </w:rPr>
      </w:pPr>
    </w:p>
    <w:p w:rsidR="00012250" w:rsidRDefault="00012250" w:rsidP="00DD2709">
      <w:pPr>
        <w:pStyle w:val="a3"/>
        <w:shd w:val="clear" w:color="auto" w:fill="auto"/>
        <w:ind w:right="60" w:firstLine="0"/>
        <w:jc w:val="both"/>
        <w:rPr>
          <w:rFonts w:ascii="Times New Roman" w:hAnsi="Times New Roman" w:cs="Times New Roman"/>
          <w:sz w:val="28"/>
          <w:szCs w:val="28"/>
        </w:rPr>
      </w:pPr>
      <w:r>
        <w:rPr>
          <w:rFonts w:ascii="Times New Roman" w:hAnsi="Times New Roman" w:cs="Times New Roman"/>
          <w:sz w:val="28"/>
          <w:szCs w:val="28"/>
        </w:rPr>
        <w:t>Н</w:t>
      </w:r>
      <w:r w:rsidR="00D94875">
        <w:rPr>
          <w:rFonts w:ascii="Times New Roman" w:hAnsi="Times New Roman" w:cs="Times New Roman"/>
          <w:sz w:val="28"/>
          <w:szCs w:val="28"/>
        </w:rPr>
        <w:t xml:space="preserve">ачальник правового управления </w:t>
      </w:r>
    </w:p>
    <w:p w:rsidR="00012250" w:rsidRDefault="00D94875" w:rsidP="00DD2709">
      <w:pPr>
        <w:pStyle w:val="a3"/>
        <w:shd w:val="clear" w:color="auto" w:fill="auto"/>
        <w:ind w:right="60"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администрации города-курорта </w:t>
      </w:r>
    </w:p>
    <w:p w:rsidR="00D94875" w:rsidRDefault="00D94875" w:rsidP="00DD2709">
      <w:pPr>
        <w:pStyle w:val="a3"/>
        <w:shd w:val="clear" w:color="auto" w:fill="auto"/>
        <w:ind w:right="60" w:firstLine="0"/>
        <w:jc w:val="both"/>
        <w:rPr>
          <w:rFonts w:ascii="Times New Roman" w:hAnsi="Times New Roman" w:cs="Times New Roman"/>
          <w:sz w:val="28"/>
          <w:szCs w:val="28"/>
          <w:u w:val="single"/>
        </w:rPr>
      </w:pPr>
      <w:r>
        <w:rPr>
          <w:rFonts w:ascii="Times New Roman" w:hAnsi="Times New Roman" w:cs="Times New Roman"/>
          <w:sz w:val="28"/>
          <w:szCs w:val="28"/>
        </w:rPr>
        <w:t>Кисловодска</w:t>
      </w:r>
      <w:r w:rsidR="00012250">
        <w:rPr>
          <w:rFonts w:ascii="Times New Roman" w:hAnsi="Times New Roman" w:cs="Times New Roman"/>
          <w:sz w:val="28"/>
          <w:szCs w:val="28"/>
        </w:rPr>
        <w:t xml:space="preserve">                                                                                    И. Н. Певанова</w:t>
      </w:r>
    </w:p>
    <w:p w:rsidR="00012250" w:rsidRDefault="00012250" w:rsidP="00DD2709">
      <w:pPr>
        <w:pStyle w:val="a3"/>
        <w:shd w:val="clear" w:color="auto" w:fill="auto"/>
        <w:ind w:right="60" w:firstLine="0"/>
        <w:jc w:val="both"/>
        <w:rPr>
          <w:rFonts w:ascii="Times New Roman" w:hAnsi="Times New Roman" w:cs="Times New Roman"/>
          <w:sz w:val="28"/>
          <w:szCs w:val="28"/>
        </w:rPr>
      </w:pPr>
    </w:p>
    <w:p w:rsidR="00012250" w:rsidRDefault="00012250" w:rsidP="00DD2709">
      <w:pPr>
        <w:pStyle w:val="a3"/>
        <w:shd w:val="clear" w:color="auto" w:fill="auto"/>
        <w:ind w:right="60" w:firstLine="0"/>
        <w:jc w:val="both"/>
        <w:rPr>
          <w:rFonts w:ascii="Times New Roman" w:hAnsi="Times New Roman" w:cs="Times New Roman"/>
          <w:sz w:val="28"/>
          <w:szCs w:val="28"/>
        </w:rPr>
      </w:pPr>
      <w:r>
        <w:rPr>
          <w:rFonts w:ascii="Times New Roman" w:hAnsi="Times New Roman" w:cs="Times New Roman"/>
          <w:sz w:val="28"/>
          <w:szCs w:val="28"/>
        </w:rPr>
        <w:t>Н</w:t>
      </w:r>
      <w:r w:rsidR="00D94875">
        <w:rPr>
          <w:rFonts w:ascii="Times New Roman" w:hAnsi="Times New Roman" w:cs="Times New Roman"/>
          <w:sz w:val="28"/>
          <w:szCs w:val="28"/>
        </w:rPr>
        <w:t xml:space="preserve">ачальник управления городского </w:t>
      </w:r>
    </w:p>
    <w:p w:rsidR="00012250" w:rsidRDefault="00D94875" w:rsidP="00DD2709">
      <w:pPr>
        <w:pStyle w:val="a3"/>
        <w:shd w:val="clear" w:color="auto" w:fill="auto"/>
        <w:ind w:right="60" w:firstLine="0"/>
        <w:jc w:val="both"/>
        <w:rPr>
          <w:rFonts w:ascii="Times New Roman" w:hAnsi="Times New Roman" w:cs="Times New Roman"/>
          <w:sz w:val="28"/>
          <w:szCs w:val="28"/>
        </w:rPr>
      </w:pPr>
      <w:r>
        <w:rPr>
          <w:rFonts w:ascii="Times New Roman" w:hAnsi="Times New Roman" w:cs="Times New Roman"/>
          <w:sz w:val="28"/>
          <w:szCs w:val="28"/>
        </w:rPr>
        <w:t xml:space="preserve">хозяйства администрации города-курорта </w:t>
      </w:r>
    </w:p>
    <w:p w:rsidR="00D94875" w:rsidRPr="00012250" w:rsidRDefault="00D94875" w:rsidP="00DD2709">
      <w:pPr>
        <w:pStyle w:val="a3"/>
        <w:shd w:val="clear" w:color="auto" w:fill="auto"/>
        <w:ind w:right="60" w:firstLine="0"/>
        <w:jc w:val="both"/>
        <w:rPr>
          <w:rFonts w:ascii="Times New Roman" w:hAnsi="Times New Roman" w:cs="Times New Roman"/>
          <w:sz w:val="28"/>
          <w:szCs w:val="28"/>
        </w:rPr>
      </w:pPr>
      <w:r>
        <w:rPr>
          <w:rFonts w:ascii="Times New Roman" w:hAnsi="Times New Roman" w:cs="Times New Roman"/>
          <w:sz w:val="28"/>
          <w:szCs w:val="28"/>
        </w:rPr>
        <w:t>Кисловодска</w:t>
      </w:r>
      <w:r w:rsidR="00012250">
        <w:rPr>
          <w:rFonts w:ascii="Times New Roman" w:hAnsi="Times New Roman" w:cs="Times New Roman"/>
          <w:sz w:val="28"/>
          <w:szCs w:val="28"/>
        </w:rPr>
        <w:t xml:space="preserve">                                                                                     В. Ю. Соболев</w:t>
      </w:r>
    </w:p>
    <w:p w:rsidR="00D94875" w:rsidRDefault="00D94875" w:rsidP="00DD2709">
      <w:pPr>
        <w:pStyle w:val="a3"/>
        <w:shd w:val="clear" w:color="auto" w:fill="auto"/>
        <w:ind w:right="60" w:firstLine="0"/>
        <w:jc w:val="both"/>
        <w:rPr>
          <w:rFonts w:ascii="Times New Roman" w:hAnsi="Times New Roman" w:cs="Times New Roman"/>
          <w:sz w:val="28"/>
          <w:szCs w:val="28"/>
          <w:u w:val="single"/>
        </w:rPr>
      </w:pPr>
    </w:p>
    <w:p w:rsidR="00D94875" w:rsidRPr="00C16672" w:rsidRDefault="00D94875" w:rsidP="00DD2709">
      <w:pPr>
        <w:pStyle w:val="a3"/>
        <w:shd w:val="clear" w:color="auto" w:fill="auto"/>
        <w:ind w:right="60" w:firstLine="0"/>
        <w:jc w:val="both"/>
        <w:rPr>
          <w:rFonts w:ascii="Times New Roman" w:hAnsi="Times New Roman" w:cs="Times New Roman"/>
          <w:sz w:val="28"/>
          <w:szCs w:val="28"/>
        </w:rPr>
      </w:pPr>
    </w:p>
    <w:sectPr w:rsidR="00D94875" w:rsidRPr="00C16672" w:rsidSect="00DD1033">
      <w:footerReference w:type="default" r:id="rId8"/>
      <w:pgSz w:w="11906" w:h="16838"/>
      <w:pgMar w:top="851" w:right="566"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10F" w:rsidRPr="00851B49" w:rsidRDefault="00E1010F" w:rsidP="00851B49">
      <w:pPr>
        <w:pStyle w:val="a3"/>
        <w:spacing w:line="240" w:lineRule="auto"/>
        <w:rPr>
          <w:sz w:val="22"/>
          <w:szCs w:val="22"/>
        </w:rPr>
      </w:pPr>
      <w:r>
        <w:separator/>
      </w:r>
    </w:p>
  </w:endnote>
  <w:endnote w:type="continuationSeparator" w:id="0">
    <w:p w:rsidR="00E1010F" w:rsidRPr="00851B49" w:rsidRDefault="00E1010F" w:rsidP="00851B49">
      <w:pPr>
        <w:pStyle w:val="a3"/>
        <w:spacing w:line="240" w:lineRule="auto"/>
        <w:rPr>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4BC" w:rsidRDefault="006434BC">
    <w:pPr>
      <w:pStyle w:val="a8"/>
      <w:jc w:val="right"/>
    </w:pPr>
    <w:fldSimple w:instr=" PAGE   \* MERGEFORMAT ">
      <w:r w:rsidR="00DD1033">
        <w:rPr>
          <w:noProof/>
        </w:rPr>
        <w:t>1</w:t>
      </w:r>
    </w:fldSimple>
  </w:p>
  <w:p w:rsidR="006434BC" w:rsidRDefault="006434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10F" w:rsidRPr="00851B49" w:rsidRDefault="00E1010F" w:rsidP="00851B49">
      <w:pPr>
        <w:pStyle w:val="a3"/>
        <w:spacing w:line="240" w:lineRule="auto"/>
        <w:rPr>
          <w:sz w:val="22"/>
          <w:szCs w:val="22"/>
        </w:rPr>
      </w:pPr>
      <w:r>
        <w:separator/>
      </w:r>
    </w:p>
  </w:footnote>
  <w:footnote w:type="continuationSeparator" w:id="0">
    <w:p w:rsidR="00E1010F" w:rsidRPr="00851B49" w:rsidRDefault="00E1010F" w:rsidP="00851B49">
      <w:pPr>
        <w:pStyle w:val="a3"/>
        <w:spacing w:line="240" w:lineRule="auto"/>
        <w:rPr>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5F2F5F97"/>
    <w:multiLevelType w:val="hybridMultilevel"/>
    <w:tmpl w:val="38207154"/>
    <w:lvl w:ilvl="0" w:tplc="350EA84E">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33E4F43"/>
    <w:multiLevelType w:val="hybridMultilevel"/>
    <w:tmpl w:val="6722E46A"/>
    <w:lvl w:ilvl="0" w:tplc="9BE2D9E2">
      <w:start w:val="1"/>
      <w:numFmt w:val="decimal"/>
      <w:lvlText w:val="%1)"/>
      <w:lvlJc w:val="left"/>
      <w:pPr>
        <w:ind w:left="1774" w:hanging="106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EC0C7E"/>
    <w:rsid w:val="00005DE8"/>
    <w:rsid w:val="00012250"/>
    <w:rsid w:val="00045BD1"/>
    <w:rsid w:val="00054003"/>
    <w:rsid w:val="0008695F"/>
    <w:rsid w:val="000A6E38"/>
    <w:rsid w:val="000B28E5"/>
    <w:rsid w:val="000B7AFC"/>
    <w:rsid w:val="000D6FFF"/>
    <w:rsid w:val="000F0EB6"/>
    <w:rsid w:val="00123054"/>
    <w:rsid w:val="001B676A"/>
    <w:rsid w:val="001C6794"/>
    <w:rsid w:val="001D023A"/>
    <w:rsid w:val="00206609"/>
    <w:rsid w:val="00281592"/>
    <w:rsid w:val="002A0432"/>
    <w:rsid w:val="002B3353"/>
    <w:rsid w:val="002F75E4"/>
    <w:rsid w:val="003031AF"/>
    <w:rsid w:val="00312D75"/>
    <w:rsid w:val="00317663"/>
    <w:rsid w:val="00325336"/>
    <w:rsid w:val="003429A5"/>
    <w:rsid w:val="00376F4E"/>
    <w:rsid w:val="00395980"/>
    <w:rsid w:val="003978BC"/>
    <w:rsid w:val="003D70B0"/>
    <w:rsid w:val="003E046F"/>
    <w:rsid w:val="003E1B2B"/>
    <w:rsid w:val="003F55FD"/>
    <w:rsid w:val="00404EE5"/>
    <w:rsid w:val="00425534"/>
    <w:rsid w:val="00470768"/>
    <w:rsid w:val="0047538A"/>
    <w:rsid w:val="004F0F29"/>
    <w:rsid w:val="005031B1"/>
    <w:rsid w:val="00535F2C"/>
    <w:rsid w:val="00576CE1"/>
    <w:rsid w:val="005903ED"/>
    <w:rsid w:val="005A3F01"/>
    <w:rsid w:val="005D2BA5"/>
    <w:rsid w:val="00602368"/>
    <w:rsid w:val="00636DF2"/>
    <w:rsid w:val="006434BC"/>
    <w:rsid w:val="006455D2"/>
    <w:rsid w:val="00673861"/>
    <w:rsid w:val="00677BD8"/>
    <w:rsid w:val="006A3D6C"/>
    <w:rsid w:val="006C57BE"/>
    <w:rsid w:val="006F2446"/>
    <w:rsid w:val="00702EBA"/>
    <w:rsid w:val="00711F0A"/>
    <w:rsid w:val="00762079"/>
    <w:rsid w:val="007E222C"/>
    <w:rsid w:val="007F2115"/>
    <w:rsid w:val="007F3FFF"/>
    <w:rsid w:val="00825A46"/>
    <w:rsid w:val="00851B49"/>
    <w:rsid w:val="00877B67"/>
    <w:rsid w:val="008819E2"/>
    <w:rsid w:val="008A675B"/>
    <w:rsid w:val="008B198D"/>
    <w:rsid w:val="008B1D31"/>
    <w:rsid w:val="008E652B"/>
    <w:rsid w:val="00905007"/>
    <w:rsid w:val="00905F8C"/>
    <w:rsid w:val="00932AB0"/>
    <w:rsid w:val="009453C1"/>
    <w:rsid w:val="0096000B"/>
    <w:rsid w:val="00967F0E"/>
    <w:rsid w:val="00973226"/>
    <w:rsid w:val="00984B03"/>
    <w:rsid w:val="009A07A9"/>
    <w:rsid w:val="009E25B1"/>
    <w:rsid w:val="00A325D8"/>
    <w:rsid w:val="00A724A5"/>
    <w:rsid w:val="00A87BC9"/>
    <w:rsid w:val="00AB4A05"/>
    <w:rsid w:val="00AC7288"/>
    <w:rsid w:val="00AD5D8A"/>
    <w:rsid w:val="00AD6F15"/>
    <w:rsid w:val="00B25CA4"/>
    <w:rsid w:val="00B80891"/>
    <w:rsid w:val="00B86A05"/>
    <w:rsid w:val="00BA2EFF"/>
    <w:rsid w:val="00BD0E18"/>
    <w:rsid w:val="00BD3F81"/>
    <w:rsid w:val="00C05AFF"/>
    <w:rsid w:val="00C16672"/>
    <w:rsid w:val="00CC33BF"/>
    <w:rsid w:val="00CD4513"/>
    <w:rsid w:val="00CD7455"/>
    <w:rsid w:val="00CE5D9D"/>
    <w:rsid w:val="00D02E3B"/>
    <w:rsid w:val="00D06178"/>
    <w:rsid w:val="00D07908"/>
    <w:rsid w:val="00D15870"/>
    <w:rsid w:val="00D2060D"/>
    <w:rsid w:val="00D225FF"/>
    <w:rsid w:val="00D25BC9"/>
    <w:rsid w:val="00D31B5E"/>
    <w:rsid w:val="00D33FAF"/>
    <w:rsid w:val="00D44E8B"/>
    <w:rsid w:val="00D7232B"/>
    <w:rsid w:val="00D94740"/>
    <w:rsid w:val="00D94875"/>
    <w:rsid w:val="00D94C43"/>
    <w:rsid w:val="00DB180F"/>
    <w:rsid w:val="00DB79C9"/>
    <w:rsid w:val="00DC24C6"/>
    <w:rsid w:val="00DD1033"/>
    <w:rsid w:val="00DD2709"/>
    <w:rsid w:val="00DE51EA"/>
    <w:rsid w:val="00DE5AB5"/>
    <w:rsid w:val="00DF180D"/>
    <w:rsid w:val="00E1010F"/>
    <w:rsid w:val="00E223CC"/>
    <w:rsid w:val="00E25A4D"/>
    <w:rsid w:val="00E37F4C"/>
    <w:rsid w:val="00E40199"/>
    <w:rsid w:val="00E47859"/>
    <w:rsid w:val="00E5099B"/>
    <w:rsid w:val="00EC0C7E"/>
    <w:rsid w:val="00ED4AF1"/>
    <w:rsid w:val="00EF63E7"/>
    <w:rsid w:val="00F001D7"/>
    <w:rsid w:val="00F07386"/>
    <w:rsid w:val="00F338F6"/>
    <w:rsid w:val="00F65164"/>
    <w:rsid w:val="00F71A1B"/>
    <w:rsid w:val="00F760D8"/>
    <w:rsid w:val="00F9364B"/>
    <w:rsid w:val="00FB5245"/>
    <w:rsid w:val="00FD2E2E"/>
    <w:rsid w:val="00FE4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5D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EC0C7E"/>
    <w:rPr>
      <w:rFonts w:ascii="Times New Roman" w:hAnsi="Times New Roman" w:cs="Times New Roman"/>
      <w:sz w:val="26"/>
      <w:szCs w:val="26"/>
      <w:shd w:val="clear" w:color="auto" w:fill="FFFFFF"/>
    </w:rPr>
  </w:style>
  <w:style w:type="character" w:customStyle="1" w:styleId="2">
    <w:name w:val="Основной текст (2)_"/>
    <w:link w:val="20"/>
    <w:uiPriority w:val="99"/>
    <w:locked/>
    <w:rsid w:val="00EC0C7E"/>
    <w:rPr>
      <w:rFonts w:ascii="Times New Roman" w:hAnsi="Times New Roman" w:cs="Times New Roman"/>
      <w:b/>
      <w:bCs/>
      <w:sz w:val="25"/>
      <w:szCs w:val="25"/>
      <w:shd w:val="clear" w:color="auto" w:fill="FFFFFF"/>
    </w:rPr>
  </w:style>
  <w:style w:type="character" w:customStyle="1" w:styleId="5">
    <w:name w:val="Основной текст (5)_"/>
    <w:link w:val="50"/>
    <w:uiPriority w:val="99"/>
    <w:locked/>
    <w:rsid w:val="00EC0C7E"/>
    <w:rPr>
      <w:rFonts w:ascii="Times New Roman" w:hAnsi="Times New Roman" w:cs="Times New Roman"/>
      <w:sz w:val="25"/>
      <w:szCs w:val="25"/>
      <w:shd w:val="clear" w:color="auto" w:fill="FFFFFF"/>
    </w:rPr>
  </w:style>
  <w:style w:type="character" w:customStyle="1" w:styleId="512pt">
    <w:name w:val="Основной текст (5) + 12 pt"/>
    <w:uiPriority w:val="99"/>
    <w:rsid w:val="00EC0C7E"/>
    <w:rPr>
      <w:rFonts w:ascii="Times New Roman" w:hAnsi="Times New Roman" w:cs="Times New Roman"/>
      <w:sz w:val="24"/>
      <w:szCs w:val="24"/>
      <w:shd w:val="clear" w:color="auto" w:fill="FFFFFF"/>
    </w:rPr>
  </w:style>
  <w:style w:type="paragraph" w:styleId="a3">
    <w:name w:val="Body Text"/>
    <w:basedOn w:val="a"/>
    <w:link w:val="a4"/>
    <w:uiPriority w:val="99"/>
    <w:rsid w:val="00EC0C7E"/>
    <w:pPr>
      <w:shd w:val="clear" w:color="auto" w:fill="FFFFFF"/>
      <w:spacing w:after="0" w:line="322" w:lineRule="exact"/>
      <w:ind w:hanging="340"/>
    </w:pPr>
    <w:rPr>
      <w:sz w:val="26"/>
      <w:szCs w:val="26"/>
      <w:lang w:eastAsia="ru-RU"/>
    </w:rPr>
  </w:style>
  <w:style w:type="character" w:customStyle="1" w:styleId="BodyTextChar1">
    <w:name w:val="Body Text Char1"/>
    <w:uiPriority w:val="99"/>
    <w:semiHidden/>
    <w:locked/>
    <w:rsid w:val="00D2060D"/>
    <w:rPr>
      <w:lang w:eastAsia="en-US"/>
    </w:rPr>
  </w:style>
  <w:style w:type="character" w:customStyle="1" w:styleId="a4">
    <w:name w:val="Основной текст Знак"/>
    <w:basedOn w:val="a0"/>
    <w:link w:val="a3"/>
    <w:uiPriority w:val="99"/>
    <w:semiHidden/>
    <w:locked/>
    <w:rsid w:val="00EC0C7E"/>
  </w:style>
  <w:style w:type="character" w:customStyle="1" w:styleId="3">
    <w:name w:val="Заголовок №3_"/>
    <w:link w:val="30"/>
    <w:uiPriority w:val="99"/>
    <w:locked/>
    <w:rsid w:val="00EC0C7E"/>
    <w:rPr>
      <w:rFonts w:ascii="Times New Roman" w:hAnsi="Times New Roman" w:cs="Times New Roman"/>
      <w:b/>
      <w:bCs/>
      <w:sz w:val="25"/>
      <w:szCs w:val="25"/>
      <w:shd w:val="clear" w:color="auto" w:fill="FFFFFF"/>
    </w:rPr>
  </w:style>
  <w:style w:type="character" w:customStyle="1" w:styleId="12">
    <w:name w:val="Основной текст + 12"/>
    <w:aliases w:val="5 pt2,Полужирный"/>
    <w:uiPriority w:val="99"/>
    <w:rsid w:val="00EC0C7E"/>
    <w:rPr>
      <w:rFonts w:ascii="Times New Roman" w:hAnsi="Times New Roman" w:cs="Times New Roman"/>
      <w:b/>
      <w:bCs/>
      <w:sz w:val="25"/>
      <w:szCs w:val="25"/>
      <w:shd w:val="clear" w:color="auto" w:fill="FFFFFF"/>
    </w:rPr>
  </w:style>
  <w:style w:type="paragraph" w:customStyle="1" w:styleId="20">
    <w:name w:val="Основной текст (2)"/>
    <w:basedOn w:val="a"/>
    <w:link w:val="2"/>
    <w:uiPriority w:val="99"/>
    <w:rsid w:val="00EC0C7E"/>
    <w:pPr>
      <w:shd w:val="clear" w:color="auto" w:fill="FFFFFF"/>
      <w:spacing w:after="0" w:line="322" w:lineRule="exact"/>
    </w:pPr>
    <w:rPr>
      <w:rFonts w:ascii="Times New Roman" w:hAnsi="Times New Roman" w:cs="Times New Roman"/>
      <w:b/>
      <w:bCs/>
      <w:sz w:val="25"/>
      <w:szCs w:val="25"/>
    </w:rPr>
  </w:style>
  <w:style w:type="paragraph" w:customStyle="1" w:styleId="50">
    <w:name w:val="Основной текст (5)"/>
    <w:basedOn w:val="a"/>
    <w:link w:val="5"/>
    <w:uiPriority w:val="99"/>
    <w:rsid w:val="00EC0C7E"/>
    <w:pPr>
      <w:shd w:val="clear" w:color="auto" w:fill="FFFFFF"/>
      <w:spacing w:after="300" w:line="250" w:lineRule="exact"/>
      <w:ind w:firstLine="1160"/>
    </w:pPr>
    <w:rPr>
      <w:rFonts w:ascii="Times New Roman" w:hAnsi="Times New Roman" w:cs="Times New Roman"/>
      <w:sz w:val="25"/>
      <w:szCs w:val="25"/>
    </w:rPr>
  </w:style>
  <w:style w:type="paragraph" w:customStyle="1" w:styleId="30">
    <w:name w:val="Заголовок №3"/>
    <w:basedOn w:val="a"/>
    <w:link w:val="3"/>
    <w:uiPriority w:val="99"/>
    <w:rsid w:val="00EC0C7E"/>
    <w:pPr>
      <w:shd w:val="clear" w:color="auto" w:fill="FFFFFF"/>
      <w:spacing w:before="420" w:after="0" w:line="317" w:lineRule="exact"/>
      <w:jc w:val="both"/>
      <w:outlineLvl w:val="2"/>
    </w:pPr>
    <w:rPr>
      <w:rFonts w:ascii="Times New Roman" w:hAnsi="Times New Roman" w:cs="Times New Roman"/>
      <w:b/>
      <w:bCs/>
      <w:sz w:val="25"/>
      <w:szCs w:val="25"/>
    </w:rPr>
  </w:style>
  <w:style w:type="table" w:styleId="a5">
    <w:name w:val="Table Grid"/>
    <w:basedOn w:val="a1"/>
    <w:uiPriority w:val="99"/>
    <w:rsid w:val="00851B4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rsid w:val="00851B4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851B49"/>
  </w:style>
  <w:style w:type="paragraph" w:styleId="a8">
    <w:name w:val="footer"/>
    <w:basedOn w:val="a"/>
    <w:link w:val="a9"/>
    <w:uiPriority w:val="99"/>
    <w:rsid w:val="00851B49"/>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851B49"/>
  </w:style>
  <w:style w:type="character" w:customStyle="1" w:styleId="2pt">
    <w:name w:val="Основной текст + Интервал 2 pt"/>
    <w:uiPriority w:val="99"/>
    <w:rsid w:val="00DC24C6"/>
    <w:rPr>
      <w:rFonts w:ascii="Times New Roman" w:hAnsi="Times New Roman" w:cs="Times New Roman"/>
      <w:spacing w:val="40"/>
      <w:sz w:val="26"/>
      <w:szCs w:val="26"/>
      <w:shd w:val="clear" w:color="auto" w:fill="FFFFFF"/>
    </w:rPr>
  </w:style>
  <w:style w:type="character" w:customStyle="1" w:styleId="apple-converted-space">
    <w:name w:val="apple-converted-space"/>
    <w:basedOn w:val="a0"/>
    <w:uiPriority w:val="99"/>
    <w:rsid w:val="00045BD1"/>
  </w:style>
  <w:style w:type="paragraph" w:styleId="aa">
    <w:name w:val="Balloon Text"/>
    <w:basedOn w:val="a"/>
    <w:link w:val="ab"/>
    <w:uiPriority w:val="99"/>
    <w:semiHidden/>
    <w:rsid w:val="009453C1"/>
    <w:rPr>
      <w:rFonts w:ascii="Times New Roman" w:hAnsi="Times New Roman" w:cs="Times New Roman"/>
      <w:sz w:val="2"/>
      <w:szCs w:val="2"/>
    </w:rPr>
  </w:style>
  <w:style w:type="character" w:customStyle="1" w:styleId="ab">
    <w:name w:val="Текст выноски Знак"/>
    <w:link w:val="aa"/>
    <w:uiPriority w:val="99"/>
    <w:semiHidden/>
    <w:locked/>
    <w:rsid w:val="00D2060D"/>
    <w:rPr>
      <w:rFonts w:ascii="Times New Roman" w:hAnsi="Times New Roman" w:cs="Times New Roman"/>
      <w:sz w:val="2"/>
      <w:szCs w:val="2"/>
      <w:lang w:eastAsia="en-US"/>
    </w:rPr>
  </w:style>
  <w:style w:type="paragraph" w:customStyle="1" w:styleId="1">
    <w:name w:val="Без интервала1"/>
    <w:uiPriority w:val="99"/>
    <w:rsid w:val="00AD6F15"/>
    <w:rPr>
      <w:rFonts w:eastAsia="Times New Roman" w:cs="Calibri"/>
      <w:sz w:val="22"/>
      <w:szCs w:val="22"/>
      <w:lang w:eastAsia="en-US"/>
    </w:rPr>
  </w:style>
  <w:style w:type="paragraph" w:styleId="ac">
    <w:name w:val="List Paragraph"/>
    <w:basedOn w:val="a"/>
    <w:uiPriority w:val="99"/>
    <w:qFormat/>
    <w:rsid w:val="00535F2C"/>
    <w:pPr>
      <w:ind w:left="720"/>
    </w:pPr>
  </w:style>
  <w:style w:type="paragraph" w:styleId="ad">
    <w:name w:val="No Spacing"/>
    <w:uiPriority w:val="1"/>
    <w:qFormat/>
    <w:rsid w:val="00967F0E"/>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669431">
      <w:bodyDiv w:val="1"/>
      <w:marLeft w:val="0"/>
      <w:marRight w:val="0"/>
      <w:marTop w:val="0"/>
      <w:marBottom w:val="0"/>
      <w:divBdr>
        <w:top w:val="none" w:sz="0" w:space="0" w:color="auto"/>
        <w:left w:val="none" w:sz="0" w:space="0" w:color="auto"/>
        <w:bottom w:val="none" w:sz="0" w:space="0" w:color="auto"/>
        <w:right w:val="none" w:sz="0" w:space="0" w:color="auto"/>
      </w:divBdr>
    </w:div>
    <w:div w:id="21464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167D-5BD3-4875-93B5-6F5E0673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36</Pages>
  <Words>10942</Words>
  <Characters>62374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23</cp:lastModifiedBy>
  <cp:revision>5</cp:revision>
  <cp:lastPrinted>2019-01-16T13:49:00Z</cp:lastPrinted>
  <dcterms:created xsi:type="dcterms:W3CDTF">2019-01-15T08:30:00Z</dcterms:created>
  <dcterms:modified xsi:type="dcterms:W3CDTF">2019-01-16T14:08:00Z</dcterms:modified>
</cp:coreProperties>
</file>