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99" w:rsidRPr="00753B99" w:rsidRDefault="00753B99" w:rsidP="00753B99">
      <w:pPr>
        <w:spacing w:line="264" w:lineRule="auto"/>
        <w:ind w:firstLine="709"/>
        <w:jc w:val="center"/>
        <w:rPr>
          <w:b/>
          <w:color w:val="000000" w:themeColor="text1"/>
          <w:sz w:val="32"/>
          <w:szCs w:val="32"/>
        </w:rPr>
      </w:pPr>
      <w:r w:rsidRPr="00753B99">
        <w:rPr>
          <w:b/>
          <w:color w:val="000000" w:themeColor="text1"/>
          <w:sz w:val="32"/>
          <w:szCs w:val="32"/>
        </w:rPr>
        <w:t>Отчет Главы города-курорта Кисловодска о результатах деятельности Главы города-курорта, администрации города-курорта Кисловодска, в том числе о решении вопросов, поставленных Думой города-курорта Кисловодска</w:t>
      </w:r>
    </w:p>
    <w:p w:rsidR="00753B99" w:rsidRPr="00753B99" w:rsidRDefault="00753B99" w:rsidP="00753B99">
      <w:pPr>
        <w:spacing w:line="264" w:lineRule="auto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53B99" w:rsidRDefault="00753B99" w:rsidP="00753B99">
      <w:pPr>
        <w:spacing w:line="264" w:lineRule="auto"/>
        <w:jc w:val="both"/>
        <w:rPr>
          <w:b/>
          <w:sz w:val="28"/>
          <w:szCs w:val="28"/>
        </w:rPr>
      </w:pPr>
    </w:p>
    <w:p w:rsidR="00EB5BB7" w:rsidRPr="00F34E70" w:rsidRDefault="00EB5BB7" w:rsidP="00F34E7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F34E70">
        <w:rPr>
          <w:b/>
          <w:sz w:val="28"/>
          <w:szCs w:val="28"/>
        </w:rPr>
        <w:t>Уважаемые депутаты, жители города-курорта Кисловодска!</w:t>
      </w:r>
    </w:p>
    <w:p w:rsidR="001340EB" w:rsidRPr="00F34E70" w:rsidRDefault="001340EB" w:rsidP="00F34E70">
      <w:pPr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</w:p>
    <w:p w:rsidR="00B509D8" w:rsidRPr="00F34E70" w:rsidRDefault="00A128C5" w:rsidP="00F34E70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>
        <w:rPr>
          <w:color w:val="000000"/>
          <w:spacing w:val="3"/>
          <w:sz w:val="28"/>
          <w:szCs w:val="28"/>
        </w:rPr>
        <w:t>О</w:t>
      </w:r>
      <w:r w:rsidRPr="00F34E70">
        <w:rPr>
          <w:color w:val="000000"/>
          <w:spacing w:val="3"/>
          <w:sz w:val="28"/>
          <w:szCs w:val="28"/>
        </w:rPr>
        <w:t xml:space="preserve">дной из </w:t>
      </w:r>
      <w:r>
        <w:rPr>
          <w:color w:val="000000"/>
          <w:spacing w:val="3"/>
          <w:sz w:val="28"/>
          <w:szCs w:val="28"/>
        </w:rPr>
        <w:t xml:space="preserve">приоритетных </w:t>
      </w:r>
      <w:r w:rsidRPr="00F34E70">
        <w:rPr>
          <w:color w:val="000000"/>
          <w:spacing w:val="3"/>
          <w:sz w:val="28"/>
          <w:szCs w:val="28"/>
        </w:rPr>
        <w:t>задач</w:t>
      </w:r>
      <w:r w:rsidR="007E7BE4">
        <w:rPr>
          <w:color w:val="000000"/>
          <w:spacing w:val="3"/>
          <w:sz w:val="28"/>
          <w:szCs w:val="28"/>
        </w:rPr>
        <w:t>,</w:t>
      </w:r>
      <w:r>
        <w:rPr>
          <w:color w:val="000000"/>
          <w:spacing w:val="3"/>
          <w:sz w:val="28"/>
          <w:szCs w:val="28"/>
        </w:rPr>
        <w:t xml:space="preserve"> поставленных Президентом  </w:t>
      </w:r>
      <w:r w:rsidRPr="00F34E70">
        <w:rPr>
          <w:color w:val="000000"/>
          <w:sz w:val="28"/>
          <w:szCs w:val="28"/>
          <w:shd w:val="clear" w:color="auto" w:fill="FDFDFD"/>
        </w:rPr>
        <w:t>Российской Федерации</w:t>
      </w:r>
      <w:r>
        <w:rPr>
          <w:color w:val="000000"/>
          <w:spacing w:val="3"/>
          <w:sz w:val="28"/>
          <w:szCs w:val="28"/>
        </w:rPr>
        <w:t xml:space="preserve"> </w:t>
      </w:r>
      <w:r w:rsidR="00753B99">
        <w:rPr>
          <w:color w:val="000000"/>
          <w:spacing w:val="3"/>
          <w:sz w:val="28"/>
          <w:szCs w:val="28"/>
        </w:rPr>
        <w:t xml:space="preserve">перед органами </w:t>
      </w:r>
      <w:r w:rsidR="00753B99">
        <w:rPr>
          <w:color w:val="000000"/>
          <w:sz w:val="28"/>
          <w:szCs w:val="28"/>
          <w:shd w:val="clear" w:color="auto" w:fill="FDFDFD"/>
        </w:rPr>
        <w:t xml:space="preserve">федеральной и муниципальной </w:t>
      </w:r>
      <w:r w:rsidR="00753B99" w:rsidRPr="00F34E70">
        <w:rPr>
          <w:color w:val="000000"/>
          <w:sz w:val="28"/>
          <w:szCs w:val="28"/>
          <w:shd w:val="clear" w:color="auto" w:fill="FDFDFD"/>
        </w:rPr>
        <w:t xml:space="preserve"> исполнительной власти</w:t>
      </w:r>
      <w:r w:rsidR="007E7BE4">
        <w:rPr>
          <w:color w:val="000000"/>
          <w:sz w:val="28"/>
          <w:szCs w:val="28"/>
          <w:shd w:val="clear" w:color="auto" w:fill="FDFDFD"/>
        </w:rPr>
        <w:t>,</w:t>
      </w:r>
      <w:r w:rsidR="00753B99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>
        <w:rPr>
          <w:color w:val="000000"/>
          <w:spacing w:val="3"/>
          <w:sz w:val="28"/>
          <w:szCs w:val="28"/>
        </w:rPr>
        <w:t>является с</w:t>
      </w:r>
      <w:r w:rsidR="00C11672" w:rsidRPr="00F34E70">
        <w:rPr>
          <w:color w:val="000000"/>
          <w:spacing w:val="3"/>
          <w:sz w:val="28"/>
          <w:szCs w:val="28"/>
        </w:rPr>
        <w:t>охранение здоровья, увеличение продолжительности жизни населения</w:t>
      </w:r>
      <w:r w:rsidR="00333CB6">
        <w:rPr>
          <w:color w:val="000000"/>
          <w:spacing w:val="3"/>
          <w:sz w:val="28"/>
          <w:szCs w:val="28"/>
        </w:rPr>
        <w:t xml:space="preserve"> </w:t>
      </w:r>
      <w:r w:rsidR="00C11672" w:rsidRPr="00F34E70">
        <w:rPr>
          <w:color w:val="000000"/>
          <w:spacing w:val="3"/>
          <w:sz w:val="28"/>
          <w:szCs w:val="28"/>
        </w:rPr>
        <w:t xml:space="preserve">и повышение трудоспособности </w:t>
      </w:r>
      <w:r w:rsidR="00300C78" w:rsidRPr="00F34E70">
        <w:rPr>
          <w:color w:val="000000"/>
          <w:spacing w:val="3"/>
          <w:sz w:val="28"/>
          <w:szCs w:val="28"/>
        </w:rPr>
        <w:t>граждан</w:t>
      </w:r>
      <w:r>
        <w:rPr>
          <w:color w:val="000000"/>
          <w:spacing w:val="3"/>
          <w:sz w:val="28"/>
          <w:szCs w:val="28"/>
        </w:rPr>
        <w:t>.</w:t>
      </w:r>
      <w:r w:rsidR="00C11672" w:rsidRPr="00F34E70">
        <w:rPr>
          <w:color w:val="000000"/>
          <w:spacing w:val="3"/>
          <w:sz w:val="28"/>
          <w:szCs w:val="28"/>
        </w:rPr>
        <w:t xml:space="preserve"> </w:t>
      </w:r>
      <w:r w:rsidR="00300C78" w:rsidRPr="00F34E70">
        <w:rPr>
          <w:color w:val="000000"/>
          <w:spacing w:val="3"/>
          <w:sz w:val="28"/>
          <w:szCs w:val="28"/>
        </w:rPr>
        <w:t>Кисловодск как курорт федерального значения, обладающи</w:t>
      </w:r>
      <w:r w:rsidR="007E7BE4">
        <w:rPr>
          <w:color w:val="000000"/>
          <w:spacing w:val="3"/>
          <w:sz w:val="28"/>
          <w:szCs w:val="28"/>
        </w:rPr>
        <w:t>й</w:t>
      </w:r>
      <w:r w:rsidR="00300C78" w:rsidRPr="00F34E70">
        <w:rPr>
          <w:color w:val="000000"/>
          <w:spacing w:val="3"/>
          <w:sz w:val="28"/>
          <w:szCs w:val="28"/>
        </w:rPr>
        <w:t xml:space="preserve"> большим потенциалом природных и лечебных ресурсов</w:t>
      </w:r>
      <w:r w:rsidR="007E7BE4">
        <w:rPr>
          <w:color w:val="000000"/>
          <w:spacing w:val="3"/>
          <w:sz w:val="28"/>
          <w:szCs w:val="28"/>
        </w:rPr>
        <w:t>,</w:t>
      </w:r>
      <w:r w:rsidR="00333CB6">
        <w:rPr>
          <w:color w:val="000000"/>
          <w:spacing w:val="3"/>
          <w:sz w:val="28"/>
          <w:szCs w:val="28"/>
        </w:rPr>
        <w:t xml:space="preserve"> </w:t>
      </w:r>
      <w:r w:rsidR="00300C78" w:rsidRPr="00F34E70">
        <w:rPr>
          <w:color w:val="000000"/>
          <w:spacing w:val="3"/>
          <w:sz w:val="28"/>
          <w:szCs w:val="28"/>
        </w:rPr>
        <w:t>призван решать поставленные государством задачи.</w:t>
      </w:r>
      <w:r w:rsidR="00333CB6">
        <w:rPr>
          <w:color w:val="000000"/>
          <w:spacing w:val="3"/>
          <w:sz w:val="28"/>
          <w:szCs w:val="28"/>
        </w:rPr>
        <w:t xml:space="preserve"> </w:t>
      </w:r>
      <w:r w:rsidR="00C11672" w:rsidRPr="00F34E70">
        <w:rPr>
          <w:color w:val="000000"/>
          <w:sz w:val="28"/>
          <w:szCs w:val="28"/>
          <w:shd w:val="clear" w:color="auto" w:fill="FDFDFD"/>
        </w:rPr>
        <w:t>В</w:t>
      </w:r>
      <w:r w:rsidR="00333CB6">
        <w:rPr>
          <w:color w:val="000000"/>
          <w:sz w:val="28"/>
          <w:szCs w:val="28"/>
          <w:shd w:val="clear" w:color="auto" w:fill="FDFDFD"/>
        </w:rPr>
        <w:t xml:space="preserve"> </w:t>
      </w:r>
      <w:r w:rsidR="00B509D8" w:rsidRPr="00F34E70">
        <w:rPr>
          <w:color w:val="000000"/>
          <w:sz w:val="28"/>
          <w:szCs w:val="28"/>
          <w:shd w:val="clear" w:color="auto" w:fill="FDFDFD"/>
        </w:rPr>
        <w:t>2017 год</w:t>
      </w:r>
      <w:r w:rsidR="00300C78" w:rsidRPr="00F34E70">
        <w:rPr>
          <w:color w:val="000000"/>
          <w:sz w:val="28"/>
          <w:szCs w:val="28"/>
          <w:shd w:val="clear" w:color="auto" w:fill="FDFDFD"/>
        </w:rPr>
        <w:t>у</w:t>
      </w:r>
      <w:r w:rsidR="00333CB6">
        <w:rPr>
          <w:color w:val="000000"/>
          <w:sz w:val="28"/>
          <w:szCs w:val="28"/>
          <w:shd w:val="clear" w:color="auto" w:fill="FDFDFD"/>
        </w:rPr>
        <w:t xml:space="preserve"> </w:t>
      </w:r>
      <w:r w:rsidR="00753B99">
        <w:rPr>
          <w:color w:val="000000"/>
          <w:sz w:val="28"/>
          <w:szCs w:val="28"/>
          <w:shd w:val="clear" w:color="auto" w:fill="FDFDFD"/>
        </w:rPr>
        <w:t>Правительство</w:t>
      </w:r>
      <w:r w:rsidR="00B509D8" w:rsidRPr="00F34E70">
        <w:rPr>
          <w:color w:val="000000"/>
          <w:sz w:val="28"/>
          <w:szCs w:val="28"/>
          <w:shd w:val="clear" w:color="auto" w:fill="FDFDFD"/>
        </w:rPr>
        <w:t xml:space="preserve"> Российской Федерации, Правительство Ставропольского края и город-курорт Кислово</w:t>
      </w:r>
      <w:proofErr w:type="gramStart"/>
      <w:r w:rsidR="00B509D8" w:rsidRPr="00F34E70">
        <w:rPr>
          <w:color w:val="000000"/>
          <w:sz w:val="28"/>
          <w:szCs w:val="28"/>
          <w:shd w:val="clear" w:color="auto" w:fill="FDFDFD"/>
        </w:rPr>
        <w:t>дск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B509D8" w:rsidRPr="00F34E70">
        <w:rPr>
          <w:color w:val="000000"/>
          <w:sz w:val="28"/>
          <w:szCs w:val="28"/>
          <w:shd w:val="clear" w:color="auto" w:fill="FDFDFD"/>
        </w:rPr>
        <w:t>пр</w:t>
      </w:r>
      <w:proofErr w:type="gramEnd"/>
      <w:r w:rsidR="00B509D8" w:rsidRPr="00F34E70">
        <w:rPr>
          <w:color w:val="000000"/>
          <w:sz w:val="28"/>
          <w:szCs w:val="28"/>
          <w:shd w:val="clear" w:color="auto" w:fill="FDFDFD"/>
        </w:rPr>
        <w:t xml:space="preserve">иступили к выполнению </w:t>
      </w:r>
      <w:r w:rsidR="005B5A92" w:rsidRPr="00F34E70">
        <w:rPr>
          <w:color w:val="000000"/>
          <w:sz w:val="28"/>
          <w:szCs w:val="28"/>
          <w:shd w:val="clear" w:color="auto" w:fill="FDFDFD"/>
        </w:rPr>
        <w:t>р</w:t>
      </w:r>
      <w:r w:rsidR="00B509D8" w:rsidRPr="00F34E70">
        <w:rPr>
          <w:color w:val="000000"/>
          <w:sz w:val="28"/>
          <w:szCs w:val="28"/>
          <w:shd w:val="clear" w:color="auto" w:fill="FDFDFD"/>
        </w:rPr>
        <w:t>аспоряжения Правительства Российской Федерации «Об утверждении перечня мероприятий по комплексному развитию города-курорта Кислов</w:t>
      </w:r>
      <w:r w:rsidR="009154AE">
        <w:rPr>
          <w:color w:val="000000"/>
          <w:sz w:val="28"/>
          <w:szCs w:val="28"/>
          <w:shd w:val="clear" w:color="auto" w:fill="FDFDFD"/>
        </w:rPr>
        <w:t>одска до 2030 года» от 29.12.201</w:t>
      </w:r>
      <w:r w:rsidR="00B509D8" w:rsidRPr="00F34E70">
        <w:rPr>
          <w:color w:val="000000"/>
          <w:sz w:val="28"/>
          <w:szCs w:val="28"/>
          <w:shd w:val="clear" w:color="auto" w:fill="FDFDFD"/>
        </w:rPr>
        <w:t>6 № 2899-р.</w:t>
      </w:r>
    </w:p>
    <w:p w:rsidR="00B509D8" w:rsidRPr="00F34E70" w:rsidRDefault="00B509D8" w:rsidP="00F34E70">
      <w:pPr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F34E70">
        <w:rPr>
          <w:color w:val="000000"/>
          <w:sz w:val="28"/>
          <w:szCs w:val="28"/>
          <w:shd w:val="clear" w:color="auto" w:fill="FDFDFD"/>
        </w:rPr>
        <w:t xml:space="preserve">На реализацию мероприятий перечня в 2017 году было </w:t>
      </w:r>
      <w:r w:rsidR="00A57E68" w:rsidRPr="00F34E70">
        <w:rPr>
          <w:color w:val="000000"/>
          <w:sz w:val="28"/>
          <w:szCs w:val="28"/>
          <w:shd w:val="clear" w:color="auto" w:fill="FDFDFD"/>
        </w:rPr>
        <w:t>предусмотрено</w:t>
      </w:r>
      <w:r w:rsidR="001F41D0" w:rsidRPr="00F34E70">
        <w:rPr>
          <w:color w:val="000000"/>
          <w:sz w:val="28"/>
          <w:szCs w:val="28"/>
          <w:shd w:val="clear" w:color="auto" w:fill="FDFDFD"/>
        </w:rPr>
        <w:t xml:space="preserve"> к финансированию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A57E68" w:rsidRPr="00F34E70">
        <w:rPr>
          <w:color w:val="000000"/>
          <w:sz w:val="28"/>
          <w:szCs w:val="28"/>
          <w:shd w:val="clear" w:color="auto" w:fill="FDFDFD"/>
        </w:rPr>
        <w:t>520 млн.</w:t>
      </w:r>
      <w:r w:rsidR="009154AE">
        <w:rPr>
          <w:color w:val="000000"/>
          <w:sz w:val="28"/>
          <w:szCs w:val="28"/>
          <w:shd w:val="clear" w:color="auto" w:fill="FDFDFD"/>
        </w:rPr>
        <w:t xml:space="preserve"> </w:t>
      </w:r>
      <w:r w:rsidR="00A57E68" w:rsidRPr="00F34E70">
        <w:rPr>
          <w:color w:val="000000"/>
          <w:sz w:val="28"/>
          <w:szCs w:val="28"/>
          <w:shd w:val="clear" w:color="auto" w:fill="FDFDFD"/>
        </w:rPr>
        <w:t>руб.</w:t>
      </w:r>
      <w:r w:rsidR="001123D7">
        <w:rPr>
          <w:color w:val="000000"/>
          <w:sz w:val="28"/>
          <w:szCs w:val="28"/>
          <w:shd w:val="clear" w:color="auto" w:fill="FDFDFD"/>
        </w:rPr>
        <w:t>,</w:t>
      </w:r>
      <w:r w:rsidR="00333CB6">
        <w:rPr>
          <w:color w:val="000000"/>
          <w:sz w:val="28"/>
          <w:szCs w:val="28"/>
          <w:shd w:val="clear" w:color="auto" w:fill="FDFDFD"/>
        </w:rPr>
        <w:t xml:space="preserve"> </w:t>
      </w:r>
      <w:r w:rsidR="00A57E68" w:rsidRPr="00F34E70">
        <w:rPr>
          <w:color w:val="000000"/>
          <w:sz w:val="28"/>
          <w:szCs w:val="28"/>
          <w:shd w:val="clear" w:color="auto" w:fill="FDFDFD"/>
        </w:rPr>
        <w:t>в том числе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A57E68" w:rsidRPr="00F34E70">
        <w:rPr>
          <w:color w:val="000000"/>
          <w:sz w:val="28"/>
          <w:szCs w:val="28"/>
          <w:shd w:val="clear" w:color="auto" w:fill="FDFDFD"/>
        </w:rPr>
        <w:t xml:space="preserve">за </w:t>
      </w:r>
      <w:r w:rsidR="00137628">
        <w:rPr>
          <w:color w:val="000000"/>
          <w:sz w:val="28"/>
          <w:szCs w:val="28"/>
          <w:shd w:val="clear" w:color="auto" w:fill="FDFDFD"/>
        </w:rPr>
        <w:t>с</w:t>
      </w:r>
      <w:r w:rsidR="00A57E68" w:rsidRPr="00F34E70">
        <w:rPr>
          <w:color w:val="000000"/>
          <w:sz w:val="28"/>
          <w:szCs w:val="28"/>
          <w:shd w:val="clear" w:color="auto" w:fill="FDFDFD"/>
        </w:rPr>
        <w:t>чет средств консолидированного бюджета Ставропольского края 175,2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A57E68" w:rsidRPr="00F34E70">
        <w:rPr>
          <w:color w:val="000000"/>
          <w:sz w:val="28"/>
          <w:szCs w:val="28"/>
          <w:shd w:val="clear" w:color="auto" w:fill="FDFDFD"/>
        </w:rPr>
        <w:t>млн.</w:t>
      </w:r>
      <w:r w:rsidR="009154AE">
        <w:rPr>
          <w:color w:val="000000"/>
          <w:sz w:val="28"/>
          <w:szCs w:val="28"/>
          <w:shd w:val="clear" w:color="auto" w:fill="FDFDFD"/>
        </w:rPr>
        <w:t xml:space="preserve"> </w:t>
      </w:r>
      <w:r w:rsidR="00A57E68" w:rsidRPr="00F34E70">
        <w:rPr>
          <w:color w:val="000000"/>
          <w:sz w:val="28"/>
          <w:szCs w:val="28"/>
          <w:shd w:val="clear" w:color="auto" w:fill="FDFDFD"/>
        </w:rPr>
        <w:t>руб.</w:t>
      </w:r>
      <w:r w:rsidR="001F41D0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753B99">
        <w:rPr>
          <w:color w:val="000000"/>
          <w:sz w:val="28"/>
          <w:szCs w:val="28"/>
          <w:shd w:val="clear" w:color="auto" w:fill="FDFDFD"/>
        </w:rPr>
        <w:t xml:space="preserve">и </w:t>
      </w:r>
      <w:r w:rsidR="001F41D0" w:rsidRPr="00F34E70">
        <w:rPr>
          <w:color w:val="000000"/>
          <w:sz w:val="28"/>
          <w:szCs w:val="28"/>
          <w:shd w:val="clear" w:color="auto" w:fill="FDFDFD"/>
        </w:rPr>
        <w:t xml:space="preserve">бюджета города-курорта Кисловодска </w:t>
      </w:r>
      <w:r w:rsidR="002467EF" w:rsidRPr="00F34E70">
        <w:rPr>
          <w:color w:val="000000"/>
          <w:sz w:val="28"/>
          <w:szCs w:val="28"/>
          <w:shd w:val="clear" w:color="auto" w:fill="FDFDFD"/>
        </w:rPr>
        <w:t>65</w:t>
      </w:r>
      <w:r w:rsidR="001F41D0" w:rsidRPr="00F34E70">
        <w:rPr>
          <w:color w:val="000000"/>
          <w:sz w:val="28"/>
          <w:szCs w:val="28"/>
          <w:shd w:val="clear" w:color="auto" w:fill="FDFDFD"/>
        </w:rPr>
        <w:t xml:space="preserve"> млн.</w:t>
      </w:r>
      <w:r w:rsidR="009154AE">
        <w:rPr>
          <w:color w:val="000000"/>
          <w:sz w:val="28"/>
          <w:szCs w:val="28"/>
          <w:shd w:val="clear" w:color="auto" w:fill="FDFDFD"/>
        </w:rPr>
        <w:t xml:space="preserve"> </w:t>
      </w:r>
      <w:r w:rsidR="001F41D0" w:rsidRPr="00F34E70">
        <w:rPr>
          <w:color w:val="000000"/>
          <w:sz w:val="28"/>
          <w:szCs w:val="28"/>
          <w:shd w:val="clear" w:color="auto" w:fill="FDFDFD"/>
        </w:rPr>
        <w:t>рублей.</w:t>
      </w:r>
      <w:r w:rsidR="00A57E68" w:rsidRPr="00F34E70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B509D8" w:rsidRPr="00F34E70" w:rsidRDefault="00A57E68" w:rsidP="00F34E70">
      <w:pPr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Pr="002218D7">
        <w:rPr>
          <w:color w:val="000000"/>
          <w:sz w:val="28"/>
          <w:szCs w:val="28"/>
          <w:shd w:val="clear" w:color="auto" w:fill="FDFDFD"/>
        </w:rPr>
        <w:t xml:space="preserve">В </w:t>
      </w:r>
      <w:r w:rsidR="002D0DBE" w:rsidRPr="002218D7">
        <w:rPr>
          <w:color w:val="000000"/>
          <w:sz w:val="28"/>
          <w:szCs w:val="28"/>
          <w:shd w:val="clear" w:color="auto" w:fill="FDFDFD"/>
        </w:rPr>
        <w:t>отчетном</w:t>
      </w:r>
      <w:r w:rsidRPr="002218D7">
        <w:rPr>
          <w:color w:val="000000"/>
          <w:sz w:val="28"/>
          <w:szCs w:val="28"/>
          <w:shd w:val="clear" w:color="auto" w:fill="FDFDFD"/>
        </w:rPr>
        <w:t xml:space="preserve"> году</w:t>
      </w:r>
      <w:r w:rsidR="00333CB6" w:rsidRPr="002218D7">
        <w:rPr>
          <w:color w:val="000000"/>
          <w:sz w:val="28"/>
          <w:szCs w:val="28"/>
          <w:shd w:val="clear" w:color="auto" w:fill="FDFDFD"/>
        </w:rPr>
        <w:t xml:space="preserve"> </w:t>
      </w:r>
      <w:r w:rsidR="00AE331A">
        <w:rPr>
          <w:color w:val="000000"/>
          <w:sz w:val="28"/>
          <w:szCs w:val="28"/>
          <w:shd w:val="clear" w:color="auto" w:fill="FDFDFD"/>
        </w:rPr>
        <w:t>был выполнен большой объем работ,</w:t>
      </w:r>
      <w:r w:rsidR="00365C40" w:rsidRPr="002218D7">
        <w:rPr>
          <w:color w:val="000000"/>
          <w:sz w:val="28"/>
          <w:szCs w:val="28"/>
          <w:shd w:val="clear" w:color="auto" w:fill="FDFDFD"/>
        </w:rPr>
        <w:t xml:space="preserve"> проведен</w:t>
      </w:r>
      <w:r w:rsidR="00A45D3B" w:rsidRPr="002218D7">
        <w:rPr>
          <w:color w:val="000000"/>
          <w:sz w:val="28"/>
          <w:szCs w:val="28"/>
          <w:shd w:val="clear" w:color="auto" w:fill="FDFDFD"/>
        </w:rPr>
        <w:t>ы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A45D3B">
        <w:rPr>
          <w:color w:val="000000"/>
          <w:sz w:val="28"/>
          <w:szCs w:val="28"/>
          <w:shd w:val="clear" w:color="auto" w:fill="FDFDFD"/>
        </w:rPr>
        <w:t>ремонтно-реставрационные</w:t>
      </w:r>
      <w:r w:rsidR="00365C40">
        <w:rPr>
          <w:color w:val="000000"/>
          <w:sz w:val="28"/>
          <w:szCs w:val="28"/>
          <w:shd w:val="clear" w:color="auto" w:fill="FDFDFD"/>
        </w:rPr>
        <w:t xml:space="preserve"> работ</w:t>
      </w:r>
      <w:r w:rsidR="00A45D3B">
        <w:rPr>
          <w:color w:val="000000"/>
          <w:sz w:val="28"/>
          <w:szCs w:val="28"/>
          <w:shd w:val="clear" w:color="auto" w:fill="FDFDFD"/>
        </w:rPr>
        <w:t>ы на</w:t>
      </w:r>
      <w:r w:rsidRPr="00F34E70">
        <w:rPr>
          <w:color w:val="000000"/>
          <w:sz w:val="28"/>
          <w:szCs w:val="28"/>
          <w:shd w:val="clear" w:color="auto" w:fill="FDFDFD"/>
        </w:rPr>
        <w:t xml:space="preserve"> объекта</w:t>
      </w:r>
      <w:r w:rsidR="00A45D3B">
        <w:rPr>
          <w:color w:val="000000"/>
          <w:sz w:val="28"/>
          <w:szCs w:val="28"/>
          <w:shd w:val="clear" w:color="auto" w:fill="FDFDFD"/>
        </w:rPr>
        <w:t>х</w:t>
      </w:r>
      <w:r w:rsidRPr="00F34E70">
        <w:rPr>
          <w:color w:val="000000"/>
          <w:sz w:val="28"/>
          <w:szCs w:val="28"/>
          <w:shd w:val="clear" w:color="auto" w:fill="FDFDFD"/>
        </w:rPr>
        <w:t xml:space="preserve"> культурного наследия региональной собственности федерального значения «Дача Шаляпина Федора Ивановича», завершены работы по сохранению объекта культурного наследия федерального значения филиала федерального казенного предприятия «Российская государственная цирковая компания» «Кисловодский государственный цирк». В пойме реки Подкумок построена тренировочная площадка</w:t>
      </w:r>
      <w:r w:rsidR="00C36593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Pr="00F34E70">
        <w:rPr>
          <w:color w:val="000000"/>
          <w:sz w:val="28"/>
          <w:szCs w:val="28"/>
          <w:shd w:val="clear" w:color="auto" w:fill="FDFDFD"/>
        </w:rPr>
        <w:t xml:space="preserve">для команд-участниц </w:t>
      </w:r>
      <w:r w:rsidR="004C72E3" w:rsidRPr="00F34E70">
        <w:rPr>
          <w:color w:val="000000"/>
          <w:sz w:val="28"/>
          <w:szCs w:val="28"/>
          <w:shd w:val="clear" w:color="auto" w:fill="FDFDFD"/>
        </w:rPr>
        <w:t>Чемпионата Мира</w:t>
      </w:r>
      <w:r w:rsidRPr="00F34E70">
        <w:rPr>
          <w:color w:val="000000"/>
          <w:sz w:val="28"/>
          <w:szCs w:val="28"/>
          <w:shd w:val="clear" w:color="auto" w:fill="FDFDFD"/>
        </w:rPr>
        <w:t xml:space="preserve"> по футболу 2018</w:t>
      </w:r>
      <w:r w:rsidR="004C72E3" w:rsidRPr="00F34E70">
        <w:rPr>
          <w:color w:val="000000"/>
          <w:sz w:val="28"/>
          <w:szCs w:val="28"/>
          <w:shd w:val="clear" w:color="auto" w:fill="FDFDFD"/>
        </w:rPr>
        <w:t xml:space="preserve"> года</w:t>
      </w:r>
      <w:r w:rsidR="00A45D3B">
        <w:rPr>
          <w:color w:val="000000"/>
          <w:sz w:val="28"/>
          <w:szCs w:val="28"/>
          <w:shd w:val="clear" w:color="auto" w:fill="FDFDFD"/>
        </w:rPr>
        <w:t xml:space="preserve"> с натуральным покрытием</w:t>
      </w:r>
      <w:r w:rsidR="001F41D0" w:rsidRPr="00F34E70">
        <w:rPr>
          <w:sz w:val="28"/>
          <w:szCs w:val="28"/>
        </w:rPr>
        <w:t xml:space="preserve"> </w:t>
      </w:r>
      <w:r w:rsidR="00A45D3B">
        <w:rPr>
          <w:color w:val="000000"/>
          <w:sz w:val="28"/>
          <w:szCs w:val="28"/>
          <w:shd w:val="clear" w:color="auto" w:fill="FDFDFD"/>
        </w:rPr>
        <w:t xml:space="preserve">площадью 804,4 </w:t>
      </w:r>
      <w:r w:rsidR="00A45D3B" w:rsidRPr="00F34E70">
        <w:rPr>
          <w:color w:val="000000"/>
          <w:sz w:val="28"/>
          <w:szCs w:val="28"/>
          <w:shd w:val="clear" w:color="auto" w:fill="FDFDFD"/>
        </w:rPr>
        <w:t>м</w:t>
      </w:r>
      <w:proofErr w:type="gramStart"/>
      <w:r w:rsidR="00A45D3B" w:rsidRPr="00F34E70">
        <w:rPr>
          <w:color w:val="000000"/>
          <w:sz w:val="28"/>
          <w:szCs w:val="28"/>
          <w:shd w:val="clear" w:color="auto" w:fill="FDFDFD"/>
          <w:vertAlign w:val="superscript"/>
        </w:rPr>
        <w:t>2</w:t>
      </w:r>
      <w:proofErr w:type="gramEnd"/>
      <w:r w:rsidR="00C36593" w:rsidRPr="00F34E70">
        <w:rPr>
          <w:color w:val="000000"/>
          <w:sz w:val="28"/>
          <w:szCs w:val="28"/>
          <w:shd w:val="clear" w:color="auto" w:fill="FDFDFD"/>
        </w:rPr>
        <w:t xml:space="preserve"> и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C36593" w:rsidRPr="00F34E70">
        <w:rPr>
          <w:color w:val="000000"/>
          <w:sz w:val="28"/>
          <w:szCs w:val="28"/>
          <w:shd w:val="clear" w:color="auto" w:fill="FDFDFD"/>
        </w:rPr>
        <w:t>футбольное поле с искусственным покрытием и беговыми дорожками на зем</w:t>
      </w:r>
      <w:r w:rsidR="00A45D3B">
        <w:rPr>
          <w:color w:val="000000"/>
          <w:sz w:val="28"/>
          <w:szCs w:val="28"/>
          <w:shd w:val="clear" w:color="auto" w:fill="FDFDFD"/>
        </w:rPr>
        <w:t xml:space="preserve">ельном участке площадью 116,81 </w:t>
      </w:r>
      <w:r w:rsidR="00C36593" w:rsidRPr="00F34E70">
        <w:rPr>
          <w:color w:val="000000"/>
          <w:sz w:val="28"/>
          <w:szCs w:val="28"/>
          <w:shd w:val="clear" w:color="auto" w:fill="FDFDFD"/>
        </w:rPr>
        <w:t>м</w:t>
      </w:r>
      <w:proofErr w:type="gramStart"/>
      <w:r w:rsidR="00A45D3B">
        <w:rPr>
          <w:color w:val="000000"/>
          <w:sz w:val="28"/>
          <w:szCs w:val="28"/>
          <w:shd w:val="clear" w:color="auto" w:fill="FDFDFD"/>
          <w:vertAlign w:val="superscript"/>
        </w:rPr>
        <w:t>2</w:t>
      </w:r>
      <w:proofErr w:type="gramEnd"/>
      <w:r w:rsidR="00C36593" w:rsidRPr="00F34E70">
        <w:rPr>
          <w:color w:val="000000"/>
          <w:sz w:val="28"/>
          <w:szCs w:val="28"/>
          <w:shd w:val="clear" w:color="auto" w:fill="FDFDFD"/>
        </w:rPr>
        <w:t>.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5B5A92" w:rsidRPr="00F34E70" w:rsidRDefault="00DB2C6A" w:rsidP="00496AC8">
      <w:pPr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F34E70">
        <w:rPr>
          <w:color w:val="000000"/>
          <w:sz w:val="28"/>
          <w:szCs w:val="28"/>
          <w:shd w:val="clear" w:color="auto" w:fill="FDFDFD"/>
        </w:rPr>
        <w:t xml:space="preserve"> Разработан новый Генеральный план города-курорта Кисловодска до 2042 года,</w:t>
      </w:r>
      <w:r w:rsidR="001123D7">
        <w:rPr>
          <w:color w:val="000000"/>
          <w:sz w:val="28"/>
          <w:szCs w:val="28"/>
          <w:shd w:val="clear" w:color="auto" w:fill="FDFDFD"/>
        </w:rPr>
        <w:t xml:space="preserve"> в котором</w:t>
      </w:r>
      <w:r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A128C5">
        <w:rPr>
          <w:color w:val="000000"/>
          <w:sz w:val="28"/>
          <w:szCs w:val="28"/>
          <w:shd w:val="clear" w:color="auto" w:fill="FDFDFD"/>
        </w:rPr>
        <w:t>акцент сделан на</w:t>
      </w:r>
      <w:r w:rsidR="00D032A5" w:rsidRPr="00F34E70">
        <w:rPr>
          <w:color w:val="000000"/>
          <w:sz w:val="28"/>
          <w:szCs w:val="28"/>
          <w:shd w:val="clear" w:color="auto" w:fill="FDFDFD"/>
        </w:rPr>
        <w:t xml:space="preserve"> улучшение экологической обстановки в городе, снижение антропогенной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D032A5" w:rsidRPr="00F34E70">
        <w:rPr>
          <w:color w:val="000000"/>
          <w:sz w:val="28"/>
          <w:szCs w:val="28"/>
          <w:shd w:val="clear" w:color="auto" w:fill="FDFDFD"/>
        </w:rPr>
        <w:t>и техногенной нагрузки, создание комфортных условий для проживания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D032A5" w:rsidRPr="00F34E70">
        <w:rPr>
          <w:color w:val="000000"/>
          <w:sz w:val="28"/>
          <w:szCs w:val="28"/>
          <w:shd w:val="clear" w:color="auto" w:fill="FDFDFD"/>
        </w:rPr>
        <w:t>и оздоровления граждан.</w:t>
      </w:r>
      <w:r w:rsidR="00D94D27" w:rsidRPr="00F34E70">
        <w:rPr>
          <w:sz w:val="28"/>
          <w:szCs w:val="28"/>
        </w:rPr>
        <w:t xml:space="preserve"> </w:t>
      </w:r>
      <w:r w:rsidR="00D032A5" w:rsidRPr="00F34E70">
        <w:rPr>
          <w:color w:val="000000"/>
          <w:sz w:val="28"/>
          <w:szCs w:val="28"/>
          <w:shd w:val="clear" w:color="auto" w:fill="FDFDFD"/>
        </w:rPr>
        <w:t>Разработана</w:t>
      </w:r>
      <w:r w:rsidR="00D94D27" w:rsidRPr="00F34E70">
        <w:rPr>
          <w:color w:val="000000"/>
          <w:sz w:val="28"/>
          <w:szCs w:val="28"/>
          <w:shd w:val="clear" w:color="auto" w:fill="FDFDFD"/>
        </w:rPr>
        <w:t xml:space="preserve"> </w:t>
      </w:r>
      <w:r w:rsidR="00D032A5" w:rsidRPr="00F34E70">
        <w:rPr>
          <w:color w:val="000000"/>
          <w:sz w:val="28"/>
          <w:szCs w:val="28"/>
          <w:shd w:val="clear" w:color="auto" w:fill="FDFDFD"/>
        </w:rPr>
        <w:t>новая Стратегия социально-экономического развития города</w:t>
      </w:r>
      <w:r w:rsidR="001F41D0" w:rsidRPr="00F34E70">
        <w:rPr>
          <w:color w:val="000000"/>
          <w:sz w:val="28"/>
          <w:szCs w:val="28"/>
          <w:shd w:val="clear" w:color="auto" w:fill="FDFDFD"/>
        </w:rPr>
        <w:t xml:space="preserve"> до 2030 года</w:t>
      </w:r>
      <w:r w:rsidR="00D032A5" w:rsidRPr="00F34E70">
        <w:rPr>
          <w:color w:val="000000"/>
          <w:sz w:val="28"/>
          <w:szCs w:val="28"/>
          <w:shd w:val="clear" w:color="auto" w:fill="FDFDFD"/>
        </w:rPr>
        <w:t>.</w:t>
      </w:r>
      <w:r w:rsidR="00D032A5" w:rsidRPr="00F34E70">
        <w:rPr>
          <w:sz w:val="28"/>
          <w:szCs w:val="28"/>
        </w:rPr>
        <w:t xml:space="preserve"> </w:t>
      </w:r>
      <w:r w:rsidR="007902E0" w:rsidRPr="00F34E70">
        <w:rPr>
          <w:sz w:val="28"/>
          <w:szCs w:val="28"/>
        </w:rPr>
        <w:t xml:space="preserve">Стратегические цели и задачи развития курорта </w:t>
      </w:r>
      <w:r w:rsidR="007902E0" w:rsidRPr="00F34E70">
        <w:rPr>
          <w:color w:val="000000"/>
          <w:sz w:val="28"/>
          <w:szCs w:val="28"/>
          <w:shd w:val="clear" w:color="auto" w:fill="FDFDFD"/>
        </w:rPr>
        <w:t>определены и</w:t>
      </w:r>
      <w:r w:rsidR="00D032A5" w:rsidRPr="00F34E70">
        <w:rPr>
          <w:color w:val="000000"/>
          <w:sz w:val="28"/>
          <w:szCs w:val="28"/>
          <w:shd w:val="clear" w:color="auto" w:fill="FDFDFD"/>
        </w:rPr>
        <w:t>сходя из</w:t>
      </w:r>
      <w:r w:rsidR="00333CB6">
        <w:rPr>
          <w:color w:val="000000"/>
          <w:sz w:val="28"/>
          <w:szCs w:val="28"/>
          <w:shd w:val="clear" w:color="auto" w:fill="FDFDFD"/>
        </w:rPr>
        <w:t xml:space="preserve"> </w:t>
      </w:r>
      <w:r w:rsidR="00D032A5" w:rsidRPr="00F34E70">
        <w:rPr>
          <w:color w:val="000000"/>
          <w:sz w:val="28"/>
          <w:szCs w:val="28"/>
          <w:shd w:val="clear" w:color="auto" w:fill="FDFDFD"/>
        </w:rPr>
        <w:lastRenderedPageBreak/>
        <w:t xml:space="preserve">предназначения </w:t>
      </w:r>
      <w:r w:rsidR="007902E0" w:rsidRPr="00F34E70">
        <w:rPr>
          <w:color w:val="000000"/>
          <w:sz w:val="28"/>
          <w:szCs w:val="28"/>
          <w:shd w:val="clear" w:color="auto" w:fill="FDFDFD"/>
        </w:rPr>
        <w:t>курорта</w:t>
      </w:r>
      <w:r w:rsidR="00D032A5" w:rsidRPr="00F34E70">
        <w:rPr>
          <w:color w:val="000000"/>
          <w:sz w:val="28"/>
          <w:szCs w:val="28"/>
          <w:shd w:val="clear" w:color="auto" w:fill="FDFDFD"/>
        </w:rPr>
        <w:t xml:space="preserve"> в целом для страны - лечение, санаторно-курортное оздоровление</w:t>
      </w:r>
      <w:r w:rsidR="00690714">
        <w:rPr>
          <w:color w:val="000000"/>
          <w:sz w:val="28"/>
          <w:szCs w:val="28"/>
          <w:shd w:val="clear" w:color="auto" w:fill="FDFDFD"/>
        </w:rPr>
        <w:t>,</w:t>
      </w:r>
      <w:r w:rsidR="00A45D3B">
        <w:rPr>
          <w:color w:val="000000"/>
          <w:sz w:val="28"/>
          <w:szCs w:val="28"/>
          <w:shd w:val="clear" w:color="auto" w:fill="FDFDFD"/>
        </w:rPr>
        <w:t xml:space="preserve"> реабилитация и </w:t>
      </w:r>
      <w:r w:rsidR="00D032A5" w:rsidRPr="00F34E70">
        <w:rPr>
          <w:color w:val="000000"/>
          <w:sz w:val="28"/>
          <w:szCs w:val="28"/>
          <w:shd w:val="clear" w:color="auto" w:fill="FDFDFD"/>
        </w:rPr>
        <w:t>направлен</w:t>
      </w:r>
      <w:r w:rsidR="00690714">
        <w:rPr>
          <w:color w:val="000000"/>
          <w:sz w:val="28"/>
          <w:szCs w:val="28"/>
          <w:shd w:val="clear" w:color="auto" w:fill="FDFDFD"/>
        </w:rPr>
        <w:t>ы</w:t>
      </w:r>
      <w:r w:rsidR="00D032A5" w:rsidRPr="00F34E70">
        <w:rPr>
          <w:color w:val="000000"/>
          <w:sz w:val="28"/>
          <w:szCs w:val="28"/>
          <w:shd w:val="clear" w:color="auto" w:fill="FDFDFD"/>
        </w:rPr>
        <w:t xml:space="preserve"> на повышение привлекательности курорта и</w:t>
      </w:r>
      <w:r w:rsidR="007902E0" w:rsidRPr="00F34E70">
        <w:rPr>
          <w:color w:val="000000"/>
          <w:sz w:val="28"/>
          <w:szCs w:val="28"/>
          <w:shd w:val="clear" w:color="auto" w:fill="FDFDFD"/>
        </w:rPr>
        <w:t xml:space="preserve"> обеспечение</w:t>
      </w:r>
      <w:r w:rsidR="00333CB6">
        <w:rPr>
          <w:color w:val="000000"/>
          <w:sz w:val="28"/>
          <w:szCs w:val="28"/>
          <w:shd w:val="clear" w:color="auto" w:fill="FDFDFD"/>
        </w:rPr>
        <w:t xml:space="preserve"> </w:t>
      </w:r>
      <w:r w:rsidR="007902E0" w:rsidRPr="00F34E70">
        <w:rPr>
          <w:color w:val="000000"/>
          <w:sz w:val="28"/>
          <w:szCs w:val="28"/>
          <w:shd w:val="clear" w:color="auto" w:fill="FDFDFD"/>
        </w:rPr>
        <w:t>высокого уровня и качества жизни</w:t>
      </w:r>
      <w:r w:rsidR="00333CB6">
        <w:rPr>
          <w:color w:val="000000"/>
          <w:sz w:val="28"/>
          <w:szCs w:val="28"/>
          <w:shd w:val="clear" w:color="auto" w:fill="FDFDFD"/>
        </w:rPr>
        <w:t xml:space="preserve"> </w:t>
      </w:r>
      <w:r w:rsidR="007902E0" w:rsidRPr="00F34E70">
        <w:rPr>
          <w:color w:val="000000"/>
          <w:sz w:val="28"/>
          <w:szCs w:val="28"/>
          <w:shd w:val="clear" w:color="auto" w:fill="FDFDFD"/>
        </w:rPr>
        <w:t>населения городского округа.</w:t>
      </w:r>
      <w:r w:rsidR="00D032A5" w:rsidRPr="00F34E70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C36593" w:rsidRPr="00F34E70" w:rsidRDefault="001F41D0" w:rsidP="00F34E70">
      <w:pPr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DFDFD"/>
        </w:rPr>
      </w:pPr>
      <w:r w:rsidRPr="00F34E70">
        <w:rPr>
          <w:color w:val="000000"/>
          <w:sz w:val="28"/>
          <w:szCs w:val="28"/>
          <w:shd w:val="clear" w:color="auto" w:fill="FDFDFD"/>
        </w:rPr>
        <w:t xml:space="preserve"> В текущем году з</w:t>
      </w:r>
      <w:r w:rsidR="005B5A92" w:rsidRPr="00F34E70">
        <w:rPr>
          <w:color w:val="000000"/>
          <w:sz w:val="28"/>
          <w:szCs w:val="28"/>
          <w:shd w:val="clear" w:color="auto" w:fill="FDFDFD"/>
        </w:rPr>
        <w:t xml:space="preserve">авершено переселение граждан из аварийного жилья, признанного таковым, до 1 января 2012. </w:t>
      </w:r>
    </w:p>
    <w:p w:rsidR="00617E85" w:rsidRPr="00F34E70" w:rsidRDefault="005B5A92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color w:val="000000"/>
          <w:sz w:val="28"/>
          <w:szCs w:val="28"/>
          <w:shd w:val="clear" w:color="auto" w:fill="FDFDFD"/>
        </w:rPr>
        <w:t xml:space="preserve"> </w:t>
      </w:r>
    </w:p>
    <w:p w:rsidR="00546618" w:rsidRPr="00F34E70" w:rsidRDefault="00546618" w:rsidP="00F34E70">
      <w:pPr>
        <w:spacing w:line="264" w:lineRule="auto"/>
        <w:ind w:firstLine="709"/>
        <w:jc w:val="center"/>
        <w:rPr>
          <w:b/>
          <w:color w:val="212121"/>
          <w:sz w:val="28"/>
          <w:szCs w:val="28"/>
          <w:shd w:val="clear" w:color="auto" w:fill="FFFFFF"/>
        </w:rPr>
      </w:pPr>
      <w:r w:rsidRPr="00F34E70">
        <w:rPr>
          <w:b/>
          <w:color w:val="212121"/>
          <w:sz w:val="28"/>
          <w:szCs w:val="28"/>
          <w:shd w:val="clear" w:color="auto" w:fill="FFFFFF"/>
        </w:rPr>
        <w:t>Уважаемые коллеги!</w:t>
      </w:r>
    </w:p>
    <w:p w:rsidR="008C267C" w:rsidRPr="00F34E70" w:rsidRDefault="008C267C" w:rsidP="00F34E70">
      <w:pPr>
        <w:spacing w:line="264" w:lineRule="auto"/>
        <w:ind w:firstLine="709"/>
        <w:jc w:val="both"/>
        <w:rPr>
          <w:color w:val="212121"/>
          <w:sz w:val="28"/>
          <w:szCs w:val="28"/>
          <w:shd w:val="clear" w:color="auto" w:fill="FFFFFF"/>
        </w:rPr>
      </w:pPr>
    </w:p>
    <w:p w:rsidR="00586A5D" w:rsidRPr="00F34E70" w:rsidRDefault="001F41D0" w:rsidP="00F34E70">
      <w:pPr>
        <w:spacing w:line="264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34E70">
        <w:rPr>
          <w:color w:val="000000"/>
          <w:sz w:val="28"/>
          <w:szCs w:val="28"/>
          <w:shd w:val="clear" w:color="auto" w:fill="FFFFFF"/>
        </w:rPr>
        <w:t xml:space="preserve">Экономика города — это </w:t>
      </w:r>
      <w:r w:rsidR="00AC50EB" w:rsidRPr="00F34E70">
        <w:rPr>
          <w:color w:val="000000"/>
          <w:sz w:val="28"/>
          <w:szCs w:val="28"/>
          <w:shd w:val="clear" w:color="auto" w:fill="FFFFFF"/>
        </w:rPr>
        <w:t>многогранная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F34E70">
        <w:rPr>
          <w:color w:val="000000"/>
          <w:sz w:val="28"/>
          <w:szCs w:val="28"/>
          <w:shd w:val="clear" w:color="auto" w:fill="FFFFFF"/>
        </w:rPr>
        <w:t xml:space="preserve">и </w:t>
      </w:r>
      <w:r w:rsidRPr="00F34E70">
        <w:rPr>
          <w:color w:val="000000"/>
          <w:sz w:val="28"/>
          <w:szCs w:val="28"/>
          <w:shd w:val="clear" w:color="auto" w:fill="FFFFFF"/>
        </w:rPr>
        <w:t>сложная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Pr="00F34E70">
        <w:rPr>
          <w:color w:val="000000"/>
          <w:sz w:val="28"/>
          <w:szCs w:val="28"/>
          <w:shd w:val="clear" w:color="auto" w:fill="FFFFFF"/>
        </w:rPr>
        <w:t>система</w:t>
      </w:r>
      <w:r w:rsidR="00586A5D" w:rsidRPr="00F34E70">
        <w:rPr>
          <w:color w:val="000000"/>
          <w:sz w:val="28"/>
          <w:szCs w:val="28"/>
          <w:shd w:val="clear" w:color="auto" w:fill="FFFFFF"/>
        </w:rPr>
        <w:t>,</w:t>
      </w:r>
      <w:r w:rsidR="00AC50EB" w:rsidRPr="00F34E70">
        <w:rPr>
          <w:color w:val="000000"/>
          <w:sz w:val="28"/>
          <w:szCs w:val="28"/>
          <w:shd w:val="clear" w:color="auto" w:fill="FFFFFF"/>
        </w:rPr>
        <w:t xml:space="preserve"> от которой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Pr="00F34E70">
        <w:rPr>
          <w:color w:val="000000"/>
          <w:sz w:val="28"/>
          <w:szCs w:val="28"/>
          <w:shd w:val="clear" w:color="auto" w:fill="FFFFFF"/>
        </w:rPr>
        <w:t>зависит уровень благоустроенности жизни горожан</w:t>
      </w:r>
      <w:r w:rsidR="00AC50EB" w:rsidRPr="00F34E70">
        <w:rPr>
          <w:color w:val="000000"/>
          <w:sz w:val="28"/>
          <w:szCs w:val="28"/>
          <w:shd w:val="clear" w:color="auto" w:fill="FFFFFF"/>
        </w:rPr>
        <w:t xml:space="preserve"> и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F34E70">
        <w:rPr>
          <w:color w:val="000000"/>
          <w:sz w:val="28"/>
          <w:szCs w:val="28"/>
          <w:shd w:val="clear" w:color="auto" w:fill="FFFFFF"/>
        </w:rPr>
        <w:t>уровень комфорта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F34E70">
        <w:rPr>
          <w:color w:val="000000"/>
          <w:sz w:val="28"/>
          <w:szCs w:val="28"/>
          <w:shd w:val="clear" w:color="auto" w:fill="FFFFFF"/>
        </w:rPr>
        <w:t>гостей курорта</w:t>
      </w:r>
      <w:r w:rsidRPr="00F34E70">
        <w:rPr>
          <w:color w:val="000000"/>
          <w:sz w:val="28"/>
          <w:szCs w:val="28"/>
          <w:shd w:val="clear" w:color="auto" w:fill="FFFFFF"/>
        </w:rPr>
        <w:t>.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AC50EB" w:rsidRPr="00F34E70">
        <w:rPr>
          <w:color w:val="000000"/>
          <w:sz w:val="28"/>
          <w:szCs w:val="28"/>
          <w:shd w:val="clear" w:color="auto" w:fill="FFFFFF"/>
        </w:rPr>
        <w:t xml:space="preserve">Усилия администрации города </w:t>
      </w:r>
      <w:r w:rsidR="00496AC8">
        <w:rPr>
          <w:color w:val="000000"/>
          <w:sz w:val="28"/>
          <w:szCs w:val="28"/>
          <w:shd w:val="clear" w:color="auto" w:fill="FFFFFF"/>
        </w:rPr>
        <w:t xml:space="preserve">были </w:t>
      </w:r>
      <w:r w:rsidR="00AC50EB" w:rsidRPr="00F34E70">
        <w:rPr>
          <w:color w:val="000000"/>
          <w:sz w:val="28"/>
          <w:szCs w:val="28"/>
          <w:shd w:val="clear" w:color="auto" w:fill="FFFFFF"/>
        </w:rPr>
        <w:t>направлен</w:t>
      </w:r>
      <w:r w:rsidR="00586A5D" w:rsidRPr="00F34E70">
        <w:rPr>
          <w:color w:val="000000"/>
          <w:sz w:val="28"/>
          <w:szCs w:val="28"/>
          <w:shd w:val="clear" w:color="auto" w:fill="FFFFFF"/>
        </w:rPr>
        <w:t xml:space="preserve">ы </w:t>
      </w:r>
      <w:r w:rsidR="00AC50EB" w:rsidRPr="00F34E70">
        <w:rPr>
          <w:color w:val="000000"/>
          <w:sz w:val="28"/>
          <w:szCs w:val="28"/>
          <w:shd w:val="clear" w:color="auto" w:fill="FFFFFF"/>
        </w:rPr>
        <w:t xml:space="preserve">на </w:t>
      </w:r>
      <w:r w:rsidRPr="00F34E70">
        <w:rPr>
          <w:color w:val="000000"/>
          <w:sz w:val="28"/>
          <w:szCs w:val="28"/>
          <w:shd w:val="clear" w:color="auto" w:fill="FFFFFF"/>
        </w:rPr>
        <w:t>регулирова</w:t>
      </w:r>
      <w:r w:rsidR="00AC50EB" w:rsidRPr="00F34E70">
        <w:rPr>
          <w:color w:val="000000"/>
          <w:sz w:val="28"/>
          <w:szCs w:val="28"/>
          <w:shd w:val="clear" w:color="auto" w:fill="FFFFFF"/>
        </w:rPr>
        <w:t xml:space="preserve">ние </w:t>
      </w:r>
      <w:r w:rsidRPr="00F34E70">
        <w:rPr>
          <w:color w:val="000000"/>
          <w:sz w:val="28"/>
          <w:szCs w:val="28"/>
          <w:shd w:val="clear" w:color="auto" w:fill="FFFFFF"/>
        </w:rPr>
        <w:t>экономическ</w:t>
      </w:r>
      <w:r w:rsidR="00AC50EB" w:rsidRPr="00F34E70">
        <w:rPr>
          <w:color w:val="000000"/>
          <w:sz w:val="28"/>
          <w:szCs w:val="28"/>
          <w:shd w:val="clear" w:color="auto" w:fill="FFFFFF"/>
        </w:rPr>
        <w:t>ой</w:t>
      </w:r>
      <w:r w:rsidRPr="00F34E70">
        <w:rPr>
          <w:color w:val="000000"/>
          <w:sz w:val="28"/>
          <w:szCs w:val="28"/>
          <w:shd w:val="clear" w:color="auto" w:fill="FFFFFF"/>
        </w:rPr>
        <w:t xml:space="preserve"> систем</w:t>
      </w:r>
      <w:r w:rsidR="00AC50EB" w:rsidRPr="00F34E70">
        <w:rPr>
          <w:color w:val="000000"/>
          <w:sz w:val="28"/>
          <w:szCs w:val="28"/>
          <w:shd w:val="clear" w:color="auto" w:fill="FFFFFF"/>
        </w:rPr>
        <w:t>ы</w:t>
      </w:r>
      <w:r w:rsidR="00E16EB4" w:rsidRPr="00F34E70">
        <w:rPr>
          <w:color w:val="000000"/>
          <w:sz w:val="28"/>
          <w:szCs w:val="28"/>
          <w:shd w:val="clear" w:color="auto" w:fill="FFFFFF"/>
        </w:rPr>
        <w:t xml:space="preserve"> города-курорта Кисловодска, </w:t>
      </w:r>
      <w:r w:rsidR="00586A5D" w:rsidRPr="00F34E70">
        <w:rPr>
          <w:color w:val="000000"/>
          <w:sz w:val="28"/>
          <w:szCs w:val="28"/>
          <w:shd w:val="clear" w:color="auto" w:fill="FFFFFF"/>
        </w:rPr>
        <w:t>решение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E16EB4" w:rsidRPr="00F34E70">
        <w:rPr>
          <w:color w:val="000000"/>
          <w:sz w:val="28"/>
          <w:szCs w:val="28"/>
          <w:shd w:val="clear" w:color="auto" w:fill="FFFFFF"/>
        </w:rPr>
        <w:t xml:space="preserve">вопросов </w:t>
      </w:r>
      <w:r w:rsidR="00586A5D" w:rsidRPr="00F34E70">
        <w:rPr>
          <w:color w:val="000000"/>
          <w:sz w:val="28"/>
          <w:szCs w:val="28"/>
          <w:shd w:val="clear" w:color="auto" w:fill="FFFFFF"/>
        </w:rPr>
        <w:t>социальн</w:t>
      </w:r>
      <w:r w:rsidR="00E16EB4" w:rsidRPr="00F34E70">
        <w:rPr>
          <w:color w:val="000000"/>
          <w:sz w:val="28"/>
          <w:szCs w:val="28"/>
          <w:shd w:val="clear" w:color="auto" w:fill="FFFFFF"/>
        </w:rPr>
        <w:t>ого характера</w:t>
      </w:r>
      <w:r w:rsidR="00586A5D" w:rsidRPr="00F34E70">
        <w:rPr>
          <w:color w:val="000000"/>
          <w:sz w:val="28"/>
          <w:szCs w:val="28"/>
          <w:shd w:val="clear" w:color="auto" w:fill="FFFFFF"/>
        </w:rPr>
        <w:t>, поощрени</w:t>
      </w:r>
      <w:r w:rsidR="00E16EB4" w:rsidRPr="00F34E70">
        <w:rPr>
          <w:color w:val="000000"/>
          <w:sz w:val="28"/>
          <w:szCs w:val="28"/>
          <w:shd w:val="clear" w:color="auto" w:fill="FFFFFF"/>
        </w:rPr>
        <w:t>е</w:t>
      </w:r>
      <w:r w:rsidR="00586A5D" w:rsidRPr="00F34E70">
        <w:rPr>
          <w:color w:val="000000"/>
          <w:sz w:val="28"/>
          <w:szCs w:val="28"/>
          <w:shd w:val="clear" w:color="auto" w:fill="FFFFFF"/>
        </w:rPr>
        <w:t xml:space="preserve"> предпринимательской активности.</w:t>
      </w:r>
    </w:p>
    <w:p w:rsidR="00002838" w:rsidRDefault="00254CF9" w:rsidP="00496AC8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Оборот </w:t>
      </w:r>
      <w:r w:rsidR="00002838" w:rsidRPr="00F34E70">
        <w:rPr>
          <w:rFonts w:eastAsiaTheme="minorHAnsi"/>
          <w:sz w:val="28"/>
          <w:szCs w:val="28"/>
          <w:lang w:eastAsia="en-US"/>
        </w:rPr>
        <w:t xml:space="preserve">за 2017 </w:t>
      </w:r>
      <w:r w:rsidRPr="00F34E70">
        <w:rPr>
          <w:rFonts w:eastAsiaTheme="minorHAnsi"/>
          <w:sz w:val="28"/>
          <w:szCs w:val="28"/>
          <w:lang w:eastAsia="en-US"/>
        </w:rPr>
        <w:t>по крупным и средним организациям го</w:t>
      </w:r>
      <w:r w:rsidR="00002838">
        <w:rPr>
          <w:rFonts w:eastAsiaTheme="minorHAnsi"/>
          <w:sz w:val="28"/>
          <w:szCs w:val="28"/>
          <w:lang w:eastAsia="en-US"/>
        </w:rPr>
        <w:t>рода-курорта Кисловодска</w:t>
      </w:r>
      <w:r w:rsidRPr="00F34E70">
        <w:rPr>
          <w:rFonts w:eastAsiaTheme="minorHAnsi"/>
          <w:sz w:val="28"/>
          <w:szCs w:val="28"/>
          <w:lang w:eastAsia="en-US"/>
        </w:rPr>
        <w:t xml:space="preserve"> составил 20</w:t>
      </w:r>
      <w:r w:rsidR="009A7331" w:rsidRPr="00F34E70">
        <w:rPr>
          <w:rFonts w:eastAsiaTheme="minorHAnsi"/>
          <w:sz w:val="28"/>
          <w:szCs w:val="28"/>
          <w:lang w:eastAsia="en-US"/>
        </w:rPr>
        <w:t>,</w:t>
      </w:r>
      <w:r w:rsidRPr="00F34E70">
        <w:rPr>
          <w:rFonts w:eastAsiaTheme="minorHAnsi"/>
          <w:sz w:val="28"/>
          <w:szCs w:val="28"/>
          <w:lang w:eastAsia="en-US"/>
        </w:rPr>
        <w:t>8</w:t>
      </w:r>
      <w:r w:rsidR="009A7331" w:rsidRPr="00F34E70">
        <w:rPr>
          <w:rFonts w:eastAsiaTheme="minorHAnsi"/>
          <w:sz w:val="28"/>
          <w:szCs w:val="28"/>
          <w:lang w:eastAsia="en-US"/>
        </w:rPr>
        <w:t xml:space="preserve"> млрд</w:t>
      </w:r>
      <w:r w:rsidRPr="00F34E70">
        <w:rPr>
          <w:rFonts w:eastAsiaTheme="minorHAnsi"/>
          <w:sz w:val="28"/>
          <w:szCs w:val="28"/>
          <w:lang w:eastAsia="en-US"/>
        </w:rPr>
        <w:t>. руб. или 98,4</w:t>
      </w:r>
      <w:r w:rsidR="005E4C80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% к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A45D3B">
        <w:rPr>
          <w:rFonts w:eastAsiaTheme="minorHAnsi"/>
          <w:sz w:val="28"/>
          <w:szCs w:val="28"/>
          <w:lang w:eastAsia="en-US"/>
        </w:rPr>
        <w:t>показателю 2016</w:t>
      </w:r>
      <w:r w:rsidRPr="00F34E70">
        <w:rPr>
          <w:rFonts w:eastAsiaTheme="minorHAnsi"/>
          <w:sz w:val="28"/>
          <w:szCs w:val="28"/>
          <w:lang w:eastAsia="en-US"/>
        </w:rPr>
        <w:t xml:space="preserve"> год</w:t>
      </w:r>
      <w:r w:rsidR="005E4C80" w:rsidRPr="00F34E70">
        <w:rPr>
          <w:rFonts w:eastAsiaTheme="minorHAnsi"/>
          <w:sz w:val="28"/>
          <w:szCs w:val="28"/>
          <w:lang w:eastAsia="en-US"/>
        </w:rPr>
        <w:t>а</w:t>
      </w:r>
      <w:r w:rsidRPr="00F34E70">
        <w:rPr>
          <w:rFonts w:eastAsiaTheme="minorHAnsi"/>
          <w:sz w:val="28"/>
          <w:szCs w:val="28"/>
          <w:lang w:eastAsia="en-US"/>
        </w:rPr>
        <w:t xml:space="preserve">. </w:t>
      </w:r>
      <w:r w:rsidR="008B6E91" w:rsidRPr="00F34E70">
        <w:rPr>
          <w:rFonts w:eastAsiaTheme="minorHAnsi"/>
          <w:sz w:val="28"/>
          <w:szCs w:val="28"/>
          <w:lang w:eastAsia="en-US"/>
        </w:rPr>
        <w:t xml:space="preserve">Отгружено товаров собственного производства по крупным и средним организациям на 17, 3 млрд. </w:t>
      </w:r>
      <w:r w:rsidR="00A45D3B">
        <w:rPr>
          <w:rFonts w:eastAsiaTheme="minorHAnsi"/>
          <w:sz w:val="28"/>
          <w:szCs w:val="28"/>
          <w:lang w:eastAsia="en-US"/>
        </w:rPr>
        <w:t>руб. или 96,5% к показателю прошлого</w:t>
      </w:r>
      <w:r w:rsidR="008B6E91" w:rsidRPr="00F34E70">
        <w:rPr>
          <w:rFonts w:eastAsiaTheme="minorHAnsi"/>
          <w:sz w:val="28"/>
          <w:szCs w:val="28"/>
          <w:lang w:eastAsia="en-US"/>
        </w:rPr>
        <w:t xml:space="preserve"> года.  </w:t>
      </w:r>
    </w:p>
    <w:p w:rsidR="008B6E91" w:rsidRPr="00F34E70" w:rsidRDefault="00002838" w:rsidP="00496AC8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За прошедший</w:t>
      </w:r>
      <w:r w:rsidRPr="00F34E70">
        <w:rPr>
          <w:color w:val="000000"/>
          <w:sz w:val="28"/>
          <w:szCs w:val="28"/>
        </w:rPr>
        <w:t xml:space="preserve"> год предприятиями всех отраслей экономики получено прибыли </w:t>
      </w:r>
      <w:r w:rsidRPr="00F34E7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 xml:space="preserve">миллиард 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F34E70">
        <w:rPr>
          <w:rFonts w:eastAsiaTheme="minorHAnsi"/>
          <w:sz w:val="28"/>
          <w:szCs w:val="28"/>
          <w:lang w:eastAsia="en-US"/>
        </w:rPr>
        <w:t>млн. рублей</w:t>
      </w:r>
      <w:r w:rsidRPr="00F34E70">
        <w:rPr>
          <w:color w:val="000000"/>
          <w:sz w:val="28"/>
          <w:szCs w:val="28"/>
        </w:rPr>
        <w:t xml:space="preserve">, </w:t>
      </w:r>
      <w:r w:rsidRPr="00F34E70">
        <w:rPr>
          <w:rFonts w:eastAsiaTheme="minorHAnsi"/>
          <w:sz w:val="28"/>
          <w:szCs w:val="28"/>
          <w:lang w:eastAsia="en-US"/>
        </w:rPr>
        <w:t>доля прибыльных организаций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составляет 7</w:t>
      </w:r>
      <w:r>
        <w:rPr>
          <w:rFonts w:eastAsiaTheme="minorHAnsi"/>
          <w:sz w:val="28"/>
          <w:szCs w:val="28"/>
          <w:lang w:eastAsia="en-US"/>
        </w:rPr>
        <w:t>5</w:t>
      </w:r>
      <w:r w:rsidRPr="00F34E70">
        <w:rPr>
          <w:rFonts w:eastAsiaTheme="minorHAnsi"/>
          <w:sz w:val="28"/>
          <w:szCs w:val="28"/>
          <w:lang w:eastAsia="en-US"/>
        </w:rPr>
        <w:t xml:space="preserve"> %</w:t>
      </w:r>
      <w:r>
        <w:rPr>
          <w:rFonts w:eastAsiaTheme="minorHAnsi"/>
          <w:sz w:val="28"/>
          <w:szCs w:val="28"/>
          <w:lang w:eastAsia="en-US"/>
        </w:rPr>
        <w:t xml:space="preserve"> (26 предприятий)</w:t>
      </w:r>
      <w:r w:rsidRPr="00F34E70">
        <w:rPr>
          <w:rFonts w:eastAsiaTheme="minorHAnsi"/>
          <w:sz w:val="28"/>
          <w:szCs w:val="28"/>
          <w:lang w:eastAsia="en-US"/>
        </w:rPr>
        <w:t>, убыточных</w:t>
      </w:r>
      <w:r>
        <w:rPr>
          <w:rFonts w:eastAsiaTheme="minorHAnsi"/>
          <w:sz w:val="28"/>
          <w:szCs w:val="28"/>
          <w:lang w:eastAsia="en-US"/>
        </w:rPr>
        <w:t xml:space="preserve"> 25</w:t>
      </w:r>
      <w:r w:rsidRPr="00F34E70">
        <w:rPr>
          <w:rFonts w:eastAsiaTheme="minorHAnsi"/>
          <w:sz w:val="28"/>
          <w:szCs w:val="28"/>
          <w:lang w:eastAsia="en-US"/>
        </w:rPr>
        <w:t xml:space="preserve"> %</w:t>
      </w:r>
      <w:r>
        <w:rPr>
          <w:rFonts w:eastAsiaTheme="minorHAnsi"/>
          <w:sz w:val="28"/>
          <w:szCs w:val="28"/>
          <w:lang w:eastAsia="en-US"/>
        </w:rPr>
        <w:t xml:space="preserve"> (10 предприятий)</w:t>
      </w:r>
      <w:r w:rsidRPr="00F34E70">
        <w:rPr>
          <w:rFonts w:eastAsiaTheme="minorHAnsi"/>
          <w:sz w:val="28"/>
          <w:szCs w:val="28"/>
          <w:lang w:eastAsia="en-US"/>
        </w:rPr>
        <w:t>, сумма полученных организациями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 xml:space="preserve">убытков </w:t>
      </w:r>
      <w:r>
        <w:rPr>
          <w:rFonts w:eastAsiaTheme="minorHAnsi"/>
          <w:sz w:val="28"/>
          <w:szCs w:val="28"/>
          <w:lang w:eastAsia="en-US"/>
        </w:rPr>
        <w:t>42</w:t>
      </w:r>
      <w:r w:rsidRPr="00F34E70">
        <w:rPr>
          <w:rFonts w:eastAsiaTheme="minorHAnsi"/>
          <w:sz w:val="28"/>
          <w:szCs w:val="28"/>
          <w:lang w:eastAsia="en-US"/>
        </w:rPr>
        <w:t xml:space="preserve"> млн. руб.</w:t>
      </w:r>
    </w:p>
    <w:p w:rsidR="00D92B46" w:rsidRPr="00F34E70" w:rsidRDefault="00D92B46" w:rsidP="00F34E70">
      <w:pPr>
        <w:shd w:val="clear" w:color="auto" w:fill="FFFFFF"/>
        <w:spacing w:line="264" w:lineRule="auto"/>
        <w:ind w:firstLine="709"/>
        <w:jc w:val="both"/>
        <w:rPr>
          <w:color w:val="272727"/>
          <w:sz w:val="28"/>
          <w:szCs w:val="28"/>
        </w:rPr>
      </w:pPr>
      <w:r w:rsidRPr="00F34E70">
        <w:rPr>
          <w:color w:val="272727"/>
          <w:sz w:val="28"/>
          <w:szCs w:val="28"/>
        </w:rPr>
        <w:t>Ввиду</w:t>
      </w:r>
      <w:r w:rsidRPr="00F34E70">
        <w:rPr>
          <w:rFonts w:eastAsiaTheme="minorHAnsi"/>
          <w:sz w:val="28"/>
          <w:szCs w:val="28"/>
          <w:lang w:eastAsia="en-US"/>
        </w:rPr>
        <w:t xml:space="preserve"> ограничен</w:t>
      </w:r>
      <w:r w:rsidR="00002838">
        <w:rPr>
          <w:rFonts w:eastAsiaTheme="minorHAnsi"/>
          <w:sz w:val="28"/>
          <w:szCs w:val="28"/>
          <w:lang w:eastAsia="en-US"/>
        </w:rPr>
        <w:t>ий функционирования, связанных с</w:t>
      </w:r>
      <w:r w:rsidRPr="00F34E70">
        <w:rPr>
          <w:rFonts w:eastAsiaTheme="minorHAnsi"/>
          <w:sz w:val="28"/>
          <w:szCs w:val="28"/>
          <w:lang w:eastAsia="en-US"/>
        </w:rPr>
        <w:t xml:space="preserve"> особенностями использования лечебно-оздоровительных и курортных территорий</w:t>
      </w:r>
      <w:r w:rsidR="007E7BE4">
        <w:rPr>
          <w:rFonts w:eastAsiaTheme="minorHAnsi"/>
          <w:sz w:val="28"/>
          <w:szCs w:val="28"/>
          <w:lang w:eastAsia="en-US"/>
        </w:rPr>
        <w:t>,</w:t>
      </w:r>
      <w:r w:rsidRPr="00F34E70">
        <w:rPr>
          <w:color w:val="272727"/>
          <w:sz w:val="28"/>
          <w:szCs w:val="28"/>
        </w:rPr>
        <w:t xml:space="preserve"> город Кисловодск относится к городам с незначительным развитием промышленного сектора экономики</w:t>
      </w:r>
      <w:r w:rsidR="007E7BE4">
        <w:rPr>
          <w:color w:val="272727"/>
          <w:sz w:val="28"/>
          <w:szCs w:val="28"/>
        </w:rPr>
        <w:t>. П</w:t>
      </w:r>
      <w:r w:rsidRPr="00F34E70">
        <w:rPr>
          <w:color w:val="272727"/>
          <w:sz w:val="28"/>
          <w:szCs w:val="28"/>
        </w:rPr>
        <w:t>ри этом</w:t>
      </w:r>
      <w:proofErr w:type="gramStart"/>
      <w:r w:rsidRPr="00F34E70">
        <w:rPr>
          <w:color w:val="272727"/>
          <w:sz w:val="28"/>
          <w:szCs w:val="28"/>
        </w:rPr>
        <w:t>,</w:t>
      </w:r>
      <w:proofErr w:type="gramEnd"/>
      <w:r w:rsidRPr="00F34E70">
        <w:rPr>
          <w:color w:val="272727"/>
          <w:sz w:val="28"/>
          <w:szCs w:val="28"/>
        </w:rPr>
        <w:t xml:space="preserve"> лидирующее положение в структуре экономики</w:t>
      </w:r>
      <w:r w:rsidR="00333CB6">
        <w:rPr>
          <w:color w:val="272727"/>
          <w:sz w:val="28"/>
          <w:szCs w:val="28"/>
        </w:rPr>
        <w:t xml:space="preserve"> </w:t>
      </w:r>
      <w:r w:rsidRPr="00F34E70">
        <w:rPr>
          <w:color w:val="272727"/>
          <w:sz w:val="28"/>
          <w:szCs w:val="28"/>
        </w:rPr>
        <w:t>по праву занимает сфера санаторно-курортного отдыха и реабилитации, оказывающая значительное влияние на развитие смежных отраслей, задействованных в формировании туристского продукта.</w:t>
      </w:r>
    </w:p>
    <w:p w:rsidR="00E8176E" w:rsidRPr="00F34E70" w:rsidRDefault="00D92B46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proofErr w:type="gramStart"/>
      <w:r w:rsidRPr="00F34E70">
        <w:rPr>
          <w:sz w:val="28"/>
          <w:szCs w:val="28"/>
        </w:rPr>
        <w:t>Удельный вес доходов учреждений, оказывающих услуги в сфере здравоохранения, включая курорт и предоставление социальных услуг в общем объеме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доходов от всех видов деятельности составляет</w:t>
      </w:r>
      <w:r w:rsidR="00333CB6">
        <w:rPr>
          <w:sz w:val="28"/>
          <w:szCs w:val="28"/>
        </w:rPr>
        <w:t xml:space="preserve"> </w:t>
      </w:r>
      <w:r w:rsidR="00E8176E" w:rsidRPr="00F34E70">
        <w:rPr>
          <w:sz w:val="28"/>
          <w:szCs w:val="28"/>
        </w:rPr>
        <w:t>– 46</w:t>
      </w:r>
      <w:r w:rsidR="008227F8" w:rsidRPr="00F34E70">
        <w:rPr>
          <w:sz w:val="28"/>
          <w:szCs w:val="28"/>
        </w:rPr>
        <w:t xml:space="preserve"> </w:t>
      </w:r>
      <w:r w:rsidR="00E8176E" w:rsidRPr="00F34E70">
        <w:rPr>
          <w:sz w:val="28"/>
          <w:szCs w:val="28"/>
        </w:rPr>
        <w:t>%</w:t>
      </w:r>
      <w:r w:rsidR="00212F2B">
        <w:rPr>
          <w:sz w:val="28"/>
          <w:szCs w:val="28"/>
        </w:rPr>
        <w:t xml:space="preserve"> </w:t>
      </w:r>
      <w:r w:rsidR="00212F2B" w:rsidRPr="00212F2B">
        <w:rPr>
          <w:sz w:val="28"/>
          <w:szCs w:val="28"/>
        </w:rPr>
        <w:t>(8 млрд. руб.)</w:t>
      </w:r>
      <w:r w:rsidR="00E8176E" w:rsidRPr="00F34E70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доходы </w:t>
      </w:r>
      <w:r w:rsidR="00E8176E" w:rsidRPr="00F34E70">
        <w:rPr>
          <w:sz w:val="28"/>
          <w:szCs w:val="28"/>
        </w:rPr>
        <w:t>промышленн</w:t>
      </w:r>
      <w:r w:rsidR="00F8308F" w:rsidRPr="00F34E70">
        <w:rPr>
          <w:sz w:val="28"/>
          <w:szCs w:val="28"/>
        </w:rPr>
        <w:t>ы</w:t>
      </w:r>
      <w:r w:rsidRPr="00F34E70">
        <w:rPr>
          <w:sz w:val="28"/>
          <w:szCs w:val="28"/>
        </w:rPr>
        <w:t>х</w:t>
      </w:r>
      <w:r w:rsidR="00F8308F" w:rsidRPr="00F34E70">
        <w:rPr>
          <w:sz w:val="28"/>
          <w:szCs w:val="28"/>
        </w:rPr>
        <w:t xml:space="preserve"> предприяти</w:t>
      </w:r>
      <w:r w:rsidRPr="00F34E70">
        <w:rPr>
          <w:sz w:val="28"/>
          <w:szCs w:val="28"/>
        </w:rPr>
        <w:t xml:space="preserve">й составляет </w:t>
      </w:r>
      <w:r w:rsidR="008227F8" w:rsidRPr="00F34E70">
        <w:rPr>
          <w:sz w:val="28"/>
          <w:szCs w:val="28"/>
        </w:rPr>
        <w:t>-</w:t>
      </w:r>
      <w:r w:rsidR="00F8308F" w:rsidRPr="00F34E70">
        <w:rPr>
          <w:sz w:val="28"/>
          <w:szCs w:val="28"/>
        </w:rPr>
        <w:t xml:space="preserve"> </w:t>
      </w:r>
      <w:r w:rsidR="00E8176E" w:rsidRPr="00F34E70">
        <w:rPr>
          <w:sz w:val="28"/>
          <w:szCs w:val="28"/>
        </w:rPr>
        <w:t>22%</w:t>
      </w:r>
      <w:r w:rsidR="00212F2B">
        <w:rPr>
          <w:sz w:val="28"/>
          <w:szCs w:val="28"/>
        </w:rPr>
        <w:t xml:space="preserve"> </w:t>
      </w:r>
      <w:r w:rsidR="00212F2B" w:rsidRPr="00212F2B">
        <w:rPr>
          <w:sz w:val="28"/>
          <w:szCs w:val="28"/>
        </w:rPr>
        <w:t>(3 млрд. 841 млн. руб.)</w:t>
      </w:r>
      <w:r w:rsidR="00212F2B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="00DA07CC" w:rsidRPr="00F34E70">
        <w:rPr>
          <w:sz w:val="28"/>
          <w:szCs w:val="28"/>
        </w:rPr>
        <w:t>доходы организаций, связанных</w:t>
      </w:r>
      <w:r w:rsidR="00333CB6">
        <w:rPr>
          <w:sz w:val="28"/>
          <w:szCs w:val="28"/>
        </w:rPr>
        <w:t xml:space="preserve"> </w:t>
      </w:r>
      <w:r w:rsidR="00F8308F" w:rsidRPr="00F34E70">
        <w:rPr>
          <w:sz w:val="28"/>
          <w:szCs w:val="28"/>
        </w:rPr>
        <w:t xml:space="preserve">с производством </w:t>
      </w:r>
      <w:r w:rsidR="00E8176E" w:rsidRPr="00F34E70">
        <w:rPr>
          <w:sz w:val="28"/>
          <w:szCs w:val="28"/>
        </w:rPr>
        <w:t>электрической энерги</w:t>
      </w:r>
      <w:r w:rsidR="008227F8" w:rsidRPr="00F34E70">
        <w:rPr>
          <w:sz w:val="28"/>
          <w:szCs w:val="28"/>
        </w:rPr>
        <w:t>и</w:t>
      </w:r>
      <w:r w:rsidR="00E8176E" w:rsidRPr="00F34E70">
        <w:rPr>
          <w:sz w:val="28"/>
          <w:szCs w:val="28"/>
        </w:rPr>
        <w:t>, газ</w:t>
      </w:r>
      <w:r w:rsidR="008227F8" w:rsidRPr="00F34E70">
        <w:rPr>
          <w:sz w:val="28"/>
          <w:szCs w:val="28"/>
        </w:rPr>
        <w:t>а</w:t>
      </w:r>
      <w:r w:rsidR="00E8176E" w:rsidRPr="00F34E70">
        <w:rPr>
          <w:sz w:val="28"/>
          <w:szCs w:val="28"/>
        </w:rPr>
        <w:t xml:space="preserve"> и пар</w:t>
      </w:r>
      <w:r w:rsidR="008227F8" w:rsidRPr="00F34E70">
        <w:rPr>
          <w:sz w:val="28"/>
          <w:szCs w:val="28"/>
        </w:rPr>
        <w:t>а</w:t>
      </w:r>
      <w:r w:rsidR="00E8176E" w:rsidRPr="00F34E70">
        <w:rPr>
          <w:sz w:val="28"/>
          <w:szCs w:val="28"/>
        </w:rPr>
        <w:t xml:space="preserve"> – 6%</w:t>
      </w:r>
      <w:r w:rsidR="00212F2B">
        <w:rPr>
          <w:sz w:val="28"/>
          <w:szCs w:val="28"/>
        </w:rPr>
        <w:t xml:space="preserve">, </w:t>
      </w:r>
      <w:r w:rsidR="00212F2B" w:rsidRPr="00212F2B">
        <w:rPr>
          <w:sz w:val="28"/>
          <w:szCs w:val="28"/>
        </w:rPr>
        <w:t>(1 млрд. 38 млн. руб.), доходы строительных организаций – 3% (537 млн</w:t>
      </w:r>
      <w:proofErr w:type="gramEnd"/>
      <w:r w:rsidR="00212F2B" w:rsidRPr="00212F2B">
        <w:rPr>
          <w:sz w:val="28"/>
          <w:szCs w:val="28"/>
        </w:rPr>
        <w:t>. руб.).</w:t>
      </w:r>
    </w:p>
    <w:p w:rsidR="008123A5" w:rsidRPr="00F34E70" w:rsidRDefault="008227F8" w:rsidP="00F34E70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34E70">
        <w:rPr>
          <w:sz w:val="28"/>
          <w:szCs w:val="28"/>
          <w:lang w:eastAsia="en-US"/>
        </w:rPr>
        <w:t>О</w:t>
      </w:r>
      <w:r w:rsidR="008123A5" w:rsidRPr="00F34E70">
        <w:rPr>
          <w:sz w:val="28"/>
          <w:szCs w:val="28"/>
          <w:lang w:eastAsia="en-US"/>
        </w:rPr>
        <w:t>сновным и наиболее ценным ресурсом</w:t>
      </w:r>
      <w:r w:rsidR="00F8308F" w:rsidRPr="00F34E70">
        <w:rPr>
          <w:sz w:val="28"/>
          <w:szCs w:val="28"/>
          <w:lang w:eastAsia="en-US"/>
        </w:rPr>
        <w:t xml:space="preserve"> является</w:t>
      </w:r>
      <w:r w:rsidR="00F8308F" w:rsidRPr="00F34E70">
        <w:rPr>
          <w:sz w:val="28"/>
          <w:szCs w:val="28"/>
        </w:rPr>
        <w:t xml:space="preserve"> </w:t>
      </w:r>
      <w:r w:rsidR="00F8308F" w:rsidRPr="00F34E70">
        <w:rPr>
          <w:sz w:val="28"/>
          <w:szCs w:val="28"/>
          <w:lang w:eastAsia="en-US"/>
        </w:rPr>
        <w:t>человеческий потенциал</w:t>
      </w:r>
      <w:r w:rsidR="008123A5" w:rsidRPr="00F34E70">
        <w:rPr>
          <w:sz w:val="28"/>
          <w:szCs w:val="28"/>
          <w:lang w:eastAsia="en-US"/>
        </w:rPr>
        <w:t xml:space="preserve">. </w:t>
      </w:r>
    </w:p>
    <w:p w:rsidR="00A745EF" w:rsidRPr="006A676B" w:rsidRDefault="00A745EF" w:rsidP="00F34E70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F34E70">
        <w:rPr>
          <w:sz w:val="28"/>
          <w:szCs w:val="28"/>
          <w:lang w:eastAsia="en-US"/>
        </w:rPr>
        <w:t>Общая численность населения города-курорта Кисловодска на 1 января 201</w:t>
      </w:r>
      <w:r w:rsidR="00F8308F" w:rsidRPr="00F34E70">
        <w:rPr>
          <w:sz w:val="28"/>
          <w:szCs w:val="28"/>
          <w:lang w:eastAsia="en-US"/>
        </w:rPr>
        <w:t>8</w:t>
      </w:r>
      <w:r w:rsidRPr="00F34E70">
        <w:rPr>
          <w:sz w:val="28"/>
          <w:szCs w:val="28"/>
          <w:lang w:eastAsia="en-US"/>
        </w:rPr>
        <w:t xml:space="preserve"> г</w:t>
      </w:r>
      <w:r w:rsidR="00F8308F" w:rsidRPr="00F34E70">
        <w:rPr>
          <w:sz w:val="28"/>
          <w:szCs w:val="28"/>
          <w:lang w:eastAsia="en-US"/>
        </w:rPr>
        <w:t>ода</w:t>
      </w:r>
      <w:r w:rsidRPr="00F34E70">
        <w:rPr>
          <w:sz w:val="28"/>
          <w:szCs w:val="28"/>
          <w:lang w:eastAsia="en-US"/>
        </w:rPr>
        <w:t xml:space="preserve"> </w:t>
      </w:r>
      <w:r w:rsidRPr="006A676B">
        <w:rPr>
          <w:sz w:val="28"/>
          <w:szCs w:val="28"/>
          <w:lang w:eastAsia="en-US"/>
        </w:rPr>
        <w:t>составила 136,</w:t>
      </w:r>
      <w:r w:rsidR="006A676B" w:rsidRPr="006A676B">
        <w:rPr>
          <w:sz w:val="28"/>
          <w:szCs w:val="28"/>
          <w:lang w:eastAsia="en-US"/>
        </w:rPr>
        <w:t>4</w:t>
      </w:r>
      <w:r w:rsidRPr="006A676B">
        <w:rPr>
          <w:sz w:val="28"/>
          <w:szCs w:val="28"/>
          <w:lang w:eastAsia="en-US"/>
        </w:rPr>
        <w:t xml:space="preserve"> тыс</w:t>
      </w:r>
      <w:r w:rsidR="00F8308F" w:rsidRPr="006A676B">
        <w:rPr>
          <w:sz w:val="28"/>
          <w:szCs w:val="28"/>
          <w:lang w:eastAsia="en-US"/>
        </w:rPr>
        <w:t>яч</w:t>
      </w:r>
      <w:r w:rsidRPr="006A676B">
        <w:rPr>
          <w:sz w:val="28"/>
          <w:szCs w:val="28"/>
          <w:lang w:eastAsia="en-US"/>
        </w:rPr>
        <w:t xml:space="preserve"> чел</w:t>
      </w:r>
      <w:r w:rsidR="00F8308F" w:rsidRPr="006A676B">
        <w:rPr>
          <w:sz w:val="28"/>
          <w:szCs w:val="28"/>
          <w:lang w:eastAsia="en-US"/>
        </w:rPr>
        <w:t>овек</w:t>
      </w:r>
      <w:r w:rsidRPr="006A676B">
        <w:rPr>
          <w:sz w:val="28"/>
          <w:szCs w:val="28"/>
          <w:lang w:eastAsia="en-US"/>
        </w:rPr>
        <w:t>.</w:t>
      </w:r>
    </w:p>
    <w:p w:rsidR="00A745EF" w:rsidRPr="00F34E70" w:rsidRDefault="00002838" w:rsidP="00F34E70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 2017</w:t>
      </w:r>
      <w:r w:rsidR="008227F8" w:rsidRPr="006A676B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>у в Кисловодске родило</w:t>
      </w:r>
      <w:r w:rsidR="00A745EF" w:rsidRPr="006A676B">
        <w:rPr>
          <w:sz w:val="28"/>
          <w:szCs w:val="28"/>
          <w:lang w:eastAsia="en-US"/>
        </w:rPr>
        <w:t xml:space="preserve">сь - </w:t>
      </w:r>
      <w:r w:rsidR="006A676B" w:rsidRPr="006A676B">
        <w:rPr>
          <w:sz w:val="28"/>
          <w:szCs w:val="28"/>
          <w:lang w:eastAsia="en-US"/>
        </w:rPr>
        <w:t>1544</w:t>
      </w:r>
      <w:r>
        <w:rPr>
          <w:sz w:val="28"/>
          <w:szCs w:val="28"/>
          <w:lang w:eastAsia="en-US"/>
        </w:rPr>
        <w:t xml:space="preserve"> человек, умерло</w:t>
      </w:r>
      <w:r w:rsidR="00A745EF" w:rsidRPr="006A676B">
        <w:rPr>
          <w:sz w:val="28"/>
          <w:szCs w:val="28"/>
          <w:lang w:eastAsia="en-US"/>
        </w:rPr>
        <w:t xml:space="preserve"> - </w:t>
      </w:r>
      <w:r w:rsidR="006A676B" w:rsidRPr="006A676B">
        <w:rPr>
          <w:sz w:val="28"/>
          <w:szCs w:val="28"/>
          <w:lang w:eastAsia="en-US"/>
        </w:rPr>
        <w:t>1322</w:t>
      </w:r>
      <w:r w:rsidR="00A745EF" w:rsidRPr="006A676B">
        <w:rPr>
          <w:sz w:val="28"/>
          <w:szCs w:val="28"/>
          <w:lang w:eastAsia="en-US"/>
        </w:rPr>
        <w:t xml:space="preserve"> человек</w:t>
      </w:r>
      <w:r w:rsidR="00B96D2A" w:rsidRPr="006A676B">
        <w:rPr>
          <w:sz w:val="28"/>
          <w:szCs w:val="28"/>
          <w:lang w:eastAsia="en-US"/>
        </w:rPr>
        <w:t>,</w:t>
      </w:r>
      <w:r w:rsidR="00333CB6" w:rsidRPr="006A676B">
        <w:rPr>
          <w:sz w:val="28"/>
          <w:szCs w:val="28"/>
          <w:lang w:eastAsia="en-US"/>
        </w:rPr>
        <w:t xml:space="preserve"> </w:t>
      </w:r>
      <w:r w:rsidR="00A745EF" w:rsidRPr="006A676B">
        <w:rPr>
          <w:sz w:val="28"/>
          <w:szCs w:val="28"/>
          <w:lang w:eastAsia="en-US"/>
        </w:rPr>
        <w:t xml:space="preserve">естественный прирост населения составил </w:t>
      </w:r>
      <w:r w:rsidR="006A676B" w:rsidRPr="006A676B">
        <w:rPr>
          <w:sz w:val="28"/>
          <w:szCs w:val="28"/>
          <w:lang w:eastAsia="en-US"/>
        </w:rPr>
        <w:t>222</w:t>
      </w:r>
      <w:r w:rsidR="00A745EF" w:rsidRPr="006A676B">
        <w:rPr>
          <w:sz w:val="28"/>
          <w:szCs w:val="28"/>
          <w:lang w:eastAsia="en-US"/>
        </w:rPr>
        <w:t xml:space="preserve"> человек</w:t>
      </w:r>
      <w:r w:rsidR="00B96D2A" w:rsidRPr="006A676B">
        <w:rPr>
          <w:sz w:val="28"/>
          <w:szCs w:val="28"/>
          <w:lang w:eastAsia="en-US"/>
        </w:rPr>
        <w:t xml:space="preserve">, что на </w:t>
      </w:r>
      <w:r w:rsidR="006A676B" w:rsidRPr="006A676B">
        <w:rPr>
          <w:sz w:val="28"/>
          <w:szCs w:val="28"/>
          <w:lang w:eastAsia="en-US"/>
        </w:rPr>
        <w:t>34</w:t>
      </w:r>
      <w:r w:rsidR="00B96D2A" w:rsidRPr="006A676B">
        <w:rPr>
          <w:sz w:val="28"/>
          <w:szCs w:val="28"/>
          <w:lang w:eastAsia="en-US"/>
        </w:rPr>
        <w:t xml:space="preserve"> % или на </w:t>
      </w:r>
      <w:r w:rsidR="006A676B" w:rsidRPr="006A676B">
        <w:rPr>
          <w:sz w:val="28"/>
          <w:szCs w:val="28"/>
          <w:lang w:eastAsia="en-US"/>
        </w:rPr>
        <w:t>113</w:t>
      </w:r>
      <w:r w:rsidR="00B96D2A" w:rsidRPr="006A676B">
        <w:rPr>
          <w:sz w:val="28"/>
          <w:szCs w:val="28"/>
          <w:lang w:eastAsia="en-US"/>
        </w:rPr>
        <w:t xml:space="preserve"> человек меньше, чем в</w:t>
      </w:r>
      <w:r w:rsidR="00333CB6" w:rsidRPr="006A676B">
        <w:rPr>
          <w:sz w:val="28"/>
          <w:szCs w:val="28"/>
          <w:lang w:eastAsia="en-US"/>
        </w:rPr>
        <w:t xml:space="preserve"> </w:t>
      </w:r>
      <w:r w:rsidR="00B96D2A" w:rsidRPr="006A676B">
        <w:rPr>
          <w:sz w:val="28"/>
          <w:szCs w:val="28"/>
          <w:lang w:eastAsia="en-US"/>
        </w:rPr>
        <w:t>2016 году</w:t>
      </w:r>
      <w:r w:rsidR="00A745EF" w:rsidRPr="006A676B">
        <w:rPr>
          <w:sz w:val="28"/>
          <w:szCs w:val="28"/>
          <w:lang w:eastAsia="en-US"/>
        </w:rPr>
        <w:t>.</w:t>
      </w:r>
      <w:r w:rsidR="00333CB6" w:rsidRPr="006A676B">
        <w:rPr>
          <w:sz w:val="28"/>
          <w:szCs w:val="28"/>
          <w:lang w:eastAsia="en-US"/>
        </w:rPr>
        <w:t xml:space="preserve"> </w:t>
      </w:r>
      <w:r w:rsidR="00B96D2A" w:rsidRPr="006A676B">
        <w:rPr>
          <w:sz w:val="28"/>
          <w:szCs w:val="28"/>
          <w:lang w:eastAsia="en-US"/>
        </w:rPr>
        <w:t xml:space="preserve">Миграционный отток населения составил </w:t>
      </w:r>
      <w:r w:rsidR="006A676B" w:rsidRPr="006A676B">
        <w:rPr>
          <w:sz w:val="28"/>
          <w:szCs w:val="28"/>
          <w:lang w:eastAsia="en-US"/>
        </w:rPr>
        <w:t>511</w:t>
      </w:r>
      <w:r w:rsidR="00B96D2A" w:rsidRPr="006A676B">
        <w:rPr>
          <w:sz w:val="28"/>
          <w:szCs w:val="28"/>
          <w:lang w:eastAsia="en-US"/>
        </w:rPr>
        <w:t xml:space="preserve"> человек. </w:t>
      </w:r>
      <w:r w:rsidR="00A745EF" w:rsidRPr="006A676B">
        <w:rPr>
          <w:sz w:val="28"/>
          <w:szCs w:val="28"/>
          <w:lang w:eastAsia="en-US"/>
        </w:rPr>
        <w:t>С учетом естественного прироста и миграционно</w:t>
      </w:r>
      <w:r w:rsidR="00B96D2A" w:rsidRPr="006A676B">
        <w:rPr>
          <w:sz w:val="28"/>
          <w:szCs w:val="28"/>
          <w:lang w:eastAsia="en-US"/>
        </w:rPr>
        <w:t>го</w:t>
      </w:r>
      <w:r w:rsidR="00A745EF" w:rsidRPr="006A676B">
        <w:rPr>
          <w:sz w:val="28"/>
          <w:szCs w:val="28"/>
          <w:lang w:eastAsia="en-US"/>
        </w:rPr>
        <w:t xml:space="preserve"> </w:t>
      </w:r>
      <w:r w:rsidR="00B96D2A" w:rsidRPr="006A676B">
        <w:rPr>
          <w:sz w:val="28"/>
          <w:szCs w:val="28"/>
          <w:lang w:eastAsia="en-US"/>
        </w:rPr>
        <w:t>оттока</w:t>
      </w:r>
      <w:r w:rsidR="00A745EF" w:rsidRPr="006A676B">
        <w:rPr>
          <w:sz w:val="28"/>
          <w:szCs w:val="28"/>
          <w:lang w:eastAsia="en-US"/>
        </w:rPr>
        <w:t>, численность постоянного населения города сократилась на 2</w:t>
      </w:r>
      <w:r w:rsidR="006A676B" w:rsidRPr="006A676B">
        <w:rPr>
          <w:sz w:val="28"/>
          <w:szCs w:val="28"/>
          <w:lang w:eastAsia="en-US"/>
        </w:rPr>
        <w:t>89</w:t>
      </w:r>
      <w:r w:rsidR="00A745EF" w:rsidRPr="006A676B">
        <w:rPr>
          <w:sz w:val="28"/>
          <w:szCs w:val="28"/>
          <w:lang w:eastAsia="en-US"/>
        </w:rPr>
        <w:t xml:space="preserve"> человек в сравнении с 2016 год</w:t>
      </w:r>
      <w:r w:rsidR="00880817" w:rsidRPr="006A676B">
        <w:rPr>
          <w:sz w:val="28"/>
          <w:szCs w:val="28"/>
          <w:lang w:eastAsia="en-US"/>
        </w:rPr>
        <w:t>ом.</w:t>
      </w:r>
    </w:p>
    <w:p w:rsidR="00E8176E" w:rsidRPr="00F34E70" w:rsidRDefault="00435BF4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 учётом д</w:t>
      </w:r>
      <w:r w:rsidR="00E8176E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емографически</w:t>
      </w: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х, </w:t>
      </w:r>
      <w:proofErr w:type="gramStart"/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экономических и естественных</w:t>
      </w:r>
      <w:r w:rsidR="00E8176E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процесс</w:t>
      </w: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ов</w:t>
      </w:r>
      <w:proofErr w:type="gramEnd"/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="00E8176E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возрастн</w:t>
      </w: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ая</w:t>
      </w:r>
      <w:r w:rsidR="00E8176E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структур</w:t>
      </w: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а</w:t>
      </w:r>
      <w:r w:rsidR="00E8176E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населения</w:t>
      </w:r>
      <w:r w:rsidR="00333CB6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города </w:t>
      </w:r>
      <w:r w:rsidR="00E8176E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выглядит следующим образом:</w:t>
      </w:r>
    </w:p>
    <w:p w:rsidR="00E8176E" w:rsidRPr="00F34E70" w:rsidRDefault="00E8176E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17,3% моложе трудоспособного возраста или 23,6 тыс. чел.;</w:t>
      </w:r>
    </w:p>
    <w:p w:rsidR="00E8176E" w:rsidRPr="00F34E70" w:rsidRDefault="00E8176E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57,5% трудоспособного возраста или 78,6 тыс. чел.;</w:t>
      </w:r>
    </w:p>
    <w:p w:rsidR="00E8176E" w:rsidRPr="00F34E70" w:rsidRDefault="00E8176E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25,2% - старше трудоспособного возраста или 34,4 тыс. чел</w:t>
      </w:r>
      <w:r w:rsidR="00435BF4"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овек</w:t>
      </w:r>
      <w:r w:rsidRPr="00F34E70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D92B46" w:rsidRPr="00F34E70" w:rsidRDefault="00D92B46" w:rsidP="00F34E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bCs/>
          <w:sz w:val="28"/>
          <w:szCs w:val="28"/>
        </w:rPr>
        <w:t>По состоянию на 01.01.2018 года численность безработных граждан сос</w:t>
      </w:r>
      <w:r w:rsidR="00AB1017">
        <w:rPr>
          <w:bCs/>
          <w:sz w:val="28"/>
          <w:szCs w:val="28"/>
        </w:rPr>
        <w:t>тавила 343 человека. В</w:t>
      </w:r>
      <w:r w:rsidRPr="00F34E70">
        <w:rPr>
          <w:bCs/>
          <w:sz w:val="28"/>
          <w:szCs w:val="28"/>
        </w:rPr>
        <w:t xml:space="preserve"> </w:t>
      </w:r>
      <w:r w:rsidR="00AB1017" w:rsidRPr="00F34E70">
        <w:rPr>
          <w:bCs/>
          <w:sz w:val="28"/>
          <w:szCs w:val="28"/>
        </w:rPr>
        <w:t>течение года 1963</w:t>
      </w:r>
      <w:r w:rsidR="00AB1017">
        <w:rPr>
          <w:bCs/>
          <w:sz w:val="28"/>
          <w:szCs w:val="28"/>
        </w:rPr>
        <w:t xml:space="preserve"> граждан, обратились</w:t>
      </w:r>
      <w:r w:rsidRPr="00F34E70">
        <w:rPr>
          <w:bCs/>
          <w:sz w:val="28"/>
          <w:szCs w:val="28"/>
        </w:rPr>
        <w:t xml:space="preserve"> за содействием в поиске подходящей работы (на 20 % меньше чем в 2016 году), из них трудоустроено 1404 (на 21% больше</w:t>
      </w:r>
      <w:r w:rsidR="00AB1017">
        <w:rPr>
          <w:bCs/>
          <w:sz w:val="28"/>
          <w:szCs w:val="28"/>
        </w:rPr>
        <w:t>, в сравнении с прошедшим годом</w:t>
      </w:r>
      <w:r w:rsidRPr="00F34E70">
        <w:rPr>
          <w:bCs/>
          <w:sz w:val="28"/>
          <w:szCs w:val="28"/>
        </w:rPr>
        <w:t xml:space="preserve">). Уровень зарегистрированной безработицы в 2017 году составил 0,53%, и остался на уровне 2016 года. Напряжённость на рынке труда (количество безработных на вакансию) – 0,27 единицы, по сравнению с 2016 годом снизилась на 36% (0,15 ед.). </w:t>
      </w:r>
    </w:p>
    <w:p w:rsidR="00A745EF" w:rsidRPr="00F34E70" w:rsidRDefault="00333CB6" w:rsidP="00F34E70">
      <w:pPr>
        <w:spacing w:line="264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A745EF" w:rsidRPr="00F34E70">
        <w:rPr>
          <w:sz w:val="28"/>
          <w:szCs w:val="28"/>
          <w:lang w:eastAsia="en-US"/>
        </w:rPr>
        <w:t>Улучшение благосостояния каждого жителя города напрямую связано с ростом доходов населения.</w:t>
      </w:r>
      <w:r w:rsidR="00880817" w:rsidRPr="00F34E70">
        <w:rPr>
          <w:sz w:val="28"/>
          <w:szCs w:val="28"/>
          <w:lang w:eastAsia="en-US"/>
        </w:rPr>
        <w:t xml:space="preserve"> </w:t>
      </w:r>
      <w:r w:rsidR="00A745EF" w:rsidRPr="00F34E70">
        <w:rPr>
          <w:sz w:val="28"/>
          <w:szCs w:val="28"/>
          <w:lang w:eastAsia="en-US"/>
        </w:rPr>
        <w:t>Среднемесячная заработная плата работников организаций</w:t>
      </w:r>
      <w:r w:rsidR="00880817" w:rsidRPr="00F34E70">
        <w:rPr>
          <w:sz w:val="28"/>
          <w:szCs w:val="28"/>
          <w:lang w:eastAsia="en-US"/>
        </w:rPr>
        <w:t xml:space="preserve"> за 2017 год составила 29010,6 руб. и возросла в сравнении с 2016 годом на 3,7 %.</w:t>
      </w:r>
      <w:r>
        <w:rPr>
          <w:sz w:val="28"/>
          <w:szCs w:val="28"/>
          <w:lang w:eastAsia="en-US"/>
        </w:rPr>
        <w:t xml:space="preserve"> </w:t>
      </w:r>
    </w:p>
    <w:p w:rsidR="00F37865" w:rsidRPr="00F34E70" w:rsidRDefault="00A745EF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  <w:lang w:eastAsia="en-US"/>
        </w:rPr>
        <w:t xml:space="preserve">Значимым дополнительным доходным источником являются выплаты по социальной поддержке. </w:t>
      </w:r>
      <w:r w:rsidR="00F37865" w:rsidRPr="00F34E70">
        <w:rPr>
          <w:sz w:val="28"/>
          <w:szCs w:val="28"/>
        </w:rPr>
        <w:t xml:space="preserve">В управлении труда и социальной защиты населения администрации города-курорта Кисловодска на учете состоит </w:t>
      </w:r>
      <w:r w:rsidR="00002838">
        <w:rPr>
          <w:sz w:val="28"/>
          <w:szCs w:val="28"/>
        </w:rPr>
        <w:t xml:space="preserve">      35</w:t>
      </w:r>
      <w:r w:rsidR="00F37865" w:rsidRPr="00F34E70">
        <w:rPr>
          <w:sz w:val="28"/>
          <w:szCs w:val="28"/>
        </w:rPr>
        <w:t>260 получателей различных мер социальной поддержки, общая сумма выплат по всем видам социальной поддержки за</w:t>
      </w:r>
      <w:r w:rsidR="00333CB6">
        <w:rPr>
          <w:sz w:val="28"/>
          <w:szCs w:val="28"/>
        </w:rPr>
        <w:t xml:space="preserve"> </w:t>
      </w:r>
      <w:r w:rsidR="00F37865" w:rsidRPr="00F34E70">
        <w:rPr>
          <w:sz w:val="28"/>
          <w:szCs w:val="28"/>
        </w:rPr>
        <w:t>2017 год составила 541 млн. рублей.</w:t>
      </w:r>
    </w:p>
    <w:p w:rsidR="009F6DA5" w:rsidRPr="00F34E70" w:rsidRDefault="00DA07CC" w:rsidP="00F34E70">
      <w:pPr>
        <w:shd w:val="clear" w:color="auto" w:fill="FFFFFF"/>
        <w:spacing w:line="264" w:lineRule="auto"/>
        <w:ind w:firstLine="709"/>
        <w:jc w:val="both"/>
        <w:rPr>
          <w:color w:val="272727"/>
          <w:sz w:val="28"/>
          <w:szCs w:val="28"/>
        </w:rPr>
      </w:pPr>
      <w:r w:rsidRPr="00F34E70">
        <w:rPr>
          <w:color w:val="272727"/>
          <w:sz w:val="28"/>
          <w:szCs w:val="28"/>
        </w:rPr>
        <w:t xml:space="preserve"> </w:t>
      </w:r>
      <w:r w:rsidR="00116869">
        <w:rPr>
          <w:b/>
          <w:color w:val="272727"/>
          <w:sz w:val="28"/>
          <w:szCs w:val="28"/>
        </w:rPr>
        <w:t>Санаторно к</w:t>
      </w:r>
      <w:r w:rsidRPr="00002838">
        <w:rPr>
          <w:b/>
          <w:color w:val="272727"/>
          <w:sz w:val="28"/>
          <w:szCs w:val="28"/>
        </w:rPr>
        <w:t>урортный комплекс Кисловодска</w:t>
      </w:r>
      <w:r w:rsidR="00333CB6">
        <w:rPr>
          <w:color w:val="272727"/>
          <w:sz w:val="28"/>
          <w:szCs w:val="28"/>
        </w:rPr>
        <w:t xml:space="preserve"> </w:t>
      </w:r>
      <w:r w:rsidR="00116869">
        <w:rPr>
          <w:color w:val="272727"/>
          <w:sz w:val="28"/>
          <w:szCs w:val="28"/>
        </w:rPr>
        <w:t xml:space="preserve"> </w:t>
      </w:r>
      <w:r w:rsidRPr="00F34E70">
        <w:rPr>
          <w:color w:val="272727"/>
          <w:sz w:val="28"/>
          <w:szCs w:val="28"/>
        </w:rPr>
        <w:t xml:space="preserve">представлен </w:t>
      </w:r>
      <w:r w:rsidRPr="00F34E70">
        <w:rPr>
          <w:sz w:val="28"/>
          <w:szCs w:val="28"/>
        </w:rPr>
        <w:t>38 санаториями, 15 пансионатами, 2-е клиниками, 1 оздоровительным лагерем, 67 гостиницами</w:t>
      </w:r>
      <w:r w:rsidR="00116869">
        <w:rPr>
          <w:sz w:val="28"/>
          <w:szCs w:val="28"/>
        </w:rPr>
        <w:t xml:space="preserve"> </w:t>
      </w:r>
      <w:r w:rsidR="00116869" w:rsidRPr="00F34E70">
        <w:rPr>
          <w:color w:val="272727"/>
          <w:sz w:val="28"/>
          <w:szCs w:val="28"/>
        </w:rPr>
        <w:t>общей коечной емкостью</w:t>
      </w:r>
      <w:r w:rsidR="00116869">
        <w:rPr>
          <w:color w:val="272727"/>
          <w:sz w:val="28"/>
          <w:szCs w:val="28"/>
        </w:rPr>
        <w:t xml:space="preserve"> 14,9 тысяч мест</w:t>
      </w:r>
      <w:r w:rsidR="00116869" w:rsidRPr="00116869">
        <w:rPr>
          <w:color w:val="272727"/>
          <w:sz w:val="28"/>
          <w:szCs w:val="28"/>
        </w:rPr>
        <w:t xml:space="preserve"> </w:t>
      </w:r>
      <w:r w:rsidR="00116869" w:rsidRPr="00F34E70">
        <w:rPr>
          <w:color w:val="272727"/>
          <w:sz w:val="28"/>
          <w:szCs w:val="28"/>
        </w:rPr>
        <w:t>для</w:t>
      </w:r>
      <w:r w:rsidR="00116869">
        <w:rPr>
          <w:color w:val="272727"/>
          <w:sz w:val="28"/>
          <w:szCs w:val="28"/>
        </w:rPr>
        <w:t xml:space="preserve"> размещения</w:t>
      </w:r>
      <w:r w:rsidR="00116869" w:rsidRPr="00F34E70">
        <w:rPr>
          <w:color w:val="272727"/>
          <w:sz w:val="28"/>
          <w:szCs w:val="28"/>
        </w:rPr>
        <w:t xml:space="preserve"> </w:t>
      </w:r>
      <w:proofErr w:type="spellStart"/>
      <w:r w:rsidR="00116869" w:rsidRPr="00F34E70">
        <w:rPr>
          <w:color w:val="272727"/>
          <w:sz w:val="28"/>
          <w:szCs w:val="28"/>
        </w:rPr>
        <w:t>оздоравливающихся</w:t>
      </w:r>
      <w:proofErr w:type="spellEnd"/>
      <w:r w:rsidR="00116869" w:rsidRPr="00F34E70">
        <w:rPr>
          <w:color w:val="272727"/>
          <w:sz w:val="28"/>
          <w:szCs w:val="28"/>
        </w:rPr>
        <w:t xml:space="preserve"> </w:t>
      </w:r>
      <w:r w:rsidR="00116869">
        <w:rPr>
          <w:color w:val="272727"/>
          <w:sz w:val="28"/>
          <w:szCs w:val="28"/>
        </w:rPr>
        <w:t xml:space="preserve">и </w:t>
      </w:r>
      <w:r w:rsidR="00116869" w:rsidRPr="00F34E70">
        <w:rPr>
          <w:color w:val="272727"/>
          <w:sz w:val="28"/>
          <w:szCs w:val="28"/>
        </w:rPr>
        <w:t>туристов</w:t>
      </w:r>
      <w:r w:rsidRPr="00F34E70">
        <w:rPr>
          <w:sz w:val="28"/>
          <w:szCs w:val="28"/>
        </w:rPr>
        <w:t xml:space="preserve">. </w:t>
      </w:r>
      <w:r w:rsidR="00AB1017">
        <w:rPr>
          <w:color w:val="272727"/>
          <w:sz w:val="28"/>
          <w:szCs w:val="28"/>
        </w:rPr>
        <w:t>За отчетный год</w:t>
      </w:r>
      <w:r w:rsidR="00333CB6">
        <w:rPr>
          <w:color w:val="272727"/>
          <w:sz w:val="28"/>
          <w:szCs w:val="28"/>
        </w:rPr>
        <w:t xml:space="preserve"> </w:t>
      </w:r>
      <w:r w:rsidR="009F6DA5" w:rsidRPr="00F34E70">
        <w:rPr>
          <w:color w:val="272727"/>
          <w:sz w:val="28"/>
          <w:szCs w:val="28"/>
        </w:rPr>
        <w:t>численность госте</w:t>
      </w:r>
      <w:r w:rsidR="00AB1017">
        <w:rPr>
          <w:color w:val="272727"/>
          <w:sz w:val="28"/>
          <w:szCs w:val="28"/>
        </w:rPr>
        <w:t>й получивших лечение и оздоровление,</w:t>
      </w:r>
      <w:r w:rsidR="009F6DA5" w:rsidRPr="00F34E70">
        <w:rPr>
          <w:color w:val="272727"/>
          <w:sz w:val="28"/>
          <w:szCs w:val="28"/>
        </w:rPr>
        <w:t xml:space="preserve"> увеличилась н</w:t>
      </w:r>
      <w:r w:rsidR="00AB1017">
        <w:rPr>
          <w:color w:val="272727"/>
          <w:sz w:val="28"/>
          <w:szCs w:val="28"/>
        </w:rPr>
        <w:t>а 3,1 % в сравнении с</w:t>
      </w:r>
      <w:r w:rsidR="009F6DA5" w:rsidRPr="00F34E70">
        <w:rPr>
          <w:color w:val="272727"/>
          <w:sz w:val="28"/>
          <w:szCs w:val="28"/>
        </w:rPr>
        <w:t xml:space="preserve"> 2016 год</w:t>
      </w:r>
      <w:r w:rsidR="00AB1017">
        <w:rPr>
          <w:color w:val="272727"/>
          <w:sz w:val="28"/>
          <w:szCs w:val="28"/>
        </w:rPr>
        <w:t>ом</w:t>
      </w:r>
      <w:r w:rsidR="00333CB6">
        <w:rPr>
          <w:color w:val="272727"/>
          <w:sz w:val="28"/>
          <w:szCs w:val="28"/>
        </w:rPr>
        <w:t xml:space="preserve"> </w:t>
      </w:r>
      <w:r w:rsidR="009F6DA5" w:rsidRPr="00F34E70">
        <w:rPr>
          <w:color w:val="272727"/>
          <w:sz w:val="28"/>
          <w:szCs w:val="28"/>
        </w:rPr>
        <w:t>и составила</w:t>
      </w:r>
      <w:r w:rsidR="00333CB6">
        <w:rPr>
          <w:color w:val="272727"/>
          <w:sz w:val="28"/>
          <w:szCs w:val="28"/>
        </w:rPr>
        <w:t xml:space="preserve"> </w:t>
      </w:r>
      <w:r w:rsidR="009F6DA5" w:rsidRPr="00116869">
        <w:rPr>
          <w:b/>
          <w:color w:val="272727"/>
          <w:sz w:val="28"/>
          <w:szCs w:val="28"/>
        </w:rPr>
        <w:t>318689 человек</w:t>
      </w:r>
      <w:r w:rsidR="009F6DA5" w:rsidRPr="00F34E70">
        <w:rPr>
          <w:color w:val="272727"/>
          <w:sz w:val="28"/>
          <w:szCs w:val="28"/>
        </w:rPr>
        <w:t>.</w:t>
      </w:r>
      <w:r w:rsidR="00333CB6">
        <w:rPr>
          <w:color w:val="272727"/>
          <w:sz w:val="28"/>
          <w:szCs w:val="28"/>
        </w:rPr>
        <w:t xml:space="preserve"> </w:t>
      </w:r>
    </w:p>
    <w:p w:rsidR="00DA07CC" w:rsidRPr="00F34E70" w:rsidRDefault="00DA07CC" w:rsidP="00F34E70">
      <w:pPr>
        <w:widowControl w:val="0"/>
        <w:suppressAutoHyphens/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За 2017 год доходы учреждений санаторно-курортного комплекса, предприятий гостиничного хозяйства составили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7</w:t>
      </w:r>
      <w:r w:rsidR="00EA5886">
        <w:rPr>
          <w:sz w:val="28"/>
          <w:szCs w:val="28"/>
        </w:rPr>
        <w:t xml:space="preserve"> млрд. </w:t>
      </w:r>
      <w:r w:rsidRPr="00F34E70">
        <w:rPr>
          <w:sz w:val="28"/>
          <w:szCs w:val="28"/>
        </w:rPr>
        <w:t>368 млн. руб., что на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5 % или на 356 млн. руб. </w:t>
      </w:r>
      <w:r w:rsidR="004735FD">
        <w:rPr>
          <w:sz w:val="28"/>
          <w:szCs w:val="28"/>
        </w:rPr>
        <w:t>больше в сравнении с 2016 год</w:t>
      </w:r>
      <w:r w:rsidR="007E7BE4">
        <w:rPr>
          <w:sz w:val="28"/>
          <w:szCs w:val="28"/>
        </w:rPr>
        <w:t>о</w:t>
      </w:r>
      <w:r w:rsidR="004735FD">
        <w:rPr>
          <w:sz w:val="28"/>
          <w:szCs w:val="28"/>
        </w:rPr>
        <w:t>м</w:t>
      </w:r>
      <w:r w:rsidRPr="00F34E70">
        <w:rPr>
          <w:sz w:val="28"/>
          <w:szCs w:val="28"/>
        </w:rPr>
        <w:t xml:space="preserve">. </w:t>
      </w:r>
      <w:r w:rsidR="009F6DA5" w:rsidRPr="00F34E70">
        <w:rPr>
          <w:sz w:val="28"/>
          <w:szCs w:val="28"/>
        </w:rPr>
        <w:t>Объем поступлений налогов и сборов в бюджет города-курорта Кисловодска о</w:t>
      </w:r>
      <w:r w:rsidRPr="00F34E70">
        <w:rPr>
          <w:sz w:val="28"/>
          <w:szCs w:val="28"/>
        </w:rPr>
        <w:t>т санаторно-курортного и гостиничного комплексов составил 131 526,6 тыс. рублей, что выше значения показателя 2016 года на 2,6%.</w:t>
      </w:r>
    </w:p>
    <w:p w:rsidR="00EA5886" w:rsidRDefault="00724E9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lastRenderedPageBreak/>
        <w:t xml:space="preserve">Экономическое развитие городского округа невозможно без притока инвестиций. </w:t>
      </w:r>
    </w:p>
    <w:p w:rsidR="00724E92" w:rsidRPr="00B03C68" w:rsidRDefault="00724E92" w:rsidP="00B03C68">
      <w:pPr>
        <w:spacing w:line="264" w:lineRule="auto"/>
        <w:ind w:firstLine="709"/>
        <w:jc w:val="both"/>
        <w:rPr>
          <w:bCs/>
          <w:sz w:val="28"/>
          <w:szCs w:val="28"/>
        </w:rPr>
      </w:pPr>
      <w:proofErr w:type="gramStart"/>
      <w:r w:rsidRPr="00F34E70">
        <w:rPr>
          <w:sz w:val="28"/>
          <w:szCs w:val="28"/>
        </w:rPr>
        <w:t xml:space="preserve">В 2017 году в экономику города направлены инвестиции в объеме </w:t>
      </w:r>
      <w:r w:rsidRPr="00F34E70">
        <w:rPr>
          <w:bCs/>
          <w:sz w:val="28"/>
          <w:szCs w:val="28"/>
        </w:rPr>
        <w:t>6 млрд. 28</w:t>
      </w:r>
      <w:r w:rsidR="00212F2B">
        <w:rPr>
          <w:bCs/>
          <w:sz w:val="28"/>
          <w:szCs w:val="28"/>
        </w:rPr>
        <w:t>5</w:t>
      </w:r>
      <w:r w:rsidRPr="00F34E70">
        <w:rPr>
          <w:bCs/>
          <w:sz w:val="28"/>
          <w:szCs w:val="28"/>
        </w:rPr>
        <w:t xml:space="preserve"> млн. руб.,</w:t>
      </w:r>
      <w:r w:rsidR="00AD2568">
        <w:rPr>
          <w:bCs/>
          <w:sz w:val="28"/>
          <w:szCs w:val="28"/>
        </w:rPr>
        <w:t xml:space="preserve"> из них объем инвестиций в основной капитал по объектам, наблюдаемым прямым статистическим методом составил </w:t>
      </w:r>
      <w:r w:rsidR="00AD2568" w:rsidRPr="00AD2568">
        <w:rPr>
          <w:bCs/>
          <w:sz w:val="28"/>
          <w:szCs w:val="28"/>
        </w:rPr>
        <w:t>3 млрд. 742 млн. руб.</w:t>
      </w:r>
      <w:r w:rsidR="00B03C68">
        <w:rPr>
          <w:bCs/>
          <w:sz w:val="28"/>
          <w:szCs w:val="28"/>
        </w:rPr>
        <w:t>(</w:t>
      </w:r>
      <w:r w:rsidR="00B03C68" w:rsidRPr="00F34E70">
        <w:rPr>
          <w:bCs/>
          <w:sz w:val="28"/>
          <w:szCs w:val="28"/>
        </w:rPr>
        <w:t>120,5 %</w:t>
      </w:r>
      <w:r w:rsidR="00B03C68" w:rsidRPr="00F34E70">
        <w:rPr>
          <w:sz w:val="28"/>
          <w:szCs w:val="28"/>
        </w:rPr>
        <w:t xml:space="preserve"> к уровню 2016 года</w:t>
      </w:r>
      <w:r w:rsidR="00B03C68">
        <w:rPr>
          <w:bCs/>
          <w:sz w:val="28"/>
          <w:szCs w:val="28"/>
        </w:rPr>
        <w:t>)</w:t>
      </w:r>
      <w:r w:rsidR="00AD2568">
        <w:rPr>
          <w:bCs/>
          <w:sz w:val="28"/>
          <w:szCs w:val="28"/>
        </w:rPr>
        <w:t xml:space="preserve">, не наблюдаемых прямым статистическим методом </w:t>
      </w:r>
      <w:r w:rsidR="00AD2568" w:rsidRPr="00AD2568">
        <w:rPr>
          <w:bCs/>
          <w:sz w:val="28"/>
          <w:szCs w:val="28"/>
        </w:rPr>
        <w:t>2 млрд. 543 млн.</w:t>
      </w:r>
      <w:r w:rsidR="00116869">
        <w:rPr>
          <w:bCs/>
          <w:sz w:val="28"/>
          <w:szCs w:val="28"/>
        </w:rPr>
        <w:t xml:space="preserve"> </w:t>
      </w:r>
      <w:r w:rsidR="00AD2568" w:rsidRPr="00AD2568">
        <w:rPr>
          <w:bCs/>
          <w:sz w:val="28"/>
          <w:szCs w:val="28"/>
        </w:rPr>
        <w:t>руб.</w:t>
      </w:r>
      <w:r w:rsidR="004735FD">
        <w:rPr>
          <w:bCs/>
          <w:sz w:val="28"/>
          <w:szCs w:val="28"/>
        </w:rPr>
        <w:t xml:space="preserve"> </w:t>
      </w:r>
      <w:r w:rsidR="00AD2568">
        <w:rPr>
          <w:bCs/>
          <w:sz w:val="28"/>
          <w:szCs w:val="28"/>
        </w:rPr>
        <w:t xml:space="preserve"> В общем объем</w:t>
      </w:r>
      <w:r w:rsidR="004735FD">
        <w:rPr>
          <w:bCs/>
          <w:sz w:val="28"/>
          <w:szCs w:val="28"/>
        </w:rPr>
        <w:t>е капитальных вложений в объекты</w:t>
      </w:r>
      <w:r w:rsidR="00AD2568">
        <w:rPr>
          <w:bCs/>
          <w:sz w:val="28"/>
          <w:szCs w:val="28"/>
        </w:rPr>
        <w:t xml:space="preserve"> основных средств</w:t>
      </w:r>
      <w:r w:rsidR="004735FD">
        <w:rPr>
          <w:bCs/>
          <w:sz w:val="28"/>
          <w:szCs w:val="28"/>
        </w:rPr>
        <w:t>,</w:t>
      </w:r>
      <w:r w:rsidR="00AD2568">
        <w:rPr>
          <w:bCs/>
          <w:sz w:val="28"/>
          <w:szCs w:val="28"/>
        </w:rPr>
        <w:t xml:space="preserve"> наибольший удельный</w:t>
      </w:r>
      <w:proofErr w:type="gramEnd"/>
      <w:r w:rsidR="00AD2568">
        <w:rPr>
          <w:bCs/>
          <w:sz w:val="28"/>
          <w:szCs w:val="28"/>
        </w:rPr>
        <w:t xml:space="preserve"> вес  приходится </w:t>
      </w:r>
      <w:r w:rsidR="00464859">
        <w:rPr>
          <w:bCs/>
          <w:sz w:val="28"/>
          <w:szCs w:val="28"/>
        </w:rPr>
        <w:t xml:space="preserve"> на </w:t>
      </w:r>
      <w:r w:rsidR="00AD2568">
        <w:rPr>
          <w:bCs/>
          <w:sz w:val="28"/>
          <w:szCs w:val="28"/>
        </w:rPr>
        <w:t>внебюджетные источники финансирования</w:t>
      </w:r>
      <w:r w:rsidR="00464859">
        <w:rPr>
          <w:bCs/>
          <w:sz w:val="28"/>
          <w:szCs w:val="28"/>
        </w:rPr>
        <w:t xml:space="preserve"> - 59%</w:t>
      </w:r>
      <w:r w:rsidR="00AD2568">
        <w:rPr>
          <w:bCs/>
          <w:sz w:val="28"/>
          <w:szCs w:val="28"/>
        </w:rPr>
        <w:t xml:space="preserve"> </w:t>
      </w:r>
      <w:r w:rsidR="00464859">
        <w:rPr>
          <w:bCs/>
          <w:sz w:val="28"/>
          <w:szCs w:val="28"/>
        </w:rPr>
        <w:t>(</w:t>
      </w:r>
      <w:r w:rsidR="00212F2B">
        <w:rPr>
          <w:bCs/>
          <w:sz w:val="28"/>
          <w:szCs w:val="28"/>
        </w:rPr>
        <w:t>3</w:t>
      </w:r>
      <w:r w:rsidRPr="00F34E70">
        <w:rPr>
          <w:bCs/>
          <w:sz w:val="28"/>
          <w:szCs w:val="28"/>
        </w:rPr>
        <w:t xml:space="preserve"> млрд. </w:t>
      </w:r>
      <w:r w:rsidR="00212F2B">
        <w:rPr>
          <w:bCs/>
          <w:sz w:val="28"/>
          <w:szCs w:val="28"/>
        </w:rPr>
        <w:t>713</w:t>
      </w:r>
      <w:r w:rsidRPr="00F34E70">
        <w:rPr>
          <w:bCs/>
          <w:sz w:val="28"/>
          <w:szCs w:val="28"/>
        </w:rPr>
        <w:t xml:space="preserve"> млн. руб</w:t>
      </w:r>
      <w:r w:rsidR="00464859">
        <w:rPr>
          <w:bCs/>
          <w:sz w:val="28"/>
          <w:szCs w:val="28"/>
        </w:rPr>
        <w:t xml:space="preserve">.), </w:t>
      </w:r>
      <w:r w:rsidR="00AD2568">
        <w:rPr>
          <w:bCs/>
          <w:sz w:val="28"/>
          <w:szCs w:val="28"/>
        </w:rPr>
        <w:t xml:space="preserve"> 36%</w:t>
      </w:r>
      <w:r w:rsidR="00464859">
        <w:rPr>
          <w:bCs/>
          <w:sz w:val="28"/>
          <w:szCs w:val="28"/>
        </w:rPr>
        <w:t xml:space="preserve"> (2 млрд. 243 млн.</w:t>
      </w:r>
      <w:r w:rsidR="004735FD">
        <w:rPr>
          <w:bCs/>
          <w:sz w:val="28"/>
          <w:szCs w:val="28"/>
        </w:rPr>
        <w:t xml:space="preserve"> </w:t>
      </w:r>
      <w:r w:rsidR="00464859">
        <w:rPr>
          <w:bCs/>
          <w:sz w:val="28"/>
          <w:szCs w:val="28"/>
        </w:rPr>
        <w:t xml:space="preserve">руб.)  </w:t>
      </w:r>
      <w:r w:rsidR="00464859" w:rsidRPr="00464859">
        <w:rPr>
          <w:bCs/>
          <w:sz w:val="28"/>
          <w:szCs w:val="28"/>
        </w:rPr>
        <w:t>средства федерального бюджета</w:t>
      </w:r>
      <w:r w:rsidR="00464859">
        <w:rPr>
          <w:bCs/>
          <w:sz w:val="28"/>
          <w:szCs w:val="28"/>
        </w:rPr>
        <w:t>, 3 % (</w:t>
      </w:r>
      <w:r w:rsidR="00464859" w:rsidRPr="00464859">
        <w:rPr>
          <w:bCs/>
          <w:sz w:val="28"/>
          <w:szCs w:val="28"/>
        </w:rPr>
        <w:t>192,1 млн.</w:t>
      </w:r>
      <w:r w:rsidR="004735FD">
        <w:rPr>
          <w:bCs/>
          <w:sz w:val="28"/>
          <w:szCs w:val="28"/>
        </w:rPr>
        <w:t xml:space="preserve"> </w:t>
      </w:r>
      <w:r w:rsidR="00464859" w:rsidRPr="00464859">
        <w:rPr>
          <w:bCs/>
          <w:sz w:val="28"/>
          <w:szCs w:val="28"/>
        </w:rPr>
        <w:t>руб</w:t>
      </w:r>
      <w:r w:rsidR="00464859">
        <w:rPr>
          <w:bCs/>
          <w:sz w:val="28"/>
          <w:szCs w:val="28"/>
        </w:rPr>
        <w:t xml:space="preserve">.) </w:t>
      </w:r>
      <w:r w:rsidR="00464859" w:rsidRPr="009878D4">
        <w:rPr>
          <w:bCs/>
          <w:sz w:val="28"/>
          <w:szCs w:val="28"/>
        </w:rPr>
        <w:t>средства бюджета Ставропольского края</w:t>
      </w:r>
      <w:r w:rsidR="004735FD" w:rsidRPr="009878D4">
        <w:rPr>
          <w:bCs/>
          <w:sz w:val="28"/>
          <w:szCs w:val="28"/>
        </w:rPr>
        <w:t xml:space="preserve"> </w:t>
      </w:r>
      <w:r w:rsidR="009878D4">
        <w:rPr>
          <w:bCs/>
          <w:sz w:val="28"/>
          <w:szCs w:val="28"/>
        </w:rPr>
        <w:t xml:space="preserve">и </w:t>
      </w:r>
      <w:r w:rsidR="00464859" w:rsidRPr="009878D4">
        <w:rPr>
          <w:bCs/>
          <w:sz w:val="28"/>
          <w:szCs w:val="28"/>
        </w:rPr>
        <w:t>2,2 %</w:t>
      </w:r>
      <w:r w:rsidR="00EA5886" w:rsidRPr="009878D4">
        <w:rPr>
          <w:bCs/>
          <w:sz w:val="28"/>
          <w:szCs w:val="28"/>
        </w:rPr>
        <w:t xml:space="preserve"> </w:t>
      </w:r>
      <w:r w:rsidR="00464859" w:rsidRPr="009878D4">
        <w:rPr>
          <w:bCs/>
          <w:sz w:val="28"/>
          <w:szCs w:val="28"/>
        </w:rPr>
        <w:t>(</w:t>
      </w:r>
      <w:r w:rsidR="00EA5886" w:rsidRPr="009878D4">
        <w:rPr>
          <w:bCs/>
          <w:sz w:val="28"/>
          <w:szCs w:val="28"/>
        </w:rPr>
        <w:t>136 млн.</w:t>
      </w:r>
      <w:r w:rsidR="004735FD" w:rsidRPr="009878D4">
        <w:rPr>
          <w:bCs/>
          <w:sz w:val="28"/>
          <w:szCs w:val="28"/>
        </w:rPr>
        <w:t xml:space="preserve"> </w:t>
      </w:r>
      <w:r w:rsidR="00EA5886" w:rsidRPr="009878D4">
        <w:rPr>
          <w:bCs/>
          <w:sz w:val="28"/>
          <w:szCs w:val="28"/>
        </w:rPr>
        <w:t>руб.</w:t>
      </w:r>
      <w:r w:rsidR="00464859" w:rsidRPr="009878D4">
        <w:rPr>
          <w:bCs/>
          <w:sz w:val="28"/>
          <w:szCs w:val="28"/>
        </w:rPr>
        <w:t>)</w:t>
      </w:r>
      <w:r w:rsidR="00EA5886" w:rsidRPr="009878D4">
        <w:rPr>
          <w:bCs/>
          <w:sz w:val="28"/>
          <w:szCs w:val="28"/>
        </w:rPr>
        <w:t xml:space="preserve">  средств</w:t>
      </w:r>
      <w:r w:rsidR="00AD2568" w:rsidRPr="009878D4">
        <w:rPr>
          <w:bCs/>
          <w:sz w:val="28"/>
          <w:szCs w:val="28"/>
        </w:rPr>
        <w:t xml:space="preserve">а </w:t>
      </w:r>
      <w:r w:rsidR="00EA5886" w:rsidRPr="009878D4">
        <w:rPr>
          <w:bCs/>
          <w:sz w:val="28"/>
          <w:szCs w:val="28"/>
        </w:rPr>
        <w:t xml:space="preserve"> </w:t>
      </w:r>
      <w:r w:rsidR="009878D4">
        <w:rPr>
          <w:bCs/>
          <w:sz w:val="28"/>
          <w:szCs w:val="28"/>
        </w:rPr>
        <w:t xml:space="preserve">городского </w:t>
      </w:r>
      <w:r w:rsidR="00EA5886" w:rsidRPr="009878D4">
        <w:rPr>
          <w:bCs/>
          <w:sz w:val="28"/>
          <w:szCs w:val="28"/>
        </w:rPr>
        <w:t>бюджета.</w:t>
      </w:r>
      <w:r w:rsidR="00EA5886">
        <w:rPr>
          <w:bCs/>
          <w:sz w:val="28"/>
          <w:szCs w:val="28"/>
        </w:rPr>
        <w:t xml:space="preserve"> </w:t>
      </w:r>
    </w:p>
    <w:p w:rsidR="00ED2912" w:rsidRPr="00F34E70" w:rsidRDefault="00724E92" w:rsidP="00ED2912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В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B03C68">
        <w:rPr>
          <w:rFonts w:eastAsiaTheme="minorHAnsi"/>
          <w:sz w:val="28"/>
          <w:szCs w:val="28"/>
          <w:lang w:eastAsia="en-US"/>
        </w:rPr>
        <w:t>прошедшем году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на территории города-курорта Кисловодска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осуществлялась реализация 28 инвестиционных проектов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(на 6 проектов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больше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чем в 2016 году), из них 24 проекта реализуются за счет внебюджетных источников финансирования.</w:t>
      </w:r>
      <w:r w:rsidR="00B03C68">
        <w:rPr>
          <w:rFonts w:eastAsiaTheme="minorHAnsi"/>
          <w:sz w:val="28"/>
          <w:szCs w:val="28"/>
          <w:lang w:eastAsia="en-US"/>
        </w:rPr>
        <w:t xml:space="preserve"> </w:t>
      </w:r>
      <w:r w:rsidR="00ED2912" w:rsidRPr="00F34E70">
        <w:rPr>
          <w:rFonts w:eastAsiaTheme="minorHAnsi"/>
          <w:sz w:val="28"/>
          <w:szCs w:val="28"/>
          <w:lang w:eastAsia="en-US"/>
        </w:rPr>
        <w:t>Оценочная стоимость реализуемых инвестиционных проектов</w:t>
      </w:r>
      <w:r w:rsidR="00ED2912">
        <w:rPr>
          <w:rFonts w:eastAsiaTheme="minorHAnsi"/>
          <w:sz w:val="28"/>
          <w:szCs w:val="28"/>
          <w:lang w:eastAsia="en-US"/>
        </w:rPr>
        <w:t xml:space="preserve"> </w:t>
      </w:r>
      <w:r w:rsidR="00ED2912" w:rsidRPr="00F34E70">
        <w:rPr>
          <w:rFonts w:eastAsiaTheme="minorHAnsi"/>
          <w:sz w:val="28"/>
          <w:szCs w:val="28"/>
          <w:lang w:eastAsia="en-US"/>
        </w:rPr>
        <w:t>составляет</w:t>
      </w:r>
      <w:r w:rsidR="00ED2912">
        <w:rPr>
          <w:rFonts w:eastAsiaTheme="minorHAnsi"/>
          <w:sz w:val="28"/>
          <w:szCs w:val="28"/>
          <w:lang w:eastAsia="en-US"/>
        </w:rPr>
        <w:t xml:space="preserve"> </w:t>
      </w:r>
      <w:r w:rsidR="00ED2912" w:rsidRPr="00F34E70">
        <w:rPr>
          <w:rFonts w:eastAsiaTheme="minorHAnsi"/>
          <w:sz w:val="28"/>
          <w:szCs w:val="28"/>
          <w:lang w:eastAsia="en-US"/>
        </w:rPr>
        <w:t>26 млрд. 40 млн. руб. (146,8 % к показателю 2016 года), из которых в 2017 году освоено 1 млрд. 751 млн. руб.</w:t>
      </w:r>
    </w:p>
    <w:p w:rsidR="00724E92" w:rsidRPr="00F34E70" w:rsidRDefault="00ED2912" w:rsidP="00F34E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sz w:val="28"/>
          <w:szCs w:val="28"/>
        </w:rPr>
        <w:t>Социально-экономический эффект от реализации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инвестиционных проектов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будет выражен в создании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2,6 тыс. дополнительных рабочих мест, в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создании 1,8 тыс. единиц мест размещения и увеличении поступлений налога на доходы физических лиц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в бюджет города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в сумме до 19</w:t>
      </w:r>
      <w:r w:rsidR="00333CB6">
        <w:rPr>
          <w:sz w:val="28"/>
          <w:szCs w:val="28"/>
        </w:rPr>
        <w:t xml:space="preserve"> </w:t>
      </w:r>
      <w:r w:rsidR="00724E92" w:rsidRPr="00F34E70">
        <w:rPr>
          <w:sz w:val="28"/>
          <w:szCs w:val="28"/>
        </w:rPr>
        <w:t>млн. руб. ежегодно.</w:t>
      </w:r>
    </w:p>
    <w:p w:rsidR="00724E92" w:rsidRPr="00F34E70" w:rsidRDefault="00333CB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В 2017 году начаты ремонтно-реставрационные работы по восстановлению «Главных нарзанных ванн», объем планируемых к освоению инвестиций составит до 1 млрд. руб., проектом предусмотрено создание 39 номеров для размещения отдыхающих.</w:t>
      </w:r>
    </w:p>
    <w:p w:rsidR="00724E92" w:rsidRPr="00F34E70" w:rsidRDefault="00333CB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Продолжается строительство «Верхней базы» ФГБУ «Юг Спорт».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В отчетном году на базе открыт спортивно-тренировочный комплекс с бассейном, выполнена укладка натурального газона футбольного поля, строятся четыре теннисных корта,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крытый ледовый каток, легкоатлетический манеж,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начата реконструкция «Нижней базы».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Объем инвестиций 10 млрд. 880 млн. руб.,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планируется создание 500 рабочих мест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 xml:space="preserve">500 новых мест пребывания спортсменов и отдыхающих. </w:t>
      </w:r>
    </w:p>
    <w:p w:rsidR="00724E92" w:rsidRPr="00F34E70" w:rsidRDefault="00333CB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24E92" w:rsidRPr="00F34E70">
        <w:rPr>
          <w:rFonts w:eastAsiaTheme="minorHAnsi"/>
          <w:sz w:val="28"/>
          <w:szCs w:val="28"/>
          <w:lang w:eastAsia="en-US"/>
        </w:rPr>
        <w:t>Активно ведется строительство: санаторно-курортного комплекса «Питергоф» (объем инвестиций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2 млрд.652 млн. руб., планируется создание 443 рабочих места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354 места размещения),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санатория «Стеклянная струя» (стоимость проекта 800 млн.</w:t>
      </w:r>
      <w:r w:rsidR="00B03C68"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руб., планируется создание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200 рабочих мест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130 мест размещения),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торгово-развлекательного центра (стоимость проекта 1 млрд. 900 млн. руб. планируется создание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500 рабочих мест),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 xml:space="preserve">в начальной </w:t>
      </w:r>
      <w:r w:rsidR="00724E92" w:rsidRPr="00F34E70">
        <w:rPr>
          <w:rFonts w:eastAsiaTheme="minorHAnsi"/>
          <w:sz w:val="28"/>
          <w:szCs w:val="28"/>
          <w:lang w:eastAsia="en-US"/>
        </w:rPr>
        <w:lastRenderedPageBreak/>
        <w:t>стадии реализация проекта по реконструкции</w:t>
      </w:r>
      <w:proofErr w:type="gramEnd"/>
      <w:r w:rsidR="00724E92" w:rsidRPr="00F34E7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724E92" w:rsidRPr="00F34E70">
        <w:rPr>
          <w:rFonts w:eastAsiaTheme="minorHAnsi"/>
          <w:sz w:val="28"/>
          <w:szCs w:val="28"/>
          <w:lang w:eastAsia="en-US"/>
        </w:rPr>
        <w:t>ФГБУ «Санаторий «Красные камни» (стоимость проекта</w:t>
      </w:r>
      <w:r w:rsidR="00B03C68">
        <w:rPr>
          <w:rFonts w:eastAsiaTheme="minorHAnsi"/>
          <w:sz w:val="28"/>
          <w:szCs w:val="28"/>
          <w:lang w:eastAsia="en-US"/>
        </w:rPr>
        <w:t xml:space="preserve"> </w:t>
      </w:r>
      <w:r w:rsidR="00724E92" w:rsidRPr="00F34E70">
        <w:rPr>
          <w:rFonts w:eastAsiaTheme="minorHAnsi"/>
          <w:sz w:val="28"/>
          <w:szCs w:val="28"/>
          <w:lang w:eastAsia="en-US"/>
        </w:rPr>
        <w:t>- 1 млрд. 972 млн. руб.), клиники «Пирамида» (объем инвестиций 150 млн. руб., планируется создание 50 новых мест и 70 мест размещения).</w:t>
      </w:r>
      <w:proofErr w:type="gramEnd"/>
    </w:p>
    <w:p w:rsidR="00724E92" w:rsidRPr="00F34E70" w:rsidRDefault="00724E92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 В 2017 году подписано трехстороннее соглашение между Правительством Ставропольского края, администрацией города-курорта Кисловодска и инвестором о намерениях по реализации инвестиционного проекта по строительству санатория «</w:t>
      </w:r>
      <w:proofErr w:type="spellStart"/>
      <w:r w:rsidRPr="00F34E70">
        <w:rPr>
          <w:rFonts w:eastAsiaTheme="minorHAnsi"/>
          <w:sz w:val="28"/>
          <w:szCs w:val="28"/>
          <w:lang w:eastAsia="en-US"/>
        </w:rPr>
        <w:t>Русель</w:t>
      </w:r>
      <w:proofErr w:type="spellEnd"/>
      <w:r w:rsidRPr="00F34E70">
        <w:rPr>
          <w:rFonts w:eastAsiaTheme="minorHAnsi"/>
          <w:sz w:val="28"/>
          <w:szCs w:val="28"/>
          <w:lang w:eastAsia="en-US"/>
        </w:rPr>
        <w:t>». Объем инвестиций составит 2 млрд. руб.</w:t>
      </w:r>
      <w:r w:rsidR="00B03C68">
        <w:rPr>
          <w:rFonts w:eastAsiaTheme="minorHAnsi"/>
          <w:sz w:val="28"/>
          <w:szCs w:val="28"/>
          <w:lang w:eastAsia="en-US"/>
        </w:rPr>
        <w:t>, будет создано</w:t>
      </w:r>
      <w:r w:rsidRPr="00F34E70">
        <w:rPr>
          <w:rFonts w:eastAsiaTheme="minorHAnsi"/>
          <w:sz w:val="28"/>
          <w:szCs w:val="28"/>
          <w:lang w:eastAsia="en-US"/>
        </w:rPr>
        <w:t xml:space="preserve"> 250 рабочих мест и 420 мест пребывания. </w:t>
      </w:r>
    </w:p>
    <w:p w:rsidR="00724E92" w:rsidRPr="00F34E70" w:rsidRDefault="00724E92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34E70">
        <w:rPr>
          <w:rFonts w:eastAsiaTheme="minorHAnsi"/>
          <w:sz w:val="28"/>
          <w:szCs w:val="28"/>
          <w:lang w:eastAsia="en-US"/>
        </w:rPr>
        <w:t>На стадии заверше</w:t>
      </w:r>
      <w:r w:rsidR="00A52D50">
        <w:rPr>
          <w:rFonts w:eastAsiaTheme="minorHAnsi"/>
          <w:sz w:val="28"/>
          <w:szCs w:val="28"/>
          <w:lang w:eastAsia="en-US"/>
        </w:rPr>
        <w:t>ния строительство</w:t>
      </w:r>
      <w:r w:rsidRPr="00F34E70">
        <w:rPr>
          <w:rFonts w:eastAsiaTheme="minorHAnsi"/>
          <w:sz w:val="28"/>
          <w:szCs w:val="28"/>
          <w:lang w:eastAsia="en-US"/>
        </w:rPr>
        <w:t xml:space="preserve"> клинико-диагностического комплекса восстановительной медицины им. святителя Луки (</w:t>
      </w:r>
      <w:proofErr w:type="spellStart"/>
      <w:r w:rsidRPr="00F34E70">
        <w:rPr>
          <w:rFonts w:eastAsiaTheme="minorHAnsi"/>
          <w:sz w:val="28"/>
          <w:szCs w:val="28"/>
          <w:lang w:eastAsia="en-US"/>
        </w:rPr>
        <w:t>Войно-Ясенецкого</w:t>
      </w:r>
      <w:proofErr w:type="spellEnd"/>
      <w:r w:rsidRPr="00F34E70">
        <w:rPr>
          <w:rFonts w:eastAsiaTheme="minorHAnsi"/>
          <w:sz w:val="28"/>
          <w:szCs w:val="28"/>
          <w:lang w:eastAsia="en-US"/>
        </w:rPr>
        <w:t>)» (объем инвестиций 834 млн. руб.,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будет создано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271 рабочее место 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120 мест размещения), санатория «</w:t>
      </w:r>
      <w:proofErr w:type="spellStart"/>
      <w:r w:rsidRPr="00F34E70">
        <w:rPr>
          <w:rFonts w:eastAsiaTheme="minorHAnsi"/>
          <w:sz w:val="28"/>
          <w:szCs w:val="28"/>
          <w:lang w:eastAsia="en-US"/>
        </w:rPr>
        <w:t>Рамада</w:t>
      </w:r>
      <w:proofErr w:type="spellEnd"/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F34E70">
        <w:rPr>
          <w:rFonts w:eastAsiaTheme="minorHAnsi"/>
          <w:sz w:val="28"/>
          <w:szCs w:val="28"/>
          <w:lang w:eastAsia="en-US"/>
        </w:rPr>
        <w:t>Резорт</w:t>
      </w:r>
      <w:proofErr w:type="spellEnd"/>
      <w:r w:rsidRPr="00F34E70">
        <w:rPr>
          <w:rFonts w:eastAsiaTheme="minorHAnsi"/>
          <w:sz w:val="28"/>
          <w:szCs w:val="28"/>
          <w:lang w:eastAsia="en-US"/>
        </w:rPr>
        <w:t>» (объем инвестиций 542 млн. руб., будет создано создание 150 рабочих мест и 180 мест размещения), пансионата-санатория на 79 номеров (объем инвестиций 537 млн. руб.. будет создано 101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рабочее место и 158</w:t>
      </w:r>
      <w:proofErr w:type="gramEnd"/>
      <w:r w:rsidRPr="00F34E70">
        <w:rPr>
          <w:rFonts w:eastAsiaTheme="minorHAnsi"/>
          <w:sz w:val="28"/>
          <w:szCs w:val="28"/>
          <w:lang w:eastAsia="en-US"/>
        </w:rPr>
        <w:t xml:space="preserve"> мест размещения). </w:t>
      </w:r>
    </w:p>
    <w:p w:rsidR="00724E92" w:rsidRPr="00F34E70" w:rsidRDefault="00724E92" w:rsidP="00F34E70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4E70">
        <w:rPr>
          <w:rFonts w:eastAsia="Calibri"/>
          <w:bCs/>
          <w:sz w:val="28"/>
          <w:szCs w:val="28"/>
          <w:lang w:eastAsia="en-US"/>
        </w:rPr>
        <w:t>В 2017 году</w:t>
      </w:r>
      <w:r w:rsidR="00ED2912">
        <w:rPr>
          <w:rFonts w:eastAsia="Calibri"/>
          <w:bCs/>
          <w:sz w:val="28"/>
          <w:szCs w:val="28"/>
          <w:lang w:eastAsia="en-US"/>
        </w:rPr>
        <w:t xml:space="preserve"> было</w:t>
      </w:r>
      <w:r w:rsidRPr="00F34E70">
        <w:rPr>
          <w:rFonts w:eastAsia="Calibri"/>
          <w:bCs/>
          <w:sz w:val="28"/>
          <w:szCs w:val="28"/>
          <w:lang w:eastAsia="en-US"/>
        </w:rPr>
        <w:t xml:space="preserve"> реализовано</w:t>
      </w:r>
      <w:r w:rsidRPr="00F34E7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F34E70">
        <w:rPr>
          <w:rFonts w:eastAsia="Calibri"/>
          <w:sz w:val="28"/>
          <w:szCs w:val="28"/>
          <w:lang w:eastAsia="en-US"/>
        </w:rPr>
        <w:t xml:space="preserve">42 проекта, в том числе: </w:t>
      </w:r>
      <w:r w:rsidR="00ED2912">
        <w:rPr>
          <w:rFonts w:eastAsia="Calibri"/>
          <w:sz w:val="28"/>
          <w:szCs w:val="28"/>
          <w:lang w:eastAsia="en-US"/>
        </w:rPr>
        <w:t xml:space="preserve">- </w:t>
      </w:r>
      <w:r w:rsidRPr="00F34E70">
        <w:rPr>
          <w:rFonts w:eastAsia="Calibri"/>
          <w:sz w:val="28"/>
          <w:szCs w:val="28"/>
          <w:lang w:eastAsia="en-US"/>
        </w:rPr>
        <w:t xml:space="preserve">1 в санаторно-курортной сфере, </w:t>
      </w:r>
      <w:r w:rsidR="00ED2912">
        <w:rPr>
          <w:rFonts w:eastAsia="Calibri"/>
          <w:sz w:val="28"/>
          <w:szCs w:val="28"/>
          <w:lang w:eastAsia="en-US"/>
        </w:rPr>
        <w:t xml:space="preserve"> - 9 в сфере торговли, - </w:t>
      </w:r>
      <w:r w:rsidRPr="00F34E70">
        <w:rPr>
          <w:rFonts w:eastAsia="Calibri"/>
          <w:sz w:val="28"/>
          <w:szCs w:val="28"/>
          <w:lang w:eastAsia="en-US"/>
        </w:rPr>
        <w:t>24 в строительстве (многоквартирные</w:t>
      </w:r>
      <w:r w:rsidR="00464859">
        <w:rPr>
          <w:rFonts w:eastAsia="Calibri"/>
          <w:sz w:val="28"/>
          <w:szCs w:val="28"/>
          <w:lang w:eastAsia="en-US"/>
        </w:rPr>
        <w:t xml:space="preserve"> жилые</w:t>
      </w:r>
      <w:r w:rsidRPr="00F34E70">
        <w:rPr>
          <w:rFonts w:eastAsia="Calibri"/>
          <w:sz w:val="28"/>
          <w:szCs w:val="28"/>
          <w:lang w:eastAsia="en-US"/>
        </w:rPr>
        <w:t xml:space="preserve"> дома),</w:t>
      </w:r>
      <w:r w:rsidR="00333CB6">
        <w:rPr>
          <w:rFonts w:eastAsia="Calibri"/>
          <w:sz w:val="28"/>
          <w:szCs w:val="28"/>
          <w:lang w:eastAsia="en-US"/>
        </w:rPr>
        <w:t xml:space="preserve"> </w:t>
      </w:r>
      <w:r w:rsidR="00ED2912">
        <w:rPr>
          <w:rFonts w:eastAsia="Calibri"/>
          <w:sz w:val="28"/>
          <w:szCs w:val="28"/>
          <w:lang w:eastAsia="en-US"/>
        </w:rPr>
        <w:t xml:space="preserve">- </w:t>
      </w:r>
      <w:r w:rsidRPr="00F34E70">
        <w:rPr>
          <w:rFonts w:eastAsia="Calibri"/>
          <w:sz w:val="28"/>
          <w:szCs w:val="28"/>
          <w:lang w:eastAsia="en-US"/>
        </w:rPr>
        <w:t>2 в</w:t>
      </w:r>
      <w:r w:rsidR="00464859">
        <w:rPr>
          <w:rFonts w:eastAsia="Calibri"/>
          <w:sz w:val="28"/>
          <w:szCs w:val="28"/>
          <w:lang w:eastAsia="en-US"/>
        </w:rPr>
        <w:t xml:space="preserve"> сфере </w:t>
      </w:r>
      <w:r w:rsidRPr="00F34E70">
        <w:rPr>
          <w:rFonts w:eastAsia="Calibri"/>
          <w:sz w:val="28"/>
          <w:szCs w:val="28"/>
          <w:lang w:eastAsia="en-US"/>
        </w:rPr>
        <w:t>дорожно</w:t>
      </w:r>
      <w:r w:rsidR="00464859">
        <w:rPr>
          <w:rFonts w:eastAsia="Calibri"/>
          <w:sz w:val="28"/>
          <w:szCs w:val="28"/>
          <w:lang w:eastAsia="en-US"/>
        </w:rPr>
        <w:t>го строительства</w:t>
      </w:r>
      <w:r w:rsidRPr="00F34E70">
        <w:rPr>
          <w:rFonts w:eastAsia="Calibri"/>
          <w:sz w:val="28"/>
          <w:szCs w:val="28"/>
          <w:lang w:eastAsia="en-US"/>
        </w:rPr>
        <w:t>,</w:t>
      </w:r>
      <w:r w:rsidR="00333CB6">
        <w:rPr>
          <w:rFonts w:eastAsia="Calibri"/>
          <w:sz w:val="28"/>
          <w:szCs w:val="28"/>
          <w:lang w:eastAsia="en-US"/>
        </w:rPr>
        <w:t xml:space="preserve"> </w:t>
      </w:r>
      <w:r w:rsidR="00ED2912">
        <w:rPr>
          <w:rFonts w:eastAsia="Calibri"/>
          <w:sz w:val="28"/>
          <w:szCs w:val="28"/>
          <w:lang w:eastAsia="en-US"/>
        </w:rPr>
        <w:t xml:space="preserve"> - </w:t>
      </w:r>
      <w:r w:rsidRPr="00F34E70">
        <w:rPr>
          <w:rFonts w:eastAsia="Calibri"/>
          <w:sz w:val="28"/>
          <w:szCs w:val="28"/>
          <w:lang w:eastAsia="en-US"/>
        </w:rPr>
        <w:t>2</w:t>
      </w:r>
      <w:r w:rsidR="00333CB6">
        <w:rPr>
          <w:rFonts w:eastAsia="Calibri"/>
          <w:sz w:val="28"/>
          <w:szCs w:val="28"/>
          <w:lang w:eastAsia="en-US"/>
        </w:rPr>
        <w:t xml:space="preserve"> </w:t>
      </w:r>
      <w:r w:rsidR="00464859">
        <w:rPr>
          <w:rFonts w:eastAsia="Calibri"/>
          <w:sz w:val="28"/>
          <w:szCs w:val="28"/>
          <w:lang w:eastAsia="en-US"/>
        </w:rPr>
        <w:t xml:space="preserve"> в сфе</w:t>
      </w:r>
      <w:r w:rsidR="00ED2912">
        <w:rPr>
          <w:rFonts w:eastAsia="Calibri"/>
          <w:sz w:val="28"/>
          <w:szCs w:val="28"/>
          <w:lang w:eastAsia="en-US"/>
        </w:rPr>
        <w:t>ре благоустройства (разбиты</w:t>
      </w:r>
      <w:r w:rsidR="00464859">
        <w:rPr>
          <w:rFonts w:eastAsia="Calibri"/>
          <w:sz w:val="28"/>
          <w:szCs w:val="28"/>
          <w:lang w:eastAsia="en-US"/>
        </w:rPr>
        <w:t xml:space="preserve"> 2</w:t>
      </w:r>
      <w:r w:rsidR="00ED2912">
        <w:rPr>
          <w:rFonts w:eastAsia="Calibri"/>
          <w:sz w:val="28"/>
          <w:szCs w:val="28"/>
          <w:lang w:eastAsia="en-US"/>
        </w:rPr>
        <w:t xml:space="preserve"> сквера</w:t>
      </w:r>
      <w:r w:rsidR="00464859">
        <w:rPr>
          <w:rFonts w:eastAsia="Calibri"/>
          <w:sz w:val="28"/>
          <w:szCs w:val="28"/>
          <w:lang w:eastAsia="en-US"/>
        </w:rPr>
        <w:t>)</w:t>
      </w:r>
      <w:r w:rsidRPr="00F34E70">
        <w:rPr>
          <w:rFonts w:eastAsia="Calibri"/>
          <w:sz w:val="28"/>
          <w:szCs w:val="28"/>
          <w:lang w:eastAsia="en-US"/>
        </w:rPr>
        <w:t xml:space="preserve">, </w:t>
      </w:r>
      <w:r w:rsidR="00ED2912">
        <w:rPr>
          <w:rFonts w:eastAsia="Calibri"/>
          <w:sz w:val="28"/>
          <w:szCs w:val="28"/>
          <w:lang w:eastAsia="en-US"/>
        </w:rPr>
        <w:t xml:space="preserve">- </w:t>
      </w:r>
      <w:r w:rsidRPr="00F34E70">
        <w:rPr>
          <w:rFonts w:eastAsia="Calibri"/>
          <w:sz w:val="28"/>
          <w:szCs w:val="28"/>
          <w:lang w:eastAsia="en-US"/>
        </w:rPr>
        <w:t>1</w:t>
      </w:r>
      <w:r w:rsidR="00333CB6">
        <w:rPr>
          <w:rFonts w:eastAsia="Calibri"/>
          <w:sz w:val="28"/>
          <w:szCs w:val="28"/>
          <w:lang w:eastAsia="en-US"/>
        </w:rPr>
        <w:t xml:space="preserve"> </w:t>
      </w:r>
      <w:r w:rsidRPr="00F34E70">
        <w:rPr>
          <w:rFonts w:eastAsia="Calibri"/>
          <w:sz w:val="28"/>
          <w:szCs w:val="28"/>
          <w:lang w:eastAsia="en-US"/>
        </w:rPr>
        <w:t xml:space="preserve">по строительству приюта для безнадзорных животных, </w:t>
      </w:r>
      <w:r w:rsidR="00ED2912">
        <w:rPr>
          <w:rFonts w:eastAsia="Calibri"/>
          <w:sz w:val="28"/>
          <w:szCs w:val="28"/>
          <w:lang w:eastAsia="en-US"/>
        </w:rPr>
        <w:t xml:space="preserve">- </w:t>
      </w:r>
      <w:r w:rsidRPr="00F34E70">
        <w:rPr>
          <w:rFonts w:eastAsia="Calibri"/>
          <w:sz w:val="28"/>
          <w:szCs w:val="28"/>
          <w:lang w:eastAsia="en-US"/>
        </w:rPr>
        <w:t>1 в культурной сфере,</w:t>
      </w:r>
      <w:r w:rsidR="00333CB6">
        <w:rPr>
          <w:rFonts w:eastAsia="Calibri"/>
          <w:sz w:val="28"/>
          <w:szCs w:val="28"/>
          <w:lang w:eastAsia="en-US"/>
        </w:rPr>
        <w:t xml:space="preserve"> </w:t>
      </w:r>
      <w:r w:rsidR="00ED2912">
        <w:rPr>
          <w:rFonts w:eastAsia="Calibri"/>
          <w:sz w:val="28"/>
          <w:szCs w:val="28"/>
          <w:lang w:eastAsia="en-US"/>
        </w:rPr>
        <w:t xml:space="preserve">- </w:t>
      </w:r>
      <w:r w:rsidRPr="00F34E70">
        <w:rPr>
          <w:rFonts w:eastAsia="Calibri"/>
          <w:sz w:val="28"/>
          <w:szCs w:val="28"/>
          <w:lang w:eastAsia="en-US"/>
        </w:rPr>
        <w:t>2 в сфере физической культуры и спорта.</w:t>
      </w:r>
      <w:proofErr w:type="gramEnd"/>
    </w:p>
    <w:p w:rsidR="00283CDF" w:rsidRPr="00F34E70" w:rsidRDefault="00283CDF" w:rsidP="00F34E70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color w:val="272727"/>
          <w:sz w:val="28"/>
          <w:szCs w:val="28"/>
        </w:rPr>
        <w:t xml:space="preserve">Важным направлением инвестиционной политики является строительство жилья. </w:t>
      </w:r>
      <w:r w:rsidRPr="00F34E70">
        <w:rPr>
          <w:sz w:val="28"/>
          <w:szCs w:val="28"/>
        </w:rPr>
        <w:t>За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отчетный год на территории города-курорта Кисловодска построено 78 жилых домов, в том числе 24 жилых дома</w:t>
      </w:r>
      <w:r w:rsidR="00333CB6">
        <w:rPr>
          <w:sz w:val="28"/>
          <w:szCs w:val="28"/>
        </w:rPr>
        <w:t xml:space="preserve"> </w:t>
      </w:r>
      <w:r w:rsidR="009878D4">
        <w:rPr>
          <w:sz w:val="28"/>
          <w:szCs w:val="28"/>
        </w:rPr>
        <w:t>на 548 квартир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и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54 дома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индивидуальным способом.</w:t>
      </w:r>
      <w:r w:rsidR="00333CB6">
        <w:rPr>
          <w:sz w:val="28"/>
          <w:szCs w:val="28"/>
        </w:rPr>
        <w:t xml:space="preserve"> </w:t>
      </w:r>
      <w:r w:rsidRPr="00F34E70">
        <w:rPr>
          <w:bCs/>
          <w:sz w:val="28"/>
          <w:szCs w:val="28"/>
        </w:rPr>
        <w:t>Площадь возведенного жилья 40,8 тыс. кв. м, в том числе индивидуальным способом 12,4 тыс. кв. м</w:t>
      </w:r>
      <w:r w:rsidRPr="00F34E70">
        <w:rPr>
          <w:bCs/>
          <w:color w:val="FF0000"/>
          <w:sz w:val="28"/>
          <w:szCs w:val="28"/>
        </w:rPr>
        <w:t xml:space="preserve">. </w:t>
      </w:r>
      <w:r w:rsidRPr="00F34E70">
        <w:rPr>
          <w:sz w:val="28"/>
          <w:szCs w:val="28"/>
        </w:rPr>
        <w:t>Ввод общей</w:t>
      </w:r>
      <w:r w:rsidR="00ED2912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 площади жилых домов по сравнению с 2016 годом увеличился на 1,8%,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индивидуальной застройки сократился на 19,1%.</w:t>
      </w:r>
    </w:p>
    <w:p w:rsidR="00B432C5" w:rsidRPr="00F34E70" w:rsidRDefault="00283CDF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Кисловодск обладает большим инвестиционным потенциалом. На сегодня мы можем предложить инвесторам </w:t>
      </w:r>
      <w:r w:rsidR="00B432C5" w:rsidRPr="00F34E70">
        <w:rPr>
          <w:rFonts w:eastAsiaTheme="minorHAnsi"/>
          <w:sz w:val="28"/>
          <w:szCs w:val="28"/>
          <w:lang w:eastAsia="en-US"/>
        </w:rPr>
        <w:t>21 инвестиционн</w:t>
      </w:r>
      <w:r w:rsidRPr="00F34E70">
        <w:rPr>
          <w:rFonts w:eastAsiaTheme="minorHAnsi"/>
          <w:sz w:val="28"/>
          <w:szCs w:val="28"/>
          <w:lang w:eastAsia="en-US"/>
        </w:rPr>
        <w:t>ую</w:t>
      </w:r>
      <w:r w:rsidR="00B432C5" w:rsidRPr="00F34E70">
        <w:rPr>
          <w:rFonts w:eastAsiaTheme="minorHAnsi"/>
          <w:sz w:val="28"/>
          <w:szCs w:val="28"/>
          <w:lang w:eastAsia="en-US"/>
        </w:rPr>
        <w:t xml:space="preserve"> площадк</w:t>
      </w:r>
      <w:r w:rsidRPr="00F34E70">
        <w:rPr>
          <w:rFonts w:eastAsiaTheme="minorHAnsi"/>
          <w:sz w:val="28"/>
          <w:szCs w:val="28"/>
          <w:lang w:eastAsia="en-US"/>
        </w:rPr>
        <w:t>у</w:t>
      </w:r>
      <w:r w:rsidR="00B432C5" w:rsidRPr="00F34E70">
        <w:rPr>
          <w:rFonts w:eastAsiaTheme="minorHAnsi"/>
          <w:sz w:val="28"/>
          <w:szCs w:val="28"/>
          <w:lang w:eastAsia="en-US"/>
        </w:rPr>
        <w:t xml:space="preserve">, в том </w:t>
      </w:r>
      <w:r w:rsidRPr="00F34E70">
        <w:rPr>
          <w:rFonts w:eastAsiaTheme="minorHAnsi"/>
          <w:sz w:val="28"/>
          <w:szCs w:val="28"/>
          <w:lang w:eastAsia="en-US"/>
        </w:rPr>
        <w:t>числе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B432C5" w:rsidRPr="00F34E70">
        <w:rPr>
          <w:rFonts w:eastAsiaTheme="minorHAnsi"/>
          <w:sz w:val="28"/>
          <w:szCs w:val="28"/>
          <w:lang w:eastAsia="en-US"/>
        </w:rPr>
        <w:t>14 в санаторно-курортной сфере</w:t>
      </w:r>
      <w:r w:rsidRPr="00F34E70">
        <w:rPr>
          <w:rFonts w:eastAsiaTheme="minorHAnsi"/>
          <w:sz w:val="28"/>
          <w:szCs w:val="28"/>
          <w:lang w:eastAsia="en-US"/>
        </w:rPr>
        <w:t>.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</w:p>
    <w:p w:rsidR="00160807" w:rsidRPr="00F34E70" w:rsidRDefault="00ED2912" w:rsidP="00466A1F">
      <w:pPr>
        <w:spacing w:line="264" w:lineRule="auto"/>
        <w:ind w:firstLine="709"/>
        <w:jc w:val="both"/>
        <w:rPr>
          <w:sz w:val="28"/>
          <w:szCs w:val="28"/>
        </w:rPr>
      </w:pPr>
      <w:r w:rsidRPr="00ED2912">
        <w:rPr>
          <w:b/>
          <w:sz w:val="28"/>
          <w:szCs w:val="28"/>
        </w:rPr>
        <w:t>Малое и среднее предпринимательство</w:t>
      </w:r>
      <w:r w:rsidR="00091E58">
        <w:rPr>
          <w:b/>
          <w:sz w:val="28"/>
          <w:szCs w:val="28"/>
        </w:rPr>
        <w:t xml:space="preserve"> (МСП)</w:t>
      </w:r>
      <w:r w:rsidRPr="00F34E70">
        <w:rPr>
          <w:sz w:val="28"/>
          <w:szCs w:val="28"/>
        </w:rPr>
        <w:t xml:space="preserve"> </w:t>
      </w:r>
      <w:r w:rsidR="00466A1F">
        <w:rPr>
          <w:sz w:val="28"/>
          <w:szCs w:val="28"/>
        </w:rPr>
        <w:t>- о</w:t>
      </w:r>
      <w:r w:rsidR="007A2A56" w:rsidRPr="00F34E70">
        <w:rPr>
          <w:sz w:val="28"/>
          <w:szCs w:val="28"/>
        </w:rPr>
        <w:t>дин из в</w:t>
      </w:r>
      <w:r w:rsidR="008C267C" w:rsidRPr="00F34E70">
        <w:rPr>
          <w:sz w:val="28"/>
          <w:szCs w:val="28"/>
        </w:rPr>
        <w:t xml:space="preserve">ажнейших секторов экономики города. </w:t>
      </w:r>
    </w:p>
    <w:p w:rsidR="00F61B32" w:rsidRPr="00F34E70" w:rsidRDefault="00466A1F" w:rsidP="00F34E70">
      <w:pPr>
        <w:pStyle w:val="Default"/>
        <w:spacing w:line="264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Ра</w:t>
      </w:r>
      <w:r w:rsidRPr="00F34E70">
        <w:rPr>
          <w:bCs/>
          <w:color w:val="000000" w:themeColor="text1"/>
          <w:sz w:val="28"/>
          <w:szCs w:val="28"/>
        </w:rPr>
        <w:t xml:space="preserve">ботниками малых и средних предприятий </w:t>
      </w:r>
      <w:r>
        <w:rPr>
          <w:bCs/>
          <w:color w:val="000000" w:themeColor="text1"/>
          <w:sz w:val="28"/>
          <w:szCs w:val="28"/>
        </w:rPr>
        <w:t>являются 31%</w:t>
      </w:r>
      <w:r w:rsidR="00F61B32" w:rsidRPr="00F34E70">
        <w:rPr>
          <w:bCs/>
          <w:color w:val="000000" w:themeColor="text1"/>
          <w:sz w:val="28"/>
          <w:szCs w:val="28"/>
        </w:rPr>
        <w:t xml:space="preserve"> граждан, занятых на предприятиях города</w:t>
      </w:r>
      <w:r>
        <w:rPr>
          <w:bCs/>
          <w:color w:val="000000" w:themeColor="text1"/>
          <w:sz w:val="28"/>
          <w:szCs w:val="28"/>
        </w:rPr>
        <w:t>.</w:t>
      </w:r>
      <w:r w:rsidR="00F61B32" w:rsidRPr="00F34E70">
        <w:rPr>
          <w:bCs/>
          <w:color w:val="000000" w:themeColor="text1"/>
          <w:sz w:val="28"/>
          <w:szCs w:val="28"/>
        </w:rPr>
        <w:t xml:space="preserve"> </w:t>
      </w:r>
      <w:r w:rsidR="00985355" w:rsidRPr="00F34E70">
        <w:rPr>
          <w:bCs/>
          <w:color w:val="000000" w:themeColor="text1"/>
          <w:sz w:val="28"/>
          <w:szCs w:val="28"/>
        </w:rPr>
        <w:t xml:space="preserve">На налоговом учете состоит </w:t>
      </w:r>
      <w:r w:rsidR="00F61B32" w:rsidRPr="00F34E70">
        <w:rPr>
          <w:bCs/>
          <w:color w:val="000000" w:themeColor="text1"/>
          <w:sz w:val="28"/>
          <w:szCs w:val="28"/>
        </w:rPr>
        <w:t xml:space="preserve">5207 субъектов малого и среднего предпринимательства. Доля налоговых поступлений в бюджет города-курорта Кисловодска от деятельности субъектов малого и среднего предпринимательства от общего объема налоговых поступлений в 2017 году составила </w:t>
      </w:r>
      <w:r w:rsidR="00A52D50">
        <w:rPr>
          <w:bCs/>
          <w:color w:val="000000" w:themeColor="text1"/>
          <w:sz w:val="28"/>
          <w:szCs w:val="28"/>
        </w:rPr>
        <w:t>159 млн. руб. (</w:t>
      </w:r>
      <w:r w:rsidR="00A52D50" w:rsidRPr="00F34E70">
        <w:rPr>
          <w:bCs/>
          <w:color w:val="000000" w:themeColor="text1"/>
          <w:sz w:val="28"/>
          <w:szCs w:val="28"/>
        </w:rPr>
        <w:t>34 %</w:t>
      </w:r>
      <w:r w:rsidR="00A52D50">
        <w:rPr>
          <w:bCs/>
          <w:color w:val="000000" w:themeColor="text1"/>
          <w:sz w:val="28"/>
          <w:szCs w:val="28"/>
        </w:rPr>
        <w:t>)</w:t>
      </w:r>
      <w:r w:rsidR="00F61B32" w:rsidRPr="00F34E70">
        <w:rPr>
          <w:bCs/>
          <w:color w:val="000000" w:themeColor="text1"/>
          <w:sz w:val="28"/>
          <w:szCs w:val="28"/>
        </w:rPr>
        <w:t>.</w:t>
      </w:r>
    </w:p>
    <w:p w:rsidR="00E50E4C" w:rsidRPr="00F34E70" w:rsidRDefault="00985355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sz w:val="28"/>
          <w:szCs w:val="28"/>
        </w:rPr>
        <w:lastRenderedPageBreak/>
        <w:t xml:space="preserve"> В рамках реализации </w:t>
      </w:r>
      <w:r w:rsidR="00067C8D" w:rsidRPr="00F34E70">
        <w:rPr>
          <w:sz w:val="28"/>
          <w:szCs w:val="28"/>
        </w:rPr>
        <w:t>мероприятий</w:t>
      </w:r>
      <w:r w:rsidRPr="00F34E70">
        <w:rPr>
          <w:sz w:val="28"/>
          <w:szCs w:val="28"/>
        </w:rPr>
        <w:t>, направленных на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стимулирование предпринимательской активности проведен конкурс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на право получения </w:t>
      </w:r>
      <w:r w:rsidR="00E22846" w:rsidRPr="00F34E70">
        <w:rPr>
          <w:sz w:val="28"/>
          <w:szCs w:val="28"/>
        </w:rPr>
        <w:t>финансовой поддержки</w:t>
      </w:r>
      <w:r w:rsidR="00A52D50">
        <w:rPr>
          <w:sz w:val="28"/>
          <w:szCs w:val="28"/>
        </w:rPr>
        <w:t xml:space="preserve"> за счет средств </w:t>
      </w:r>
      <w:r w:rsidRPr="00F34E70">
        <w:rPr>
          <w:sz w:val="28"/>
          <w:szCs w:val="28"/>
        </w:rPr>
        <w:t xml:space="preserve"> бюджета города курорта-Кисловодска</w:t>
      </w:r>
      <w:r w:rsidR="00333CB6">
        <w:rPr>
          <w:sz w:val="28"/>
          <w:szCs w:val="28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 xml:space="preserve">в виде </w:t>
      </w:r>
      <w:r w:rsidR="00C07DFF" w:rsidRPr="00F34E70">
        <w:rPr>
          <w:rFonts w:eastAsiaTheme="minorHAnsi"/>
          <w:sz w:val="28"/>
          <w:szCs w:val="28"/>
          <w:lang w:eastAsia="en-US"/>
        </w:rPr>
        <w:t>субсидий на частичное возмещение затрат на развитие собственного бизнеса в сфере производства товаров, работ и оказания услуг</w:t>
      </w:r>
      <w:r w:rsidR="00C52271" w:rsidRPr="00F34E70">
        <w:rPr>
          <w:rFonts w:eastAsiaTheme="minorHAnsi"/>
          <w:sz w:val="28"/>
          <w:szCs w:val="28"/>
          <w:lang w:eastAsia="en-US"/>
        </w:rPr>
        <w:t>.</w:t>
      </w:r>
      <w:r w:rsidR="00C07DFF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52271" w:rsidRPr="00F34E70">
        <w:rPr>
          <w:rFonts w:eastAsiaTheme="minorHAnsi"/>
          <w:sz w:val="28"/>
          <w:szCs w:val="28"/>
          <w:lang w:eastAsia="en-US"/>
        </w:rPr>
        <w:t>П</w:t>
      </w:r>
      <w:r w:rsidR="00E50E4C" w:rsidRPr="00F34E70">
        <w:rPr>
          <w:rFonts w:eastAsiaTheme="minorHAnsi"/>
          <w:sz w:val="28"/>
          <w:szCs w:val="28"/>
          <w:lang w:eastAsia="en-US"/>
        </w:rPr>
        <w:t>обедителями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E22846" w:rsidRPr="00F34E70">
        <w:rPr>
          <w:rFonts w:eastAsiaTheme="minorHAnsi"/>
          <w:sz w:val="28"/>
          <w:szCs w:val="28"/>
          <w:lang w:eastAsia="en-US"/>
        </w:rPr>
        <w:t>конкурса</w:t>
      </w: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07DFF" w:rsidRPr="00F34E70">
        <w:rPr>
          <w:rFonts w:eastAsiaTheme="minorHAnsi"/>
          <w:sz w:val="28"/>
          <w:szCs w:val="28"/>
          <w:lang w:eastAsia="en-US"/>
        </w:rPr>
        <w:t>признаны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ООО «ПА</w:t>
      </w:r>
      <w:proofErr w:type="gramStart"/>
      <w:r w:rsidR="00E50E4C" w:rsidRPr="00F34E70">
        <w:rPr>
          <w:rFonts w:eastAsiaTheme="minorHAnsi"/>
          <w:sz w:val="28"/>
          <w:szCs w:val="28"/>
          <w:lang w:eastAsia="en-US"/>
        </w:rPr>
        <w:t>Н</w:t>
      </w:r>
      <w:r w:rsidR="00466A1F">
        <w:rPr>
          <w:rFonts w:eastAsiaTheme="minorHAnsi"/>
          <w:sz w:val="28"/>
          <w:szCs w:val="28"/>
          <w:lang w:eastAsia="en-US"/>
        </w:rPr>
        <w:t>-</w:t>
      </w:r>
      <w:proofErr w:type="gramEnd"/>
      <w:r w:rsidR="00466A1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50E4C" w:rsidRPr="00F34E70">
        <w:rPr>
          <w:rFonts w:eastAsiaTheme="minorHAnsi"/>
          <w:sz w:val="28"/>
          <w:szCs w:val="28"/>
          <w:lang w:eastAsia="en-US"/>
        </w:rPr>
        <w:t>интер</w:t>
      </w:r>
      <w:proofErr w:type="spellEnd"/>
      <w:r w:rsidR="00E50E4C" w:rsidRPr="00F34E70">
        <w:rPr>
          <w:rFonts w:eastAsiaTheme="minorHAnsi"/>
          <w:sz w:val="28"/>
          <w:szCs w:val="28"/>
          <w:lang w:eastAsia="en-US"/>
        </w:rPr>
        <w:t xml:space="preserve">» и ИП Великанов </w:t>
      </w:r>
      <w:r w:rsidR="00A269BF" w:rsidRPr="00F34E70">
        <w:rPr>
          <w:rFonts w:eastAsiaTheme="minorHAnsi"/>
          <w:sz w:val="28"/>
          <w:szCs w:val="28"/>
          <w:lang w:eastAsia="en-US"/>
        </w:rPr>
        <w:t>А.И.</w:t>
      </w:r>
      <w:r w:rsidR="00C52271" w:rsidRPr="00F34E70">
        <w:rPr>
          <w:rFonts w:eastAsiaTheme="minorHAnsi"/>
          <w:sz w:val="28"/>
          <w:szCs w:val="28"/>
          <w:lang w:eastAsia="en-US"/>
        </w:rPr>
        <w:t xml:space="preserve"> </w:t>
      </w:r>
    </w:p>
    <w:p w:rsidR="00C525A3" w:rsidRPr="00F34E70" w:rsidRDefault="00466A1F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</w:t>
      </w:r>
      <w:r w:rsidR="00A269BF" w:rsidRPr="00F34E70">
        <w:rPr>
          <w:rFonts w:eastAsiaTheme="minorHAnsi"/>
          <w:sz w:val="28"/>
          <w:szCs w:val="28"/>
          <w:lang w:eastAsia="en-US"/>
        </w:rPr>
        <w:t xml:space="preserve"> оказания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525A3" w:rsidRPr="00F34E70">
        <w:rPr>
          <w:rFonts w:eastAsiaTheme="minorHAnsi"/>
          <w:sz w:val="28"/>
          <w:szCs w:val="28"/>
          <w:lang w:eastAsia="en-US"/>
        </w:rPr>
        <w:t>поддержки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525A3" w:rsidRPr="00F34E70">
        <w:rPr>
          <w:rFonts w:eastAsiaTheme="minorHAnsi"/>
          <w:sz w:val="28"/>
          <w:szCs w:val="28"/>
          <w:lang w:eastAsia="en-US"/>
        </w:rPr>
        <w:t>в сфере образования</w:t>
      </w:r>
      <w:r w:rsidR="00C52271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E50E4C" w:rsidRPr="00F34E70">
        <w:rPr>
          <w:rFonts w:eastAsiaTheme="minorHAnsi"/>
          <w:sz w:val="28"/>
          <w:szCs w:val="28"/>
          <w:lang w:eastAsia="en-US"/>
        </w:rPr>
        <w:t>проведено 2 семинара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A269BF" w:rsidRPr="00F34E70">
        <w:rPr>
          <w:rFonts w:eastAsiaTheme="minorHAnsi"/>
          <w:sz w:val="28"/>
          <w:szCs w:val="28"/>
          <w:lang w:eastAsia="en-US"/>
        </w:rPr>
        <w:t>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A269BF" w:rsidRPr="00F34E70">
        <w:rPr>
          <w:rFonts w:eastAsiaTheme="minorHAnsi"/>
          <w:sz w:val="28"/>
          <w:szCs w:val="28"/>
          <w:lang w:eastAsia="en-US"/>
        </w:rPr>
        <w:t>обучающие курсы</w:t>
      </w:r>
      <w:r>
        <w:rPr>
          <w:rFonts w:eastAsiaTheme="minorHAnsi"/>
          <w:sz w:val="28"/>
          <w:szCs w:val="28"/>
          <w:lang w:eastAsia="en-US"/>
        </w:rPr>
        <w:t>,</w:t>
      </w:r>
      <w:r w:rsidR="00E22846" w:rsidRPr="00F34E70">
        <w:rPr>
          <w:rFonts w:eastAsiaTheme="minorHAnsi"/>
          <w:sz w:val="28"/>
          <w:szCs w:val="28"/>
          <w:lang w:eastAsia="en-US"/>
        </w:rPr>
        <w:t xml:space="preserve"> оказана </w:t>
      </w:r>
      <w:r>
        <w:rPr>
          <w:rFonts w:eastAsiaTheme="minorHAnsi"/>
          <w:sz w:val="28"/>
          <w:szCs w:val="28"/>
          <w:lang w:eastAsia="en-US"/>
        </w:rPr>
        <w:t>помощь</w:t>
      </w:r>
      <w:r w:rsidRPr="00F34E70">
        <w:rPr>
          <w:rFonts w:eastAsiaTheme="minorHAnsi"/>
          <w:sz w:val="28"/>
          <w:szCs w:val="28"/>
          <w:lang w:eastAsia="en-US"/>
        </w:rPr>
        <w:t xml:space="preserve"> 133 субъектов МСП </w:t>
      </w:r>
      <w:r w:rsidR="00E22846" w:rsidRPr="00F34E70">
        <w:rPr>
          <w:rFonts w:eastAsiaTheme="minorHAnsi"/>
          <w:sz w:val="28"/>
          <w:szCs w:val="28"/>
          <w:lang w:eastAsia="en-US"/>
        </w:rPr>
        <w:t>посредством консультирования об имеющихся мерах поддержки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E22846" w:rsidRPr="00F34E70">
        <w:rPr>
          <w:rFonts w:eastAsiaTheme="minorHAnsi"/>
          <w:sz w:val="28"/>
          <w:szCs w:val="28"/>
          <w:lang w:eastAsia="en-US"/>
        </w:rPr>
        <w:t>бизнеса на уровне муниципалитета и Ставропольского края</w:t>
      </w:r>
      <w:r w:rsidR="00C525A3" w:rsidRPr="00F34E70">
        <w:rPr>
          <w:rFonts w:eastAsiaTheme="minorHAnsi"/>
          <w:sz w:val="28"/>
          <w:szCs w:val="28"/>
          <w:lang w:eastAsia="en-US"/>
        </w:rPr>
        <w:t>.</w:t>
      </w:r>
    </w:p>
    <w:p w:rsidR="00E50E4C" w:rsidRPr="00F34E70" w:rsidRDefault="00333CB6" w:rsidP="00CF0835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66A1F">
        <w:rPr>
          <w:rFonts w:eastAsiaTheme="minorHAnsi"/>
          <w:sz w:val="28"/>
          <w:szCs w:val="28"/>
          <w:lang w:eastAsia="en-US"/>
        </w:rPr>
        <w:t xml:space="preserve">Информационная поддержка субъектов </w:t>
      </w:r>
      <w:r w:rsidR="00C525A3" w:rsidRPr="00F34E70">
        <w:rPr>
          <w:rFonts w:eastAsiaTheme="minorHAnsi"/>
          <w:sz w:val="28"/>
          <w:szCs w:val="28"/>
          <w:lang w:eastAsia="en-US"/>
        </w:rPr>
        <w:t>МСП оказ</w:t>
      </w:r>
      <w:r w:rsidR="00E22846" w:rsidRPr="00F34E70">
        <w:rPr>
          <w:rFonts w:eastAsiaTheme="minorHAnsi"/>
          <w:sz w:val="28"/>
          <w:szCs w:val="28"/>
          <w:lang w:eastAsia="en-US"/>
        </w:rPr>
        <w:t xml:space="preserve">ывается </w:t>
      </w:r>
      <w:r w:rsidR="00091E58">
        <w:rPr>
          <w:rFonts w:eastAsiaTheme="minorHAnsi"/>
          <w:sz w:val="28"/>
          <w:szCs w:val="28"/>
          <w:lang w:eastAsia="en-US"/>
        </w:rPr>
        <w:t>в виде размещения</w:t>
      </w:r>
      <w:r w:rsidR="00C525A3" w:rsidRPr="00F34E70">
        <w:rPr>
          <w:rFonts w:eastAsiaTheme="minorHAnsi"/>
          <w:sz w:val="28"/>
          <w:szCs w:val="28"/>
          <w:lang w:eastAsia="en-US"/>
        </w:rPr>
        <w:t xml:space="preserve"> ссылки на официальном сайте администрации города-курорта Кисловодска</w:t>
      </w:r>
      <w:r w:rsidR="00E22846" w:rsidRPr="00F34E70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F0835" w:rsidRPr="00F34E70">
        <w:rPr>
          <w:rFonts w:eastAsiaTheme="minorHAnsi"/>
          <w:sz w:val="28"/>
          <w:szCs w:val="28"/>
          <w:lang w:eastAsia="en-US"/>
        </w:rPr>
        <w:t xml:space="preserve">2 предпринимателям оказана </w:t>
      </w:r>
      <w:r w:rsidR="00CF0835">
        <w:rPr>
          <w:rFonts w:eastAsiaTheme="minorHAnsi"/>
          <w:sz w:val="28"/>
          <w:szCs w:val="28"/>
          <w:lang w:eastAsia="en-US"/>
        </w:rPr>
        <w:t>и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мущественная поддержка </w:t>
      </w:r>
      <w:r w:rsidR="00A269BF" w:rsidRPr="00F34E70">
        <w:rPr>
          <w:rFonts w:eastAsiaTheme="minorHAnsi"/>
          <w:sz w:val="28"/>
          <w:szCs w:val="28"/>
          <w:lang w:eastAsia="en-US"/>
        </w:rPr>
        <w:t>в виде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50E4C" w:rsidRPr="00F34E70">
        <w:rPr>
          <w:rFonts w:eastAsiaTheme="minorHAnsi"/>
          <w:sz w:val="28"/>
          <w:szCs w:val="28"/>
          <w:lang w:eastAsia="en-US"/>
        </w:rPr>
        <w:t>предоставления</w:t>
      </w:r>
      <w:r w:rsidR="00CF0835">
        <w:rPr>
          <w:rFonts w:eastAsiaTheme="minorHAnsi"/>
          <w:sz w:val="28"/>
          <w:szCs w:val="28"/>
          <w:lang w:eastAsia="en-US"/>
        </w:rPr>
        <w:t xml:space="preserve"> в пользование нежилых помещений</w:t>
      </w:r>
      <w:r w:rsidR="00A269BF" w:rsidRPr="00F34E70">
        <w:rPr>
          <w:rFonts w:eastAsiaTheme="minorHAnsi"/>
          <w:sz w:val="28"/>
          <w:szCs w:val="28"/>
          <w:lang w:eastAsia="en-US"/>
        </w:rPr>
        <w:t>.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F0835" w:rsidRPr="00CF0835">
        <w:rPr>
          <w:rFonts w:eastAsiaTheme="minorHAnsi"/>
          <w:sz w:val="28"/>
          <w:szCs w:val="28"/>
          <w:lang w:eastAsia="en-US"/>
        </w:rPr>
        <w:t>Всего получателями муниципальной поддержки в 2017 году стали 268 субъектов малого и среднего предпринимательства.</w:t>
      </w:r>
    </w:p>
    <w:p w:rsidR="00E50E4C" w:rsidRPr="00F34E70" w:rsidRDefault="00A269BF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E352C8" w:rsidRPr="00F34E70">
        <w:rPr>
          <w:rFonts w:eastAsiaTheme="minorHAnsi"/>
          <w:sz w:val="28"/>
          <w:szCs w:val="28"/>
          <w:lang w:eastAsia="en-US"/>
        </w:rPr>
        <w:t>За значительный вклад в социально-экономическое развитие</w:t>
      </w:r>
      <w:r w:rsidR="00091E58">
        <w:rPr>
          <w:rFonts w:eastAsiaTheme="minorHAnsi"/>
          <w:sz w:val="28"/>
          <w:szCs w:val="28"/>
          <w:lang w:eastAsia="en-US"/>
        </w:rPr>
        <w:t xml:space="preserve"> города, высокий профессионализм в День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российского предпринимательства, </w:t>
      </w:r>
      <w:r w:rsidR="00E352C8" w:rsidRPr="00F34E70">
        <w:rPr>
          <w:rFonts w:eastAsiaTheme="minorHAnsi"/>
          <w:sz w:val="28"/>
          <w:szCs w:val="28"/>
          <w:lang w:eastAsia="en-US"/>
        </w:rPr>
        <w:t>г</w:t>
      </w:r>
      <w:r w:rsidR="00E50E4C" w:rsidRPr="00F34E70">
        <w:rPr>
          <w:rFonts w:eastAsiaTheme="minorHAnsi"/>
          <w:sz w:val="28"/>
          <w:szCs w:val="28"/>
          <w:lang w:eastAsia="en-US"/>
        </w:rPr>
        <w:t>рамот</w:t>
      </w:r>
      <w:r w:rsidR="00E352C8" w:rsidRPr="00F34E70">
        <w:rPr>
          <w:rFonts w:eastAsiaTheme="minorHAnsi"/>
          <w:sz w:val="28"/>
          <w:szCs w:val="28"/>
          <w:lang w:eastAsia="en-US"/>
        </w:rPr>
        <w:t>ами и благодарственными письмами администрации и Думы города-курорта Кисловодска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E50E4C" w:rsidRPr="00F34E70">
        <w:rPr>
          <w:rFonts w:eastAsiaTheme="minorHAnsi"/>
          <w:sz w:val="28"/>
          <w:szCs w:val="28"/>
          <w:lang w:eastAsia="en-US"/>
        </w:rPr>
        <w:t>награждены</w:t>
      </w:r>
      <w:r w:rsidR="00E352C8" w:rsidRPr="00F34E70">
        <w:rPr>
          <w:rFonts w:eastAsiaTheme="minorHAnsi"/>
          <w:sz w:val="28"/>
          <w:szCs w:val="28"/>
          <w:lang w:eastAsia="en-US"/>
        </w:rPr>
        <w:t>: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туристическая фирма «</w:t>
      </w:r>
      <w:proofErr w:type="spellStart"/>
      <w:r w:rsidR="00E50E4C" w:rsidRPr="00F34E70">
        <w:rPr>
          <w:rFonts w:eastAsiaTheme="minorHAnsi"/>
          <w:sz w:val="28"/>
          <w:szCs w:val="28"/>
          <w:lang w:eastAsia="en-US"/>
        </w:rPr>
        <w:t>Ариана</w:t>
      </w:r>
      <w:proofErr w:type="spellEnd"/>
      <w:r w:rsidR="00E50E4C" w:rsidRPr="00F34E70">
        <w:rPr>
          <w:rFonts w:eastAsiaTheme="minorHAnsi"/>
          <w:sz w:val="28"/>
          <w:szCs w:val="28"/>
          <w:lang w:eastAsia="en-US"/>
        </w:rPr>
        <w:t>», бюро экскурсий и путешествий</w:t>
      </w:r>
      <w:r w:rsidR="00091E58">
        <w:rPr>
          <w:rFonts w:eastAsiaTheme="minorHAnsi"/>
          <w:sz w:val="28"/>
          <w:szCs w:val="28"/>
          <w:lang w:eastAsia="en-US"/>
        </w:rPr>
        <w:t xml:space="preserve"> 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E50E4C" w:rsidRPr="00F34E70">
        <w:rPr>
          <w:rFonts w:eastAsiaTheme="minorHAnsi"/>
          <w:sz w:val="28"/>
          <w:szCs w:val="28"/>
          <w:lang w:eastAsia="en-US"/>
        </w:rPr>
        <w:t>Танекс</w:t>
      </w:r>
      <w:proofErr w:type="spellEnd"/>
      <w:r w:rsidR="00E50E4C" w:rsidRPr="00F34E70">
        <w:rPr>
          <w:rFonts w:eastAsiaTheme="minorHAnsi"/>
          <w:sz w:val="28"/>
          <w:szCs w:val="28"/>
          <w:lang w:eastAsia="en-US"/>
        </w:rPr>
        <w:t>», санатория «Целебный нарзан» предприяти</w:t>
      </w:r>
      <w:r w:rsidR="00E352C8" w:rsidRPr="00F34E70">
        <w:rPr>
          <w:rFonts w:eastAsiaTheme="minorHAnsi"/>
          <w:sz w:val="28"/>
          <w:szCs w:val="28"/>
          <w:lang w:eastAsia="en-US"/>
        </w:rPr>
        <w:t>е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«Дельта-Х»</w:t>
      </w:r>
      <w:r w:rsidR="00E352C8" w:rsidRPr="00F34E70">
        <w:rPr>
          <w:rFonts w:eastAsiaTheme="minorHAnsi"/>
          <w:sz w:val="28"/>
          <w:szCs w:val="28"/>
          <w:lang w:eastAsia="en-US"/>
        </w:rPr>
        <w:t>,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фирм</w:t>
      </w:r>
      <w:r w:rsidR="00E352C8" w:rsidRPr="00F34E70">
        <w:rPr>
          <w:rFonts w:eastAsiaTheme="minorHAnsi"/>
          <w:sz w:val="28"/>
          <w:szCs w:val="28"/>
          <w:lang w:eastAsia="en-US"/>
        </w:rPr>
        <w:t>а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«Кондитер»</w:t>
      </w:r>
      <w:r w:rsidR="00DE254A" w:rsidRPr="00F34E70">
        <w:rPr>
          <w:rFonts w:eastAsiaTheme="minorHAnsi"/>
          <w:sz w:val="28"/>
          <w:szCs w:val="28"/>
          <w:lang w:eastAsia="en-US"/>
        </w:rPr>
        <w:t>, ООО «</w:t>
      </w:r>
      <w:proofErr w:type="spellStart"/>
      <w:r w:rsidR="00DE254A" w:rsidRPr="00F34E70">
        <w:rPr>
          <w:rFonts w:eastAsiaTheme="minorHAnsi"/>
          <w:sz w:val="28"/>
          <w:szCs w:val="28"/>
          <w:lang w:eastAsia="en-US"/>
        </w:rPr>
        <w:t>Амонд</w:t>
      </w:r>
      <w:proofErr w:type="spellEnd"/>
      <w:r w:rsidR="00DE254A" w:rsidRPr="00F34E70">
        <w:rPr>
          <w:rFonts w:eastAsiaTheme="minorHAnsi"/>
          <w:sz w:val="28"/>
          <w:szCs w:val="28"/>
          <w:lang w:eastAsia="en-US"/>
        </w:rPr>
        <w:t>», предприниматели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E50E4C" w:rsidRPr="00F34E70">
        <w:rPr>
          <w:rFonts w:eastAsiaTheme="minorHAnsi"/>
          <w:sz w:val="28"/>
          <w:szCs w:val="28"/>
          <w:lang w:eastAsia="en-US"/>
        </w:rPr>
        <w:t>А. Абрамов, Э. Акопян, Н</w:t>
      </w:r>
      <w:r w:rsidR="00DE254A" w:rsidRPr="00F34E70">
        <w:rPr>
          <w:rFonts w:eastAsiaTheme="minorHAnsi"/>
          <w:sz w:val="28"/>
          <w:szCs w:val="28"/>
          <w:lang w:eastAsia="en-US"/>
        </w:rPr>
        <w:t>.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Исмаилов, К</w:t>
      </w:r>
      <w:r w:rsidR="00DE254A" w:rsidRPr="00F34E70">
        <w:rPr>
          <w:rFonts w:eastAsiaTheme="minorHAnsi"/>
          <w:sz w:val="28"/>
          <w:szCs w:val="28"/>
          <w:lang w:eastAsia="en-US"/>
        </w:rPr>
        <w:t>.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E50E4C" w:rsidRPr="00F34E70">
        <w:rPr>
          <w:rFonts w:eastAsiaTheme="minorHAnsi"/>
          <w:sz w:val="28"/>
          <w:szCs w:val="28"/>
          <w:lang w:eastAsia="en-US"/>
        </w:rPr>
        <w:t>Лайпанов</w:t>
      </w:r>
      <w:proofErr w:type="spellEnd"/>
      <w:r w:rsidR="00E50E4C" w:rsidRPr="00F34E70">
        <w:rPr>
          <w:rFonts w:eastAsiaTheme="minorHAnsi"/>
          <w:sz w:val="28"/>
          <w:szCs w:val="28"/>
          <w:lang w:eastAsia="en-US"/>
        </w:rPr>
        <w:t>, В</w:t>
      </w:r>
      <w:r w:rsidR="00DE254A" w:rsidRPr="00F34E70">
        <w:rPr>
          <w:rFonts w:eastAsiaTheme="minorHAnsi"/>
          <w:sz w:val="28"/>
          <w:szCs w:val="28"/>
          <w:lang w:eastAsia="en-US"/>
        </w:rPr>
        <w:t>.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Сухоруков</w:t>
      </w:r>
      <w:r w:rsidR="00DE254A" w:rsidRPr="00F34E70">
        <w:rPr>
          <w:rFonts w:eastAsiaTheme="minorHAnsi"/>
          <w:sz w:val="28"/>
          <w:szCs w:val="28"/>
          <w:lang w:eastAsia="en-US"/>
        </w:rPr>
        <w:t>.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E22846" w:rsidRPr="00F34E70" w:rsidRDefault="00E2284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Л</w:t>
      </w:r>
      <w:r w:rsidR="00E50E4C" w:rsidRPr="00F34E70">
        <w:rPr>
          <w:rFonts w:eastAsiaTheme="minorHAnsi"/>
          <w:sz w:val="28"/>
          <w:szCs w:val="28"/>
          <w:lang w:eastAsia="en-US"/>
        </w:rPr>
        <w:t>ауреат</w:t>
      </w:r>
      <w:r w:rsidRPr="00F34E70">
        <w:rPr>
          <w:rFonts w:eastAsiaTheme="minorHAnsi"/>
          <w:sz w:val="28"/>
          <w:szCs w:val="28"/>
          <w:lang w:eastAsia="en-US"/>
        </w:rPr>
        <w:t>ом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краевого конкур</w:t>
      </w:r>
      <w:r w:rsidR="00A52D50">
        <w:rPr>
          <w:rFonts w:eastAsiaTheme="minorHAnsi"/>
          <w:sz w:val="28"/>
          <w:szCs w:val="28"/>
          <w:lang w:eastAsia="en-US"/>
        </w:rPr>
        <w:t xml:space="preserve">са «Золотой меркурий» 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в номинации «За вклад в формирование социально-ответственного бизнеса в России»</w:t>
      </w:r>
      <w:r w:rsidRPr="00F34E70">
        <w:rPr>
          <w:rFonts w:eastAsiaTheme="minorHAnsi"/>
          <w:sz w:val="28"/>
          <w:szCs w:val="28"/>
          <w:lang w:eastAsia="en-US"/>
        </w:rPr>
        <w:t xml:space="preserve"> стал</w:t>
      </w:r>
      <w:proofErr w:type="gramStart"/>
      <w:r w:rsidRPr="00F34E70">
        <w:rPr>
          <w:rFonts w:eastAsiaTheme="minorHAnsi"/>
          <w:sz w:val="28"/>
          <w:szCs w:val="28"/>
          <w:lang w:eastAsia="en-US"/>
        </w:rPr>
        <w:t>о ООО</w:t>
      </w:r>
      <w:proofErr w:type="gramEnd"/>
      <w:r w:rsidRPr="00F34E70">
        <w:rPr>
          <w:rFonts w:eastAsiaTheme="minorHAnsi"/>
          <w:sz w:val="28"/>
          <w:szCs w:val="28"/>
          <w:lang w:eastAsia="en-US"/>
        </w:rPr>
        <w:t xml:space="preserve"> «ПАН-</w:t>
      </w:r>
      <w:proofErr w:type="spellStart"/>
      <w:r w:rsidRPr="00F34E70">
        <w:rPr>
          <w:rFonts w:eastAsiaTheme="minorHAnsi"/>
          <w:sz w:val="28"/>
          <w:szCs w:val="28"/>
          <w:lang w:eastAsia="en-US"/>
        </w:rPr>
        <w:t>интер</w:t>
      </w:r>
      <w:proofErr w:type="spellEnd"/>
      <w:r w:rsidRPr="00F34E70">
        <w:rPr>
          <w:rFonts w:eastAsiaTheme="minorHAnsi"/>
          <w:sz w:val="28"/>
          <w:szCs w:val="28"/>
          <w:lang w:eastAsia="en-US"/>
        </w:rPr>
        <w:t>»</w:t>
      </w:r>
      <w:r w:rsidR="00E50E4C" w:rsidRPr="00F34E70">
        <w:rPr>
          <w:rFonts w:eastAsiaTheme="minorHAnsi"/>
          <w:sz w:val="28"/>
          <w:szCs w:val="28"/>
          <w:lang w:eastAsia="en-US"/>
        </w:rPr>
        <w:t>.</w:t>
      </w:r>
      <w:r w:rsidR="00E50E4C" w:rsidRPr="00F34E70">
        <w:rPr>
          <w:rFonts w:eastAsiaTheme="minorHAnsi"/>
          <w:sz w:val="28"/>
          <w:szCs w:val="28"/>
          <w:lang w:eastAsia="en-US"/>
        </w:rPr>
        <w:tab/>
      </w:r>
    </w:p>
    <w:p w:rsidR="00CF0835" w:rsidRDefault="00DE254A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 Победителями </w:t>
      </w:r>
      <w:r w:rsidR="00E50E4C" w:rsidRPr="00F34E70">
        <w:rPr>
          <w:rFonts w:eastAsiaTheme="minorHAnsi"/>
          <w:sz w:val="28"/>
          <w:szCs w:val="28"/>
          <w:lang w:eastAsia="en-US"/>
        </w:rPr>
        <w:t>ежегодн</w:t>
      </w:r>
      <w:r w:rsidRPr="00F34E70">
        <w:rPr>
          <w:rFonts w:eastAsiaTheme="minorHAnsi"/>
          <w:sz w:val="28"/>
          <w:szCs w:val="28"/>
          <w:lang w:eastAsia="en-US"/>
        </w:rPr>
        <w:t>ого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городско</w:t>
      </w:r>
      <w:r w:rsidR="00E22846" w:rsidRPr="00F34E70">
        <w:rPr>
          <w:rFonts w:eastAsiaTheme="minorHAnsi"/>
          <w:sz w:val="28"/>
          <w:szCs w:val="28"/>
          <w:lang w:eastAsia="en-US"/>
        </w:rPr>
        <w:t>го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конкурс</w:t>
      </w:r>
      <w:r w:rsidR="00E22846" w:rsidRPr="00F34E70">
        <w:rPr>
          <w:rFonts w:eastAsiaTheme="minorHAnsi"/>
          <w:sz w:val="28"/>
          <w:szCs w:val="28"/>
          <w:lang w:eastAsia="en-US"/>
        </w:rPr>
        <w:t>а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«Лучший предприниматель среди субъектов малого и среднего бизнеса»</w:t>
      </w:r>
      <w:r w:rsidR="00E22846" w:rsidRPr="00F34E70">
        <w:rPr>
          <w:rFonts w:eastAsiaTheme="minorHAnsi"/>
          <w:sz w:val="28"/>
          <w:szCs w:val="28"/>
          <w:lang w:eastAsia="en-US"/>
        </w:rPr>
        <w:t xml:space="preserve"> стали</w:t>
      </w:r>
      <w:r w:rsidR="00D66A6D" w:rsidRPr="00F34E70">
        <w:rPr>
          <w:sz w:val="28"/>
          <w:szCs w:val="28"/>
        </w:rPr>
        <w:t xml:space="preserve"> </w:t>
      </w:r>
      <w:r w:rsidR="00D66A6D" w:rsidRPr="00F34E70">
        <w:rPr>
          <w:rFonts w:eastAsiaTheme="minorHAnsi"/>
          <w:sz w:val="28"/>
          <w:szCs w:val="28"/>
          <w:lang w:eastAsia="en-US"/>
        </w:rPr>
        <w:t xml:space="preserve">ИП </w:t>
      </w:r>
      <w:proofErr w:type="spellStart"/>
      <w:r w:rsidR="00D66A6D" w:rsidRPr="00F34E70">
        <w:rPr>
          <w:rFonts w:eastAsiaTheme="minorHAnsi"/>
          <w:sz w:val="28"/>
          <w:szCs w:val="28"/>
          <w:lang w:eastAsia="en-US"/>
        </w:rPr>
        <w:t>Хапаева</w:t>
      </w:r>
      <w:proofErr w:type="spellEnd"/>
      <w:r w:rsidR="00D66A6D" w:rsidRPr="00F34E70">
        <w:rPr>
          <w:rFonts w:eastAsiaTheme="minorHAnsi"/>
          <w:sz w:val="28"/>
          <w:szCs w:val="28"/>
          <w:lang w:eastAsia="en-US"/>
        </w:rPr>
        <w:t xml:space="preserve"> А.Ю., ИП </w:t>
      </w:r>
      <w:proofErr w:type="spellStart"/>
      <w:r w:rsidR="00D66A6D" w:rsidRPr="00F34E70">
        <w:rPr>
          <w:rFonts w:eastAsiaTheme="minorHAnsi"/>
          <w:sz w:val="28"/>
          <w:szCs w:val="28"/>
          <w:lang w:eastAsia="en-US"/>
        </w:rPr>
        <w:t>Коржова</w:t>
      </w:r>
      <w:proofErr w:type="spellEnd"/>
      <w:r w:rsidR="00D66A6D" w:rsidRPr="00F34E70">
        <w:rPr>
          <w:rFonts w:eastAsiaTheme="minorHAnsi"/>
          <w:sz w:val="28"/>
          <w:szCs w:val="28"/>
          <w:lang w:eastAsia="en-US"/>
        </w:rPr>
        <w:t xml:space="preserve"> Е.И., ИП </w:t>
      </w:r>
      <w:proofErr w:type="spellStart"/>
      <w:r w:rsidR="00D66A6D" w:rsidRPr="00F34E70">
        <w:rPr>
          <w:rFonts w:eastAsiaTheme="minorHAnsi"/>
          <w:sz w:val="28"/>
          <w:szCs w:val="28"/>
          <w:lang w:eastAsia="en-US"/>
        </w:rPr>
        <w:t>Айриян</w:t>
      </w:r>
      <w:proofErr w:type="spellEnd"/>
      <w:r w:rsidR="00D66A6D" w:rsidRPr="00F34E70">
        <w:rPr>
          <w:rFonts w:eastAsiaTheme="minorHAnsi"/>
          <w:sz w:val="28"/>
          <w:szCs w:val="28"/>
          <w:lang w:eastAsia="en-US"/>
        </w:rPr>
        <w:t xml:space="preserve"> О.Г., ООО «Бюро экскурсий и путешествий </w:t>
      </w:r>
      <w:r w:rsidR="00E22846" w:rsidRPr="00F34E7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D66A6D" w:rsidRPr="00F34E70">
        <w:rPr>
          <w:rFonts w:eastAsiaTheme="minorHAnsi"/>
          <w:sz w:val="28"/>
          <w:szCs w:val="28"/>
          <w:lang w:eastAsia="en-US"/>
        </w:rPr>
        <w:t>Танэкс</w:t>
      </w:r>
      <w:proofErr w:type="spellEnd"/>
      <w:r w:rsidR="00E22846" w:rsidRPr="00F34E70">
        <w:rPr>
          <w:rFonts w:eastAsiaTheme="minorHAnsi"/>
          <w:sz w:val="28"/>
          <w:szCs w:val="28"/>
          <w:lang w:eastAsia="en-US"/>
        </w:rPr>
        <w:t>»</w:t>
      </w:r>
      <w:r w:rsidR="00D66A6D" w:rsidRPr="00F34E70">
        <w:rPr>
          <w:rFonts w:eastAsiaTheme="minorHAnsi"/>
          <w:sz w:val="28"/>
          <w:szCs w:val="28"/>
          <w:lang w:eastAsia="en-US"/>
        </w:rPr>
        <w:t xml:space="preserve">, ИП Арутюнян Е.В., ИП Скорых С.А., ООО </w:t>
      </w:r>
      <w:r w:rsidR="00E22846" w:rsidRPr="00F34E70">
        <w:rPr>
          <w:rFonts w:eastAsiaTheme="minorHAnsi"/>
          <w:sz w:val="28"/>
          <w:szCs w:val="28"/>
          <w:lang w:eastAsia="en-US"/>
        </w:rPr>
        <w:t>«</w:t>
      </w:r>
      <w:r w:rsidR="00D66A6D" w:rsidRPr="00F34E70">
        <w:rPr>
          <w:rFonts w:eastAsiaTheme="minorHAnsi"/>
          <w:sz w:val="28"/>
          <w:szCs w:val="28"/>
          <w:lang w:eastAsia="en-US"/>
        </w:rPr>
        <w:t>Весна-1</w:t>
      </w:r>
      <w:r w:rsidR="00E22846" w:rsidRPr="00F34E70">
        <w:rPr>
          <w:rFonts w:eastAsiaTheme="minorHAnsi"/>
          <w:sz w:val="28"/>
          <w:szCs w:val="28"/>
          <w:lang w:eastAsia="en-US"/>
        </w:rPr>
        <w:t>».</w:t>
      </w:r>
      <w:r w:rsidR="00E50E4C" w:rsidRPr="00F34E70">
        <w:rPr>
          <w:rFonts w:eastAsiaTheme="minorHAnsi"/>
          <w:sz w:val="28"/>
          <w:szCs w:val="28"/>
          <w:lang w:eastAsia="en-US"/>
        </w:rPr>
        <w:t xml:space="preserve"> Победители конкурса награждаются ценными призами</w:t>
      </w:r>
      <w:r w:rsidR="00E50E4C" w:rsidRPr="00CF0835">
        <w:rPr>
          <w:rFonts w:eastAsiaTheme="minorHAnsi"/>
          <w:sz w:val="28"/>
          <w:szCs w:val="28"/>
          <w:lang w:eastAsia="en-US"/>
        </w:rPr>
        <w:t>.</w:t>
      </w:r>
      <w:r w:rsidR="00333CB6" w:rsidRPr="00CF0835">
        <w:rPr>
          <w:rFonts w:eastAsiaTheme="minorHAnsi"/>
          <w:sz w:val="28"/>
          <w:szCs w:val="28"/>
          <w:lang w:eastAsia="en-US"/>
        </w:rPr>
        <w:t xml:space="preserve"> </w:t>
      </w:r>
    </w:p>
    <w:p w:rsidR="008C267C" w:rsidRPr="00F34E70" w:rsidRDefault="00003DF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b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Pr="00F34E70">
        <w:rPr>
          <w:b/>
          <w:color w:val="262626"/>
          <w:sz w:val="28"/>
          <w:szCs w:val="28"/>
          <w:shd w:val="clear" w:color="auto" w:fill="FFFFFF"/>
        </w:rPr>
        <w:t xml:space="preserve">В отчетном году в городе </w:t>
      </w:r>
      <w:r w:rsidR="00091E58">
        <w:rPr>
          <w:b/>
          <w:color w:val="262626"/>
          <w:sz w:val="28"/>
          <w:szCs w:val="28"/>
          <w:shd w:val="clear" w:color="auto" w:fill="FFFFFF"/>
        </w:rPr>
        <w:t xml:space="preserve">реализовывалось </w:t>
      </w:r>
      <w:r w:rsidR="00652566" w:rsidRPr="00F34E70">
        <w:rPr>
          <w:b/>
          <w:color w:val="262626"/>
          <w:sz w:val="28"/>
          <w:szCs w:val="28"/>
          <w:shd w:val="clear" w:color="auto" w:fill="FFFFFF"/>
        </w:rPr>
        <w:t>девять</w:t>
      </w:r>
      <w:r w:rsidR="00D1761F" w:rsidRPr="00F34E70">
        <w:rPr>
          <w:b/>
          <w:color w:val="262626"/>
          <w:sz w:val="28"/>
          <w:szCs w:val="28"/>
          <w:shd w:val="clear" w:color="auto" w:fill="FFFFFF"/>
        </w:rPr>
        <w:t xml:space="preserve"> муниципальных программ</w:t>
      </w:r>
      <w:r w:rsidR="00D1761F" w:rsidRPr="00F34E70">
        <w:rPr>
          <w:color w:val="262626"/>
          <w:sz w:val="28"/>
          <w:szCs w:val="28"/>
          <w:shd w:val="clear" w:color="auto" w:fill="FFFFFF"/>
        </w:rPr>
        <w:t xml:space="preserve">, </w:t>
      </w:r>
      <w:r w:rsidR="00D36CD6" w:rsidRPr="00F34E70">
        <w:rPr>
          <w:color w:val="262626"/>
          <w:sz w:val="28"/>
          <w:szCs w:val="28"/>
          <w:shd w:val="clear" w:color="auto" w:fill="FFFFFF"/>
        </w:rPr>
        <w:t>н</w:t>
      </w:r>
      <w:r w:rsidR="009E0523" w:rsidRPr="00F34E70">
        <w:rPr>
          <w:sz w:val="28"/>
          <w:szCs w:val="28"/>
        </w:rPr>
        <w:t xml:space="preserve">а </w:t>
      </w:r>
      <w:r w:rsidR="00091E58">
        <w:rPr>
          <w:sz w:val="28"/>
          <w:szCs w:val="28"/>
        </w:rPr>
        <w:t xml:space="preserve">проведение которых  </w:t>
      </w:r>
      <w:r w:rsidR="009D3D1C">
        <w:rPr>
          <w:sz w:val="28"/>
          <w:szCs w:val="28"/>
        </w:rPr>
        <w:t>предусмотрено  финансирование</w:t>
      </w:r>
      <w:r w:rsidR="003A281C" w:rsidRPr="00F34E70">
        <w:rPr>
          <w:sz w:val="28"/>
          <w:szCs w:val="28"/>
        </w:rPr>
        <w:t xml:space="preserve"> </w:t>
      </w:r>
      <w:r w:rsidR="001327F5">
        <w:rPr>
          <w:sz w:val="28"/>
          <w:szCs w:val="28"/>
        </w:rPr>
        <w:t xml:space="preserve"> - п</w:t>
      </w:r>
      <w:r w:rsidR="003A281C" w:rsidRPr="00F34E70">
        <w:rPr>
          <w:sz w:val="28"/>
          <w:szCs w:val="28"/>
        </w:rPr>
        <w:t xml:space="preserve">о </w:t>
      </w:r>
      <w:r w:rsidR="009E0523" w:rsidRPr="00F34E70">
        <w:rPr>
          <w:sz w:val="28"/>
          <w:szCs w:val="28"/>
        </w:rPr>
        <w:t xml:space="preserve">муниципальной </w:t>
      </w:r>
      <w:r w:rsidR="009E0523" w:rsidRPr="009D3D1C">
        <w:rPr>
          <w:sz w:val="28"/>
          <w:szCs w:val="28"/>
        </w:rPr>
        <w:t>программ</w:t>
      </w:r>
      <w:r w:rsidR="003A281C" w:rsidRPr="009D3D1C">
        <w:rPr>
          <w:sz w:val="28"/>
          <w:szCs w:val="28"/>
        </w:rPr>
        <w:t>е</w:t>
      </w:r>
      <w:r w:rsidR="009E0523" w:rsidRPr="009D3D1C">
        <w:rPr>
          <w:sz w:val="28"/>
          <w:szCs w:val="28"/>
        </w:rPr>
        <w:t xml:space="preserve"> </w:t>
      </w:r>
      <w:r w:rsidR="009E0523" w:rsidRPr="009D3D1C">
        <w:rPr>
          <w:b/>
          <w:sz w:val="28"/>
          <w:szCs w:val="28"/>
        </w:rPr>
        <w:t>«Развитие образование»</w:t>
      </w:r>
      <w:r w:rsidR="009E0523" w:rsidRPr="00F34E70">
        <w:rPr>
          <w:sz w:val="28"/>
          <w:szCs w:val="28"/>
        </w:rPr>
        <w:t xml:space="preserve"> </w:t>
      </w:r>
      <w:r w:rsidR="003A281C" w:rsidRPr="00F34E70">
        <w:rPr>
          <w:sz w:val="28"/>
          <w:szCs w:val="28"/>
        </w:rPr>
        <w:t>-</w:t>
      </w:r>
      <w:r w:rsidR="009E0523" w:rsidRPr="00F34E70">
        <w:rPr>
          <w:sz w:val="28"/>
          <w:szCs w:val="28"/>
        </w:rPr>
        <w:t xml:space="preserve"> </w:t>
      </w:r>
      <w:r w:rsidR="00F549D5" w:rsidRPr="00F34E70">
        <w:rPr>
          <w:sz w:val="28"/>
          <w:szCs w:val="28"/>
        </w:rPr>
        <w:t>716</w:t>
      </w:r>
      <w:r w:rsidR="009E0523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9E0523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9E0523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9E0523" w:rsidRPr="00F34E70">
        <w:rPr>
          <w:sz w:val="28"/>
          <w:szCs w:val="28"/>
        </w:rPr>
        <w:t xml:space="preserve"> </w:t>
      </w:r>
      <w:r w:rsidR="009E0523" w:rsidRPr="009D3D1C">
        <w:rPr>
          <w:b/>
          <w:sz w:val="28"/>
          <w:szCs w:val="28"/>
        </w:rPr>
        <w:t>«Развитие жилищно-коммунального хозяйства»</w:t>
      </w:r>
      <w:r w:rsidR="009E0523" w:rsidRPr="00F34E70">
        <w:rPr>
          <w:sz w:val="28"/>
          <w:szCs w:val="28"/>
        </w:rPr>
        <w:t xml:space="preserve"> - </w:t>
      </w:r>
      <w:r w:rsidR="00F549D5" w:rsidRPr="00F34E70">
        <w:rPr>
          <w:sz w:val="28"/>
          <w:szCs w:val="28"/>
        </w:rPr>
        <w:t>64</w:t>
      </w:r>
      <w:r w:rsidR="009E0523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9E0523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9E0523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8C267C" w:rsidRPr="00F34E70">
        <w:rPr>
          <w:sz w:val="28"/>
          <w:szCs w:val="28"/>
        </w:rPr>
        <w:t xml:space="preserve"> </w:t>
      </w:r>
      <w:r w:rsidR="009E0523" w:rsidRPr="009D3D1C">
        <w:rPr>
          <w:b/>
          <w:sz w:val="28"/>
          <w:szCs w:val="28"/>
        </w:rPr>
        <w:t>«Экономическое развитие»</w:t>
      </w:r>
      <w:r w:rsidR="009E0523" w:rsidRPr="00F34E70">
        <w:rPr>
          <w:sz w:val="28"/>
          <w:szCs w:val="28"/>
        </w:rPr>
        <w:t xml:space="preserve"> - </w:t>
      </w:r>
      <w:r w:rsidR="00F549D5" w:rsidRPr="00F34E70">
        <w:rPr>
          <w:sz w:val="28"/>
          <w:szCs w:val="28"/>
        </w:rPr>
        <w:t>8</w:t>
      </w:r>
      <w:r w:rsidR="009E0523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9E0523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ED4E9E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ED4E9E" w:rsidRPr="00F34E70">
        <w:rPr>
          <w:sz w:val="28"/>
          <w:szCs w:val="28"/>
        </w:rPr>
        <w:t xml:space="preserve"> </w:t>
      </w:r>
      <w:r w:rsidR="00ED4E9E" w:rsidRPr="009D3D1C">
        <w:rPr>
          <w:b/>
          <w:sz w:val="28"/>
          <w:szCs w:val="28"/>
        </w:rPr>
        <w:t>«Обеспечение общественной безопасности и защита населения и территорий от чрезвычайных ситуаций»</w:t>
      </w:r>
      <w:r w:rsidR="00ED4E9E" w:rsidRPr="00F34E70">
        <w:rPr>
          <w:sz w:val="28"/>
          <w:szCs w:val="28"/>
        </w:rPr>
        <w:t xml:space="preserve"> - </w:t>
      </w:r>
      <w:r w:rsidR="00F549D5" w:rsidRPr="00F34E70">
        <w:rPr>
          <w:sz w:val="28"/>
          <w:szCs w:val="28"/>
        </w:rPr>
        <w:t>20</w:t>
      </w:r>
      <w:r w:rsidR="00ED4E9E" w:rsidRPr="00F34E70">
        <w:rPr>
          <w:sz w:val="28"/>
          <w:szCs w:val="28"/>
        </w:rPr>
        <w:t xml:space="preserve"> млн.</w:t>
      </w:r>
      <w:r w:rsidR="00091E58">
        <w:rPr>
          <w:sz w:val="28"/>
          <w:szCs w:val="28"/>
        </w:rPr>
        <w:t xml:space="preserve"> </w:t>
      </w:r>
      <w:r w:rsidR="00ED4E9E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ED4E9E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ED4E9E" w:rsidRPr="00F34E70">
        <w:rPr>
          <w:sz w:val="28"/>
          <w:szCs w:val="28"/>
        </w:rPr>
        <w:t xml:space="preserve"> </w:t>
      </w:r>
      <w:r w:rsidR="00ED4E9E" w:rsidRPr="009D3D1C">
        <w:rPr>
          <w:b/>
          <w:sz w:val="28"/>
          <w:szCs w:val="28"/>
        </w:rPr>
        <w:t>«Развитие</w:t>
      </w:r>
      <w:proofErr w:type="gramEnd"/>
      <w:r w:rsidR="00ED4E9E" w:rsidRPr="009D3D1C">
        <w:rPr>
          <w:b/>
          <w:sz w:val="28"/>
          <w:szCs w:val="28"/>
        </w:rPr>
        <w:t xml:space="preserve"> </w:t>
      </w:r>
      <w:proofErr w:type="gramStart"/>
      <w:r w:rsidR="00ED4E9E" w:rsidRPr="009D3D1C">
        <w:rPr>
          <w:b/>
          <w:sz w:val="28"/>
          <w:szCs w:val="28"/>
        </w:rPr>
        <w:t>транспортной системы и обеспечение безопасности движения»</w:t>
      </w:r>
      <w:r w:rsidR="00ED4E9E" w:rsidRPr="00F34E70">
        <w:rPr>
          <w:sz w:val="28"/>
          <w:szCs w:val="28"/>
        </w:rPr>
        <w:t xml:space="preserve"> </w:t>
      </w:r>
      <w:r w:rsidR="00ED4E9E" w:rsidRPr="00F34E70">
        <w:rPr>
          <w:sz w:val="28"/>
          <w:szCs w:val="28"/>
        </w:rPr>
        <w:lastRenderedPageBreak/>
        <w:t xml:space="preserve">- </w:t>
      </w:r>
      <w:r w:rsidR="00F549D5" w:rsidRPr="00F34E70">
        <w:rPr>
          <w:sz w:val="28"/>
          <w:szCs w:val="28"/>
        </w:rPr>
        <w:t>7</w:t>
      </w:r>
      <w:r w:rsidR="00ED4E9E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ED4E9E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ED4E9E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ED4E9E" w:rsidRPr="00F34E70">
        <w:rPr>
          <w:sz w:val="28"/>
          <w:szCs w:val="28"/>
        </w:rPr>
        <w:t xml:space="preserve"> </w:t>
      </w:r>
      <w:r w:rsidR="00ED4E9E" w:rsidRPr="009D3D1C">
        <w:rPr>
          <w:b/>
          <w:sz w:val="28"/>
          <w:szCs w:val="28"/>
        </w:rPr>
        <w:t>«Развитие культуры»</w:t>
      </w:r>
      <w:r w:rsidR="00ED4E9E" w:rsidRPr="00F34E70">
        <w:rPr>
          <w:sz w:val="28"/>
          <w:szCs w:val="28"/>
        </w:rPr>
        <w:t xml:space="preserve"> - </w:t>
      </w:r>
      <w:r w:rsidR="00F549D5" w:rsidRPr="00F34E70">
        <w:rPr>
          <w:sz w:val="28"/>
          <w:szCs w:val="28"/>
        </w:rPr>
        <w:t>42</w:t>
      </w:r>
      <w:r w:rsidR="00ED4E9E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ED4E9E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ED4E9E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ED4E9E" w:rsidRPr="00F34E70">
        <w:rPr>
          <w:sz w:val="28"/>
          <w:szCs w:val="28"/>
        </w:rPr>
        <w:t xml:space="preserve"> </w:t>
      </w:r>
      <w:r w:rsidR="00ED4E9E" w:rsidRPr="009D3D1C">
        <w:rPr>
          <w:b/>
          <w:sz w:val="28"/>
          <w:szCs w:val="28"/>
        </w:rPr>
        <w:t>«Развитие физической культуры и спорта»</w:t>
      </w:r>
      <w:r w:rsidR="00ED4E9E" w:rsidRPr="00F34E70">
        <w:rPr>
          <w:sz w:val="28"/>
          <w:szCs w:val="28"/>
        </w:rPr>
        <w:t xml:space="preserve"> - </w:t>
      </w:r>
      <w:r w:rsidR="00F549D5" w:rsidRPr="00F34E70">
        <w:rPr>
          <w:sz w:val="28"/>
          <w:szCs w:val="28"/>
        </w:rPr>
        <w:t>204</w:t>
      </w:r>
      <w:r w:rsidR="00ED4E9E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ED4E9E" w:rsidRPr="00F34E70">
        <w:rPr>
          <w:sz w:val="28"/>
          <w:szCs w:val="28"/>
        </w:rPr>
        <w:t xml:space="preserve">руб., </w:t>
      </w:r>
      <w:r w:rsidR="003A281C" w:rsidRPr="00F34E70">
        <w:rPr>
          <w:sz w:val="28"/>
          <w:szCs w:val="28"/>
        </w:rPr>
        <w:t xml:space="preserve">по </w:t>
      </w:r>
      <w:r w:rsidR="00ED4E9E" w:rsidRPr="00F34E70">
        <w:rPr>
          <w:sz w:val="28"/>
          <w:szCs w:val="28"/>
        </w:rPr>
        <w:t>муниципальной программ</w:t>
      </w:r>
      <w:r w:rsidR="003A281C" w:rsidRPr="00F34E70">
        <w:rPr>
          <w:sz w:val="28"/>
          <w:szCs w:val="28"/>
        </w:rPr>
        <w:t>е</w:t>
      </w:r>
      <w:r w:rsidR="00ED4E9E" w:rsidRPr="00F34E70">
        <w:rPr>
          <w:sz w:val="28"/>
          <w:szCs w:val="28"/>
        </w:rPr>
        <w:t xml:space="preserve"> </w:t>
      </w:r>
      <w:r w:rsidR="00ED4E9E" w:rsidRPr="009D3D1C">
        <w:rPr>
          <w:b/>
          <w:sz w:val="28"/>
          <w:szCs w:val="28"/>
        </w:rPr>
        <w:t>«Социальная поддержка граждан</w:t>
      </w:r>
      <w:r w:rsidR="00477A80" w:rsidRPr="009D3D1C">
        <w:rPr>
          <w:b/>
          <w:sz w:val="28"/>
          <w:szCs w:val="28"/>
        </w:rPr>
        <w:t>»</w:t>
      </w:r>
      <w:r w:rsidR="00477A80" w:rsidRPr="00F34E70">
        <w:rPr>
          <w:sz w:val="28"/>
          <w:szCs w:val="28"/>
        </w:rPr>
        <w:t xml:space="preserve"> - </w:t>
      </w:r>
      <w:r w:rsidR="00F549D5" w:rsidRPr="00F34E70">
        <w:rPr>
          <w:sz w:val="28"/>
          <w:szCs w:val="28"/>
        </w:rPr>
        <w:t>564</w:t>
      </w:r>
      <w:r w:rsidR="00477A80" w:rsidRPr="00F34E70">
        <w:rPr>
          <w:sz w:val="28"/>
          <w:szCs w:val="28"/>
        </w:rPr>
        <w:t xml:space="preserve"> млн.</w:t>
      </w:r>
      <w:r w:rsidR="009D3D1C">
        <w:rPr>
          <w:sz w:val="28"/>
          <w:szCs w:val="28"/>
        </w:rPr>
        <w:t xml:space="preserve"> </w:t>
      </w:r>
      <w:r w:rsidR="00477A80" w:rsidRPr="00F34E70">
        <w:rPr>
          <w:sz w:val="28"/>
          <w:szCs w:val="28"/>
        </w:rPr>
        <w:t>руб.</w:t>
      </w:r>
      <w:r w:rsidR="009D3D1C">
        <w:rPr>
          <w:sz w:val="28"/>
          <w:szCs w:val="28"/>
        </w:rPr>
        <w:t xml:space="preserve">, муниципальной программе </w:t>
      </w:r>
      <w:r w:rsidR="009D3D1C" w:rsidRPr="009D3D1C">
        <w:rPr>
          <w:b/>
          <w:sz w:val="28"/>
          <w:szCs w:val="28"/>
        </w:rPr>
        <w:t>«Р</w:t>
      </w:r>
      <w:r w:rsidR="00F549D5" w:rsidRPr="009D3D1C">
        <w:rPr>
          <w:b/>
          <w:sz w:val="28"/>
          <w:szCs w:val="28"/>
        </w:rPr>
        <w:t>азвитие туристско-рекреационного комплекса</w:t>
      </w:r>
      <w:r w:rsidR="009D3D1C" w:rsidRPr="009D3D1C">
        <w:rPr>
          <w:b/>
          <w:sz w:val="28"/>
          <w:szCs w:val="28"/>
        </w:rPr>
        <w:t>»</w:t>
      </w:r>
      <w:r w:rsidR="009D3D1C">
        <w:rPr>
          <w:sz w:val="28"/>
          <w:szCs w:val="28"/>
        </w:rPr>
        <w:t xml:space="preserve"> -</w:t>
      </w:r>
      <w:r w:rsidR="00F549D5" w:rsidRPr="00F34E70">
        <w:rPr>
          <w:sz w:val="28"/>
          <w:szCs w:val="28"/>
        </w:rPr>
        <w:t xml:space="preserve"> 40 млн.</w:t>
      </w:r>
      <w:r w:rsidR="009D3D1C">
        <w:rPr>
          <w:sz w:val="28"/>
          <w:szCs w:val="28"/>
        </w:rPr>
        <w:t xml:space="preserve"> </w:t>
      </w:r>
      <w:r w:rsidR="00F549D5" w:rsidRPr="00F34E70">
        <w:rPr>
          <w:sz w:val="28"/>
          <w:szCs w:val="28"/>
        </w:rPr>
        <w:t>руб</w:t>
      </w:r>
      <w:r w:rsidR="009D3D1C">
        <w:rPr>
          <w:sz w:val="28"/>
          <w:szCs w:val="28"/>
        </w:rPr>
        <w:t>.</w:t>
      </w:r>
      <w:r w:rsidR="00F549D5" w:rsidRPr="00F34E70">
        <w:rPr>
          <w:sz w:val="28"/>
          <w:szCs w:val="28"/>
        </w:rPr>
        <w:t>.</w:t>
      </w:r>
      <w:proofErr w:type="gramEnd"/>
    </w:p>
    <w:p w:rsidR="00F00C10" w:rsidRPr="00F34E70" w:rsidRDefault="00F00C10" w:rsidP="00F34E70">
      <w:pPr>
        <w:pStyle w:val="a8"/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7E6786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кассовое исполнение по основным мероприятиям программ составило </w:t>
      </w:r>
      <w:r w:rsidR="00F549D5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6CD6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F549D5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786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="00F549D5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 за счет средств: федерального бюджета – 252 млн. рублей, Фонда содействия реформирования жилищно-коммунального хозяйства – 61 млн. рублей, краевого бюджета -1</w:t>
      </w:r>
      <w:r w:rsidR="00D36CD6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</w:t>
      </w:r>
      <w:r w:rsidR="007E6786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348</w:t>
      </w:r>
      <w:r w:rsidR="00132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</w:t>
      </w:r>
      <w:r w:rsidR="00F549D5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 – </w:t>
      </w:r>
      <w:r w:rsidR="007E6786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  <w:r w:rsidR="00F549D5" w:rsidRPr="00F3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Pr="00F34E7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94D27" w:rsidRPr="00F34E70" w:rsidRDefault="003C0EEA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i/>
          <w:sz w:val="28"/>
          <w:szCs w:val="28"/>
          <w:u w:val="single"/>
        </w:rPr>
      </w:pPr>
      <w:r w:rsidRPr="003C0EEA">
        <w:rPr>
          <w:rFonts w:eastAsiaTheme="minorHAnsi"/>
          <w:b/>
          <w:sz w:val="28"/>
          <w:szCs w:val="28"/>
          <w:lang w:eastAsia="en-US"/>
        </w:rPr>
        <w:t>И</w:t>
      </w:r>
      <w:r w:rsidR="00D94D27" w:rsidRPr="003C0EEA">
        <w:rPr>
          <w:rFonts w:eastAsiaTheme="minorHAnsi"/>
          <w:b/>
          <w:sz w:val="28"/>
          <w:szCs w:val="28"/>
          <w:lang w:eastAsia="en-US"/>
        </w:rPr>
        <w:t xml:space="preserve">сполнение бюджета города </w:t>
      </w:r>
      <w:r w:rsidRPr="003C0EEA">
        <w:rPr>
          <w:rFonts w:eastAsiaTheme="minorHAnsi"/>
          <w:b/>
          <w:sz w:val="28"/>
          <w:szCs w:val="28"/>
          <w:lang w:eastAsia="en-US"/>
        </w:rPr>
        <w:t>в 2017 году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94D27" w:rsidRPr="00F34E70">
        <w:rPr>
          <w:rFonts w:eastAsiaTheme="minorHAnsi"/>
          <w:sz w:val="28"/>
          <w:szCs w:val="28"/>
          <w:lang w:eastAsia="en-US"/>
        </w:rPr>
        <w:t>осуществл</w:t>
      </w:r>
      <w:r w:rsidR="00E229A8">
        <w:rPr>
          <w:rFonts w:eastAsiaTheme="minorHAnsi"/>
          <w:sz w:val="28"/>
          <w:szCs w:val="28"/>
          <w:lang w:eastAsia="en-US"/>
        </w:rPr>
        <w:t>ялось в соответствии с решением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Думы города-курорта Кисловодска от </w:t>
      </w:r>
      <w:r w:rsidR="00D94D27" w:rsidRPr="00F34E70">
        <w:rPr>
          <w:color w:val="000000"/>
          <w:sz w:val="28"/>
          <w:szCs w:val="28"/>
        </w:rPr>
        <w:t>21.12.2016</w:t>
      </w:r>
      <w:r w:rsidR="00E229A8">
        <w:rPr>
          <w:color w:val="000000"/>
          <w:sz w:val="28"/>
          <w:szCs w:val="28"/>
        </w:rPr>
        <w:t xml:space="preserve"> </w:t>
      </w:r>
      <w:r w:rsidR="00D94D27" w:rsidRPr="00F34E70">
        <w:rPr>
          <w:color w:val="000000"/>
          <w:sz w:val="28"/>
          <w:szCs w:val="28"/>
        </w:rPr>
        <w:t xml:space="preserve"> № 30-516 «О бюджете города-курорта Кисловодска на 2017 год и плановый период 2018 и 2019 годов»</w:t>
      </w:r>
      <w:r w:rsidR="001327F5">
        <w:rPr>
          <w:rFonts w:eastAsiaTheme="minorHAnsi"/>
          <w:sz w:val="28"/>
          <w:szCs w:val="28"/>
          <w:lang w:eastAsia="en-US"/>
        </w:rPr>
        <w:t>,</w:t>
      </w:r>
      <w:r w:rsidR="00E229A8">
        <w:rPr>
          <w:color w:val="000000"/>
          <w:sz w:val="28"/>
          <w:szCs w:val="28"/>
        </w:rPr>
        <w:t xml:space="preserve"> а также решениями Думы </w:t>
      </w:r>
      <w:r w:rsidR="001327F5">
        <w:rPr>
          <w:rFonts w:eastAsiaTheme="minorHAnsi"/>
          <w:sz w:val="28"/>
          <w:szCs w:val="28"/>
          <w:lang w:eastAsia="en-US"/>
        </w:rPr>
        <w:t>вносившие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1327F5">
        <w:rPr>
          <w:rFonts w:eastAsiaTheme="minorHAnsi"/>
          <w:sz w:val="28"/>
          <w:szCs w:val="28"/>
          <w:lang w:eastAsia="en-US"/>
        </w:rPr>
        <w:t>изменения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в </w:t>
      </w:r>
      <w:r w:rsidR="001327F5">
        <w:rPr>
          <w:rFonts w:eastAsiaTheme="minorHAnsi"/>
          <w:sz w:val="28"/>
          <w:szCs w:val="28"/>
          <w:lang w:eastAsia="en-US"/>
        </w:rPr>
        <w:t xml:space="preserve">указанное </w:t>
      </w:r>
      <w:r w:rsidR="00D94D27" w:rsidRPr="00F34E70">
        <w:rPr>
          <w:rFonts w:eastAsiaTheme="minorHAnsi"/>
          <w:sz w:val="28"/>
          <w:szCs w:val="28"/>
          <w:lang w:eastAsia="en-US"/>
        </w:rPr>
        <w:t>решение Думы города-курорта</w:t>
      </w:r>
      <w:r w:rsidR="001327F5">
        <w:rPr>
          <w:rFonts w:eastAsiaTheme="minorHAnsi"/>
          <w:sz w:val="28"/>
          <w:szCs w:val="28"/>
          <w:lang w:eastAsia="en-US"/>
        </w:rPr>
        <w:t>.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</w:p>
    <w:p w:rsidR="00D94D27" w:rsidRPr="00F34E70" w:rsidRDefault="00D94D27" w:rsidP="00F34E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Первоначальный план по доходам в сумме </w:t>
      </w:r>
      <w:r w:rsidRPr="00F34E70">
        <w:rPr>
          <w:color w:val="000000"/>
          <w:sz w:val="28"/>
          <w:szCs w:val="28"/>
        </w:rPr>
        <w:t>1</w:t>
      </w:r>
      <w:r w:rsidR="00D36CD6" w:rsidRPr="00F34E70">
        <w:rPr>
          <w:color w:val="000000"/>
          <w:sz w:val="28"/>
          <w:szCs w:val="28"/>
        </w:rPr>
        <w:t xml:space="preserve"> млрд.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 xml:space="preserve">617 </w:t>
      </w:r>
      <w:r w:rsidRPr="00F34E70">
        <w:rPr>
          <w:sz w:val="28"/>
          <w:szCs w:val="28"/>
        </w:rPr>
        <w:t xml:space="preserve">млн. рублей утвержден решением Думы города-курорта Кисловодска </w:t>
      </w:r>
      <w:r w:rsidRPr="00F34E70">
        <w:rPr>
          <w:rFonts w:eastAsiaTheme="minorHAnsi"/>
          <w:sz w:val="28"/>
          <w:szCs w:val="28"/>
          <w:lang w:eastAsia="en-US"/>
        </w:rPr>
        <w:t xml:space="preserve">от </w:t>
      </w:r>
      <w:r w:rsidRPr="00F34E70">
        <w:rPr>
          <w:color w:val="000000"/>
          <w:sz w:val="28"/>
          <w:szCs w:val="28"/>
        </w:rPr>
        <w:t>21.12.2016 № 30-516 «О бюджете города-курорта Кисловодска на 2017 год и плановый период 2018 и 2019 годов».</w:t>
      </w:r>
      <w:r w:rsidRPr="00F34E70">
        <w:rPr>
          <w:sz w:val="28"/>
          <w:szCs w:val="28"/>
        </w:rPr>
        <w:t xml:space="preserve"> Уточненный</w:t>
      </w:r>
      <w:r w:rsidR="00DE71B2" w:rsidRPr="00F34E70">
        <w:rPr>
          <w:sz w:val="28"/>
          <w:szCs w:val="28"/>
        </w:rPr>
        <w:t xml:space="preserve"> план </w:t>
      </w:r>
      <w:r w:rsidRPr="00F34E70">
        <w:rPr>
          <w:sz w:val="28"/>
          <w:szCs w:val="28"/>
        </w:rPr>
        <w:t>превышает первоначальный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на 681 млн. рублей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и составляет 2</w:t>
      </w:r>
      <w:r w:rsidR="00333CB6">
        <w:rPr>
          <w:sz w:val="28"/>
          <w:szCs w:val="28"/>
        </w:rPr>
        <w:t xml:space="preserve"> </w:t>
      </w:r>
      <w:r w:rsidR="00D36CD6" w:rsidRPr="00F34E70">
        <w:rPr>
          <w:sz w:val="28"/>
          <w:szCs w:val="28"/>
        </w:rPr>
        <w:t xml:space="preserve">млрд. </w:t>
      </w:r>
      <w:r w:rsidRPr="00F34E70">
        <w:rPr>
          <w:sz w:val="28"/>
          <w:szCs w:val="28"/>
        </w:rPr>
        <w:t>298 млн. рублей.</w:t>
      </w:r>
    </w:p>
    <w:p w:rsidR="00D94D27" w:rsidRPr="00F34E70" w:rsidRDefault="00D94D27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В 2017 году фактическое поступление доходов в бюджет города составило 2</w:t>
      </w:r>
      <w:r w:rsidR="00D36CD6" w:rsidRPr="00F34E70">
        <w:rPr>
          <w:rFonts w:eastAsiaTheme="minorHAnsi"/>
          <w:sz w:val="28"/>
          <w:szCs w:val="28"/>
          <w:lang w:eastAsia="en-US"/>
        </w:rPr>
        <w:t xml:space="preserve"> млрд.</w:t>
      </w:r>
      <w:r w:rsidR="00DE71B2" w:rsidRPr="00F34E70">
        <w:rPr>
          <w:rFonts w:eastAsiaTheme="minorHAnsi"/>
          <w:sz w:val="28"/>
          <w:szCs w:val="28"/>
          <w:lang w:eastAsia="en-US"/>
        </w:rPr>
        <w:t> </w:t>
      </w:r>
      <w:r w:rsidRPr="00F34E70">
        <w:rPr>
          <w:rFonts w:eastAsiaTheme="minorHAnsi"/>
          <w:sz w:val="28"/>
          <w:szCs w:val="28"/>
          <w:lang w:eastAsia="en-US"/>
        </w:rPr>
        <w:t>298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млн. рублей, что на 5</w:t>
      </w:r>
      <w:r w:rsidR="00DE71B2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 xml:space="preserve">% меньше </w:t>
      </w:r>
      <w:r w:rsidR="00DE71B2" w:rsidRPr="00F34E70">
        <w:rPr>
          <w:rFonts w:eastAsiaTheme="minorHAnsi"/>
          <w:sz w:val="28"/>
          <w:szCs w:val="28"/>
          <w:lang w:eastAsia="en-US"/>
        </w:rPr>
        <w:t>поступлений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2016 год</w:t>
      </w:r>
      <w:r w:rsidR="00DE71B2" w:rsidRPr="00F34E70">
        <w:rPr>
          <w:rFonts w:eastAsiaTheme="minorHAnsi"/>
          <w:sz w:val="28"/>
          <w:szCs w:val="28"/>
          <w:lang w:eastAsia="en-US"/>
        </w:rPr>
        <w:t>а</w:t>
      </w:r>
      <w:r w:rsidRPr="00F34E70">
        <w:rPr>
          <w:rFonts w:eastAsiaTheme="minorHAnsi"/>
          <w:sz w:val="28"/>
          <w:szCs w:val="28"/>
          <w:lang w:eastAsia="en-US"/>
        </w:rPr>
        <w:t xml:space="preserve">. </w:t>
      </w:r>
      <w:r w:rsidR="00DE71B2" w:rsidRPr="00F34E70">
        <w:rPr>
          <w:rFonts w:eastAsiaTheme="minorHAnsi"/>
          <w:sz w:val="28"/>
          <w:szCs w:val="28"/>
          <w:lang w:eastAsia="en-US"/>
        </w:rPr>
        <w:t>В</w:t>
      </w:r>
      <w:r w:rsidRPr="00F34E70">
        <w:rPr>
          <w:rFonts w:eastAsiaTheme="minorHAnsi"/>
          <w:sz w:val="28"/>
          <w:szCs w:val="28"/>
          <w:lang w:eastAsia="en-US"/>
        </w:rPr>
        <w:t>ыполнение плана составило 92</w:t>
      </w:r>
      <w:r w:rsidR="00DE71B2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%.</w:t>
      </w:r>
    </w:p>
    <w:p w:rsidR="00D94D27" w:rsidRPr="00F34E70" w:rsidRDefault="00D94D27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Собственные доходы бюджета </w:t>
      </w:r>
      <w:r w:rsidR="00DE71B2" w:rsidRPr="00F34E70">
        <w:rPr>
          <w:rFonts w:eastAsiaTheme="minorHAnsi"/>
          <w:sz w:val="28"/>
          <w:szCs w:val="28"/>
          <w:lang w:eastAsia="en-US"/>
        </w:rPr>
        <w:t xml:space="preserve">2017 года </w:t>
      </w:r>
      <w:r w:rsidR="00D36CD6" w:rsidRPr="00F34E70">
        <w:rPr>
          <w:rFonts w:eastAsiaTheme="minorHAnsi"/>
          <w:sz w:val="28"/>
          <w:szCs w:val="28"/>
          <w:lang w:eastAsia="en-US"/>
        </w:rPr>
        <w:t>–</w:t>
      </w:r>
      <w:r w:rsidR="00DE71B2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color w:val="000000"/>
          <w:sz w:val="28"/>
          <w:szCs w:val="28"/>
        </w:rPr>
        <w:t>1</w:t>
      </w:r>
      <w:r w:rsidR="00D36CD6" w:rsidRPr="00F34E70">
        <w:rPr>
          <w:color w:val="000000"/>
          <w:sz w:val="28"/>
          <w:szCs w:val="28"/>
        </w:rPr>
        <w:t xml:space="preserve"> млрд.</w:t>
      </w:r>
      <w:r w:rsidRPr="00F34E70">
        <w:rPr>
          <w:color w:val="000000"/>
          <w:sz w:val="28"/>
          <w:szCs w:val="28"/>
        </w:rPr>
        <w:t xml:space="preserve"> 329 </w:t>
      </w:r>
      <w:r w:rsidRPr="00F34E70">
        <w:rPr>
          <w:rFonts w:eastAsiaTheme="minorHAnsi"/>
          <w:sz w:val="28"/>
          <w:szCs w:val="28"/>
          <w:lang w:eastAsia="en-US"/>
        </w:rPr>
        <w:t>млн. рублей</w:t>
      </w:r>
      <w:r w:rsidR="00515493" w:rsidRPr="00F34E70">
        <w:rPr>
          <w:rFonts w:eastAsiaTheme="minorHAnsi"/>
          <w:sz w:val="28"/>
          <w:szCs w:val="28"/>
          <w:lang w:eastAsia="en-US"/>
        </w:rPr>
        <w:t>, что составляет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515493" w:rsidRPr="00F34E70">
        <w:rPr>
          <w:rFonts w:eastAsiaTheme="minorHAnsi"/>
          <w:sz w:val="28"/>
          <w:szCs w:val="28"/>
          <w:lang w:eastAsia="en-US"/>
        </w:rPr>
        <w:t>58 % от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515493" w:rsidRPr="00F34E70">
        <w:rPr>
          <w:rFonts w:eastAsiaTheme="minorHAnsi"/>
          <w:sz w:val="28"/>
          <w:szCs w:val="28"/>
          <w:lang w:eastAsia="en-US"/>
        </w:rPr>
        <w:t>общего объема доходов и</w:t>
      </w: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color w:val="000000"/>
          <w:sz w:val="28"/>
          <w:szCs w:val="28"/>
        </w:rPr>
        <w:t>87</w:t>
      </w:r>
      <w:r w:rsidR="00DE71B2" w:rsidRPr="00F34E70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%</w:t>
      </w:r>
      <w:r w:rsidRPr="00F34E70">
        <w:rPr>
          <w:rFonts w:eastAsiaTheme="minorHAnsi"/>
          <w:sz w:val="28"/>
          <w:szCs w:val="28"/>
          <w:lang w:eastAsia="en-US"/>
        </w:rPr>
        <w:t xml:space="preserve"> от плана на 2017</w:t>
      </w:r>
      <w:r w:rsidR="00515493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год:</w:t>
      </w:r>
    </w:p>
    <w:p w:rsidR="00515493" w:rsidRPr="00F34E70" w:rsidRDefault="00D94D27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налоговые и неналоговые доходы – 64</w:t>
      </w:r>
      <w:r w:rsidR="00DE71B2" w:rsidRPr="00F34E70">
        <w:rPr>
          <w:rFonts w:eastAsiaTheme="minorHAnsi"/>
          <w:sz w:val="28"/>
          <w:szCs w:val="28"/>
          <w:lang w:eastAsia="en-US"/>
        </w:rPr>
        <w:t>7</w:t>
      </w:r>
      <w:r w:rsidRPr="00F34E70">
        <w:rPr>
          <w:rFonts w:eastAsiaTheme="minorHAnsi"/>
          <w:sz w:val="28"/>
          <w:szCs w:val="28"/>
          <w:lang w:eastAsia="en-US"/>
        </w:rPr>
        <w:t xml:space="preserve"> млн. рублей</w:t>
      </w:r>
      <w:r w:rsidR="00515493" w:rsidRPr="00F34E70">
        <w:rPr>
          <w:rFonts w:eastAsiaTheme="minorHAnsi"/>
          <w:sz w:val="28"/>
          <w:szCs w:val="28"/>
          <w:lang w:eastAsia="en-US"/>
        </w:rPr>
        <w:t xml:space="preserve"> (28 %</w:t>
      </w: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515493" w:rsidRPr="00F34E70">
        <w:rPr>
          <w:rFonts w:eastAsiaTheme="minorHAnsi"/>
          <w:sz w:val="28"/>
          <w:szCs w:val="28"/>
          <w:lang w:eastAsia="en-US"/>
        </w:rPr>
        <w:t>от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515493" w:rsidRPr="00F34E70">
        <w:rPr>
          <w:rFonts w:eastAsiaTheme="minorHAnsi"/>
          <w:sz w:val="28"/>
          <w:szCs w:val="28"/>
          <w:lang w:eastAsia="en-US"/>
        </w:rPr>
        <w:t>общего объема доходов) и</w:t>
      </w:r>
      <w:r w:rsidRPr="00F34E70">
        <w:rPr>
          <w:rFonts w:eastAsiaTheme="minorHAnsi"/>
          <w:sz w:val="28"/>
          <w:szCs w:val="28"/>
          <w:lang w:eastAsia="en-US"/>
        </w:rPr>
        <w:t xml:space="preserve"> 85</w:t>
      </w:r>
      <w:r w:rsidR="00DE71B2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% к плановым назначениям</w:t>
      </w:r>
      <w:r w:rsidR="00515493" w:rsidRPr="00F34E70">
        <w:rPr>
          <w:rFonts w:eastAsiaTheme="minorHAnsi"/>
          <w:sz w:val="28"/>
          <w:szCs w:val="28"/>
          <w:lang w:eastAsia="en-US"/>
        </w:rPr>
        <w:t>;</w:t>
      </w:r>
    </w:p>
    <w:p w:rsidR="00D94D27" w:rsidRPr="00F34E70" w:rsidRDefault="00D94D27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sz w:val="28"/>
          <w:szCs w:val="28"/>
        </w:rPr>
        <w:t>безвозмездные поступления из других бюджетов (за исключением субвенций) – 682</w:t>
      </w:r>
      <w:r w:rsidR="00DE71B2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млн. рублей</w:t>
      </w:r>
      <w:r w:rsidR="00333CB6">
        <w:rPr>
          <w:sz w:val="28"/>
          <w:szCs w:val="28"/>
        </w:rPr>
        <w:t xml:space="preserve"> </w:t>
      </w:r>
      <w:r w:rsidR="00515493" w:rsidRPr="00F34E70">
        <w:rPr>
          <w:sz w:val="28"/>
          <w:szCs w:val="28"/>
        </w:rPr>
        <w:t>(30 % в общем объеме доходов) и</w:t>
      </w:r>
      <w:r w:rsidRPr="00F34E70">
        <w:rPr>
          <w:sz w:val="28"/>
          <w:szCs w:val="28"/>
        </w:rPr>
        <w:t xml:space="preserve"> 89</w:t>
      </w:r>
      <w:r w:rsidR="00DE71B2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% к плану 2017 года</w:t>
      </w:r>
      <w:r w:rsidRPr="00F34E70">
        <w:rPr>
          <w:rFonts w:eastAsiaTheme="minorHAnsi"/>
          <w:sz w:val="28"/>
          <w:szCs w:val="28"/>
          <w:lang w:eastAsia="en-US"/>
        </w:rPr>
        <w:t>.</w:t>
      </w:r>
    </w:p>
    <w:p w:rsidR="00050253" w:rsidRDefault="00515493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В 2017 году </w:t>
      </w:r>
      <w:r w:rsidR="00050253">
        <w:rPr>
          <w:rFonts w:eastAsiaTheme="minorHAnsi"/>
          <w:sz w:val="28"/>
          <w:szCs w:val="28"/>
          <w:lang w:eastAsia="en-US"/>
        </w:rPr>
        <w:t>план поступлений</w:t>
      </w:r>
      <w:r w:rsidR="00A1549C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050253" w:rsidRPr="00F34E70">
        <w:rPr>
          <w:rFonts w:eastAsiaTheme="minorHAnsi"/>
          <w:sz w:val="28"/>
          <w:szCs w:val="28"/>
          <w:lang w:eastAsia="en-US"/>
        </w:rPr>
        <w:t xml:space="preserve">по источникам собственных доходов </w:t>
      </w:r>
      <w:r w:rsidR="00A1549C" w:rsidRPr="00F34E70">
        <w:rPr>
          <w:rFonts w:eastAsiaTheme="minorHAnsi"/>
          <w:sz w:val="28"/>
          <w:szCs w:val="28"/>
          <w:lang w:eastAsia="en-US"/>
        </w:rPr>
        <w:t>перевыполнен</w:t>
      </w: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050253">
        <w:rPr>
          <w:rFonts w:eastAsiaTheme="minorHAnsi"/>
          <w:sz w:val="28"/>
          <w:szCs w:val="28"/>
          <w:lang w:eastAsia="en-US"/>
        </w:rPr>
        <w:t xml:space="preserve">по сравнению с 2016 годом </w:t>
      </w:r>
    </w:p>
    <w:p w:rsidR="00A1549C" w:rsidRPr="00F34E70" w:rsidRDefault="00A1549C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Налог на доходы физических лиц на 1,5 % и составил 220,2 млн.</w:t>
      </w:r>
      <w:r w:rsidR="00050253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руб.;</w:t>
      </w:r>
    </w:p>
    <w:p w:rsidR="00A1549C" w:rsidRPr="00F34E70" w:rsidRDefault="00A1549C" w:rsidP="00F34E70">
      <w:pPr>
        <w:tabs>
          <w:tab w:val="left" w:pos="0"/>
        </w:tabs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Единый сельскохозяйственный налог на 0,7 % и составил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>231 тыс</w:t>
      </w:r>
      <w:proofErr w:type="gramStart"/>
      <w:r w:rsidRPr="00F34E70">
        <w:rPr>
          <w:rFonts w:eastAsiaTheme="minorHAnsi"/>
          <w:sz w:val="28"/>
          <w:szCs w:val="28"/>
          <w:lang w:eastAsia="en-US"/>
        </w:rPr>
        <w:t>.р</w:t>
      </w:r>
      <w:proofErr w:type="gramEnd"/>
      <w:r w:rsidRPr="00F34E70">
        <w:rPr>
          <w:rFonts w:eastAsiaTheme="minorHAnsi"/>
          <w:sz w:val="28"/>
          <w:szCs w:val="28"/>
          <w:lang w:eastAsia="en-US"/>
        </w:rPr>
        <w:t>уб.</w:t>
      </w:r>
    </w:p>
    <w:p w:rsidR="00D94D27" w:rsidRPr="00F34E70" w:rsidRDefault="00A1549C" w:rsidP="00F34E70">
      <w:pPr>
        <w:spacing w:line="264" w:lineRule="auto"/>
        <w:ind w:firstLine="709"/>
        <w:contextualSpacing/>
        <w:rPr>
          <w:sz w:val="28"/>
          <w:szCs w:val="28"/>
        </w:rPr>
      </w:pPr>
      <w:proofErr w:type="gramStart"/>
      <w:r w:rsidRPr="00F34E70">
        <w:rPr>
          <w:sz w:val="28"/>
          <w:szCs w:val="28"/>
        </w:rPr>
        <w:t>Налог, взимаемый в связи с применением патентной системы на 25,2 % и составил</w:t>
      </w:r>
      <w:proofErr w:type="gramEnd"/>
      <w:r w:rsidRPr="00F34E70">
        <w:rPr>
          <w:sz w:val="28"/>
          <w:szCs w:val="28"/>
        </w:rPr>
        <w:t xml:space="preserve"> 1,7 млн.</w:t>
      </w:r>
      <w:r w:rsidR="003C0EEA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руб.</w:t>
      </w:r>
    </w:p>
    <w:p w:rsidR="00A1549C" w:rsidRPr="00F34E70" w:rsidRDefault="00A1549C" w:rsidP="00F34E70">
      <w:pPr>
        <w:spacing w:line="264" w:lineRule="auto"/>
        <w:ind w:firstLine="709"/>
        <w:contextualSpacing/>
        <w:rPr>
          <w:sz w:val="28"/>
          <w:szCs w:val="28"/>
        </w:rPr>
      </w:pPr>
      <w:r w:rsidRPr="00F34E70">
        <w:rPr>
          <w:sz w:val="28"/>
          <w:szCs w:val="28"/>
        </w:rPr>
        <w:t>Налог на имущество физических лиц на 9,3 % и составил 19,6 млн.руб.;</w:t>
      </w:r>
    </w:p>
    <w:p w:rsidR="00A1549C" w:rsidRPr="00F34E70" w:rsidRDefault="00A1549C" w:rsidP="00F34E70">
      <w:pPr>
        <w:spacing w:line="264" w:lineRule="auto"/>
        <w:ind w:firstLine="709"/>
        <w:contextualSpacing/>
        <w:rPr>
          <w:sz w:val="28"/>
          <w:szCs w:val="28"/>
        </w:rPr>
      </w:pPr>
      <w:r w:rsidRPr="00F34E70">
        <w:rPr>
          <w:sz w:val="28"/>
          <w:szCs w:val="28"/>
        </w:rPr>
        <w:t>Земельный налог на 0,004 % и составил 159,2 млн.руб.</w:t>
      </w:r>
    </w:p>
    <w:p w:rsidR="002C74CF" w:rsidRPr="00F34E70" w:rsidRDefault="00A1549C" w:rsidP="002C74CF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F34E70">
        <w:rPr>
          <w:sz w:val="28"/>
          <w:szCs w:val="28"/>
        </w:rPr>
        <w:t>Не достигнуты значения показателей поступлений</w:t>
      </w:r>
      <w:r w:rsidR="00333CB6">
        <w:rPr>
          <w:sz w:val="28"/>
          <w:szCs w:val="28"/>
        </w:rPr>
        <w:t xml:space="preserve"> </w:t>
      </w:r>
      <w:r w:rsidR="00050253">
        <w:rPr>
          <w:sz w:val="28"/>
          <w:szCs w:val="28"/>
        </w:rPr>
        <w:t>в сравнении с 2016 годом</w:t>
      </w:r>
      <w:r w:rsidR="00633F3B">
        <w:rPr>
          <w:sz w:val="28"/>
          <w:szCs w:val="28"/>
        </w:rPr>
        <w:t xml:space="preserve"> п</w:t>
      </w:r>
      <w:r w:rsidRPr="00F34E70">
        <w:rPr>
          <w:sz w:val="28"/>
          <w:szCs w:val="28"/>
        </w:rPr>
        <w:t>о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единому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налогу на вменённый доход, снижение составило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318,6 </w:t>
      </w:r>
      <w:r w:rsidRPr="00F34E70">
        <w:rPr>
          <w:sz w:val="28"/>
          <w:szCs w:val="28"/>
        </w:rPr>
        <w:lastRenderedPageBreak/>
        <w:t>тыс.</w:t>
      </w:r>
      <w:r w:rsidR="003C0EEA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руб.</w:t>
      </w:r>
      <w:r w:rsidR="00333CB6">
        <w:rPr>
          <w:sz w:val="28"/>
          <w:szCs w:val="28"/>
        </w:rPr>
        <w:t xml:space="preserve"> </w:t>
      </w:r>
      <w:r w:rsidR="000825AF" w:rsidRPr="00F34E70">
        <w:rPr>
          <w:sz w:val="28"/>
          <w:szCs w:val="28"/>
        </w:rPr>
        <w:t xml:space="preserve">(на </w:t>
      </w:r>
      <w:r w:rsidRPr="00F34E70">
        <w:rPr>
          <w:sz w:val="28"/>
          <w:szCs w:val="28"/>
        </w:rPr>
        <w:t>0,8 %</w:t>
      </w:r>
      <w:r w:rsidR="000825AF" w:rsidRPr="00F34E70">
        <w:rPr>
          <w:sz w:val="28"/>
          <w:szCs w:val="28"/>
        </w:rPr>
        <w:t xml:space="preserve"> меньше показателя 2016 года)</w:t>
      </w:r>
      <w:r w:rsidR="00647DB1" w:rsidRPr="00F34E70">
        <w:rPr>
          <w:sz w:val="28"/>
          <w:szCs w:val="28"/>
        </w:rPr>
        <w:t xml:space="preserve">, сумма поступлений </w:t>
      </w:r>
      <w:r w:rsidR="000825AF" w:rsidRPr="00F34E70">
        <w:rPr>
          <w:sz w:val="28"/>
          <w:szCs w:val="28"/>
        </w:rPr>
        <w:t>за год составила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40,2 млн.</w:t>
      </w:r>
      <w:r w:rsidR="003C0EEA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руб.</w:t>
      </w:r>
      <w:r w:rsidR="00333CB6">
        <w:rPr>
          <w:sz w:val="28"/>
          <w:szCs w:val="28"/>
        </w:rPr>
        <w:t xml:space="preserve"> </w:t>
      </w:r>
      <w:r w:rsidR="00633F3B">
        <w:rPr>
          <w:sz w:val="28"/>
          <w:szCs w:val="28"/>
        </w:rPr>
        <w:t>Сумма</w:t>
      </w:r>
      <w:r w:rsidR="00333CB6">
        <w:rPr>
          <w:sz w:val="28"/>
          <w:szCs w:val="28"/>
        </w:rPr>
        <w:t xml:space="preserve"> </w:t>
      </w:r>
      <w:r w:rsidR="00633F3B">
        <w:rPr>
          <w:sz w:val="28"/>
          <w:szCs w:val="28"/>
        </w:rPr>
        <w:t xml:space="preserve">поступлений </w:t>
      </w:r>
      <w:r w:rsidR="00647DB1" w:rsidRPr="00F34E70">
        <w:rPr>
          <w:sz w:val="28"/>
          <w:szCs w:val="28"/>
        </w:rPr>
        <w:t>по г</w:t>
      </w:r>
      <w:r w:rsidR="00633F3B">
        <w:rPr>
          <w:sz w:val="28"/>
          <w:szCs w:val="28"/>
        </w:rPr>
        <w:t xml:space="preserve">осударственной пошлине составила </w:t>
      </w:r>
      <w:r w:rsidR="00633F3B" w:rsidRPr="00F34E70">
        <w:rPr>
          <w:sz w:val="28"/>
          <w:szCs w:val="28"/>
        </w:rPr>
        <w:t xml:space="preserve"> 12,2 млн.</w:t>
      </w:r>
      <w:r w:rsidR="00633F3B">
        <w:rPr>
          <w:sz w:val="28"/>
          <w:szCs w:val="28"/>
        </w:rPr>
        <w:t xml:space="preserve"> </w:t>
      </w:r>
      <w:r w:rsidR="00633F3B" w:rsidRPr="00F34E70">
        <w:rPr>
          <w:sz w:val="28"/>
          <w:szCs w:val="28"/>
        </w:rPr>
        <w:t>руб</w:t>
      </w:r>
      <w:r w:rsidR="00633F3B">
        <w:rPr>
          <w:sz w:val="28"/>
          <w:szCs w:val="28"/>
        </w:rPr>
        <w:t>. или на</w:t>
      </w:r>
      <w:r w:rsidR="00333CB6">
        <w:rPr>
          <w:sz w:val="28"/>
          <w:szCs w:val="28"/>
        </w:rPr>
        <w:t xml:space="preserve"> </w:t>
      </w:r>
      <w:r w:rsidR="00647DB1" w:rsidRPr="00F34E70">
        <w:rPr>
          <w:sz w:val="28"/>
          <w:szCs w:val="28"/>
        </w:rPr>
        <w:t>968 тыс.</w:t>
      </w:r>
      <w:r w:rsidR="003C0EEA">
        <w:rPr>
          <w:sz w:val="28"/>
          <w:szCs w:val="28"/>
        </w:rPr>
        <w:t xml:space="preserve"> </w:t>
      </w:r>
      <w:r w:rsidR="00647DB1" w:rsidRPr="00F34E70">
        <w:rPr>
          <w:sz w:val="28"/>
          <w:szCs w:val="28"/>
        </w:rPr>
        <w:t>руб.</w:t>
      </w:r>
      <w:r w:rsidR="00633F3B">
        <w:rPr>
          <w:sz w:val="28"/>
          <w:szCs w:val="28"/>
        </w:rPr>
        <w:t xml:space="preserve"> меньше</w:t>
      </w:r>
      <w:r w:rsidR="00633F3B" w:rsidRPr="00633F3B">
        <w:rPr>
          <w:sz w:val="28"/>
          <w:szCs w:val="28"/>
        </w:rPr>
        <w:t xml:space="preserve"> </w:t>
      </w:r>
      <w:r w:rsidR="00633F3B">
        <w:rPr>
          <w:sz w:val="28"/>
          <w:szCs w:val="28"/>
        </w:rPr>
        <w:t>показателя 2016 года (-</w:t>
      </w:r>
      <w:r w:rsidR="000825AF" w:rsidRPr="00F34E70">
        <w:rPr>
          <w:sz w:val="28"/>
          <w:szCs w:val="28"/>
        </w:rPr>
        <w:t xml:space="preserve"> </w:t>
      </w:r>
      <w:r w:rsidR="00633F3B">
        <w:rPr>
          <w:sz w:val="28"/>
          <w:szCs w:val="28"/>
        </w:rPr>
        <w:t>7,4 %).</w:t>
      </w:r>
      <w:proofErr w:type="gramEnd"/>
    </w:p>
    <w:p w:rsidR="00F0677D" w:rsidRPr="00F34E70" w:rsidRDefault="002C74CF" w:rsidP="00F0677D">
      <w:pPr>
        <w:spacing w:line="264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Доходы</w:t>
      </w:r>
      <w:r w:rsidR="000825AF" w:rsidRPr="00F34E70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по неналоговым источникам</w:t>
      </w:r>
      <w:r w:rsidR="00234B30">
        <w:rPr>
          <w:sz w:val="28"/>
          <w:szCs w:val="28"/>
        </w:rPr>
        <w:t xml:space="preserve">  </w:t>
      </w:r>
      <w:r w:rsidR="008F7F86">
        <w:rPr>
          <w:sz w:val="28"/>
          <w:szCs w:val="28"/>
        </w:rPr>
        <w:t>выросли</w:t>
      </w:r>
      <w:r w:rsidR="008F7F86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к показателю 2016 года</w:t>
      </w:r>
      <w:r w:rsidR="008F7F86" w:rsidRPr="008F7F86">
        <w:rPr>
          <w:sz w:val="28"/>
          <w:szCs w:val="28"/>
        </w:rPr>
        <w:t xml:space="preserve"> </w:t>
      </w:r>
      <w:r w:rsidR="008F7F86" w:rsidRPr="00F34E70">
        <w:rPr>
          <w:sz w:val="28"/>
          <w:szCs w:val="28"/>
        </w:rPr>
        <w:t xml:space="preserve">по доходам от использования имущества, находящегося в государственной и </w:t>
      </w:r>
      <w:r w:rsidR="008F7F86">
        <w:rPr>
          <w:sz w:val="28"/>
          <w:szCs w:val="28"/>
        </w:rPr>
        <w:t xml:space="preserve">муниципальной собственности на </w:t>
      </w:r>
      <w:r w:rsidR="008F7F86" w:rsidRPr="00F34E70">
        <w:rPr>
          <w:sz w:val="28"/>
          <w:szCs w:val="28"/>
        </w:rPr>
        <w:t>60,2 млн.</w:t>
      </w:r>
      <w:r w:rsidR="008F7F86">
        <w:rPr>
          <w:sz w:val="28"/>
          <w:szCs w:val="28"/>
        </w:rPr>
        <w:t xml:space="preserve"> </w:t>
      </w:r>
      <w:r w:rsidR="008F7F86" w:rsidRPr="00F34E70">
        <w:rPr>
          <w:sz w:val="28"/>
          <w:szCs w:val="28"/>
        </w:rPr>
        <w:t>руб</w:t>
      </w:r>
      <w:r w:rsidR="008F7F86">
        <w:rPr>
          <w:sz w:val="28"/>
          <w:szCs w:val="28"/>
        </w:rPr>
        <w:t>.</w:t>
      </w:r>
      <w:r w:rsidR="00234B30">
        <w:rPr>
          <w:sz w:val="28"/>
          <w:szCs w:val="28"/>
        </w:rPr>
        <w:t xml:space="preserve"> </w:t>
      </w:r>
      <w:r w:rsidR="000825AF" w:rsidRPr="00F34E70">
        <w:rPr>
          <w:sz w:val="28"/>
          <w:szCs w:val="28"/>
        </w:rPr>
        <w:t xml:space="preserve"> </w:t>
      </w:r>
      <w:r w:rsidR="00234B30">
        <w:rPr>
          <w:sz w:val="28"/>
          <w:szCs w:val="28"/>
        </w:rPr>
        <w:t>(</w:t>
      </w:r>
      <w:r w:rsidR="000825AF" w:rsidRPr="00F34E70">
        <w:rPr>
          <w:sz w:val="28"/>
          <w:szCs w:val="28"/>
        </w:rPr>
        <w:t xml:space="preserve">рост </w:t>
      </w:r>
      <w:r w:rsidR="008F7F86">
        <w:rPr>
          <w:sz w:val="28"/>
          <w:szCs w:val="28"/>
        </w:rPr>
        <w:t xml:space="preserve">на </w:t>
      </w:r>
      <w:r w:rsidR="008F7F86" w:rsidRPr="00F34E70">
        <w:rPr>
          <w:sz w:val="28"/>
          <w:szCs w:val="28"/>
        </w:rPr>
        <w:t>49 %</w:t>
      </w:r>
      <w:r w:rsidR="00234B30">
        <w:rPr>
          <w:sz w:val="28"/>
          <w:szCs w:val="28"/>
        </w:rPr>
        <w:t>).</w:t>
      </w:r>
      <w:r w:rsidR="000825AF" w:rsidRPr="00F34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24CC" w:rsidRPr="00F34E70">
        <w:rPr>
          <w:sz w:val="28"/>
          <w:szCs w:val="28"/>
        </w:rPr>
        <w:t>Доходы</w:t>
      </w:r>
      <w:r w:rsidR="000825AF" w:rsidRPr="00F34E70">
        <w:rPr>
          <w:sz w:val="28"/>
          <w:szCs w:val="28"/>
        </w:rPr>
        <w:t xml:space="preserve"> по арендной плате на землю</w:t>
      </w:r>
      <w:r w:rsidR="00333CB6">
        <w:rPr>
          <w:sz w:val="28"/>
          <w:szCs w:val="28"/>
        </w:rPr>
        <w:t xml:space="preserve"> </w:t>
      </w:r>
      <w:r w:rsidR="00B324CC" w:rsidRPr="00F34E70">
        <w:rPr>
          <w:sz w:val="28"/>
          <w:szCs w:val="28"/>
        </w:rPr>
        <w:t>составили</w:t>
      </w:r>
      <w:r w:rsidR="00333CB6">
        <w:rPr>
          <w:sz w:val="28"/>
          <w:szCs w:val="28"/>
        </w:rPr>
        <w:t xml:space="preserve"> </w:t>
      </w:r>
      <w:r w:rsidR="00B324CC" w:rsidRPr="00F34E70">
        <w:rPr>
          <w:sz w:val="28"/>
          <w:szCs w:val="28"/>
        </w:rPr>
        <w:t>145 млн.</w:t>
      </w:r>
      <w:r w:rsidR="00234B30">
        <w:rPr>
          <w:sz w:val="28"/>
          <w:szCs w:val="28"/>
        </w:rPr>
        <w:t xml:space="preserve"> руб.</w:t>
      </w:r>
      <w:r w:rsidR="00333CB6">
        <w:rPr>
          <w:sz w:val="28"/>
          <w:szCs w:val="28"/>
        </w:rPr>
        <w:t xml:space="preserve"> </w:t>
      </w:r>
      <w:r w:rsidR="00234B30">
        <w:rPr>
          <w:sz w:val="28"/>
          <w:szCs w:val="28"/>
        </w:rPr>
        <w:t>и выросли</w:t>
      </w:r>
      <w:r w:rsidR="00333CB6">
        <w:rPr>
          <w:sz w:val="28"/>
          <w:szCs w:val="28"/>
        </w:rPr>
        <w:t xml:space="preserve"> </w:t>
      </w:r>
      <w:r w:rsidR="00B324CC" w:rsidRPr="00F34E70">
        <w:rPr>
          <w:sz w:val="28"/>
          <w:szCs w:val="28"/>
        </w:rPr>
        <w:t xml:space="preserve">на </w:t>
      </w:r>
      <w:r w:rsidR="008F7F86" w:rsidRPr="00F34E70">
        <w:rPr>
          <w:sz w:val="28"/>
          <w:szCs w:val="28"/>
        </w:rPr>
        <w:t>48,8 млн.</w:t>
      </w:r>
      <w:r w:rsidR="008F7F86">
        <w:rPr>
          <w:sz w:val="28"/>
          <w:szCs w:val="28"/>
        </w:rPr>
        <w:t xml:space="preserve"> руб. (рост</w:t>
      </w:r>
      <w:r w:rsidR="008F7F86" w:rsidRPr="00F34E70">
        <w:rPr>
          <w:sz w:val="28"/>
          <w:szCs w:val="28"/>
        </w:rPr>
        <w:t xml:space="preserve"> </w:t>
      </w:r>
      <w:r w:rsidR="008F7F86">
        <w:rPr>
          <w:sz w:val="28"/>
          <w:szCs w:val="28"/>
        </w:rPr>
        <w:t xml:space="preserve">на </w:t>
      </w:r>
      <w:r w:rsidR="00B324CC" w:rsidRPr="00F34E70">
        <w:rPr>
          <w:sz w:val="28"/>
          <w:szCs w:val="28"/>
        </w:rPr>
        <w:t>51 %</w:t>
      </w:r>
      <w:r w:rsidR="008F7F86">
        <w:rPr>
          <w:sz w:val="28"/>
          <w:szCs w:val="28"/>
        </w:rPr>
        <w:t>)</w:t>
      </w:r>
      <w:r w:rsidR="00B324CC" w:rsidRPr="00F34E70">
        <w:rPr>
          <w:sz w:val="28"/>
          <w:szCs w:val="28"/>
        </w:rPr>
        <w:t>. Доходы по платежам МУП выросли на 108 тыс.</w:t>
      </w:r>
      <w:r w:rsidR="00633F3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  <w:r w:rsidR="008F7F86">
        <w:rPr>
          <w:sz w:val="28"/>
          <w:szCs w:val="28"/>
        </w:rPr>
        <w:t xml:space="preserve"> (рост </w:t>
      </w:r>
      <w:r w:rsidR="00333CB6">
        <w:rPr>
          <w:sz w:val="28"/>
          <w:szCs w:val="28"/>
        </w:rPr>
        <w:t xml:space="preserve"> </w:t>
      </w:r>
      <w:r w:rsidR="00B324CC" w:rsidRPr="00F34E70">
        <w:rPr>
          <w:sz w:val="28"/>
          <w:szCs w:val="28"/>
        </w:rPr>
        <w:t>44%</w:t>
      </w:r>
      <w:r w:rsidR="008F7F86">
        <w:rPr>
          <w:sz w:val="28"/>
          <w:szCs w:val="28"/>
        </w:rPr>
        <w:t>)</w:t>
      </w:r>
      <w:r w:rsidR="00B324CC" w:rsidRPr="00F34E70">
        <w:rPr>
          <w:sz w:val="28"/>
          <w:szCs w:val="28"/>
        </w:rPr>
        <w:t xml:space="preserve"> и составили 353 тыс.</w:t>
      </w:r>
      <w:r w:rsidR="00633F3B">
        <w:rPr>
          <w:sz w:val="28"/>
          <w:szCs w:val="28"/>
        </w:rPr>
        <w:t xml:space="preserve"> </w:t>
      </w:r>
      <w:r w:rsidR="008F7F86">
        <w:rPr>
          <w:sz w:val="28"/>
          <w:szCs w:val="28"/>
        </w:rPr>
        <w:t>руб. В 2017 году</w:t>
      </w:r>
      <w:r w:rsidR="00333CB6">
        <w:rPr>
          <w:sz w:val="28"/>
          <w:szCs w:val="28"/>
        </w:rPr>
        <w:t xml:space="preserve"> </w:t>
      </w:r>
      <w:r w:rsidR="00F0677D" w:rsidRPr="00F34E70">
        <w:rPr>
          <w:sz w:val="28"/>
          <w:szCs w:val="28"/>
        </w:rPr>
        <w:t>доходов от сдачи в аренду</w:t>
      </w:r>
      <w:r w:rsidR="00F0677D">
        <w:rPr>
          <w:sz w:val="28"/>
          <w:szCs w:val="28"/>
        </w:rPr>
        <w:t xml:space="preserve"> </w:t>
      </w:r>
      <w:r w:rsidR="00F0677D" w:rsidRPr="00F34E70">
        <w:rPr>
          <w:sz w:val="28"/>
          <w:szCs w:val="28"/>
        </w:rPr>
        <w:t xml:space="preserve">муниципального </w:t>
      </w:r>
      <w:r w:rsidR="00F0677D">
        <w:rPr>
          <w:sz w:val="28"/>
          <w:szCs w:val="28"/>
        </w:rPr>
        <w:t>имущества</w:t>
      </w:r>
      <w:r w:rsidR="00F0677D" w:rsidRPr="00F0677D">
        <w:rPr>
          <w:sz w:val="28"/>
          <w:szCs w:val="28"/>
        </w:rPr>
        <w:t xml:space="preserve"> </w:t>
      </w:r>
      <w:r w:rsidR="00F0677D" w:rsidRPr="00F34E70">
        <w:rPr>
          <w:sz w:val="28"/>
          <w:szCs w:val="28"/>
        </w:rPr>
        <w:t>в бюджет поступило меньше</w:t>
      </w:r>
    </w:p>
    <w:p w:rsidR="000825AF" w:rsidRPr="00F34E70" w:rsidRDefault="00B324CC" w:rsidP="002C74CF">
      <w:pPr>
        <w:spacing w:line="264" w:lineRule="auto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на 2,4 млн.</w:t>
      </w:r>
      <w:r w:rsidR="002C74CF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руб. или на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23 %.</w:t>
      </w:r>
    </w:p>
    <w:p w:rsidR="00F43114" w:rsidRPr="00F34E70" w:rsidRDefault="00F43114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Не выполнены плановые назначения </w:t>
      </w:r>
      <w:r w:rsidRPr="00AE331A">
        <w:rPr>
          <w:b/>
          <w:sz w:val="28"/>
          <w:szCs w:val="28"/>
        </w:rPr>
        <w:t>по платежам за пользование природными ресурсами в связи с изм</w:t>
      </w:r>
      <w:r w:rsidR="00234B30" w:rsidRPr="00AE331A">
        <w:rPr>
          <w:b/>
          <w:sz w:val="28"/>
          <w:szCs w:val="28"/>
        </w:rPr>
        <w:t>енением законодательства</w:t>
      </w:r>
      <w:r w:rsidR="00234B30">
        <w:rPr>
          <w:sz w:val="28"/>
          <w:szCs w:val="28"/>
        </w:rPr>
        <w:t>, в соответствии с которыми</w:t>
      </w:r>
      <w:r w:rsidRPr="00F34E70">
        <w:rPr>
          <w:sz w:val="28"/>
          <w:szCs w:val="28"/>
        </w:rPr>
        <w:t xml:space="preserve"> плата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зачисляется по месту нахождения регионального оператора.</w:t>
      </w:r>
    </w:p>
    <w:p w:rsidR="000825AF" w:rsidRPr="00F34E70" w:rsidRDefault="00F43114" w:rsidP="00F34E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Доходы от продажи материальных и нематериальных активов выросли на 13 % и составили 5,4 млн.руб.</w:t>
      </w:r>
    </w:p>
    <w:p w:rsidR="00A1549C" w:rsidRPr="00F34E70" w:rsidRDefault="00F43114" w:rsidP="00F34E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Доходы от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предоставления в аренду земельных участков для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временного размещения нестационарных торговых объектов составили 8 млн.руб.</w:t>
      </w:r>
    </w:p>
    <w:p w:rsidR="00F43114" w:rsidRPr="00F34E70" w:rsidRDefault="00F43114" w:rsidP="00F34E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Дотации бюджета за 2017 года составили 186 млн.</w:t>
      </w:r>
      <w:r w:rsidR="00050253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руб. (на 9 % больше уровня 2016</w:t>
      </w:r>
      <w:r w:rsidR="00F0677D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го</w:t>
      </w:r>
      <w:r w:rsidR="00050253">
        <w:rPr>
          <w:sz w:val="28"/>
          <w:szCs w:val="28"/>
        </w:rPr>
        <w:t>да), субсидии составили 401 млн. руб. (на 34 % меньше по сравнению с 2016 годом)</w:t>
      </w:r>
      <w:r w:rsidR="00276938" w:rsidRPr="00F34E70">
        <w:rPr>
          <w:sz w:val="28"/>
          <w:szCs w:val="28"/>
        </w:rPr>
        <w:t>. Субвенции составили 969 млн.</w:t>
      </w:r>
      <w:r w:rsidR="00050253">
        <w:rPr>
          <w:sz w:val="28"/>
          <w:szCs w:val="28"/>
        </w:rPr>
        <w:t xml:space="preserve"> руб.,</w:t>
      </w:r>
      <w:r w:rsidR="00276938" w:rsidRPr="00F34E70">
        <w:rPr>
          <w:sz w:val="28"/>
          <w:szCs w:val="28"/>
        </w:rPr>
        <w:t xml:space="preserve"> </w:t>
      </w:r>
      <w:r w:rsidR="00050253">
        <w:rPr>
          <w:sz w:val="28"/>
          <w:szCs w:val="28"/>
        </w:rPr>
        <w:t>(</w:t>
      </w:r>
      <w:r w:rsidR="00276938" w:rsidRPr="00F34E70">
        <w:rPr>
          <w:sz w:val="28"/>
          <w:szCs w:val="28"/>
        </w:rPr>
        <w:t>99 % от уровня 2016</w:t>
      </w:r>
      <w:r w:rsidR="00F0677D">
        <w:rPr>
          <w:sz w:val="28"/>
          <w:szCs w:val="28"/>
        </w:rPr>
        <w:t xml:space="preserve"> </w:t>
      </w:r>
      <w:r w:rsidR="00276938" w:rsidRPr="00F34E70">
        <w:rPr>
          <w:sz w:val="28"/>
          <w:szCs w:val="28"/>
        </w:rPr>
        <w:t>года</w:t>
      </w:r>
      <w:r w:rsidR="00050253">
        <w:rPr>
          <w:sz w:val="28"/>
          <w:szCs w:val="28"/>
        </w:rPr>
        <w:t>)</w:t>
      </w:r>
      <w:r w:rsidR="00276938" w:rsidRPr="00F34E70">
        <w:rPr>
          <w:sz w:val="28"/>
          <w:szCs w:val="28"/>
        </w:rPr>
        <w:t>. Иные межбюджетные трансферты получены в сумме</w:t>
      </w:r>
      <w:r w:rsidR="00333CB6">
        <w:rPr>
          <w:sz w:val="28"/>
          <w:szCs w:val="28"/>
        </w:rPr>
        <w:t xml:space="preserve"> </w:t>
      </w:r>
      <w:r w:rsidR="00276938" w:rsidRPr="00F34E70">
        <w:rPr>
          <w:sz w:val="28"/>
          <w:szCs w:val="28"/>
        </w:rPr>
        <w:t>161 млн.</w:t>
      </w:r>
      <w:r w:rsidR="00F0677D">
        <w:rPr>
          <w:sz w:val="28"/>
          <w:szCs w:val="28"/>
        </w:rPr>
        <w:t xml:space="preserve"> </w:t>
      </w:r>
      <w:r w:rsidR="00276938" w:rsidRPr="00F34E70">
        <w:rPr>
          <w:sz w:val="28"/>
          <w:szCs w:val="28"/>
        </w:rPr>
        <w:t>руб</w:t>
      </w:r>
      <w:r w:rsidR="00F0677D">
        <w:rPr>
          <w:sz w:val="28"/>
          <w:szCs w:val="28"/>
        </w:rPr>
        <w:t>.</w:t>
      </w:r>
      <w:r w:rsidR="00276938" w:rsidRPr="00F34E70">
        <w:rPr>
          <w:sz w:val="28"/>
          <w:szCs w:val="28"/>
        </w:rPr>
        <w:t xml:space="preserve">, </w:t>
      </w:r>
      <w:r w:rsidR="00F0677D">
        <w:rPr>
          <w:sz w:val="28"/>
          <w:szCs w:val="28"/>
        </w:rPr>
        <w:t>выросли на 55% по сравнению с</w:t>
      </w:r>
      <w:r w:rsidR="00ED5A77">
        <w:rPr>
          <w:sz w:val="28"/>
          <w:szCs w:val="28"/>
        </w:rPr>
        <w:t xml:space="preserve"> 2016 годом</w:t>
      </w:r>
      <w:r w:rsidR="00276938" w:rsidRPr="00F34E70">
        <w:rPr>
          <w:sz w:val="28"/>
          <w:szCs w:val="28"/>
        </w:rPr>
        <w:t>. В 2017 году возвращены остатки субсидий и субвенций прошлых лет в сумме 65 млн.</w:t>
      </w:r>
      <w:r w:rsidR="00F0677D">
        <w:rPr>
          <w:sz w:val="28"/>
          <w:szCs w:val="28"/>
        </w:rPr>
        <w:t xml:space="preserve"> </w:t>
      </w:r>
      <w:r w:rsidR="00276938" w:rsidRPr="00F34E70">
        <w:rPr>
          <w:sz w:val="28"/>
          <w:szCs w:val="28"/>
        </w:rPr>
        <w:t>руб.</w:t>
      </w:r>
    </w:p>
    <w:p w:rsidR="00F0677D" w:rsidRDefault="00D94D27" w:rsidP="00F34E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Первоначальный план</w:t>
      </w:r>
      <w:r w:rsidR="00F0677D">
        <w:rPr>
          <w:sz w:val="28"/>
          <w:szCs w:val="28"/>
        </w:rPr>
        <w:t>,</w:t>
      </w:r>
      <w:r w:rsidRPr="00F34E70">
        <w:rPr>
          <w:sz w:val="28"/>
          <w:szCs w:val="28"/>
        </w:rPr>
        <w:t xml:space="preserve"> по расходам утвержден</w:t>
      </w:r>
      <w:r w:rsidR="00F0677D">
        <w:rPr>
          <w:sz w:val="28"/>
          <w:szCs w:val="28"/>
        </w:rPr>
        <w:t>ный</w:t>
      </w:r>
      <w:r w:rsidRPr="00F34E70">
        <w:rPr>
          <w:sz w:val="28"/>
          <w:szCs w:val="28"/>
        </w:rPr>
        <w:t xml:space="preserve"> в сумме 1</w:t>
      </w:r>
      <w:r w:rsidR="00D36CD6" w:rsidRPr="00F34E70">
        <w:rPr>
          <w:sz w:val="28"/>
          <w:szCs w:val="28"/>
        </w:rPr>
        <w:t xml:space="preserve"> млрд. </w:t>
      </w:r>
      <w:r w:rsidRPr="00F34E70">
        <w:rPr>
          <w:sz w:val="28"/>
          <w:szCs w:val="28"/>
        </w:rPr>
        <w:t>607</w:t>
      </w:r>
      <w:r w:rsidR="00276938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млн. рублей</w:t>
      </w:r>
      <w:r w:rsidR="00F0677D">
        <w:rPr>
          <w:sz w:val="28"/>
          <w:szCs w:val="28"/>
        </w:rPr>
        <w:t xml:space="preserve"> был уточнен и составил</w:t>
      </w:r>
      <w:r w:rsidR="00F0677D" w:rsidRPr="00F34E70">
        <w:rPr>
          <w:sz w:val="28"/>
          <w:szCs w:val="28"/>
        </w:rPr>
        <w:t xml:space="preserve"> 2 млрд.742 млн. рублей.</w:t>
      </w:r>
    </w:p>
    <w:p w:rsidR="00D94D27" w:rsidRPr="00F34E70" w:rsidRDefault="00F0677D" w:rsidP="00F34E70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r w:rsidR="00D94D27" w:rsidRPr="00F34E70">
        <w:rPr>
          <w:sz w:val="28"/>
          <w:szCs w:val="28"/>
        </w:rPr>
        <w:t>Фактические расходы бюджета города-курорта Кисловодска за 2017 год составили 2</w:t>
      </w:r>
      <w:r w:rsidR="00D36CD6" w:rsidRPr="00F34E70">
        <w:rPr>
          <w:sz w:val="28"/>
          <w:szCs w:val="28"/>
        </w:rPr>
        <w:t xml:space="preserve"> млрд.</w:t>
      </w:r>
      <w:r w:rsidR="00333CB6">
        <w:rPr>
          <w:sz w:val="28"/>
          <w:szCs w:val="28"/>
        </w:rPr>
        <w:t xml:space="preserve"> </w:t>
      </w:r>
      <w:r w:rsidR="00D94D27" w:rsidRPr="00F34E70">
        <w:rPr>
          <w:sz w:val="28"/>
          <w:szCs w:val="28"/>
        </w:rPr>
        <w:t>54</w:t>
      </w:r>
      <w:r w:rsidR="00276938" w:rsidRPr="00F34E70">
        <w:rPr>
          <w:sz w:val="28"/>
          <w:szCs w:val="28"/>
        </w:rPr>
        <w:t>7</w:t>
      </w:r>
      <w:r w:rsidR="00D94D27" w:rsidRPr="00F34E70">
        <w:rPr>
          <w:sz w:val="28"/>
          <w:szCs w:val="28"/>
        </w:rPr>
        <w:t xml:space="preserve"> млн. рублей, в том числе по разделам бюджета: 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«Общегосударственные вопросы» - </w:t>
      </w:r>
      <w:r w:rsidR="00276938" w:rsidRPr="00F34E70">
        <w:rPr>
          <w:sz w:val="28"/>
          <w:szCs w:val="28"/>
        </w:rPr>
        <w:t>143 млн.</w:t>
      </w:r>
      <w:r w:rsidR="003868B4">
        <w:rPr>
          <w:sz w:val="28"/>
          <w:szCs w:val="28"/>
        </w:rPr>
        <w:t xml:space="preserve"> руб.</w:t>
      </w:r>
      <w:r w:rsidR="00276938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276938" w:rsidRPr="00F34E70">
        <w:rPr>
          <w:sz w:val="28"/>
          <w:szCs w:val="28"/>
        </w:rPr>
        <w:t xml:space="preserve">5,6 </w:t>
      </w:r>
      <w:r w:rsidRPr="00F34E70">
        <w:rPr>
          <w:sz w:val="28"/>
          <w:szCs w:val="28"/>
        </w:rPr>
        <w:t>%</w:t>
      </w:r>
      <w:r w:rsidR="00276938" w:rsidRPr="00F34E70">
        <w:rPr>
          <w:sz w:val="28"/>
          <w:szCs w:val="28"/>
        </w:rPr>
        <w:t xml:space="preserve"> от общего объема расходов</w:t>
      </w:r>
      <w:r w:rsidR="003868B4">
        <w:rPr>
          <w:sz w:val="28"/>
          <w:szCs w:val="28"/>
        </w:rPr>
        <w:t>)</w:t>
      </w:r>
      <w:r w:rsidR="00276938" w:rsidRPr="00F34E70">
        <w:rPr>
          <w:sz w:val="28"/>
          <w:szCs w:val="28"/>
        </w:rPr>
        <w:t>, снижение финансирования к уровню 2016 года составило 9 %</w:t>
      </w:r>
      <w:r w:rsidRPr="00F34E70">
        <w:rPr>
          <w:sz w:val="28"/>
          <w:szCs w:val="28"/>
        </w:rPr>
        <w:t>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- «Национальная оборона» - </w:t>
      </w:r>
      <w:r w:rsidR="00276938" w:rsidRPr="00F34E70">
        <w:rPr>
          <w:sz w:val="28"/>
          <w:szCs w:val="28"/>
        </w:rPr>
        <w:t>3 млн.</w:t>
      </w:r>
      <w:r w:rsidR="003868B4">
        <w:rPr>
          <w:sz w:val="28"/>
          <w:szCs w:val="28"/>
        </w:rPr>
        <w:t xml:space="preserve"> </w:t>
      </w:r>
      <w:r w:rsidR="00276938" w:rsidRPr="00F34E70">
        <w:rPr>
          <w:sz w:val="28"/>
          <w:szCs w:val="28"/>
        </w:rPr>
        <w:t xml:space="preserve">руб., </w:t>
      </w:r>
      <w:r w:rsidR="003868B4">
        <w:rPr>
          <w:sz w:val="28"/>
          <w:szCs w:val="28"/>
        </w:rPr>
        <w:t>(</w:t>
      </w:r>
      <w:r w:rsidR="00276938" w:rsidRPr="00F34E70">
        <w:rPr>
          <w:sz w:val="28"/>
          <w:szCs w:val="28"/>
        </w:rPr>
        <w:t>0,1 % от общего объема расходов;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-</w:t>
      </w:r>
      <w:r w:rsidR="003868B4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«Национальная безопасность и правоохранительная деятельность»</w:t>
      </w:r>
      <w:r w:rsidR="00276938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- </w:t>
      </w:r>
      <w:r w:rsidR="003868B4">
        <w:rPr>
          <w:sz w:val="28"/>
          <w:szCs w:val="28"/>
        </w:rPr>
        <w:t>38 млн. руб.</w:t>
      </w:r>
      <w:r w:rsidR="00276938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1,5</w:t>
      </w:r>
      <w:r w:rsidR="003868B4">
        <w:rPr>
          <w:sz w:val="28"/>
          <w:szCs w:val="28"/>
        </w:rPr>
        <w:t xml:space="preserve"> % от общего объема расходов),</w:t>
      </w:r>
      <w:r w:rsidR="00276938" w:rsidRPr="00F34E70">
        <w:rPr>
          <w:sz w:val="28"/>
          <w:szCs w:val="28"/>
        </w:rPr>
        <w:t xml:space="preserve"> </w:t>
      </w:r>
      <w:r w:rsidR="00F7557E" w:rsidRPr="00F34E70">
        <w:rPr>
          <w:sz w:val="28"/>
          <w:szCs w:val="28"/>
        </w:rPr>
        <w:t>увеличение</w:t>
      </w:r>
      <w:r w:rsidR="00276938" w:rsidRPr="00F34E70">
        <w:rPr>
          <w:sz w:val="28"/>
          <w:szCs w:val="28"/>
        </w:rPr>
        <w:t xml:space="preserve"> финансирования к уровню 2016 года составило </w:t>
      </w:r>
      <w:r w:rsidR="00F7557E" w:rsidRPr="00F34E70">
        <w:rPr>
          <w:sz w:val="28"/>
          <w:szCs w:val="28"/>
        </w:rPr>
        <w:t>71</w:t>
      </w:r>
      <w:r w:rsidR="00276938" w:rsidRPr="00F34E70">
        <w:rPr>
          <w:sz w:val="28"/>
          <w:szCs w:val="28"/>
        </w:rPr>
        <w:t xml:space="preserve"> %;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lastRenderedPageBreak/>
        <w:t xml:space="preserve"> - «Национальная экономика» - </w:t>
      </w:r>
      <w:r w:rsidR="003868B4">
        <w:rPr>
          <w:sz w:val="28"/>
          <w:szCs w:val="28"/>
        </w:rPr>
        <w:t>284 млн. руб.(</w:t>
      </w:r>
      <w:r w:rsidR="00F7557E" w:rsidRPr="00F34E70">
        <w:rPr>
          <w:sz w:val="28"/>
          <w:szCs w:val="28"/>
        </w:rPr>
        <w:t>11 %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увеличение финансирования к уровню 2016 года составило 15 %;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«Жилищно-коммунальное хозяйство» - </w:t>
      </w:r>
      <w:r w:rsidR="003868B4">
        <w:rPr>
          <w:sz w:val="28"/>
          <w:szCs w:val="28"/>
        </w:rPr>
        <w:t>486 млн. руб.</w:t>
      </w:r>
      <w:r w:rsidR="00F7557E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19 %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снижение финансирования к уровню 2016 года составило 16 %;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«Образование» - </w:t>
      </w:r>
      <w:r w:rsidR="003868B4">
        <w:rPr>
          <w:sz w:val="28"/>
          <w:szCs w:val="28"/>
        </w:rPr>
        <w:t>736 млн. руб.</w:t>
      </w:r>
      <w:r w:rsidR="00F7557E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29 %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снижение финансирования к уровню 2016 года составило 6 %;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«Культура» - </w:t>
      </w:r>
      <w:r w:rsidR="003868B4">
        <w:rPr>
          <w:sz w:val="28"/>
          <w:szCs w:val="28"/>
        </w:rPr>
        <w:t>56 млн. руб.</w:t>
      </w:r>
      <w:r w:rsidR="00F7557E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2 %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снижение финансирования к уровню 2016 года составило 2 %;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«Социальная политика» - </w:t>
      </w:r>
      <w:r w:rsidR="00F7557E" w:rsidRPr="00F34E70">
        <w:rPr>
          <w:sz w:val="28"/>
          <w:szCs w:val="28"/>
        </w:rPr>
        <w:t>593 млн.</w:t>
      </w:r>
      <w:r w:rsidR="003868B4">
        <w:rPr>
          <w:sz w:val="28"/>
          <w:szCs w:val="28"/>
        </w:rPr>
        <w:t xml:space="preserve"> руб.</w:t>
      </w:r>
      <w:r w:rsidR="00F7557E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23 %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снижение финансирования к уровню 2016 года составило 6 %;</w:t>
      </w:r>
    </w:p>
    <w:p w:rsidR="00D94D27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- «Физическая культура и спорт» –</w:t>
      </w:r>
      <w:r w:rsidR="00F7557E" w:rsidRPr="00F34E70">
        <w:rPr>
          <w:sz w:val="28"/>
          <w:szCs w:val="28"/>
        </w:rPr>
        <w:t>197 млн.</w:t>
      </w:r>
      <w:r w:rsidR="003868B4">
        <w:rPr>
          <w:sz w:val="28"/>
          <w:szCs w:val="28"/>
        </w:rPr>
        <w:t xml:space="preserve"> руб.</w:t>
      </w:r>
      <w:r w:rsidR="00F7557E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8 %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рост финансирования к уровню 2016 года составило 6-ти кратное увеличение;</w:t>
      </w:r>
    </w:p>
    <w:p w:rsidR="00F7557E" w:rsidRPr="00F34E70" w:rsidRDefault="00D94D2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«Средства массовой информации» - </w:t>
      </w:r>
      <w:r w:rsidR="003868B4">
        <w:rPr>
          <w:sz w:val="28"/>
          <w:szCs w:val="28"/>
        </w:rPr>
        <w:t>2 млн. руб.</w:t>
      </w:r>
      <w:r w:rsidR="00F7557E" w:rsidRPr="00F34E70">
        <w:rPr>
          <w:sz w:val="28"/>
          <w:szCs w:val="28"/>
        </w:rPr>
        <w:t xml:space="preserve"> </w:t>
      </w:r>
      <w:r w:rsidR="003868B4">
        <w:rPr>
          <w:sz w:val="28"/>
          <w:szCs w:val="28"/>
        </w:rPr>
        <w:t>(</w:t>
      </w:r>
      <w:r w:rsidR="00F7557E" w:rsidRPr="00F34E70">
        <w:rPr>
          <w:sz w:val="28"/>
          <w:szCs w:val="28"/>
        </w:rPr>
        <w:t>0,08 % от общего объема расходов</w:t>
      </w:r>
      <w:r w:rsidR="003868B4">
        <w:rPr>
          <w:sz w:val="28"/>
          <w:szCs w:val="28"/>
        </w:rPr>
        <w:t>)</w:t>
      </w:r>
      <w:r w:rsidR="00F7557E" w:rsidRPr="00F34E70">
        <w:rPr>
          <w:sz w:val="28"/>
          <w:szCs w:val="28"/>
        </w:rPr>
        <w:t>, снижение финансирования к уровню 2016 года составило 6 %;</w:t>
      </w:r>
    </w:p>
    <w:p w:rsidR="002218D7" w:rsidRDefault="00D94D27" w:rsidP="002218D7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- «Обслуживание государственного и муниципального долга – </w:t>
      </w:r>
      <w:r w:rsidR="00F7557E" w:rsidRPr="00F34E70">
        <w:rPr>
          <w:sz w:val="28"/>
          <w:szCs w:val="28"/>
        </w:rPr>
        <w:t>8 млн.</w:t>
      </w:r>
      <w:r w:rsidR="002218D7">
        <w:rPr>
          <w:sz w:val="28"/>
          <w:szCs w:val="28"/>
        </w:rPr>
        <w:t xml:space="preserve"> </w:t>
      </w:r>
      <w:r w:rsidR="00F7557E" w:rsidRPr="00F34E70">
        <w:rPr>
          <w:sz w:val="28"/>
          <w:szCs w:val="28"/>
        </w:rPr>
        <w:t>руб.</w:t>
      </w:r>
      <w:r w:rsidR="00D36CD6" w:rsidRPr="00F34E70">
        <w:rPr>
          <w:sz w:val="28"/>
          <w:szCs w:val="28"/>
        </w:rPr>
        <w:t xml:space="preserve"> </w:t>
      </w:r>
      <w:r w:rsidR="00F7557E" w:rsidRPr="00F34E70">
        <w:rPr>
          <w:sz w:val="28"/>
          <w:szCs w:val="28"/>
        </w:rPr>
        <w:t>Дефицит бюджета города составил 249 млн.</w:t>
      </w:r>
      <w:r w:rsidR="002218D7">
        <w:rPr>
          <w:sz w:val="28"/>
          <w:szCs w:val="28"/>
        </w:rPr>
        <w:t xml:space="preserve"> </w:t>
      </w:r>
      <w:r w:rsidR="00F7557E" w:rsidRPr="00F34E70">
        <w:rPr>
          <w:sz w:val="28"/>
          <w:szCs w:val="28"/>
        </w:rPr>
        <w:t>руб</w:t>
      </w:r>
      <w:r w:rsidR="00D36CD6" w:rsidRPr="00F34E70">
        <w:rPr>
          <w:sz w:val="28"/>
          <w:szCs w:val="28"/>
        </w:rPr>
        <w:t>лей</w:t>
      </w:r>
      <w:r w:rsidR="00652566" w:rsidRPr="00F34E70">
        <w:rPr>
          <w:sz w:val="28"/>
          <w:szCs w:val="28"/>
        </w:rPr>
        <w:t>.</w:t>
      </w:r>
    </w:p>
    <w:p w:rsidR="003868B4" w:rsidRPr="00F34E70" w:rsidRDefault="003868B4" w:rsidP="002218D7">
      <w:pPr>
        <w:spacing w:line="264" w:lineRule="auto"/>
        <w:ind w:firstLine="709"/>
        <w:jc w:val="both"/>
        <w:rPr>
          <w:sz w:val="28"/>
          <w:szCs w:val="28"/>
        </w:rPr>
      </w:pPr>
    </w:p>
    <w:p w:rsidR="005E1E42" w:rsidRDefault="00D94D27" w:rsidP="00F34E70">
      <w:pPr>
        <w:tabs>
          <w:tab w:val="center" w:pos="4677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r w:rsidR="002218D7">
        <w:rPr>
          <w:b/>
          <w:sz w:val="28"/>
          <w:szCs w:val="28"/>
        </w:rPr>
        <w:t>Обращение граждан</w:t>
      </w:r>
    </w:p>
    <w:p w:rsidR="00531476" w:rsidRPr="00F34E70" w:rsidRDefault="002218D7" w:rsidP="002218D7">
      <w:pPr>
        <w:tabs>
          <w:tab w:val="center" w:pos="4677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</w:t>
      </w:r>
      <w:r w:rsidR="008C267C" w:rsidRPr="00F34E70">
        <w:rPr>
          <w:sz w:val="28"/>
          <w:szCs w:val="28"/>
        </w:rPr>
        <w:t>201</w:t>
      </w:r>
      <w:r w:rsidR="00531476" w:rsidRPr="00F34E70">
        <w:rPr>
          <w:sz w:val="28"/>
          <w:szCs w:val="28"/>
        </w:rPr>
        <w:t>7</w:t>
      </w:r>
      <w:r w:rsidR="008C267C" w:rsidRPr="00F34E70">
        <w:rPr>
          <w:sz w:val="28"/>
          <w:szCs w:val="28"/>
        </w:rPr>
        <w:t xml:space="preserve"> года</w:t>
      </w:r>
      <w:r w:rsidR="00D94D27" w:rsidRPr="00F34E70">
        <w:rPr>
          <w:sz w:val="28"/>
          <w:szCs w:val="28"/>
        </w:rPr>
        <w:t xml:space="preserve"> </w:t>
      </w:r>
      <w:r w:rsidR="00531476" w:rsidRPr="00F34E70">
        <w:rPr>
          <w:sz w:val="28"/>
          <w:szCs w:val="28"/>
        </w:rPr>
        <w:t>в целях</w:t>
      </w:r>
      <w:r w:rsidR="00D94D27" w:rsidRPr="00F34E70">
        <w:rPr>
          <w:sz w:val="28"/>
          <w:szCs w:val="28"/>
        </w:rPr>
        <w:t xml:space="preserve"> </w:t>
      </w:r>
      <w:r w:rsidR="00531476" w:rsidRPr="00F34E70">
        <w:rPr>
          <w:sz w:val="28"/>
          <w:szCs w:val="28"/>
        </w:rPr>
        <w:t>реализации возложенных полномочий</w:t>
      </w:r>
      <w:r w:rsidR="00D94D27" w:rsidRPr="00F34E70">
        <w:rPr>
          <w:sz w:val="28"/>
          <w:szCs w:val="28"/>
        </w:rPr>
        <w:t xml:space="preserve"> </w:t>
      </w:r>
      <w:r w:rsidR="00531476" w:rsidRPr="00F34E70">
        <w:rPr>
          <w:sz w:val="28"/>
          <w:szCs w:val="28"/>
        </w:rPr>
        <w:t>администрацией города-курорта Кисловодска принято</w:t>
      </w:r>
      <w:r w:rsidR="008C267C" w:rsidRPr="00F34E70">
        <w:rPr>
          <w:sz w:val="28"/>
          <w:szCs w:val="28"/>
        </w:rPr>
        <w:t xml:space="preserve"> </w:t>
      </w:r>
      <w:r w:rsidR="00531476" w:rsidRPr="00F34E70">
        <w:rPr>
          <w:sz w:val="28"/>
          <w:szCs w:val="28"/>
        </w:rPr>
        <w:t>1341</w:t>
      </w:r>
      <w:r w:rsidR="008C267C" w:rsidRPr="00F34E70">
        <w:rPr>
          <w:sz w:val="28"/>
          <w:szCs w:val="28"/>
        </w:rPr>
        <w:t xml:space="preserve"> постановлени</w:t>
      </w:r>
      <w:r w:rsidR="00531476" w:rsidRPr="00F34E70">
        <w:rPr>
          <w:sz w:val="28"/>
          <w:szCs w:val="28"/>
        </w:rPr>
        <w:t>е</w:t>
      </w:r>
      <w:r w:rsidR="008C267C" w:rsidRPr="00F34E70">
        <w:rPr>
          <w:sz w:val="28"/>
          <w:szCs w:val="28"/>
        </w:rPr>
        <w:t xml:space="preserve"> и </w:t>
      </w:r>
      <w:r w:rsidR="00531476" w:rsidRPr="00F34E70">
        <w:rPr>
          <w:sz w:val="28"/>
          <w:szCs w:val="28"/>
        </w:rPr>
        <w:t>455</w:t>
      </w:r>
      <w:r w:rsidR="008C267C" w:rsidRPr="00F34E70">
        <w:rPr>
          <w:sz w:val="28"/>
          <w:szCs w:val="28"/>
        </w:rPr>
        <w:t xml:space="preserve"> распоряжений</w:t>
      </w:r>
      <w:r w:rsidR="00531476" w:rsidRPr="00F34E70">
        <w:rPr>
          <w:sz w:val="28"/>
          <w:szCs w:val="28"/>
        </w:rPr>
        <w:t xml:space="preserve">, </w:t>
      </w:r>
      <w:r w:rsidR="009B3CAD" w:rsidRPr="00F34E70">
        <w:rPr>
          <w:sz w:val="28"/>
          <w:szCs w:val="28"/>
        </w:rPr>
        <w:t>поступило</w:t>
      </w:r>
      <w:r w:rsidR="00531476" w:rsidRPr="00F34E70">
        <w:rPr>
          <w:sz w:val="28"/>
          <w:szCs w:val="28"/>
        </w:rPr>
        <w:t xml:space="preserve"> на</w:t>
      </w:r>
      <w:r w:rsidR="00D94D27" w:rsidRPr="00F34E70">
        <w:rPr>
          <w:sz w:val="28"/>
          <w:szCs w:val="28"/>
        </w:rPr>
        <w:t xml:space="preserve"> </w:t>
      </w:r>
      <w:r w:rsidR="00531476" w:rsidRPr="00F34E70">
        <w:rPr>
          <w:sz w:val="28"/>
          <w:szCs w:val="28"/>
        </w:rPr>
        <w:t>исполнение</w:t>
      </w:r>
      <w:r w:rsidR="00D94D27" w:rsidRPr="00F34E70">
        <w:rPr>
          <w:sz w:val="28"/>
          <w:szCs w:val="28"/>
        </w:rPr>
        <w:t xml:space="preserve"> </w:t>
      </w:r>
      <w:r w:rsidR="00531476" w:rsidRPr="00F34E70">
        <w:rPr>
          <w:sz w:val="28"/>
          <w:szCs w:val="28"/>
        </w:rPr>
        <w:t xml:space="preserve">7548 </w:t>
      </w:r>
      <w:r w:rsidR="009B3CAD" w:rsidRPr="00F34E70">
        <w:rPr>
          <w:sz w:val="28"/>
          <w:szCs w:val="28"/>
        </w:rPr>
        <w:t xml:space="preserve">документов. </w:t>
      </w:r>
    </w:p>
    <w:p w:rsidR="00531476" w:rsidRPr="00F34E70" w:rsidRDefault="00531476" w:rsidP="00F34E70">
      <w:pPr>
        <w:tabs>
          <w:tab w:val="center" w:pos="4677"/>
        </w:tabs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О</w:t>
      </w:r>
      <w:r w:rsidR="00C23736" w:rsidRPr="00F34E70">
        <w:rPr>
          <w:sz w:val="28"/>
          <w:szCs w:val="28"/>
        </w:rPr>
        <w:t xml:space="preserve">бщее количество обращений </w:t>
      </w:r>
      <w:r w:rsidR="00F31B75" w:rsidRPr="00F34E70">
        <w:rPr>
          <w:sz w:val="28"/>
          <w:szCs w:val="28"/>
        </w:rPr>
        <w:t>граждан</w:t>
      </w:r>
      <w:r w:rsidR="00D94D27" w:rsidRPr="00F34E70">
        <w:rPr>
          <w:sz w:val="28"/>
          <w:szCs w:val="28"/>
        </w:rPr>
        <w:t xml:space="preserve"> </w:t>
      </w:r>
      <w:r w:rsidR="00AE331A" w:rsidRPr="00F34E70">
        <w:rPr>
          <w:sz w:val="28"/>
          <w:szCs w:val="28"/>
        </w:rPr>
        <w:t xml:space="preserve">снизилось на 4% к уровню 2016 года </w:t>
      </w:r>
      <w:r w:rsidR="00AE331A">
        <w:rPr>
          <w:sz w:val="28"/>
          <w:szCs w:val="28"/>
        </w:rPr>
        <w:t xml:space="preserve"> и за год </w:t>
      </w:r>
      <w:r w:rsidRPr="00F34E70">
        <w:rPr>
          <w:sz w:val="28"/>
          <w:szCs w:val="28"/>
        </w:rPr>
        <w:t>составило</w:t>
      </w:r>
      <w:r w:rsidR="00D94D27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2210</w:t>
      </w:r>
      <w:r w:rsidR="00AE331A">
        <w:rPr>
          <w:sz w:val="28"/>
          <w:szCs w:val="28"/>
        </w:rPr>
        <w:t xml:space="preserve"> обращений, в том числе по </w:t>
      </w:r>
      <w:proofErr w:type="gramStart"/>
      <w:r w:rsidR="00AE331A">
        <w:rPr>
          <w:sz w:val="28"/>
          <w:szCs w:val="28"/>
        </w:rPr>
        <w:t>вопросам</w:t>
      </w:r>
      <w:proofErr w:type="gramEnd"/>
      <w:r w:rsidR="00C23736" w:rsidRPr="00F34E70">
        <w:rPr>
          <w:sz w:val="28"/>
          <w:szCs w:val="28"/>
        </w:rPr>
        <w:t xml:space="preserve"> касающ</w:t>
      </w:r>
      <w:r w:rsidR="00546618" w:rsidRPr="00F34E70">
        <w:rPr>
          <w:sz w:val="28"/>
          <w:szCs w:val="28"/>
        </w:rPr>
        <w:t>и</w:t>
      </w:r>
      <w:r w:rsidR="005A5EF7" w:rsidRPr="00F34E70">
        <w:rPr>
          <w:sz w:val="28"/>
          <w:szCs w:val="28"/>
        </w:rPr>
        <w:t>м</w:t>
      </w:r>
      <w:r w:rsidR="00546618" w:rsidRPr="00F34E70">
        <w:rPr>
          <w:sz w:val="28"/>
          <w:szCs w:val="28"/>
        </w:rPr>
        <w:t>ся</w:t>
      </w:r>
      <w:r w:rsidR="00C23736" w:rsidRPr="00F34E70">
        <w:rPr>
          <w:sz w:val="28"/>
          <w:szCs w:val="28"/>
        </w:rPr>
        <w:t xml:space="preserve"> социальной сферы –</w:t>
      </w:r>
      <w:r w:rsidR="00F51306" w:rsidRPr="00F34E70">
        <w:rPr>
          <w:sz w:val="28"/>
          <w:szCs w:val="28"/>
        </w:rPr>
        <w:t xml:space="preserve"> </w:t>
      </w:r>
      <w:r w:rsidR="00015E61" w:rsidRPr="00F34E70">
        <w:rPr>
          <w:sz w:val="28"/>
          <w:szCs w:val="28"/>
        </w:rPr>
        <w:t>на</w:t>
      </w:r>
      <w:r w:rsidR="00D94D27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10,8%</w:t>
      </w:r>
      <w:r w:rsidR="00C23736" w:rsidRPr="00F34E70">
        <w:rPr>
          <w:sz w:val="28"/>
          <w:szCs w:val="28"/>
        </w:rPr>
        <w:t xml:space="preserve"> (</w:t>
      </w:r>
      <w:r w:rsidRPr="00F34E70">
        <w:rPr>
          <w:sz w:val="28"/>
          <w:szCs w:val="28"/>
        </w:rPr>
        <w:t>206</w:t>
      </w:r>
      <w:r w:rsidR="00015E61" w:rsidRPr="00F34E70">
        <w:rPr>
          <w:sz w:val="28"/>
          <w:szCs w:val="28"/>
        </w:rPr>
        <w:t xml:space="preserve"> обращений</w:t>
      </w:r>
      <w:r w:rsidR="00C23736" w:rsidRPr="00F34E70">
        <w:rPr>
          <w:sz w:val="28"/>
          <w:szCs w:val="28"/>
        </w:rPr>
        <w:t xml:space="preserve">), </w:t>
      </w:r>
      <w:r w:rsidR="00F51306" w:rsidRPr="00F34E70">
        <w:rPr>
          <w:sz w:val="28"/>
          <w:szCs w:val="28"/>
        </w:rPr>
        <w:t>экономики на 2,8 % (1035 обращений), государственной политики на 3% (246 обращений). На 9 % возросло количество обращений по вопросам</w:t>
      </w:r>
      <w:r w:rsidR="00333CB6">
        <w:rPr>
          <w:sz w:val="28"/>
          <w:szCs w:val="28"/>
        </w:rPr>
        <w:t xml:space="preserve"> </w:t>
      </w:r>
      <w:r w:rsidR="00C23736" w:rsidRPr="00F34E70">
        <w:rPr>
          <w:sz w:val="28"/>
          <w:szCs w:val="28"/>
        </w:rPr>
        <w:t xml:space="preserve">жилищно-коммунального хозяйства </w:t>
      </w:r>
      <w:r w:rsidR="00614313" w:rsidRPr="00F34E70">
        <w:rPr>
          <w:sz w:val="28"/>
          <w:szCs w:val="28"/>
        </w:rPr>
        <w:t>(926 обращений)</w:t>
      </w:r>
      <w:r w:rsidR="00F51306" w:rsidRPr="00F34E70">
        <w:rPr>
          <w:sz w:val="28"/>
          <w:szCs w:val="28"/>
        </w:rPr>
        <w:t>.</w:t>
      </w:r>
      <w:r w:rsidR="000C4A51" w:rsidRPr="00F34E70">
        <w:rPr>
          <w:sz w:val="28"/>
          <w:szCs w:val="28"/>
        </w:rPr>
        <w:t xml:space="preserve"> </w:t>
      </w:r>
    </w:p>
    <w:p w:rsidR="005E1E42" w:rsidRPr="00F34E70" w:rsidRDefault="005E1E42" w:rsidP="00F34E7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F34E70">
        <w:rPr>
          <w:b/>
          <w:sz w:val="28"/>
          <w:szCs w:val="28"/>
        </w:rPr>
        <w:t xml:space="preserve"> Юридическая служба </w:t>
      </w:r>
    </w:p>
    <w:p w:rsidR="007E2C9D" w:rsidRPr="00F34E70" w:rsidRDefault="00107305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sz w:val="28"/>
          <w:szCs w:val="28"/>
        </w:rPr>
        <w:t xml:space="preserve">В целях защиты интересов населения городского округа сотрудники правового управления администрации приняли участие в </w:t>
      </w:r>
      <w:r w:rsidR="007E2C9D" w:rsidRPr="00F34E70">
        <w:rPr>
          <w:sz w:val="28"/>
          <w:szCs w:val="28"/>
        </w:rPr>
        <w:t>1735</w:t>
      </w:r>
      <w:r w:rsidRPr="00F34E70">
        <w:rPr>
          <w:sz w:val="28"/>
          <w:szCs w:val="28"/>
        </w:rPr>
        <w:t xml:space="preserve"> судебных заседаниях, рассмотрено </w:t>
      </w:r>
      <w:r w:rsidR="007E2C9D" w:rsidRPr="00F34E70">
        <w:rPr>
          <w:sz w:val="28"/>
          <w:szCs w:val="28"/>
        </w:rPr>
        <w:t>362</w:t>
      </w:r>
      <w:r w:rsidR="001E2051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гражданских дел</w:t>
      </w:r>
      <w:r w:rsidR="007E2C9D" w:rsidRPr="00F34E70">
        <w:rPr>
          <w:sz w:val="28"/>
          <w:szCs w:val="28"/>
        </w:rPr>
        <w:t>а</w:t>
      </w:r>
      <w:r w:rsidRPr="00F34E70">
        <w:rPr>
          <w:sz w:val="28"/>
          <w:szCs w:val="28"/>
        </w:rPr>
        <w:t xml:space="preserve">. </w:t>
      </w:r>
      <w:r w:rsidR="001E2051" w:rsidRPr="00F34E70">
        <w:rPr>
          <w:rFonts w:eastAsiaTheme="minorHAnsi"/>
          <w:sz w:val="28"/>
          <w:szCs w:val="28"/>
          <w:lang w:eastAsia="en-US"/>
        </w:rPr>
        <w:t xml:space="preserve">В судебном порядке предъявлено </w:t>
      </w:r>
      <w:r w:rsidR="007E2C9D" w:rsidRPr="00F34E70">
        <w:rPr>
          <w:rFonts w:eastAsiaTheme="minorHAnsi"/>
          <w:sz w:val="28"/>
          <w:szCs w:val="28"/>
          <w:lang w:eastAsia="en-US"/>
        </w:rPr>
        <w:t>17</w:t>
      </w:r>
      <w:r w:rsidR="001E2051" w:rsidRPr="00F34E70">
        <w:rPr>
          <w:rFonts w:eastAsiaTheme="minorHAnsi"/>
          <w:sz w:val="28"/>
          <w:szCs w:val="28"/>
          <w:lang w:eastAsia="en-US"/>
        </w:rPr>
        <w:t xml:space="preserve"> исков</w:t>
      </w:r>
      <w:r w:rsidR="007E2C9D" w:rsidRPr="00F34E70">
        <w:rPr>
          <w:rFonts w:eastAsiaTheme="minorHAnsi"/>
          <w:sz w:val="28"/>
          <w:szCs w:val="28"/>
          <w:lang w:eastAsia="en-US"/>
        </w:rPr>
        <w:t>ых</w:t>
      </w:r>
      <w:r w:rsidR="001E2051" w:rsidRPr="00F34E70">
        <w:rPr>
          <w:rFonts w:eastAsiaTheme="minorHAnsi"/>
          <w:sz w:val="28"/>
          <w:szCs w:val="28"/>
          <w:lang w:eastAsia="en-US"/>
        </w:rPr>
        <w:t xml:space="preserve"> заявлени</w:t>
      </w:r>
      <w:r w:rsidR="007E2C9D" w:rsidRPr="00F34E70">
        <w:rPr>
          <w:rFonts w:eastAsiaTheme="minorHAnsi"/>
          <w:sz w:val="28"/>
          <w:szCs w:val="28"/>
          <w:lang w:eastAsia="en-US"/>
        </w:rPr>
        <w:t xml:space="preserve">й </w:t>
      </w:r>
      <w:r w:rsidR="001E2051" w:rsidRPr="00F34E70">
        <w:rPr>
          <w:rFonts w:eastAsiaTheme="minorHAnsi"/>
          <w:sz w:val="28"/>
          <w:szCs w:val="28"/>
          <w:lang w:eastAsia="en-US"/>
        </w:rPr>
        <w:t>о сносе и демонтаже объектов капитального и некапитальн</w:t>
      </w:r>
      <w:r w:rsidR="00F51306" w:rsidRPr="00F34E70">
        <w:rPr>
          <w:rFonts w:eastAsiaTheme="minorHAnsi"/>
          <w:sz w:val="28"/>
          <w:szCs w:val="28"/>
          <w:lang w:eastAsia="en-US"/>
        </w:rPr>
        <w:t>ого</w:t>
      </w:r>
      <w:r w:rsidR="001E2051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F51306" w:rsidRPr="00F34E70">
        <w:rPr>
          <w:rFonts w:eastAsiaTheme="minorHAnsi"/>
          <w:sz w:val="28"/>
          <w:szCs w:val="28"/>
          <w:lang w:eastAsia="en-US"/>
        </w:rPr>
        <w:t>строительства</w:t>
      </w:r>
      <w:r w:rsidR="007E2C9D" w:rsidRPr="00F34E70">
        <w:rPr>
          <w:rFonts w:eastAsiaTheme="minorHAnsi"/>
          <w:sz w:val="28"/>
          <w:szCs w:val="28"/>
          <w:lang w:eastAsia="en-US"/>
        </w:rPr>
        <w:t>, подано 15 апелляционных жалоб в порядке обжалования судебных решений первой инстанции.</w:t>
      </w:r>
      <w:r w:rsidR="001E2051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4B3203" w:rsidRPr="00F34E70">
        <w:rPr>
          <w:rFonts w:eastAsiaTheme="minorHAnsi"/>
          <w:sz w:val="28"/>
          <w:szCs w:val="28"/>
          <w:lang w:eastAsia="en-US"/>
        </w:rPr>
        <w:t xml:space="preserve">Решением Кисловодского городского суда признан бесхозяйственно содержимым объект культурного наследия «Мужская гимназия Сильникова, нач. ХХ </w:t>
      </w:r>
      <w:proofErr w:type="gramStart"/>
      <w:r w:rsidR="004B3203" w:rsidRPr="00F34E70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4B3203" w:rsidRPr="00F34E70">
        <w:rPr>
          <w:rFonts w:eastAsiaTheme="minorHAnsi"/>
          <w:sz w:val="28"/>
          <w:szCs w:val="28"/>
          <w:lang w:eastAsia="en-US"/>
        </w:rPr>
        <w:t>.», что послужило основанием для изъятия объекта у его собственника.</w:t>
      </w:r>
      <w:r w:rsidR="007E2C9D" w:rsidRPr="00F34E70">
        <w:rPr>
          <w:rFonts w:eastAsiaTheme="minorHAnsi"/>
          <w:sz w:val="28"/>
          <w:szCs w:val="28"/>
          <w:lang w:eastAsia="en-US"/>
        </w:rPr>
        <w:t xml:space="preserve"> </w:t>
      </w:r>
    </w:p>
    <w:p w:rsidR="005E1E42" w:rsidRPr="00F34E70" w:rsidRDefault="00CF0835" w:rsidP="00F34E70">
      <w:pPr>
        <w:spacing w:line="264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Кадры</w:t>
      </w:r>
    </w:p>
    <w:p w:rsidR="00107305" w:rsidRPr="00F34E70" w:rsidRDefault="00107305" w:rsidP="00F34E70">
      <w:pPr>
        <w:tabs>
          <w:tab w:val="center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Курсы повышения квалификации</w:t>
      </w:r>
      <w:r w:rsidR="00CF2DD1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профессиональной подготовки прош</w:t>
      </w:r>
      <w:r w:rsidR="007E7BE4">
        <w:rPr>
          <w:sz w:val="28"/>
          <w:szCs w:val="28"/>
        </w:rPr>
        <w:t>ли</w:t>
      </w:r>
      <w:r w:rsidRPr="00F34E70">
        <w:rPr>
          <w:sz w:val="28"/>
          <w:szCs w:val="28"/>
        </w:rPr>
        <w:t xml:space="preserve"> </w:t>
      </w:r>
      <w:r w:rsidR="001E2051" w:rsidRPr="00F34E70">
        <w:rPr>
          <w:sz w:val="28"/>
          <w:szCs w:val="28"/>
        </w:rPr>
        <w:t>3</w:t>
      </w:r>
      <w:r w:rsidR="009F6DA5" w:rsidRPr="00F34E70">
        <w:rPr>
          <w:sz w:val="28"/>
          <w:szCs w:val="28"/>
        </w:rPr>
        <w:t>3</w:t>
      </w:r>
      <w:r w:rsidRPr="00F34E70">
        <w:rPr>
          <w:sz w:val="28"/>
          <w:szCs w:val="28"/>
        </w:rPr>
        <w:t xml:space="preserve"> сотрудник</w:t>
      </w:r>
      <w:r w:rsidR="007E7BE4">
        <w:rPr>
          <w:sz w:val="28"/>
          <w:szCs w:val="28"/>
        </w:rPr>
        <w:t>а</w:t>
      </w:r>
      <w:r w:rsidRPr="00F34E70">
        <w:rPr>
          <w:sz w:val="28"/>
          <w:szCs w:val="28"/>
        </w:rPr>
        <w:t xml:space="preserve"> администрации города-курорта Кисловодска.</w:t>
      </w:r>
    </w:p>
    <w:p w:rsidR="005E1E42" w:rsidRPr="00F34E70" w:rsidRDefault="005E1E42" w:rsidP="00F34E70">
      <w:pPr>
        <w:tabs>
          <w:tab w:val="center" w:pos="4677"/>
        </w:tabs>
        <w:spacing w:line="264" w:lineRule="auto"/>
        <w:ind w:firstLine="709"/>
        <w:jc w:val="both"/>
        <w:rPr>
          <w:b/>
          <w:sz w:val="28"/>
          <w:szCs w:val="28"/>
        </w:rPr>
      </w:pPr>
    </w:p>
    <w:p w:rsidR="00111D62" w:rsidRPr="00F34E70" w:rsidRDefault="002218D7" w:rsidP="002218D7">
      <w:pPr>
        <w:spacing w:line="264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Городской </w:t>
      </w:r>
      <w:r w:rsidRPr="002218D7">
        <w:rPr>
          <w:b/>
          <w:sz w:val="28"/>
          <w:szCs w:val="28"/>
        </w:rPr>
        <w:t>М</w:t>
      </w:r>
      <w:r w:rsidR="00111D62" w:rsidRPr="002218D7">
        <w:rPr>
          <w:b/>
          <w:sz w:val="28"/>
          <w:szCs w:val="28"/>
        </w:rPr>
        <w:t>ногофункциональный центр</w:t>
      </w:r>
      <w:r>
        <w:rPr>
          <w:sz w:val="28"/>
          <w:szCs w:val="28"/>
        </w:rPr>
        <w:t xml:space="preserve"> предоставляет</w:t>
      </w:r>
      <w:r w:rsidR="00111D62" w:rsidRPr="00F34E70">
        <w:rPr>
          <w:sz w:val="28"/>
          <w:szCs w:val="28"/>
        </w:rPr>
        <w:t xml:space="preserve"> 250 государственных, муниципальных и иных услуг. </w:t>
      </w:r>
    </w:p>
    <w:p w:rsidR="00111D62" w:rsidRPr="00F34E70" w:rsidRDefault="00111D6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В центре функционирует 28 окон приема заявителей, что на 100% обеспечивает выполнение требований </w:t>
      </w:r>
      <w:r w:rsidR="004B3203" w:rsidRPr="00F34E70">
        <w:rPr>
          <w:sz w:val="28"/>
          <w:szCs w:val="28"/>
        </w:rPr>
        <w:t>федерального законодательства</w:t>
      </w:r>
      <w:r w:rsidRPr="00F34E70">
        <w:rPr>
          <w:sz w:val="28"/>
          <w:szCs w:val="28"/>
        </w:rPr>
        <w:t xml:space="preserve"> и позволяет предоставлять государственные и муниципальные услуги</w:t>
      </w:r>
      <w:r w:rsidR="00333CB6">
        <w:rPr>
          <w:sz w:val="28"/>
          <w:szCs w:val="28"/>
        </w:rPr>
        <w:t xml:space="preserve"> </w:t>
      </w:r>
      <w:r w:rsidR="00652C1A" w:rsidRPr="00F34E70">
        <w:rPr>
          <w:sz w:val="28"/>
          <w:szCs w:val="28"/>
        </w:rPr>
        <w:t>с высоким качеством</w:t>
      </w:r>
      <w:r w:rsidRPr="00F34E70">
        <w:rPr>
          <w:sz w:val="28"/>
          <w:szCs w:val="28"/>
        </w:rPr>
        <w:t xml:space="preserve">. </w:t>
      </w:r>
    </w:p>
    <w:p w:rsidR="00111D62" w:rsidRPr="00F34E70" w:rsidRDefault="002218D7" w:rsidP="00F34E7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1D62" w:rsidRPr="00F34E70">
        <w:rPr>
          <w:sz w:val="28"/>
          <w:szCs w:val="28"/>
        </w:rPr>
        <w:t xml:space="preserve"> 2017 год жители и гости города Кисловодска обращались в центр </w:t>
      </w:r>
      <w:r>
        <w:rPr>
          <w:sz w:val="28"/>
          <w:szCs w:val="28"/>
        </w:rPr>
        <w:t xml:space="preserve">   </w:t>
      </w:r>
      <w:r w:rsidR="00111D62" w:rsidRPr="00F34E70">
        <w:rPr>
          <w:sz w:val="28"/>
          <w:szCs w:val="28"/>
        </w:rPr>
        <w:t>110</w:t>
      </w:r>
      <w:r w:rsidR="00652C1A" w:rsidRPr="00F34E70">
        <w:rPr>
          <w:sz w:val="28"/>
          <w:szCs w:val="28"/>
        </w:rPr>
        <w:t xml:space="preserve"> </w:t>
      </w:r>
      <w:r w:rsidR="00111D62" w:rsidRPr="00F34E70">
        <w:rPr>
          <w:sz w:val="28"/>
          <w:szCs w:val="28"/>
        </w:rPr>
        <w:t>027 раз</w:t>
      </w:r>
      <w:r w:rsidR="00652C1A" w:rsidRPr="00F34E70">
        <w:rPr>
          <w:sz w:val="28"/>
          <w:szCs w:val="28"/>
        </w:rPr>
        <w:t xml:space="preserve"> (на 39 % больше чем за 2016 год)</w:t>
      </w:r>
      <w:r w:rsidR="00111D62" w:rsidRPr="00F34E70">
        <w:rPr>
          <w:sz w:val="28"/>
          <w:szCs w:val="28"/>
        </w:rPr>
        <w:t xml:space="preserve">. </w:t>
      </w:r>
      <w:r w:rsidR="00652C1A" w:rsidRPr="00F34E70">
        <w:rPr>
          <w:sz w:val="28"/>
          <w:szCs w:val="28"/>
        </w:rPr>
        <w:t>П</w:t>
      </w:r>
      <w:r w:rsidR="00111D62" w:rsidRPr="00F34E70">
        <w:rPr>
          <w:sz w:val="28"/>
          <w:szCs w:val="28"/>
        </w:rPr>
        <w:t>риняты документы от 70</w:t>
      </w:r>
      <w:r w:rsidR="00E779CC" w:rsidRPr="00F34E70">
        <w:rPr>
          <w:sz w:val="28"/>
          <w:szCs w:val="28"/>
        </w:rPr>
        <w:t> </w:t>
      </w:r>
      <w:r w:rsidR="00111D62" w:rsidRPr="00F34E70">
        <w:rPr>
          <w:sz w:val="28"/>
          <w:szCs w:val="28"/>
        </w:rPr>
        <w:t>407</w:t>
      </w:r>
      <w:r w:rsidR="00E779CC" w:rsidRPr="00F34E70">
        <w:rPr>
          <w:sz w:val="28"/>
          <w:szCs w:val="28"/>
        </w:rPr>
        <w:t xml:space="preserve"> (на 51% больше чем за 2016 год)</w:t>
      </w:r>
      <w:r w:rsidR="00111D62" w:rsidRPr="00F34E70">
        <w:rPr>
          <w:sz w:val="28"/>
          <w:szCs w:val="28"/>
        </w:rPr>
        <w:t xml:space="preserve"> заявителей, проконсультировано 14</w:t>
      </w:r>
      <w:r w:rsidR="00652C1A" w:rsidRPr="00F34E70">
        <w:rPr>
          <w:sz w:val="28"/>
          <w:szCs w:val="28"/>
        </w:rPr>
        <w:t xml:space="preserve"> </w:t>
      </w:r>
      <w:r w:rsidR="00111D62" w:rsidRPr="00F34E70">
        <w:rPr>
          <w:sz w:val="28"/>
          <w:szCs w:val="28"/>
        </w:rPr>
        <w:t>139 человек, выдано 25</w:t>
      </w:r>
      <w:r w:rsidR="00652C1A" w:rsidRPr="00F34E70">
        <w:rPr>
          <w:sz w:val="28"/>
          <w:szCs w:val="28"/>
        </w:rPr>
        <w:t xml:space="preserve"> </w:t>
      </w:r>
      <w:r w:rsidR="00111D62" w:rsidRPr="00F34E70">
        <w:rPr>
          <w:sz w:val="28"/>
          <w:szCs w:val="28"/>
        </w:rPr>
        <w:t>474 документов - результатов оказанных услуг.</w:t>
      </w:r>
      <w:r w:rsidR="00333CB6">
        <w:rPr>
          <w:sz w:val="28"/>
          <w:szCs w:val="28"/>
        </w:rPr>
        <w:t xml:space="preserve"> </w:t>
      </w:r>
    </w:p>
    <w:p w:rsidR="00111D62" w:rsidRPr="00F34E70" w:rsidRDefault="00111D62" w:rsidP="00F34E7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Многофункциональный центр наделен правом подтверждения личности граждан в Единой системе идентификац</w:t>
      </w:r>
      <w:proofErr w:type="gramStart"/>
      <w:r w:rsidRPr="00F34E70">
        <w:rPr>
          <w:sz w:val="28"/>
          <w:szCs w:val="28"/>
        </w:rPr>
        <w:t>ии и ау</w:t>
      </w:r>
      <w:proofErr w:type="gramEnd"/>
      <w:r w:rsidRPr="00F34E70">
        <w:rPr>
          <w:sz w:val="28"/>
          <w:szCs w:val="28"/>
        </w:rPr>
        <w:t>тентификации. За подтверждением личности в 2017 году в центр обратились 16091 человек</w:t>
      </w:r>
      <w:r w:rsidR="00E779CC" w:rsidRPr="00F34E70">
        <w:rPr>
          <w:sz w:val="28"/>
          <w:szCs w:val="28"/>
        </w:rPr>
        <w:t xml:space="preserve"> (в 9 раз больше чем за 2016 год</w:t>
      </w:r>
      <w:r w:rsidR="004B3203" w:rsidRPr="00F34E70">
        <w:rPr>
          <w:sz w:val="28"/>
          <w:szCs w:val="28"/>
        </w:rPr>
        <w:t>)</w:t>
      </w:r>
      <w:r w:rsidRPr="00F34E70">
        <w:rPr>
          <w:sz w:val="28"/>
          <w:szCs w:val="28"/>
        </w:rPr>
        <w:t>.</w:t>
      </w:r>
    </w:p>
    <w:p w:rsidR="00111D62" w:rsidRPr="00F34E70" w:rsidRDefault="00111D62" w:rsidP="00F34E7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Увеличение потока обращений граждан и количества оказываемых услуг</w:t>
      </w:r>
      <w:r w:rsidR="00333CB6">
        <w:rPr>
          <w:sz w:val="28"/>
          <w:szCs w:val="28"/>
        </w:rPr>
        <w:t xml:space="preserve"> </w:t>
      </w:r>
      <w:r w:rsidR="00E779CC" w:rsidRPr="00F34E70">
        <w:rPr>
          <w:sz w:val="28"/>
          <w:szCs w:val="28"/>
        </w:rPr>
        <w:t>свидетельствует о росте популярности</w:t>
      </w:r>
      <w:r w:rsidR="00333CB6">
        <w:rPr>
          <w:sz w:val="28"/>
          <w:szCs w:val="28"/>
        </w:rPr>
        <w:t xml:space="preserve"> </w:t>
      </w:r>
      <w:r w:rsidR="00E779CC" w:rsidRPr="00F34E70">
        <w:rPr>
          <w:sz w:val="28"/>
          <w:szCs w:val="28"/>
        </w:rPr>
        <w:t>центра</w:t>
      </w:r>
      <w:r w:rsidR="002D225B" w:rsidRPr="00F34E70">
        <w:rPr>
          <w:sz w:val="28"/>
          <w:szCs w:val="28"/>
        </w:rPr>
        <w:t>, об</w:t>
      </w:r>
      <w:r w:rsidR="00333CB6">
        <w:rPr>
          <w:sz w:val="28"/>
          <w:szCs w:val="28"/>
        </w:rPr>
        <w:t xml:space="preserve"> </w:t>
      </w:r>
      <w:r w:rsidR="00E779CC" w:rsidRPr="00F34E70">
        <w:rPr>
          <w:sz w:val="28"/>
          <w:szCs w:val="28"/>
        </w:rPr>
        <w:t>удобстве</w:t>
      </w:r>
      <w:r w:rsidR="002D225B" w:rsidRPr="00F34E70">
        <w:rPr>
          <w:sz w:val="28"/>
          <w:szCs w:val="28"/>
        </w:rPr>
        <w:t xml:space="preserve"> пользования ресурса гражданами</w:t>
      </w:r>
      <w:r w:rsidR="00333CB6">
        <w:rPr>
          <w:sz w:val="28"/>
          <w:szCs w:val="28"/>
        </w:rPr>
        <w:t xml:space="preserve"> </w:t>
      </w:r>
      <w:r w:rsidR="00E779CC" w:rsidRPr="00F34E70">
        <w:rPr>
          <w:sz w:val="28"/>
          <w:szCs w:val="28"/>
        </w:rPr>
        <w:t xml:space="preserve">и высоком качестве </w:t>
      </w:r>
      <w:r w:rsidR="002D225B" w:rsidRPr="00F34E70">
        <w:rPr>
          <w:sz w:val="28"/>
          <w:szCs w:val="28"/>
        </w:rPr>
        <w:t>предоставляемых</w:t>
      </w:r>
      <w:r w:rsidR="00E779CC" w:rsidRPr="00F34E70">
        <w:rPr>
          <w:sz w:val="28"/>
          <w:szCs w:val="28"/>
        </w:rPr>
        <w:t xml:space="preserve"> услуг.</w:t>
      </w:r>
    </w:p>
    <w:p w:rsidR="000A15B4" w:rsidRPr="00F34E70" w:rsidRDefault="004915C1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r w:rsidR="00CF0835">
        <w:rPr>
          <w:b/>
          <w:sz w:val="28"/>
          <w:szCs w:val="28"/>
        </w:rPr>
        <w:t>Городское хозяйство</w:t>
      </w:r>
      <w:r w:rsidR="00355D4A" w:rsidRPr="00F34E70">
        <w:rPr>
          <w:sz w:val="28"/>
          <w:szCs w:val="28"/>
        </w:rPr>
        <w:t xml:space="preserve"> </w:t>
      </w:r>
    </w:p>
    <w:p w:rsidR="007E3145" w:rsidRDefault="0088110D" w:rsidP="007E3145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color w:val="000000"/>
          <w:sz w:val="28"/>
          <w:szCs w:val="28"/>
        </w:rPr>
        <w:t>Одним из приоритетных направлений социально-экономического развития города является вопрос улучшения у</w:t>
      </w:r>
      <w:r w:rsidR="00AE331A">
        <w:rPr>
          <w:color w:val="000000"/>
          <w:sz w:val="28"/>
          <w:szCs w:val="28"/>
        </w:rPr>
        <w:t>ровня и качества жизни горожан</w:t>
      </w:r>
      <w:r w:rsidRPr="00F34E70">
        <w:rPr>
          <w:color w:val="000000"/>
          <w:sz w:val="28"/>
          <w:szCs w:val="28"/>
        </w:rPr>
        <w:t>. Важнейшим аспектом в реализации данного направления является формирование услови</w:t>
      </w:r>
      <w:r w:rsidR="00AE331A">
        <w:rPr>
          <w:color w:val="000000"/>
          <w:sz w:val="28"/>
          <w:szCs w:val="28"/>
        </w:rPr>
        <w:t>й комфортного проживания граждан</w:t>
      </w:r>
      <w:r w:rsidRPr="00F34E70">
        <w:rPr>
          <w:color w:val="000000"/>
          <w:sz w:val="28"/>
          <w:szCs w:val="28"/>
        </w:rPr>
        <w:t>, благоустройство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и озеленение мест общего пользования,</w:t>
      </w:r>
      <w:r w:rsidR="007E3145">
        <w:rPr>
          <w:color w:val="000000"/>
          <w:sz w:val="28"/>
          <w:szCs w:val="28"/>
        </w:rPr>
        <w:t xml:space="preserve"> разбивка скверов,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ремонт детских площадок, ремонт дорог, обслуживание уличного освещения</w:t>
      </w:r>
      <w:r w:rsidR="007E3145">
        <w:rPr>
          <w:color w:val="000000"/>
          <w:sz w:val="28"/>
          <w:szCs w:val="28"/>
        </w:rPr>
        <w:t xml:space="preserve"> и др</w:t>
      </w:r>
      <w:r w:rsidR="00CF0835">
        <w:rPr>
          <w:color w:val="000000"/>
          <w:sz w:val="28"/>
          <w:szCs w:val="28"/>
        </w:rPr>
        <w:t>.</w:t>
      </w:r>
      <w:r w:rsidR="007E3145" w:rsidRPr="007E3145">
        <w:rPr>
          <w:sz w:val="28"/>
          <w:szCs w:val="28"/>
        </w:rPr>
        <w:t xml:space="preserve"> </w:t>
      </w:r>
    </w:p>
    <w:p w:rsidR="007E3145" w:rsidRPr="00F34E70" w:rsidRDefault="007E3145" w:rsidP="007E3145">
      <w:pPr>
        <w:spacing w:line="264" w:lineRule="auto"/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F34E70">
        <w:rPr>
          <w:sz w:val="28"/>
          <w:szCs w:val="28"/>
        </w:rPr>
        <w:t>2017 год запомнится открытием после реконструкции улицы Коминтерна и «</w:t>
      </w:r>
      <w:proofErr w:type="spellStart"/>
      <w:r w:rsidRPr="00F34E70">
        <w:rPr>
          <w:sz w:val="28"/>
          <w:szCs w:val="28"/>
        </w:rPr>
        <w:t>Шаляпинского</w:t>
      </w:r>
      <w:proofErr w:type="spellEnd"/>
      <w:r w:rsidRPr="00F34E70">
        <w:rPr>
          <w:sz w:val="28"/>
          <w:szCs w:val="28"/>
        </w:rPr>
        <w:t xml:space="preserve"> спуска»</w:t>
      </w:r>
      <w:r>
        <w:rPr>
          <w:sz w:val="28"/>
          <w:szCs w:val="28"/>
        </w:rPr>
        <w:t>, открытием нового сквера</w:t>
      </w:r>
      <w:r w:rsidRPr="00F34E70">
        <w:rPr>
          <w:sz w:val="28"/>
          <w:szCs w:val="28"/>
        </w:rPr>
        <w:t xml:space="preserve"> Реброва</w:t>
      </w:r>
      <w:r>
        <w:rPr>
          <w:color w:val="000000"/>
          <w:sz w:val="28"/>
          <w:szCs w:val="28"/>
          <w:lang w:eastAsia="en-US"/>
        </w:rPr>
        <w:t>, в котором</w:t>
      </w:r>
      <w:r w:rsidRPr="00F34E70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ведется </w:t>
      </w:r>
      <w:r w:rsidRPr="00F34E70">
        <w:rPr>
          <w:color w:val="000000"/>
          <w:sz w:val="28"/>
          <w:szCs w:val="28"/>
          <w:lang w:eastAsia="en-US"/>
        </w:rPr>
        <w:t>строительство часовни в соответствии с проектом 1848 г.</w:t>
      </w:r>
      <w:r>
        <w:rPr>
          <w:color w:val="000000"/>
          <w:sz w:val="28"/>
          <w:szCs w:val="28"/>
          <w:lang w:eastAsia="en-US"/>
        </w:rPr>
        <w:t xml:space="preserve"> зодчего С.И. </w:t>
      </w:r>
      <w:proofErr w:type="spellStart"/>
      <w:r>
        <w:rPr>
          <w:color w:val="000000"/>
          <w:sz w:val="28"/>
          <w:szCs w:val="28"/>
          <w:lang w:eastAsia="en-US"/>
        </w:rPr>
        <w:t>Уптона</w:t>
      </w:r>
      <w:proofErr w:type="spellEnd"/>
      <w:r>
        <w:rPr>
          <w:color w:val="000000"/>
          <w:sz w:val="28"/>
          <w:szCs w:val="28"/>
          <w:lang w:eastAsia="en-US"/>
        </w:rPr>
        <w:t>.</w:t>
      </w:r>
    </w:p>
    <w:p w:rsidR="00573672" w:rsidRDefault="002D0DBE" w:rsidP="00573672">
      <w:pPr>
        <w:spacing w:line="264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7E3145">
        <w:rPr>
          <w:color w:val="000000"/>
          <w:sz w:val="28"/>
          <w:szCs w:val="28"/>
          <w:shd w:val="clear" w:color="auto" w:fill="FFFFFF"/>
        </w:rPr>
        <w:t>первые 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E3145">
        <w:rPr>
          <w:color w:val="000000"/>
          <w:sz w:val="28"/>
          <w:szCs w:val="28"/>
          <w:shd w:val="clear" w:color="auto" w:fill="FFFFFF"/>
        </w:rPr>
        <w:t xml:space="preserve">городе </w:t>
      </w:r>
      <w:r w:rsidR="002D1AB4" w:rsidRPr="00F34E70">
        <w:rPr>
          <w:color w:val="000000"/>
          <w:sz w:val="28"/>
          <w:szCs w:val="28"/>
        </w:rPr>
        <w:t>б</w:t>
      </w:r>
      <w:r w:rsidR="002D1AB4" w:rsidRPr="00F34E70">
        <w:rPr>
          <w:rFonts w:eastAsia="Calibri"/>
          <w:sz w:val="28"/>
          <w:szCs w:val="28"/>
        </w:rPr>
        <w:t>лагоустроено 6 дворовых территорий многоквартирных домов</w:t>
      </w:r>
      <w:r w:rsidR="00573672">
        <w:rPr>
          <w:rFonts w:eastAsia="Calibri"/>
          <w:sz w:val="28"/>
          <w:szCs w:val="28"/>
        </w:rPr>
        <w:t>,</w:t>
      </w:r>
      <w:r w:rsidR="00D22755" w:rsidRPr="00F34E70">
        <w:rPr>
          <w:rFonts w:eastAsia="Calibri"/>
          <w:sz w:val="28"/>
          <w:szCs w:val="28"/>
        </w:rPr>
        <w:t xml:space="preserve"> </w:t>
      </w:r>
      <w:r w:rsidR="007E3145">
        <w:rPr>
          <w:color w:val="000000"/>
          <w:sz w:val="28"/>
          <w:szCs w:val="28"/>
          <w:shd w:val="clear" w:color="auto" w:fill="FFFFFF"/>
        </w:rPr>
        <w:t>рамках</w:t>
      </w:r>
      <w:r w:rsidR="007E3145" w:rsidRPr="00F34E70">
        <w:rPr>
          <w:color w:val="000000"/>
          <w:sz w:val="28"/>
          <w:szCs w:val="28"/>
          <w:shd w:val="clear" w:color="auto" w:fill="FFFFFF"/>
        </w:rPr>
        <w:t xml:space="preserve"> реализаци</w:t>
      </w:r>
      <w:r w:rsidR="007E3145">
        <w:rPr>
          <w:color w:val="000000"/>
          <w:sz w:val="28"/>
          <w:szCs w:val="28"/>
          <w:shd w:val="clear" w:color="auto" w:fill="FFFFFF"/>
        </w:rPr>
        <w:t>и</w:t>
      </w:r>
      <w:r w:rsidR="007E3145" w:rsidRPr="00F34E70">
        <w:rPr>
          <w:color w:val="000000"/>
          <w:sz w:val="28"/>
          <w:szCs w:val="28"/>
          <w:shd w:val="clear" w:color="auto" w:fill="FFFFFF"/>
        </w:rPr>
        <w:t xml:space="preserve"> мероприятий</w:t>
      </w:r>
      <w:r w:rsidR="007E3145">
        <w:rPr>
          <w:color w:val="000000"/>
          <w:sz w:val="28"/>
          <w:szCs w:val="28"/>
          <w:shd w:val="clear" w:color="auto" w:fill="FFFFFF"/>
        </w:rPr>
        <w:t xml:space="preserve"> </w:t>
      </w:r>
      <w:r w:rsidR="007E3145" w:rsidRPr="00F34E70">
        <w:rPr>
          <w:color w:val="000000"/>
          <w:sz w:val="28"/>
          <w:szCs w:val="28"/>
          <w:shd w:val="clear" w:color="auto" w:fill="FFFFFF"/>
        </w:rPr>
        <w:t xml:space="preserve">подпрограммы </w:t>
      </w:r>
      <w:r w:rsidR="007E3145" w:rsidRPr="00F34E70">
        <w:rPr>
          <w:rFonts w:eastAsia="Calibri"/>
          <w:sz w:val="28"/>
          <w:szCs w:val="28"/>
        </w:rPr>
        <w:t xml:space="preserve">«Формирование современной городской среды» программы </w:t>
      </w:r>
      <w:r w:rsidR="007E3145" w:rsidRPr="00F34E70">
        <w:rPr>
          <w:color w:val="000000"/>
          <w:sz w:val="28"/>
          <w:szCs w:val="28"/>
        </w:rPr>
        <w:t>«Развитие жилищно-коммунального хозяйства»</w:t>
      </w:r>
      <w:r w:rsidR="007E3145">
        <w:rPr>
          <w:color w:val="000000"/>
          <w:sz w:val="28"/>
          <w:szCs w:val="28"/>
        </w:rPr>
        <w:t xml:space="preserve"> </w:t>
      </w:r>
      <w:r w:rsidR="007E3145" w:rsidRPr="00F34E70">
        <w:rPr>
          <w:color w:val="000000"/>
          <w:sz w:val="28"/>
          <w:szCs w:val="28"/>
        </w:rPr>
        <w:t xml:space="preserve">построены </w:t>
      </w:r>
      <w:r w:rsidR="007E3145" w:rsidRPr="00F34E70">
        <w:rPr>
          <w:bCs/>
          <w:color w:val="000000"/>
          <w:sz w:val="28"/>
          <w:szCs w:val="28"/>
        </w:rPr>
        <w:t>футбольные поля с искусственным покрытием</w:t>
      </w:r>
      <w:r w:rsidR="007E3145">
        <w:rPr>
          <w:bCs/>
          <w:color w:val="000000"/>
          <w:sz w:val="28"/>
          <w:szCs w:val="28"/>
        </w:rPr>
        <w:t xml:space="preserve"> </w:t>
      </w:r>
      <w:r w:rsidR="007E3145" w:rsidRPr="00F34E70">
        <w:rPr>
          <w:bCs/>
          <w:color w:val="000000"/>
          <w:sz w:val="28"/>
          <w:szCs w:val="28"/>
        </w:rPr>
        <w:t>и</w:t>
      </w:r>
      <w:r w:rsidR="007E3145" w:rsidRPr="00F34E70">
        <w:rPr>
          <w:sz w:val="28"/>
          <w:szCs w:val="28"/>
        </w:rPr>
        <w:t xml:space="preserve"> </w:t>
      </w:r>
      <w:r w:rsidR="007E3145" w:rsidRPr="00F34E70">
        <w:rPr>
          <w:bCs/>
          <w:color w:val="000000"/>
          <w:sz w:val="28"/>
          <w:szCs w:val="28"/>
        </w:rPr>
        <w:t>многофункциональные спортивные площадки с ограждениями и антивандальными тренажерами, благоустроены</w:t>
      </w:r>
      <w:r w:rsidR="007E3145">
        <w:rPr>
          <w:bCs/>
          <w:color w:val="000000"/>
          <w:sz w:val="28"/>
          <w:szCs w:val="28"/>
        </w:rPr>
        <w:t xml:space="preserve"> </w:t>
      </w:r>
      <w:r w:rsidR="007E3145" w:rsidRPr="00F34E70">
        <w:rPr>
          <w:bCs/>
          <w:color w:val="000000"/>
          <w:sz w:val="28"/>
          <w:szCs w:val="28"/>
        </w:rPr>
        <w:t xml:space="preserve">подходы к площадкам. </w:t>
      </w:r>
      <w:r w:rsidR="007E3145">
        <w:rPr>
          <w:bCs/>
          <w:color w:val="000000"/>
          <w:sz w:val="28"/>
          <w:szCs w:val="28"/>
        </w:rPr>
        <w:t xml:space="preserve"> Объем финансирования мероприятий составил </w:t>
      </w:r>
      <w:r w:rsidR="00573672">
        <w:rPr>
          <w:bCs/>
          <w:color w:val="000000"/>
          <w:sz w:val="28"/>
          <w:szCs w:val="28"/>
        </w:rPr>
        <w:t xml:space="preserve"> 40 млн. рублей.</w:t>
      </w:r>
    </w:p>
    <w:p w:rsidR="0045366F" w:rsidRPr="00573672" w:rsidRDefault="00573672" w:rsidP="00573672">
      <w:pPr>
        <w:spacing w:line="264" w:lineRule="auto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      </w:t>
      </w:r>
      <w:r w:rsidR="0045366F" w:rsidRPr="00BF2059">
        <w:rPr>
          <w:rFonts w:eastAsia="Calibri"/>
          <w:sz w:val="28"/>
          <w:szCs w:val="28"/>
        </w:rPr>
        <w:t>С</w:t>
      </w:r>
      <w:r w:rsidR="0045366F" w:rsidRPr="00F34E70">
        <w:rPr>
          <w:rFonts w:eastAsia="Calibri"/>
          <w:sz w:val="28"/>
          <w:szCs w:val="28"/>
        </w:rPr>
        <w:t>одержание объектов</w:t>
      </w:r>
      <w:r w:rsidR="00333CB6">
        <w:rPr>
          <w:rFonts w:eastAsia="Calibri"/>
          <w:sz w:val="28"/>
          <w:szCs w:val="28"/>
        </w:rPr>
        <w:t xml:space="preserve"> </w:t>
      </w:r>
      <w:r w:rsidR="00022461" w:rsidRPr="00F34E70">
        <w:rPr>
          <w:rFonts w:eastAsia="Calibri"/>
          <w:sz w:val="28"/>
          <w:szCs w:val="28"/>
        </w:rPr>
        <w:t xml:space="preserve">уличного </w:t>
      </w:r>
      <w:r w:rsidR="00D94B07">
        <w:rPr>
          <w:rFonts w:eastAsia="Calibri"/>
          <w:sz w:val="28"/>
          <w:szCs w:val="28"/>
        </w:rPr>
        <w:t>дорожного движения,</w:t>
      </w:r>
      <w:r w:rsidR="0045366F" w:rsidRPr="00F34E70">
        <w:rPr>
          <w:rFonts w:eastAsia="Calibri"/>
          <w:sz w:val="28"/>
          <w:szCs w:val="28"/>
        </w:rPr>
        <w:t xml:space="preserve"> установка светофорных объектов</w:t>
      </w:r>
      <w:r w:rsidR="00D94B07">
        <w:rPr>
          <w:rFonts w:eastAsia="Calibri"/>
          <w:sz w:val="28"/>
          <w:szCs w:val="28"/>
        </w:rPr>
        <w:t>,</w:t>
      </w:r>
      <w:r w:rsidR="00022461" w:rsidRPr="00F34E70">
        <w:rPr>
          <w:rFonts w:eastAsia="Calibri"/>
          <w:sz w:val="28"/>
          <w:szCs w:val="28"/>
        </w:rPr>
        <w:t xml:space="preserve"> о</w:t>
      </w:r>
      <w:r w:rsidR="00022461" w:rsidRPr="00F34E70">
        <w:rPr>
          <w:color w:val="000000"/>
          <w:sz w:val="28"/>
          <w:szCs w:val="28"/>
          <w:shd w:val="clear" w:color="auto" w:fill="FFFFFF"/>
        </w:rPr>
        <w:t>беспечение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022461" w:rsidRPr="00F34E70">
        <w:rPr>
          <w:color w:val="000000"/>
          <w:sz w:val="28"/>
          <w:szCs w:val="28"/>
          <w:shd w:val="clear" w:color="auto" w:fill="FFFFFF"/>
        </w:rPr>
        <w:t>бесперебойной работы транспорта и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color w:val="000000"/>
          <w:sz w:val="28"/>
          <w:szCs w:val="28"/>
          <w:shd w:val="clear" w:color="auto" w:fill="FFFFFF"/>
        </w:rPr>
        <w:t>создание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="00022461" w:rsidRPr="00F34E70">
        <w:rPr>
          <w:color w:val="000000"/>
          <w:sz w:val="28"/>
          <w:szCs w:val="28"/>
          <w:shd w:val="clear" w:color="auto" w:fill="FFFFFF"/>
        </w:rPr>
        <w:t>безопасн</w:t>
      </w:r>
      <w:r w:rsidR="009869D5" w:rsidRPr="00F34E70">
        <w:rPr>
          <w:color w:val="000000"/>
          <w:sz w:val="28"/>
          <w:szCs w:val="28"/>
          <w:shd w:val="clear" w:color="auto" w:fill="FFFFFF"/>
        </w:rPr>
        <w:t>ой</w:t>
      </w:r>
      <w:r w:rsidR="00022461" w:rsidRPr="00F34E70">
        <w:rPr>
          <w:color w:val="000000"/>
          <w:sz w:val="28"/>
          <w:szCs w:val="28"/>
          <w:shd w:val="clear" w:color="auto" w:fill="FFFFFF"/>
        </w:rPr>
        <w:t xml:space="preserve"> сред</w:t>
      </w:r>
      <w:r w:rsidR="009869D5" w:rsidRPr="00F34E70">
        <w:rPr>
          <w:color w:val="000000"/>
          <w:sz w:val="28"/>
          <w:szCs w:val="28"/>
          <w:shd w:val="clear" w:color="auto" w:fill="FFFFFF"/>
        </w:rPr>
        <w:t>ы</w:t>
      </w:r>
      <w:r w:rsidR="00022461" w:rsidRPr="00F34E70">
        <w:rPr>
          <w:color w:val="000000"/>
          <w:sz w:val="28"/>
          <w:szCs w:val="28"/>
          <w:shd w:val="clear" w:color="auto" w:fill="FFFFFF"/>
        </w:rPr>
        <w:t xml:space="preserve"> для пешеходов</w:t>
      </w:r>
      <w:r w:rsidR="00D94B07">
        <w:rPr>
          <w:color w:val="000000"/>
          <w:sz w:val="28"/>
          <w:szCs w:val="28"/>
          <w:shd w:val="clear" w:color="auto" w:fill="FFFFFF"/>
        </w:rPr>
        <w:t xml:space="preserve"> находится в центе внимания городской власти</w:t>
      </w:r>
      <w:r w:rsidR="00022461" w:rsidRPr="00F34E70">
        <w:rPr>
          <w:color w:val="000000"/>
          <w:sz w:val="28"/>
          <w:szCs w:val="28"/>
          <w:shd w:val="clear" w:color="auto" w:fill="FFFFFF"/>
        </w:rPr>
        <w:t>.</w:t>
      </w:r>
      <w:r w:rsidRPr="0057367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Одним из ключевых вопросов городского хозяйства является ремонт дорог. </w:t>
      </w:r>
      <w:r w:rsidRPr="00F34E70">
        <w:rPr>
          <w:rFonts w:eastAsia="Calibri"/>
          <w:sz w:val="28"/>
          <w:szCs w:val="28"/>
        </w:rPr>
        <w:t xml:space="preserve">В 2017 году в </w:t>
      </w:r>
      <w:r>
        <w:rPr>
          <w:rFonts w:eastAsia="Calibri"/>
          <w:sz w:val="28"/>
          <w:szCs w:val="28"/>
        </w:rPr>
        <w:t xml:space="preserve">отремонтированы </w:t>
      </w:r>
      <w:r w:rsidRPr="00F34E70">
        <w:rPr>
          <w:rFonts w:eastAsia="Calibri"/>
          <w:sz w:val="28"/>
          <w:szCs w:val="28"/>
        </w:rPr>
        <w:t>29 дорог общего пользования протяженностью 20,5 км на сумму</w:t>
      </w:r>
      <w:r>
        <w:rPr>
          <w:rFonts w:eastAsia="Calibri"/>
          <w:sz w:val="28"/>
          <w:szCs w:val="28"/>
        </w:rPr>
        <w:t xml:space="preserve"> </w:t>
      </w:r>
      <w:r w:rsidRPr="00F34E70">
        <w:rPr>
          <w:rFonts w:eastAsia="Calibri"/>
          <w:sz w:val="28"/>
          <w:szCs w:val="28"/>
        </w:rPr>
        <w:t>230 млн. руб.</w:t>
      </w:r>
      <w:r>
        <w:rPr>
          <w:rFonts w:eastAsia="Calibri"/>
          <w:sz w:val="28"/>
          <w:szCs w:val="28"/>
        </w:rPr>
        <w:t>, з</w:t>
      </w:r>
      <w:r w:rsidRPr="00F34E70">
        <w:rPr>
          <w:rFonts w:eastAsia="Calibri"/>
          <w:sz w:val="28"/>
          <w:szCs w:val="28"/>
        </w:rPr>
        <w:t>авершены восстановительные работы на автомобильно-пешеходном мо</w:t>
      </w:r>
      <w:r w:rsidR="00D94B07">
        <w:rPr>
          <w:rFonts w:eastAsia="Calibri"/>
          <w:sz w:val="28"/>
          <w:szCs w:val="28"/>
        </w:rPr>
        <w:t>сту на ул. Вокзальной</w:t>
      </w:r>
      <w:r>
        <w:rPr>
          <w:rFonts w:eastAsia="Calibri"/>
          <w:sz w:val="28"/>
          <w:szCs w:val="28"/>
        </w:rPr>
        <w:t>, объем финансирования</w:t>
      </w:r>
      <w:r w:rsidR="00D94B07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которых составил </w:t>
      </w:r>
      <w:r w:rsidRPr="002D0DBE">
        <w:rPr>
          <w:rFonts w:eastAsia="Calibri"/>
          <w:sz w:val="28"/>
          <w:szCs w:val="28"/>
        </w:rPr>
        <w:t>70 млн. рублей.</w:t>
      </w:r>
      <w:r w:rsidRPr="00F34E70">
        <w:rPr>
          <w:rFonts w:eastAsia="Calibri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45366F" w:rsidRPr="00F34E70">
        <w:rPr>
          <w:rFonts w:eastAsia="Calibri"/>
          <w:sz w:val="28"/>
          <w:szCs w:val="28"/>
        </w:rPr>
        <w:t xml:space="preserve">а </w:t>
      </w:r>
      <w:r w:rsidR="00022461" w:rsidRPr="00F34E70">
        <w:rPr>
          <w:rFonts w:eastAsia="Calibri"/>
          <w:sz w:val="28"/>
          <w:szCs w:val="28"/>
        </w:rPr>
        <w:t>городских улицах</w:t>
      </w:r>
      <w:r w:rsidR="00333CB6">
        <w:rPr>
          <w:rFonts w:eastAsia="Calibri"/>
          <w:sz w:val="28"/>
          <w:szCs w:val="28"/>
        </w:rPr>
        <w:t xml:space="preserve"> </w:t>
      </w:r>
      <w:r w:rsidR="0085625B">
        <w:rPr>
          <w:rFonts w:eastAsia="Calibri"/>
          <w:sz w:val="28"/>
          <w:szCs w:val="28"/>
        </w:rPr>
        <w:t xml:space="preserve">нанесена </w:t>
      </w:r>
      <w:r w:rsidR="0045366F" w:rsidRPr="00F34E70">
        <w:rPr>
          <w:rFonts w:eastAsia="Calibri"/>
          <w:sz w:val="28"/>
          <w:szCs w:val="28"/>
        </w:rPr>
        <w:t xml:space="preserve"> дорожная</w:t>
      </w:r>
      <w:r w:rsidR="00333CB6">
        <w:rPr>
          <w:rFonts w:eastAsia="Calibri"/>
          <w:sz w:val="28"/>
          <w:szCs w:val="28"/>
        </w:rPr>
        <w:t xml:space="preserve"> </w:t>
      </w:r>
      <w:r w:rsidR="00022461" w:rsidRPr="00F34E70">
        <w:rPr>
          <w:rFonts w:eastAsia="Calibri"/>
          <w:sz w:val="28"/>
          <w:szCs w:val="28"/>
        </w:rPr>
        <w:t>и пешеходн</w:t>
      </w:r>
      <w:r w:rsidR="0085625B">
        <w:rPr>
          <w:rFonts w:eastAsia="Calibri"/>
          <w:sz w:val="28"/>
          <w:szCs w:val="28"/>
        </w:rPr>
        <w:t xml:space="preserve">ые </w:t>
      </w:r>
      <w:r w:rsidR="00022461" w:rsidRPr="00F34E70">
        <w:rPr>
          <w:rFonts w:eastAsia="Calibri"/>
          <w:sz w:val="28"/>
          <w:szCs w:val="28"/>
        </w:rPr>
        <w:t xml:space="preserve"> </w:t>
      </w:r>
      <w:r w:rsidR="0045366F" w:rsidRPr="00F34E70">
        <w:rPr>
          <w:rFonts w:eastAsia="Calibri"/>
          <w:sz w:val="28"/>
          <w:szCs w:val="28"/>
        </w:rPr>
        <w:t>разметк</w:t>
      </w:r>
      <w:r w:rsidR="00022461" w:rsidRPr="00F34E70">
        <w:rPr>
          <w:rFonts w:eastAsia="Calibri"/>
          <w:sz w:val="28"/>
          <w:szCs w:val="28"/>
        </w:rPr>
        <w:t>и</w:t>
      </w:r>
      <w:r w:rsidR="0045366F" w:rsidRPr="00F34E70">
        <w:rPr>
          <w:rFonts w:eastAsia="Calibri"/>
          <w:sz w:val="28"/>
          <w:szCs w:val="28"/>
        </w:rPr>
        <w:t>, в том числе</w:t>
      </w:r>
      <w:r w:rsidR="00BF2059">
        <w:rPr>
          <w:rFonts w:eastAsia="Calibri"/>
          <w:sz w:val="28"/>
          <w:szCs w:val="28"/>
        </w:rPr>
        <w:t>,</w:t>
      </w:r>
      <w:r w:rsidR="00D94B07">
        <w:rPr>
          <w:rFonts w:eastAsia="Calibri"/>
          <w:sz w:val="28"/>
          <w:szCs w:val="28"/>
        </w:rPr>
        <w:t xml:space="preserve"> в непосредственной близости от</w:t>
      </w:r>
      <w:r w:rsidR="0045366F" w:rsidRPr="00F34E70">
        <w:rPr>
          <w:rFonts w:eastAsia="Calibri"/>
          <w:sz w:val="28"/>
          <w:szCs w:val="28"/>
        </w:rPr>
        <w:t xml:space="preserve"> образовательных и дошкольных учреждений, проведена покраска бордюров</w:t>
      </w:r>
      <w:r w:rsidR="009869D5" w:rsidRPr="00F34E70">
        <w:rPr>
          <w:rFonts w:eastAsia="Calibri"/>
          <w:sz w:val="28"/>
          <w:szCs w:val="28"/>
        </w:rPr>
        <w:t xml:space="preserve"> на</w:t>
      </w:r>
      <w:r w:rsidR="00333CB6">
        <w:rPr>
          <w:rFonts w:eastAsia="Calibri"/>
          <w:sz w:val="28"/>
          <w:szCs w:val="28"/>
        </w:rPr>
        <w:t xml:space="preserve"> </w:t>
      </w:r>
      <w:r w:rsidR="0045366F" w:rsidRPr="00F34E70">
        <w:rPr>
          <w:rFonts w:eastAsia="Calibri"/>
          <w:sz w:val="28"/>
          <w:szCs w:val="28"/>
        </w:rPr>
        <w:t>центральных улиц</w:t>
      </w:r>
      <w:r w:rsidR="009869D5" w:rsidRPr="00F34E70">
        <w:rPr>
          <w:rFonts w:eastAsia="Calibri"/>
          <w:sz w:val="28"/>
          <w:szCs w:val="28"/>
        </w:rPr>
        <w:t>ах</w:t>
      </w:r>
      <w:r w:rsidR="0045366F" w:rsidRPr="00F34E70">
        <w:rPr>
          <w:rFonts w:eastAsia="Calibri"/>
          <w:sz w:val="28"/>
          <w:szCs w:val="28"/>
        </w:rPr>
        <w:t xml:space="preserve"> города</w:t>
      </w:r>
      <w:r w:rsidR="00D94B07">
        <w:rPr>
          <w:rFonts w:eastAsia="Calibri"/>
          <w:sz w:val="28"/>
          <w:szCs w:val="28"/>
        </w:rPr>
        <w:t xml:space="preserve">, </w:t>
      </w:r>
      <w:r w:rsidR="00BF2059">
        <w:rPr>
          <w:rFonts w:eastAsia="Calibri"/>
          <w:sz w:val="28"/>
          <w:szCs w:val="28"/>
        </w:rPr>
        <w:t xml:space="preserve">проведена работа </w:t>
      </w:r>
      <w:r w:rsidR="0045366F" w:rsidRPr="00F34E70">
        <w:rPr>
          <w:rFonts w:eastAsia="Calibri"/>
          <w:sz w:val="28"/>
          <w:szCs w:val="28"/>
        </w:rPr>
        <w:t>по содержанию светофорных объектов</w:t>
      </w:r>
      <w:r w:rsidR="00333CB6">
        <w:rPr>
          <w:rFonts w:eastAsia="Calibri"/>
          <w:sz w:val="28"/>
          <w:szCs w:val="28"/>
        </w:rPr>
        <w:t xml:space="preserve"> </w:t>
      </w:r>
      <w:r w:rsidR="009869D5" w:rsidRPr="00F34E70">
        <w:rPr>
          <w:rFonts w:eastAsia="Calibri"/>
          <w:sz w:val="28"/>
          <w:szCs w:val="28"/>
        </w:rPr>
        <w:t>и ремонту</w:t>
      </w:r>
      <w:r w:rsidR="0045366F" w:rsidRPr="00F34E70">
        <w:rPr>
          <w:rFonts w:eastAsia="Calibri"/>
          <w:sz w:val="28"/>
          <w:szCs w:val="28"/>
        </w:rPr>
        <w:t xml:space="preserve"> пешеходных ограждений. </w:t>
      </w:r>
      <w:r w:rsidR="00BF2059">
        <w:rPr>
          <w:rFonts w:eastAsia="Calibri"/>
          <w:sz w:val="28"/>
          <w:szCs w:val="28"/>
        </w:rPr>
        <w:t xml:space="preserve"> Объем финансирования  мероприятий составил </w:t>
      </w:r>
      <w:r w:rsidR="0045366F" w:rsidRPr="00F34E70">
        <w:rPr>
          <w:rFonts w:eastAsia="Calibri"/>
          <w:sz w:val="28"/>
          <w:szCs w:val="28"/>
        </w:rPr>
        <w:t xml:space="preserve"> 7</w:t>
      </w:r>
      <w:r w:rsidR="009869D5" w:rsidRPr="00F34E70">
        <w:rPr>
          <w:rFonts w:eastAsia="Calibri"/>
          <w:sz w:val="28"/>
          <w:szCs w:val="28"/>
        </w:rPr>
        <w:t xml:space="preserve"> млн.</w:t>
      </w:r>
      <w:r w:rsidR="0045366F" w:rsidRPr="00F34E70">
        <w:rPr>
          <w:rFonts w:eastAsia="Calibri"/>
          <w:sz w:val="28"/>
          <w:szCs w:val="28"/>
        </w:rPr>
        <w:t xml:space="preserve"> рублей</w:t>
      </w:r>
      <w:r w:rsidR="009869D5" w:rsidRPr="00F34E70">
        <w:rPr>
          <w:rFonts w:eastAsia="Calibri"/>
          <w:sz w:val="28"/>
          <w:szCs w:val="28"/>
        </w:rPr>
        <w:t>.</w:t>
      </w:r>
      <w:r w:rsidR="00333CB6">
        <w:rPr>
          <w:rFonts w:eastAsia="Calibri"/>
          <w:sz w:val="28"/>
          <w:szCs w:val="28"/>
        </w:rPr>
        <w:t xml:space="preserve"> </w:t>
      </w:r>
    </w:p>
    <w:p w:rsidR="009869D5" w:rsidRPr="00F34E70" w:rsidRDefault="00333CB6" w:rsidP="00F34E70">
      <w:pPr>
        <w:spacing w:line="264" w:lineRule="auto"/>
        <w:ind w:firstLine="709"/>
        <w:jc w:val="both"/>
        <w:rPr>
          <w:rFonts w:eastAsia="Calibri"/>
          <w:spacing w:val="2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</w:t>
      </w:r>
      <w:proofErr w:type="gramStart"/>
      <w:r w:rsidR="004F02F6">
        <w:rPr>
          <w:rFonts w:eastAsia="Calibri"/>
          <w:sz w:val="28"/>
          <w:szCs w:val="28"/>
        </w:rPr>
        <w:t xml:space="preserve">В рамках реализации мероприятий по </w:t>
      </w:r>
      <w:r w:rsidR="004F02F6" w:rsidRPr="004F02F6">
        <w:rPr>
          <w:rFonts w:eastAsia="Calibri"/>
          <w:sz w:val="28"/>
          <w:szCs w:val="28"/>
        </w:rPr>
        <w:t xml:space="preserve">озеленению  городских территорий </w:t>
      </w:r>
      <w:r w:rsidR="009869D5" w:rsidRPr="00F34E70">
        <w:rPr>
          <w:rFonts w:eastAsia="Calibri"/>
          <w:sz w:val="28"/>
          <w:szCs w:val="28"/>
        </w:rPr>
        <w:t xml:space="preserve"> выполнены работы по</w:t>
      </w:r>
      <w:r>
        <w:rPr>
          <w:rFonts w:eastAsia="Calibri"/>
          <w:sz w:val="28"/>
          <w:szCs w:val="28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обрезке 6 </w:t>
      </w:r>
      <w:r w:rsidR="00C82B47">
        <w:rPr>
          <w:rFonts w:eastAsia="Calibri"/>
          <w:spacing w:val="2"/>
          <w:sz w:val="28"/>
          <w:szCs w:val="28"/>
          <w:shd w:val="clear" w:color="auto" w:fill="FFFFFF"/>
        </w:rPr>
        <w:t>тысяч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деревьев, сносу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>25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0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куб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 xml:space="preserve">ических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>м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етров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деревьев, обрезке 25 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тысяч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п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 xml:space="preserve">огонных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>м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етров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кустарников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>и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обрезке 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полутора тысяч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одиночных кустарников,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>покосу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3 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миллионов квадратных метров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  <w:vertAlign w:val="superscript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газонов, 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высадке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 xml:space="preserve">295 тысяч 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>цвет</w:t>
      </w:r>
      <w:r w:rsidR="00BF2059">
        <w:rPr>
          <w:rFonts w:eastAsia="Calibri"/>
          <w:spacing w:val="2"/>
          <w:sz w:val="28"/>
          <w:szCs w:val="28"/>
          <w:shd w:val="clear" w:color="auto" w:fill="FFFFFF"/>
        </w:rPr>
        <w:t>о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>в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>и 782 де</w:t>
      </w:r>
      <w:r w:rsidR="0085625B">
        <w:rPr>
          <w:rFonts w:eastAsia="Calibri"/>
          <w:spacing w:val="2"/>
          <w:sz w:val="28"/>
          <w:szCs w:val="28"/>
          <w:shd w:val="clear" w:color="auto" w:fill="FFFFFF"/>
        </w:rPr>
        <w:t>ревьев и кустарников, выполнены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>работ</w:t>
      </w:r>
      <w:r w:rsidR="0085625B">
        <w:rPr>
          <w:rFonts w:eastAsia="Calibri"/>
          <w:spacing w:val="2"/>
          <w:sz w:val="28"/>
          <w:szCs w:val="28"/>
          <w:shd w:val="clear" w:color="auto" w:fill="FFFFFF"/>
        </w:rPr>
        <w:t>ы по уходу</w:t>
      </w:r>
      <w:r w:rsidR="009869D5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за цветниками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на площади</w:t>
      </w:r>
      <w:r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DB4D52">
        <w:rPr>
          <w:rFonts w:eastAsia="Calibri"/>
          <w:spacing w:val="2"/>
          <w:sz w:val="28"/>
          <w:szCs w:val="28"/>
          <w:shd w:val="clear" w:color="auto" w:fill="FFFFFF"/>
        </w:rPr>
        <w:t>13 тысяч квадратных метров</w:t>
      </w:r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>.</w:t>
      </w:r>
      <w:proofErr w:type="gramEnd"/>
      <w:r w:rsidR="005A34EE" w:rsidRPr="00F34E70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4F02F6">
        <w:rPr>
          <w:rFonts w:eastAsia="Calibri"/>
          <w:spacing w:val="2"/>
          <w:sz w:val="28"/>
          <w:szCs w:val="28"/>
          <w:shd w:val="clear" w:color="auto" w:fill="FFFFFF"/>
        </w:rPr>
        <w:t xml:space="preserve"> Объем финансирования </w:t>
      </w:r>
      <w:r w:rsidR="0085625B">
        <w:rPr>
          <w:rFonts w:eastAsia="Calibri"/>
          <w:spacing w:val="2"/>
          <w:sz w:val="28"/>
          <w:szCs w:val="28"/>
          <w:shd w:val="clear" w:color="auto" w:fill="FFFFFF"/>
        </w:rPr>
        <w:t xml:space="preserve">работ </w:t>
      </w:r>
      <w:r w:rsidR="004F02F6">
        <w:rPr>
          <w:rFonts w:eastAsia="Calibri"/>
          <w:spacing w:val="2"/>
          <w:sz w:val="28"/>
          <w:szCs w:val="28"/>
          <w:shd w:val="clear" w:color="auto" w:fill="FFFFFF"/>
        </w:rPr>
        <w:t>составил</w:t>
      </w:r>
      <w:r w:rsidR="004F02F6" w:rsidRPr="004F02F6">
        <w:rPr>
          <w:rFonts w:eastAsia="Calibri"/>
          <w:spacing w:val="2"/>
          <w:sz w:val="28"/>
          <w:szCs w:val="28"/>
          <w:shd w:val="clear" w:color="auto" w:fill="FFFFFF"/>
        </w:rPr>
        <w:t xml:space="preserve"> 66 млн.</w:t>
      </w:r>
      <w:r w:rsidR="0085625B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4F02F6" w:rsidRPr="004F02F6">
        <w:rPr>
          <w:rFonts w:eastAsia="Calibri"/>
          <w:spacing w:val="2"/>
          <w:sz w:val="28"/>
          <w:szCs w:val="28"/>
          <w:shd w:val="clear" w:color="auto" w:fill="FFFFFF"/>
        </w:rPr>
        <w:t>руб., в том числе 56 млн.</w:t>
      </w:r>
      <w:r w:rsidR="0085625B">
        <w:rPr>
          <w:rFonts w:eastAsia="Calibri"/>
          <w:spacing w:val="2"/>
          <w:sz w:val="28"/>
          <w:szCs w:val="28"/>
          <w:shd w:val="clear" w:color="auto" w:fill="FFFFFF"/>
        </w:rPr>
        <w:t xml:space="preserve"> </w:t>
      </w:r>
      <w:r w:rsidR="004F02F6" w:rsidRPr="004F02F6">
        <w:rPr>
          <w:rFonts w:eastAsia="Calibri"/>
          <w:spacing w:val="2"/>
          <w:sz w:val="28"/>
          <w:szCs w:val="28"/>
          <w:shd w:val="clear" w:color="auto" w:fill="FFFFFF"/>
        </w:rPr>
        <w:t xml:space="preserve">руб. </w:t>
      </w:r>
      <w:r w:rsidR="004F02F6">
        <w:rPr>
          <w:rFonts w:eastAsia="Calibri"/>
          <w:spacing w:val="2"/>
          <w:sz w:val="28"/>
          <w:szCs w:val="28"/>
          <w:shd w:val="clear" w:color="auto" w:fill="FFFFFF"/>
        </w:rPr>
        <w:t xml:space="preserve">за счет </w:t>
      </w:r>
      <w:r w:rsidR="004F02F6" w:rsidRPr="004F02F6">
        <w:rPr>
          <w:rFonts w:eastAsia="Calibri"/>
          <w:spacing w:val="2"/>
          <w:sz w:val="28"/>
          <w:szCs w:val="28"/>
          <w:shd w:val="clear" w:color="auto" w:fill="FFFFFF"/>
        </w:rPr>
        <w:t>средств</w:t>
      </w:r>
      <w:r w:rsidR="0085625B">
        <w:rPr>
          <w:rFonts w:eastAsia="Calibri"/>
          <w:spacing w:val="2"/>
          <w:sz w:val="28"/>
          <w:szCs w:val="28"/>
          <w:shd w:val="clear" w:color="auto" w:fill="FFFFFF"/>
        </w:rPr>
        <w:t>,</w:t>
      </w:r>
      <w:r w:rsidR="004F02F6" w:rsidRPr="004F02F6">
        <w:rPr>
          <w:rFonts w:eastAsia="Calibri"/>
          <w:spacing w:val="2"/>
          <w:sz w:val="28"/>
          <w:szCs w:val="28"/>
          <w:shd w:val="clear" w:color="auto" w:fill="FFFFFF"/>
        </w:rPr>
        <w:t xml:space="preserve"> краевого бюджета.  </w:t>
      </w:r>
    </w:p>
    <w:p w:rsidR="00ED5A77" w:rsidRDefault="0085625B" w:rsidP="00B649F1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ED5A77" w:rsidRPr="00ED5A77">
        <w:rPr>
          <w:bCs/>
          <w:color w:val="000000"/>
          <w:sz w:val="28"/>
          <w:szCs w:val="28"/>
        </w:rPr>
        <w:t>Реализована Программа</w:t>
      </w:r>
      <w:r w:rsidR="005A34EE" w:rsidRPr="00ED5A77">
        <w:rPr>
          <w:bCs/>
          <w:color w:val="000000"/>
          <w:sz w:val="28"/>
          <w:szCs w:val="28"/>
        </w:rPr>
        <w:t xml:space="preserve"> по </w:t>
      </w:r>
      <w:r w:rsidR="00C82B47" w:rsidRPr="00ED5A77">
        <w:rPr>
          <w:sz w:val="28"/>
          <w:szCs w:val="28"/>
        </w:rPr>
        <w:t>переселению граждан из аварийного жилищного фонда, признанного таковым п</w:t>
      </w:r>
      <w:r w:rsidR="00ED5A77" w:rsidRPr="00ED5A77">
        <w:rPr>
          <w:sz w:val="28"/>
          <w:szCs w:val="28"/>
        </w:rPr>
        <w:t>о состоянию на 1 января 2012 г.</w:t>
      </w:r>
    </w:p>
    <w:p w:rsidR="0045366F" w:rsidRPr="00F34E70" w:rsidRDefault="005A34EE" w:rsidP="00B649F1">
      <w:pPr>
        <w:ind w:firstLine="708"/>
        <w:jc w:val="both"/>
        <w:rPr>
          <w:bCs/>
          <w:color w:val="000000"/>
          <w:sz w:val="28"/>
          <w:szCs w:val="28"/>
        </w:rPr>
      </w:pPr>
      <w:r w:rsidRPr="00F34E70">
        <w:rPr>
          <w:bCs/>
          <w:color w:val="000000"/>
          <w:sz w:val="28"/>
          <w:szCs w:val="28"/>
        </w:rPr>
        <w:t>В течение года</w:t>
      </w:r>
      <w:r w:rsidR="00333CB6">
        <w:rPr>
          <w:bCs/>
          <w:color w:val="000000"/>
          <w:sz w:val="28"/>
          <w:szCs w:val="28"/>
        </w:rPr>
        <w:t xml:space="preserve"> </w:t>
      </w:r>
      <w:r w:rsidR="005C683E" w:rsidRPr="00F34E70">
        <w:rPr>
          <w:bCs/>
          <w:color w:val="000000"/>
          <w:sz w:val="28"/>
          <w:szCs w:val="28"/>
        </w:rPr>
        <w:t>на снос</w:t>
      </w:r>
      <w:r w:rsidR="00333CB6">
        <w:rPr>
          <w:bCs/>
          <w:color w:val="000000"/>
          <w:sz w:val="28"/>
          <w:szCs w:val="28"/>
        </w:rPr>
        <w:t xml:space="preserve"> </w:t>
      </w:r>
      <w:r w:rsidRPr="00F34E70">
        <w:rPr>
          <w:bCs/>
          <w:color w:val="000000"/>
          <w:sz w:val="28"/>
          <w:szCs w:val="28"/>
        </w:rPr>
        <w:t>самов</w:t>
      </w:r>
      <w:r w:rsidR="005C683E" w:rsidRPr="00F34E70">
        <w:rPr>
          <w:bCs/>
          <w:color w:val="000000"/>
          <w:sz w:val="28"/>
          <w:szCs w:val="28"/>
        </w:rPr>
        <w:t xml:space="preserve">ольных строений направлено </w:t>
      </w:r>
      <w:r w:rsidR="0045366F" w:rsidRPr="00F34E70">
        <w:rPr>
          <w:bCs/>
          <w:color w:val="000000"/>
          <w:sz w:val="28"/>
          <w:szCs w:val="28"/>
        </w:rPr>
        <w:t>815 тыс. рублей</w:t>
      </w:r>
      <w:r w:rsidR="005C683E" w:rsidRPr="00F34E70">
        <w:rPr>
          <w:bCs/>
          <w:color w:val="000000"/>
          <w:sz w:val="28"/>
          <w:szCs w:val="28"/>
        </w:rPr>
        <w:t xml:space="preserve"> за счет средств местного бюджета</w:t>
      </w:r>
      <w:r w:rsidR="0045366F" w:rsidRPr="00F34E70">
        <w:rPr>
          <w:bCs/>
          <w:color w:val="000000"/>
          <w:sz w:val="28"/>
          <w:szCs w:val="28"/>
        </w:rPr>
        <w:t>.</w:t>
      </w:r>
    </w:p>
    <w:p w:rsidR="00E56BEE" w:rsidRPr="00F34E70" w:rsidRDefault="00E56BEE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Поселки являются неотъемлемой частью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городского округа города-курорта Кисловодска. С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целью формирования предложений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по программе социально-экономического развития поселков в текущем году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проведены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сходы жителей, подготовлен проект по созданию сквера с устройством вело-</w:t>
      </w:r>
      <w:proofErr w:type="spellStart"/>
      <w:r w:rsidRPr="00F34E70">
        <w:rPr>
          <w:sz w:val="28"/>
          <w:szCs w:val="28"/>
        </w:rPr>
        <w:t>скейт</w:t>
      </w:r>
      <w:proofErr w:type="spellEnd"/>
      <w:r w:rsidRPr="00F34E70">
        <w:rPr>
          <w:sz w:val="28"/>
          <w:szCs w:val="28"/>
        </w:rPr>
        <w:t xml:space="preserve"> парка в п. Аликоновский. Проект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признан победителем в конкурсе проектов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по развитию территорий муниципальных образований Ставропольского края, основанных на местных инициативах.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Министерством финансов Ставропольского края из бюджета Ставропольского края на реализацию проекта будет предоставлена субсидия в сумме 1, 9 млн</w:t>
      </w:r>
      <w:proofErr w:type="gramStart"/>
      <w:r w:rsidRPr="00F34E70">
        <w:rPr>
          <w:sz w:val="28"/>
          <w:szCs w:val="28"/>
        </w:rPr>
        <w:t>.р</w:t>
      </w:r>
      <w:proofErr w:type="gramEnd"/>
      <w:r w:rsidRPr="00F34E70">
        <w:rPr>
          <w:sz w:val="28"/>
          <w:szCs w:val="28"/>
        </w:rPr>
        <w:t>уб.</w:t>
      </w:r>
    </w:p>
    <w:p w:rsidR="00E56BEE" w:rsidRPr="00F34E70" w:rsidRDefault="00E56BEE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Н</w:t>
      </w:r>
      <w:r w:rsidR="00D94B07">
        <w:rPr>
          <w:sz w:val="28"/>
          <w:szCs w:val="28"/>
        </w:rPr>
        <w:t>а территории поселков постоянно осуществляется контроль</w:t>
      </w:r>
      <w:r w:rsidR="000662D5">
        <w:rPr>
          <w:sz w:val="28"/>
          <w:szCs w:val="28"/>
        </w:rPr>
        <w:t xml:space="preserve"> соблюдения</w:t>
      </w:r>
      <w:r w:rsidRPr="00F34E70">
        <w:rPr>
          <w:sz w:val="28"/>
          <w:szCs w:val="28"/>
        </w:rPr>
        <w:t xml:space="preserve"> </w:t>
      </w:r>
      <w:r w:rsidR="00D21D17" w:rsidRPr="00F34E70">
        <w:rPr>
          <w:sz w:val="28"/>
          <w:szCs w:val="28"/>
        </w:rPr>
        <w:t>п</w:t>
      </w:r>
      <w:r w:rsidRPr="00F34E70">
        <w:rPr>
          <w:sz w:val="28"/>
          <w:szCs w:val="28"/>
        </w:rPr>
        <w:t xml:space="preserve">равил благоустройства, обеспечения чистоты и порядка. За </w:t>
      </w:r>
      <w:r w:rsidR="000B167B">
        <w:rPr>
          <w:sz w:val="28"/>
          <w:szCs w:val="28"/>
        </w:rPr>
        <w:t>прошедший</w:t>
      </w:r>
      <w:r w:rsidRPr="00F34E70">
        <w:rPr>
          <w:sz w:val="28"/>
          <w:szCs w:val="28"/>
        </w:rPr>
        <w:t xml:space="preserve"> год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выдано 82 предписания об устранении выявленных нарушений, составлено 15 актов о нарушении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правил содержания и выпаса с/х животных, ликвидирована контейнерная площадка для сбора мусора при </w:t>
      </w:r>
      <w:r w:rsidRPr="00F34E70">
        <w:rPr>
          <w:sz w:val="28"/>
          <w:szCs w:val="28"/>
        </w:rPr>
        <w:lastRenderedPageBreak/>
        <w:t>въезде в поселок Индустрия, жителям поселка выданы дополнительные индивидуальные мусорные контейнеры.</w:t>
      </w:r>
    </w:p>
    <w:p w:rsidR="00E56BEE" w:rsidRPr="00F34E70" w:rsidRDefault="00D21D17" w:rsidP="00D94B07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r w:rsidR="00E56BEE" w:rsidRPr="00F34E70">
        <w:rPr>
          <w:sz w:val="28"/>
          <w:szCs w:val="28"/>
        </w:rPr>
        <w:t>Н</w:t>
      </w:r>
      <w:r w:rsidR="00ED5A77">
        <w:rPr>
          <w:sz w:val="28"/>
          <w:szCs w:val="28"/>
        </w:rPr>
        <w:t>а территории пос.</w:t>
      </w:r>
      <w:r w:rsidR="00E56BEE" w:rsidRPr="00F34E70">
        <w:rPr>
          <w:sz w:val="28"/>
          <w:szCs w:val="28"/>
        </w:rPr>
        <w:t xml:space="preserve"> Индустрия и Нарзанный выполнен капитальный ремонт дорожного покрытия</w:t>
      </w:r>
      <w:r w:rsidR="007B2158">
        <w:rPr>
          <w:sz w:val="28"/>
          <w:szCs w:val="28"/>
        </w:rPr>
        <w:t xml:space="preserve"> ряда улиц</w:t>
      </w:r>
      <w:r w:rsidR="00E56BEE" w:rsidRPr="00F34E70">
        <w:rPr>
          <w:sz w:val="28"/>
          <w:szCs w:val="28"/>
        </w:rPr>
        <w:t>,</w:t>
      </w:r>
      <w:r w:rsidR="000662D5">
        <w:rPr>
          <w:sz w:val="28"/>
          <w:szCs w:val="28"/>
        </w:rPr>
        <w:t xml:space="preserve"> совместно с жителями</w:t>
      </w:r>
      <w:r w:rsidR="00E56BEE" w:rsidRPr="00F34E70">
        <w:rPr>
          <w:sz w:val="28"/>
          <w:szCs w:val="28"/>
        </w:rPr>
        <w:t xml:space="preserve"> </w:t>
      </w:r>
      <w:r w:rsidR="00ED5A77">
        <w:rPr>
          <w:sz w:val="28"/>
          <w:szCs w:val="28"/>
        </w:rPr>
        <w:t xml:space="preserve">поселков </w:t>
      </w:r>
      <w:r w:rsidR="00E56BEE" w:rsidRPr="00F34E70">
        <w:rPr>
          <w:sz w:val="28"/>
          <w:szCs w:val="28"/>
        </w:rPr>
        <w:t>определены места для строительства спортивных площадок</w:t>
      </w:r>
      <w:r w:rsidR="000662D5">
        <w:rPr>
          <w:sz w:val="28"/>
          <w:szCs w:val="28"/>
        </w:rPr>
        <w:t>.</w:t>
      </w:r>
    </w:p>
    <w:p w:rsidR="00442F32" w:rsidRPr="00F34E70" w:rsidRDefault="009C0E3C" w:rsidP="00F34E70">
      <w:pPr>
        <w:pStyle w:val="a8"/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принимает активное</w:t>
      </w:r>
      <w:r w:rsidR="00CF2DD1" w:rsidRPr="00F3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в федеральных целевых и государственных программах</w:t>
      </w:r>
      <w:r w:rsidR="00442F32" w:rsidRPr="00F34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2F32" w:rsidRPr="00F34E70" w:rsidRDefault="00442F32" w:rsidP="00F34E70">
      <w:pPr>
        <w:pStyle w:val="a8"/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 xml:space="preserve">государственной программы РФ «Обеспечение доступным и комфортным жильем и коммунальными услугами граждан </w:t>
      </w:r>
      <w:r w:rsidR="00270846" w:rsidRPr="00F34E70">
        <w:rPr>
          <w:rFonts w:ascii="Times New Roman" w:hAnsi="Times New Roman" w:cs="Times New Roman"/>
          <w:sz w:val="28"/>
          <w:szCs w:val="28"/>
        </w:rPr>
        <w:t>РФ</w:t>
      </w:r>
      <w:r w:rsidRPr="00F34E70">
        <w:rPr>
          <w:rFonts w:ascii="Times New Roman" w:hAnsi="Times New Roman" w:cs="Times New Roman"/>
          <w:sz w:val="28"/>
          <w:szCs w:val="28"/>
        </w:rPr>
        <w:t>» реализованы мероприятия по переселению граждан из аварийного жилищного фонда, признанного таковым по состоянию на 1 января 2012 г. В 2017 году 645 жителям</w:t>
      </w:r>
      <w:r w:rsidR="00C93A08" w:rsidRPr="00F34E70">
        <w:rPr>
          <w:rFonts w:ascii="Times New Roman" w:hAnsi="Times New Roman" w:cs="Times New Roman"/>
          <w:sz w:val="28"/>
          <w:szCs w:val="28"/>
        </w:rPr>
        <w:t xml:space="preserve"> из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44 аварийных МКД, прожив</w:t>
      </w:r>
      <w:r w:rsidR="00C93A08" w:rsidRPr="00F34E70">
        <w:rPr>
          <w:rFonts w:ascii="Times New Roman" w:hAnsi="Times New Roman" w:cs="Times New Roman"/>
          <w:sz w:val="28"/>
          <w:szCs w:val="28"/>
        </w:rPr>
        <w:t>авших ранее</w:t>
      </w:r>
      <w:r w:rsidRPr="00F34E70">
        <w:rPr>
          <w:rFonts w:ascii="Times New Roman" w:hAnsi="Times New Roman" w:cs="Times New Roman"/>
          <w:sz w:val="28"/>
          <w:szCs w:val="28"/>
        </w:rPr>
        <w:t xml:space="preserve"> в 337 жилых помещениях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общей площадью 12 278 м</w:t>
      </w:r>
      <w:proofErr w:type="gramStart"/>
      <w:r w:rsidRPr="00F34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34E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предоставлен</w:t>
      </w:r>
      <w:r w:rsidR="00C93A08" w:rsidRPr="00F34E70">
        <w:rPr>
          <w:rFonts w:ascii="Times New Roman" w:hAnsi="Times New Roman" w:cs="Times New Roman"/>
          <w:sz w:val="28"/>
          <w:szCs w:val="28"/>
        </w:rPr>
        <w:t>ы новые квартиры общей</w:t>
      </w:r>
      <w:r w:rsidRPr="00F34E70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C93A08" w:rsidRPr="00F34E70">
        <w:rPr>
          <w:rFonts w:ascii="Times New Roman" w:hAnsi="Times New Roman" w:cs="Times New Roman"/>
          <w:sz w:val="28"/>
          <w:szCs w:val="28"/>
        </w:rPr>
        <w:t>ю</w:t>
      </w:r>
      <w:r w:rsidRPr="00F34E70">
        <w:rPr>
          <w:rFonts w:ascii="Times New Roman" w:hAnsi="Times New Roman" w:cs="Times New Roman"/>
          <w:sz w:val="28"/>
          <w:szCs w:val="28"/>
        </w:rPr>
        <w:t xml:space="preserve"> 14 708 м</w:t>
      </w:r>
      <w:proofErr w:type="gramStart"/>
      <w:r w:rsidRPr="00F34E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34E70">
        <w:rPr>
          <w:rFonts w:ascii="Times New Roman" w:hAnsi="Times New Roman" w:cs="Times New Roman"/>
          <w:sz w:val="28"/>
          <w:szCs w:val="28"/>
        </w:rPr>
        <w:t>.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C93A08" w:rsidRPr="00F34E70">
        <w:rPr>
          <w:rFonts w:ascii="Times New Roman" w:hAnsi="Times New Roman" w:cs="Times New Roman"/>
          <w:sz w:val="28"/>
          <w:szCs w:val="28"/>
        </w:rPr>
        <w:t>Финансирование мероприятия в текущем году обеспечено в сумме</w:t>
      </w:r>
      <w:r w:rsidRPr="00F34E70">
        <w:rPr>
          <w:rFonts w:ascii="Times New Roman" w:hAnsi="Times New Roman" w:cs="Times New Roman"/>
          <w:sz w:val="28"/>
          <w:szCs w:val="28"/>
        </w:rPr>
        <w:t xml:space="preserve"> 145 млн. руб., в том числе за счет средств Фонда содействия реформированию </w:t>
      </w:r>
      <w:r w:rsidR="00C93A08" w:rsidRPr="00F34E70">
        <w:rPr>
          <w:rFonts w:ascii="Times New Roman" w:hAnsi="Times New Roman" w:cs="Times New Roman"/>
          <w:sz w:val="28"/>
          <w:szCs w:val="28"/>
        </w:rPr>
        <w:t>ЖКХ</w:t>
      </w:r>
      <w:r w:rsidRPr="00F34E70">
        <w:rPr>
          <w:rFonts w:ascii="Times New Roman" w:hAnsi="Times New Roman" w:cs="Times New Roman"/>
          <w:sz w:val="28"/>
          <w:szCs w:val="28"/>
        </w:rPr>
        <w:t xml:space="preserve"> – 61 млн. руб., краевого бюджета – 67 млн. руб., местного бюджета – 17 млн. руб.</w:t>
      </w:r>
    </w:p>
    <w:p w:rsidR="00442F32" w:rsidRPr="00F34E70" w:rsidRDefault="000662D5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Выполняя</w:t>
      </w:r>
      <w:r w:rsidR="007B215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государственную программу</w:t>
      </w:r>
      <w:r w:rsidR="00C93A08" w:rsidRPr="00F34E70">
        <w:rPr>
          <w:rFonts w:eastAsiaTheme="minorHAnsi"/>
          <w:sz w:val="28"/>
          <w:szCs w:val="28"/>
          <w:lang w:eastAsia="en-US"/>
        </w:rPr>
        <w:t xml:space="preserve"> Ставропольского края «Культура и туристско-рекре</w:t>
      </w:r>
      <w:r w:rsidR="007E39D6">
        <w:rPr>
          <w:rFonts w:eastAsiaTheme="minorHAnsi"/>
          <w:sz w:val="28"/>
          <w:szCs w:val="28"/>
          <w:lang w:eastAsia="en-US"/>
        </w:rPr>
        <w:t>ационный комплекс» и федеральную целевую программу</w:t>
      </w:r>
      <w:r w:rsidR="00C93A08" w:rsidRPr="00F34E70">
        <w:rPr>
          <w:rFonts w:eastAsiaTheme="minorHAnsi"/>
          <w:sz w:val="28"/>
          <w:szCs w:val="28"/>
          <w:lang w:eastAsia="en-US"/>
        </w:rPr>
        <w:t xml:space="preserve"> «Развитие внутреннего въездного туризма в Российской Федерации (2011 – 2018 годы)</w:t>
      </w:r>
      <w:r w:rsidR="007E39D6">
        <w:rPr>
          <w:rFonts w:eastAsiaTheme="minorHAnsi"/>
          <w:sz w:val="28"/>
          <w:szCs w:val="28"/>
          <w:lang w:eastAsia="en-US"/>
        </w:rPr>
        <w:t xml:space="preserve"> в городе</w:t>
      </w:r>
      <w:r w:rsidR="00442F32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93A08" w:rsidRPr="00F34E70">
        <w:rPr>
          <w:rFonts w:eastAsiaTheme="minorHAnsi"/>
          <w:sz w:val="28"/>
          <w:szCs w:val="28"/>
          <w:lang w:eastAsia="en-US"/>
        </w:rPr>
        <w:t>построены</w:t>
      </w:r>
      <w:r w:rsidR="00442F32" w:rsidRPr="00F34E70">
        <w:rPr>
          <w:rFonts w:eastAsiaTheme="minorHAnsi"/>
          <w:sz w:val="28"/>
          <w:szCs w:val="28"/>
          <w:lang w:eastAsia="en-US"/>
        </w:rPr>
        <w:t xml:space="preserve"> сет</w:t>
      </w:r>
      <w:r w:rsidR="00C93A08" w:rsidRPr="00F34E70">
        <w:rPr>
          <w:rFonts w:eastAsiaTheme="minorHAnsi"/>
          <w:sz w:val="28"/>
          <w:szCs w:val="28"/>
          <w:lang w:eastAsia="en-US"/>
        </w:rPr>
        <w:t>и</w:t>
      </w:r>
      <w:r w:rsidR="007E39D6">
        <w:rPr>
          <w:rFonts w:eastAsiaTheme="minorHAnsi"/>
          <w:sz w:val="28"/>
          <w:szCs w:val="28"/>
          <w:lang w:eastAsia="en-US"/>
        </w:rPr>
        <w:t xml:space="preserve"> электроснабжения  </w:t>
      </w:r>
      <w:r w:rsidR="00442F32" w:rsidRPr="00F34E70">
        <w:rPr>
          <w:rFonts w:eastAsiaTheme="minorHAnsi"/>
          <w:sz w:val="28"/>
          <w:szCs w:val="28"/>
          <w:lang w:eastAsia="en-US"/>
        </w:rPr>
        <w:t>10-0,4 кВ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93A08" w:rsidRPr="00F34E70">
        <w:rPr>
          <w:rFonts w:eastAsiaTheme="minorHAnsi"/>
          <w:sz w:val="28"/>
          <w:szCs w:val="28"/>
          <w:lang w:eastAsia="en-US"/>
        </w:rPr>
        <w:t xml:space="preserve">для </w:t>
      </w:r>
      <w:r w:rsidR="00442F32" w:rsidRPr="00F34E70">
        <w:rPr>
          <w:rFonts w:eastAsiaTheme="minorHAnsi"/>
          <w:sz w:val="28"/>
          <w:szCs w:val="28"/>
          <w:lang w:eastAsia="en-US"/>
        </w:rPr>
        <w:t>пансионата на 79 номеров, расположенн</w:t>
      </w:r>
      <w:r w:rsidR="00C93A08" w:rsidRPr="00F34E70">
        <w:rPr>
          <w:rFonts w:eastAsiaTheme="minorHAnsi"/>
          <w:sz w:val="28"/>
          <w:szCs w:val="28"/>
          <w:lang w:eastAsia="en-US"/>
        </w:rPr>
        <w:t xml:space="preserve">ого </w:t>
      </w:r>
      <w:r w:rsidR="007E39D6">
        <w:rPr>
          <w:rFonts w:eastAsiaTheme="minorHAnsi"/>
          <w:sz w:val="28"/>
          <w:szCs w:val="28"/>
          <w:lang w:eastAsia="en-US"/>
        </w:rPr>
        <w:t>по</w:t>
      </w:r>
      <w:r w:rsidR="00442F32" w:rsidRPr="00F34E70">
        <w:rPr>
          <w:rFonts w:eastAsiaTheme="minorHAnsi"/>
          <w:sz w:val="28"/>
          <w:szCs w:val="28"/>
          <w:lang w:eastAsia="en-US"/>
        </w:rPr>
        <w:t xml:space="preserve"> пр. Ленина/ пр. Дз</w:t>
      </w:r>
      <w:r w:rsidR="007E39D6">
        <w:rPr>
          <w:rFonts w:eastAsiaTheme="minorHAnsi"/>
          <w:sz w:val="28"/>
          <w:szCs w:val="28"/>
          <w:lang w:eastAsia="en-US"/>
        </w:rPr>
        <w:t>ержинского</w:t>
      </w:r>
      <w:r w:rsidR="00C93A08" w:rsidRPr="00F34E70">
        <w:rPr>
          <w:rFonts w:eastAsiaTheme="minorHAnsi"/>
          <w:sz w:val="28"/>
          <w:szCs w:val="28"/>
          <w:lang w:eastAsia="en-US"/>
        </w:rPr>
        <w:t>, объем финансирования мероприятия составил 36 млн</w:t>
      </w:r>
      <w:proofErr w:type="gramStart"/>
      <w:r w:rsidR="00C93A08" w:rsidRPr="00F34E70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C93A08" w:rsidRPr="00F34E70">
        <w:rPr>
          <w:rFonts w:eastAsiaTheme="minorHAnsi"/>
          <w:sz w:val="28"/>
          <w:szCs w:val="28"/>
          <w:lang w:eastAsia="en-US"/>
        </w:rPr>
        <w:t>уб.</w:t>
      </w:r>
      <w:r w:rsidR="00442F32" w:rsidRPr="00F34E70">
        <w:rPr>
          <w:rFonts w:eastAsiaTheme="minorHAnsi"/>
          <w:sz w:val="28"/>
          <w:szCs w:val="28"/>
          <w:lang w:eastAsia="en-US"/>
        </w:rPr>
        <w:t xml:space="preserve"> </w:t>
      </w:r>
    </w:p>
    <w:p w:rsidR="00442F32" w:rsidRPr="00F34E70" w:rsidRDefault="00442F3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proofErr w:type="gramStart"/>
      <w:r w:rsidRPr="00F34E70">
        <w:rPr>
          <w:sz w:val="28"/>
          <w:szCs w:val="28"/>
        </w:rPr>
        <w:t xml:space="preserve">В рамках подпрограммы «Энергосбережение повышение энергетической эффективности» государственной программы Ставропольского края «Развитие энергетики, промышленности и связи» </w:t>
      </w:r>
      <w:r w:rsidR="00270846" w:rsidRPr="00F34E70">
        <w:rPr>
          <w:sz w:val="28"/>
          <w:szCs w:val="28"/>
        </w:rPr>
        <w:t>заменены</w:t>
      </w:r>
      <w:r w:rsidRPr="00F34E70">
        <w:rPr>
          <w:sz w:val="28"/>
          <w:szCs w:val="28"/>
        </w:rPr>
        <w:t xml:space="preserve"> оконны</w:t>
      </w:r>
      <w:r w:rsidR="00270846" w:rsidRPr="00F34E70">
        <w:rPr>
          <w:sz w:val="28"/>
          <w:szCs w:val="28"/>
        </w:rPr>
        <w:t>е</w:t>
      </w:r>
      <w:r w:rsidRPr="00F34E70">
        <w:rPr>
          <w:sz w:val="28"/>
          <w:szCs w:val="28"/>
        </w:rPr>
        <w:t xml:space="preserve"> блок</w:t>
      </w:r>
      <w:r w:rsidR="00270846" w:rsidRPr="00F34E70">
        <w:rPr>
          <w:sz w:val="28"/>
          <w:szCs w:val="28"/>
        </w:rPr>
        <w:t>и</w:t>
      </w:r>
      <w:r w:rsidRPr="00F34E70">
        <w:rPr>
          <w:sz w:val="28"/>
          <w:szCs w:val="28"/>
        </w:rPr>
        <w:t xml:space="preserve"> в </w:t>
      </w:r>
      <w:r w:rsidR="00C93A08" w:rsidRPr="00F34E70">
        <w:rPr>
          <w:sz w:val="28"/>
          <w:szCs w:val="28"/>
        </w:rPr>
        <w:t>МДОУ</w:t>
      </w:r>
      <w:r w:rsidRPr="00F34E70">
        <w:rPr>
          <w:sz w:val="28"/>
          <w:szCs w:val="28"/>
        </w:rPr>
        <w:t xml:space="preserve"> детский сад № 4 и </w:t>
      </w:r>
      <w:r w:rsidR="00C93A08" w:rsidRPr="00F34E70">
        <w:rPr>
          <w:sz w:val="28"/>
          <w:szCs w:val="28"/>
        </w:rPr>
        <w:t>МБУ</w:t>
      </w:r>
      <w:r w:rsidRPr="00F34E70">
        <w:rPr>
          <w:sz w:val="28"/>
          <w:szCs w:val="28"/>
        </w:rPr>
        <w:t xml:space="preserve"> СОШ</w:t>
      </w:r>
      <w:r w:rsidR="00270846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№ 14, Гимнази</w:t>
      </w:r>
      <w:r w:rsidR="00270846" w:rsidRPr="00F34E70">
        <w:rPr>
          <w:sz w:val="28"/>
          <w:szCs w:val="28"/>
        </w:rPr>
        <w:t>и</w:t>
      </w:r>
      <w:r w:rsidRPr="00F34E70">
        <w:rPr>
          <w:sz w:val="28"/>
          <w:szCs w:val="28"/>
        </w:rPr>
        <w:t xml:space="preserve"> № 19 и начальн</w:t>
      </w:r>
      <w:r w:rsidR="00270846" w:rsidRPr="00F34E70">
        <w:rPr>
          <w:sz w:val="28"/>
          <w:szCs w:val="28"/>
        </w:rPr>
        <w:t>ой</w:t>
      </w:r>
      <w:r w:rsidRPr="00F34E70">
        <w:rPr>
          <w:sz w:val="28"/>
          <w:szCs w:val="28"/>
        </w:rPr>
        <w:t xml:space="preserve"> школ</w:t>
      </w:r>
      <w:r w:rsidR="00270846" w:rsidRPr="00F34E70">
        <w:rPr>
          <w:sz w:val="28"/>
          <w:szCs w:val="28"/>
        </w:rPr>
        <w:t>е</w:t>
      </w:r>
      <w:r w:rsidRPr="00F34E70">
        <w:rPr>
          <w:sz w:val="28"/>
          <w:szCs w:val="28"/>
        </w:rPr>
        <w:t xml:space="preserve"> – детский сад № 2</w:t>
      </w:r>
      <w:r w:rsidR="007E39D6">
        <w:rPr>
          <w:sz w:val="28"/>
          <w:szCs w:val="28"/>
        </w:rPr>
        <w:t>,</w:t>
      </w:r>
      <w:r w:rsidRPr="00F34E70">
        <w:rPr>
          <w:sz w:val="28"/>
          <w:szCs w:val="28"/>
        </w:rPr>
        <w:t xml:space="preserve"> на</w:t>
      </w:r>
      <w:r w:rsidR="00270846" w:rsidRPr="00F34E70">
        <w:rPr>
          <w:sz w:val="28"/>
          <w:szCs w:val="28"/>
        </w:rPr>
        <w:t xml:space="preserve"> общую сумму</w:t>
      </w:r>
      <w:r w:rsidRPr="00F34E70">
        <w:rPr>
          <w:sz w:val="28"/>
          <w:szCs w:val="28"/>
        </w:rPr>
        <w:t xml:space="preserve"> 5</w:t>
      </w:r>
      <w:r w:rsidR="00C93A08" w:rsidRPr="00F34E70">
        <w:rPr>
          <w:sz w:val="28"/>
          <w:szCs w:val="28"/>
        </w:rPr>
        <w:t>,9 млн</w:t>
      </w:r>
      <w:r w:rsidRPr="00F34E70">
        <w:rPr>
          <w:sz w:val="28"/>
          <w:szCs w:val="28"/>
        </w:rPr>
        <w:t>. руб., в том числе за счет средств местного бюджета</w:t>
      </w:r>
      <w:r w:rsidR="00333CB6">
        <w:rPr>
          <w:sz w:val="28"/>
          <w:szCs w:val="28"/>
        </w:rPr>
        <w:t xml:space="preserve"> </w:t>
      </w:r>
      <w:r w:rsidR="00270846" w:rsidRPr="00F34E70">
        <w:rPr>
          <w:sz w:val="28"/>
          <w:szCs w:val="28"/>
        </w:rPr>
        <w:t>-</w:t>
      </w:r>
      <w:r w:rsidRPr="00F34E70">
        <w:rPr>
          <w:sz w:val="28"/>
          <w:szCs w:val="28"/>
        </w:rPr>
        <w:t xml:space="preserve"> 1 </w:t>
      </w:r>
      <w:r w:rsidR="00C93A08" w:rsidRPr="00F34E70">
        <w:rPr>
          <w:sz w:val="28"/>
          <w:szCs w:val="28"/>
        </w:rPr>
        <w:t>млн</w:t>
      </w:r>
      <w:r w:rsidRPr="00F34E70">
        <w:rPr>
          <w:sz w:val="28"/>
          <w:szCs w:val="28"/>
        </w:rPr>
        <w:t>. руб.</w:t>
      </w:r>
      <w:proofErr w:type="gramEnd"/>
    </w:p>
    <w:p w:rsidR="00442F32" w:rsidRPr="00F34E70" w:rsidRDefault="00442F3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По государственной программе Ставропольского края «Развитие образования» подпрограмме «Развитие дошкольного, общего и дополнительного образования» </w:t>
      </w:r>
      <w:r w:rsidR="00C93A08" w:rsidRPr="00F34E70">
        <w:rPr>
          <w:sz w:val="28"/>
          <w:szCs w:val="28"/>
        </w:rPr>
        <w:t>отремонтирована кровля</w:t>
      </w:r>
      <w:r w:rsidRPr="00F34E70">
        <w:rPr>
          <w:sz w:val="28"/>
          <w:szCs w:val="28"/>
        </w:rPr>
        <w:t xml:space="preserve"> в </w:t>
      </w:r>
      <w:r w:rsidR="0090643E" w:rsidRPr="00F34E70">
        <w:rPr>
          <w:sz w:val="28"/>
          <w:szCs w:val="28"/>
        </w:rPr>
        <w:t>МБОУ</w:t>
      </w:r>
      <w:r w:rsidRPr="00F34E70">
        <w:rPr>
          <w:sz w:val="28"/>
          <w:szCs w:val="28"/>
        </w:rPr>
        <w:t xml:space="preserve"> СОШ </w:t>
      </w:r>
      <w:r w:rsidRPr="00F34E70">
        <w:rPr>
          <w:sz w:val="28"/>
          <w:szCs w:val="28"/>
        </w:rPr>
        <w:br/>
        <w:t>№ 12 на сумму 1</w:t>
      </w:r>
      <w:r w:rsidR="0090643E" w:rsidRPr="00F34E70">
        <w:rPr>
          <w:sz w:val="28"/>
          <w:szCs w:val="28"/>
        </w:rPr>
        <w:t>,6 млн</w:t>
      </w:r>
      <w:r w:rsidRPr="00F34E70">
        <w:rPr>
          <w:sz w:val="28"/>
          <w:szCs w:val="28"/>
        </w:rPr>
        <w:t>. руб., в том числе за счет средств местного бюджета – 79,0 тыс. руб.</w:t>
      </w:r>
    </w:p>
    <w:p w:rsidR="00442F32" w:rsidRPr="00F34E70" w:rsidRDefault="00B42ED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П</w:t>
      </w:r>
      <w:r w:rsidR="002F39B6" w:rsidRPr="00F34E70">
        <w:rPr>
          <w:sz w:val="28"/>
          <w:szCs w:val="28"/>
        </w:rPr>
        <w:t>о</w:t>
      </w:r>
      <w:r w:rsidR="00442F32" w:rsidRPr="00F34E70">
        <w:rPr>
          <w:sz w:val="28"/>
          <w:szCs w:val="28"/>
        </w:rPr>
        <w:t xml:space="preserve"> федеральной целевой программе «Развитие физической культуры и спорта</w:t>
      </w:r>
      <w:r w:rsidR="00333CB6">
        <w:rPr>
          <w:sz w:val="28"/>
          <w:szCs w:val="28"/>
        </w:rPr>
        <w:t xml:space="preserve"> </w:t>
      </w:r>
      <w:r w:rsidR="00442F32" w:rsidRPr="00F34E70">
        <w:rPr>
          <w:sz w:val="28"/>
          <w:szCs w:val="28"/>
        </w:rPr>
        <w:t>на 2016 – 2020 годы» и государственной программе Ставропольского края «Развитие физической культуры и спорта»</w:t>
      </w:r>
      <w:r w:rsidR="007B2158">
        <w:rPr>
          <w:sz w:val="28"/>
          <w:szCs w:val="28"/>
        </w:rPr>
        <w:t xml:space="preserve"> по</w:t>
      </w:r>
      <w:r w:rsidR="002F39B6" w:rsidRPr="00F34E70">
        <w:rPr>
          <w:sz w:val="28"/>
          <w:szCs w:val="28"/>
        </w:rPr>
        <w:t>строено</w:t>
      </w:r>
      <w:r w:rsidR="00442F32" w:rsidRPr="00F34E70">
        <w:rPr>
          <w:sz w:val="28"/>
          <w:szCs w:val="28"/>
        </w:rPr>
        <w:t xml:space="preserve"> </w:t>
      </w:r>
      <w:r w:rsidR="002F39B6" w:rsidRPr="00F34E70">
        <w:rPr>
          <w:sz w:val="28"/>
          <w:szCs w:val="28"/>
        </w:rPr>
        <w:t>с</w:t>
      </w:r>
      <w:r w:rsidR="007B2158">
        <w:rPr>
          <w:sz w:val="28"/>
          <w:szCs w:val="28"/>
        </w:rPr>
        <w:t>портивное поле с искусственным покрытием</w:t>
      </w:r>
      <w:r w:rsidR="00442F32" w:rsidRPr="00F34E70">
        <w:rPr>
          <w:sz w:val="28"/>
          <w:szCs w:val="28"/>
        </w:rPr>
        <w:t xml:space="preserve"> в районе поймы реки Подкумок. Общий объем финансирования мероприятий составил </w:t>
      </w:r>
      <w:r w:rsidR="002F39B6" w:rsidRPr="00F34E70">
        <w:rPr>
          <w:sz w:val="28"/>
          <w:szCs w:val="28"/>
        </w:rPr>
        <w:t>36 млн</w:t>
      </w:r>
      <w:r w:rsidR="00442F32" w:rsidRPr="00F34E70">
        <w:rPr>
          <w:sz w:val="28"/>
          <w:szCs w:val="28"/>
        </w:rPr>
        <w:t>. руб., в том числе за счет средств местного бюджета – 24 </w:t>
      </w:r>
      <w:r w:rsidR="002F39B6" w:rsidRPr="00F34E70">
        <w:rPr>
          <w:sz w:val="28"/>
          <w:szCs w:val="28"/>
        </w:rPr>
        <w:t>млн</w:t>
      </w:r>
      <w:r w:rsidR="00442F32" w:rsidRPr="00F34E70">
        <w:rPr>
          <w:sz w:val="28"/>
          <w:szCs w:val="28"/>
        </w:rPr>
        <w:t xml:space="preserve">. руб. </w:t>
      </w:r>
    </w:p>
    <w:p w:rsidR="00442F32" w:rsidRPr="00F34E70" w:rsidRDefault="007B2158" w:rsidP="00F34E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государственной программе</w:t>
      </w:r>
      <w:r w:rsidR="00442F32" w:rsidRPr="00F34E70">
        <w:rPr>
          <w:sz w:val="28"/>
          <w:szCs w:val="28"/>
        </w:rPr>
        <w:t xml:space="preserve"> Российской Федерации «Доступная среда» на 2011 – 2020 годы и государственной программы Ставропольского края «Социальная поддержка граждан» </w:t>
      </w:r>
      <w:r w:rsidR="002F39B6" w:rsidRPr="00F34E70">
        <w:rPr>
          <w:sz w:val="28"/>
          <w:szCs w:val="28"/>
        </w:rPr>
        <w:t xml:space="preserve">установлено </w:t>
      </w:r>
      <w:r w:rsidR="00442F32" w:rsidRPr="00F34E70">
        <w:rPr>
          <w:sz w:val="28"/>
          <w:szCs w:val="28"/>
        </w:rPr>
        <w:t>оборудовани</w:t>
      </w:r>
      <w:r w:rsidR="002F39B6" w:rsidRPr="00F34E70">
        <w:rPr>
          <w:sz w:val="28"/>
          <w:szCs w:val="28"/>
        </w:rPr>
        <w:t>е</w:t>
      </w:r>
      <w:r w:rsidR="00442F32" w:rsidRPr="00F34E70">
        <w:rPr>
          <w:sz w:val="28"/>
          <w:szCs w:val="28"/>
        </w:rPr>
        <w:t xml:space="preserve"> для маломобильны</w:t>
      </w:r>
      <w:r w:rsidR="00B42ED7" w:rsidRPr="00F34E70">
        <w:rPr>
          <w:sz w:val="28"/>
          <w:szCs w:val="28"/>
        </w:rPr>
        <w:t>х</w:t>
      </w:r>
      <w:r w:rsidR="00442F32" w:rsidRPr="00F34E70">
        <w:rPr>
          <w:sz w:val="28"/>
          <w:szCs w:val="28"/>
        </w:rPr>
        <w:t xml:space="preserve"> групп населения в здании управления труда и социальной защиты администрации города</w:t>
      </w:r>
      <w:r w:rsidR="002F39B6" w:rsidRPr="00F34E70">
        <w:rPr>
          <w:sz w:val="28"/>
          <w:szCs w:val="28"/>
        </w:rPr>
        <w:t>.</w:t>
      </w:r>
      <w:r w:rsidR="00333CB6">
        <w:rPr>
          <w:sz w:val="28"/>
          <w:szCs w:val="28"/>
        </w:rPr>
        <w:t xml:space="preserve"> </w:t>
      </w:r>
      <w:r w:rsidR="00B42ED7" w:rsidRPr="00F34E70">
        <w:rPr>
          <w:sz w:val="28"/>
          <w:szCs w:val="28"/>
        </w:rPr>
        <w:t>Сумма финансирования -</w:t>
      </w:r>
      <w:r w:rsidR="00442F32" w:rsidRPr="00F34E70">
        <w:rPr>
          <w:sz w:val="28"/>
          <w:szCs w:val="28"/>
        </w:rPr>
        <w:t xml:space="preserve"> 429,0 тыс. руб., в том числе средств местного бюджета 129,0 тыс. руб.</w:t>
      </w:r>
    </w:p>
    <w:p w:rsidR="00B42ED7" w:rsidRPr="00F34E70" w:rsidRDefault="00442F3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В</w:t>
      </w:r>
      <w:r w:rsidR="00333CB6">
        <w:rPr>
          <w:sz w:val="28"/>
          <w:szCs w:val="28"/>
        </w:rPr>
        <w:t xml:space="preserve"> </w:t>
      </w:r>
      <w:r w:rsidR="002F39B6" w:rsidRPr="00F34E70">
        <w:rPr>
          <w:sz w:val="28"/>
          <w:szCs w:val="28"/>
        </w:rPr>
        <w:t xml:space="preserve">рамках </w:t>
      </w:r>
      <w:r w:rsidRPr="00F34E70">
        <w:rPr>
          <w:sz w:val="28"/>
          <w:szCs w:val="28"/>
        </w:rPr>
        <w:t>государственной программ</w:t>
      </w:r>
      <w:r w:rsidR="002F39B6" w:rsidRPr="00F34E70">
        <w:rPr>
          <w:sz w:val="28"/>
          <w:szCs w:val="28"/>
        </w:rPr>
        <w:t>ы</w:t>
      </w:r>
      <w:r w:rsidRPr="00F34E70">
        <w:rPr>
          <w:sz w:val="28"/>
          <w:szCs w:val="28"/>
        </w:rPr>
        <w:t xml:space="preserve"> Ставропольского края «Развитие транспортной системы и обеспечение безопасности дорожного движения»</w:t>
      </w:r>
      <w:r w:rsidR="00333CB6">
        <w:rPr>
          <w:sz w:val="28"/>
          <w:szCs w:val="28"/>
        </w:rPr>
        <w:t xml:space="preserve"> </w:t>
      </w:r>
      <w:r w:rsidR="002F39B6" w:rsidRPr="00F34E70">
        <w:rPr>
          <w:sz w:val="28"/>
          <w:szCs w:val="28"/>
        </w:rPr>
        <w:t>осуществлен</w:t>
      </w:r>
      <w:r w:rsidRPr="00F34E70">
        <w:rPr>
          <w:sz w:val="28"/>
          <w:szCs w:val="28"/>
        </w:rPr>
        <w:t xml:space="preserve"> капитальный ремонт дорог общего пользования на 222</w:t>
      </w:r>
      <w:r w:rsidR="002F39B6" w:rsidRPr="00F34E70">
        <w:rPr>
          <w:sz w:val="28"/>
          <w:szCs w:val="28"/>
        </w:rPr>
        <w:t>,</w:t>
      </w:r>
      <w:r w:rsidRPr="00F34E70">
        <w:rPr>
          <w:sz w:val="28"/>
          <w:szCs w:val="28"/>
        </w:rPr>
        <w:t> 4</w:t>
      </w:r>
      <w:r w:rsidR="002F39B6" w:rsidRPr="00F34E70">
        <w:rPr>
          <w:sz w:val="28"/>
          <w:szCs w:val="28"/>
        </w:rPr>
        <w:t xml:space="preserve"> млн</w:t>
      </w:r>
      <w:r w:rsidRPr="00F34E70">
        <w:rPr>
          <w:sz w:val="28"/>
          <w:szCs w:val="28"/>
        </w:rPr>
        <w:t>. руб., в том числе за счет средств местного бюджета</w:t>
      </w:r>
      <w:r w:rsidR="00333CB6">
        <w:rPr>
          <w:sz w:val="28"/>
          <w:szCs w:val="28"/>
        </w:rPr>
        <w:t xml:space="preserve"> </w:t>
      </w:r>
      <w:r w:rsidR="00B42ED7" w:rsidRPr="00F34E70">
        <w:rPr>
          <w:sz w:val="28"/>
          <w:szCs w:val="28"/>
        </w:rPr>
        <w:t xml:space="preserve">в сумме </w:t>
      </w:r>
      <w:r w:rsidRPr="00F34E70">
        <w:rPr>
          <w:sz w:val="28"/>
          <w:szCs w:val="28"/>
        </w:rPr>
        <w:t>11</w:t>
      </w:r>
      <w:r w:rsidR="00333CB6">
        <w:rPr>
          <w:sz w:val="28"/>
          <w:szCs w:val="28"/>
        </w:rPr>
        <w:t xml:space="preserve"> </w:t>
      </w:r>
      <w:r w:rsidR="002F39B6" w:rsidRPr="00F34E70">
        <w:rPr>
          <w:sz w:val="28"/>
          <w:szCs w:val="28"/>
        </w:rPr>
        <w:t>млн</w:t>
      </w:r>
      <w:r w:rsidRPr="00F34E70">
        <w:rPr>
          <w:sz w:val="28"/>
          <w:szCs w:val="28"/>
        </w:rPr>
        <w:t xml:space="preserve">. руб. </w:t>
      </w:r>
      <w:r w:rsidR="002F39B6" w:rsidRPr="00F34E70">
        <w:rPr>
          <w:sz w:val="28"/>
          <w:szCs w:val="28"/>
        </w:rPr>
        <w:tab/>
      </w:r>
      <w:r w:rsidRPr="00F34E70">
        <w:rPr>
          <w:sz w:val="28"/>
          <w:szCs w:val="28"/>
        </w:rPr>
        <w:t xml:space="preserve"> </w:t>
      </w:r>
    </w:p>
    <w:p w:rsidR="00442F32" w:rsidRPr="00F34E70" w:rsidRDefault="00442F3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В рамках</w:t>
      </w:r>
      <w:r w:rsidR="002F39B6" w:rsidRPr="00F34E70">
        <w:rPr>
          <w:sz w:val="28"/>
          <w:szCs w:val="28"/>
        </w:rPr>
        <w:t xml:space="preserve"> реализации</w:t>
      </w:r>
      <w:r w:rsidR="00333CB6">
        <w:rPr>
          <w:sz w:val="28"/>
          <w:szCs w:val="28"/>
        </w:rPr>
        <w:t xml:space="preserve"> </w:t>
      </w:r>
      <w:r w:rsidR="00B42ED7" w:rsidRPr="00F34E70">
        <w:rPr>
          <w:sz w:val="28"/>
          <w:szCs w:val="28"/>
        </w:rPr>
        <w:t xml:space="preserve">мероприятий по формированию комфортной городской среды </w:t>
      </w:r>
      <w:r w:rsidRPr="00F34E70">
        <w:rPr>
          <w:sz w:val="28"/>
          <w:szCs w:val="28"/>
        </w:rPr>
        <w:t xml:space="preserve">государственной программы Ставропольского края «Развитие жилищно-коммунального хозяйства, защита населения и территории от чрезвычайных ситуаций» на территории города </w:t>
      </w:r>
      <w:r w:rsidR="00494782" w:rsidRPr="00F34E70">
        <w:rPr>
          <w:sz w:val="28"/>
          <w:szCs w:val="28"/>
        </w:rPr>
        <w:t>построено</w:t>
      </w:r>
      <w:r w:rsidR="00333CB6">
        <w:rPr>
          <w:sz w:val="28"/>
          <w:szCs w:val="28"/>
        </w:rPr>
        <w:t xml:space="preserve"> </w:t>
      </w:r>
      <w:r w:rsidR="00494782" w:rsidRPr="00F34E70">
        <w:rPr>
          <w:sz w:val="28"/>
          <w:szCs w:val="28"/>
        </w:rPr>
        <w:t>поле под мини-футбол с искусственной травой, 5 многофункциональных спортивных площадок, 3 площадки с антивандальными тренажер</w:t>
      </w:r>
      <w:r w:rsidR="001934BB" w:rsidRPr="00F34E70">
        <w:rPr>
          <w:sz w:val="28"/>
          <w:szCs w:val="28"/>
        </w:rPr>
        <w:t>ами</w:t>
      </w:r>
      <w:r w:rsidR="00494782" w:rsidRPr="00F34E70">
        <w:rPr>
          <w:sz w:val="28"/>
          <w:szCs w:val="28"/>
        </w:rPr>
        <w:t xml:space="preserve">, </w:t>
      </w:r>
      <w:r w:rsidRPr="00F34E70">
        <w:rPr>
          <w:sz w:val="28"/>
          <w:szCs w:val="28"/>
        </w:rPr>
        <w:t>на выполнение мероприяти</w:t>
      </w:r>
      <w:r w:rsidR="001934BB" w:rsidRPr="00F34E70">
        <w:rPr>
          <w:sz w:val="28"/>
          <w:szCs w:val="28"/>
        </w:rPr>
        <w:t>й</w:t>
      </w:r>
      <w:r w:rsidRPr="00F34E70">
        <w:rPr>
          <w:sz w:val="28"/>
          <w:szCs w:val="28"/>
        </w:rPr>
        <w:t xml:space="preserve"> направлено </w:t>
      </w:r>
      <w:r w:rsidR="002F39B6" w:rsidRPr="00F34E70">
        <w:rPr>
          <w:sz w:val="28"/>
          <w:szCs w:val="28"/>
        </w:rPr>
        <w:t>42 млн</w:t>
      </w:r>
      <w:r w:rsidRPr="00F34E70">
        <w:rPr>
          <w:sz w:val="28"/>
          <w:szCs w:val="28"/>
        </w:rPr>
        <w:t xml:space="preserve">. руб. </w:t>
      </w:r>
    </w:p>
    <w:p w:rsidR="005E1E42" w:rsidRPr="00F34E70" w:rsidRDefault="003B03EB" w:rsidP="00F34E70">
      <w:pPr>
        <w:pStyle w:val="a8"/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Экология</w:t>
      </w:r>
    </w:p>
    <w:p w:rsidR="00217E05" w:rsidRPr="00F34E70" w:rsidRDefault="00217E05" w:rsidP="00F34E70">
      <w:pPr>
        <w:pStyle w:val="a8"/>
        <w:tabs>
          <w:tab w:val="left" w:pos="284"/>
        </w:tabs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и проверка выполнения</w:t>
      </w:r>
      <w:r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33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города</w:t>
      </w:r>
      <w:r w:rsidR="0033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 требований</w:t>
      </w:r>
      <w:r w:rsidR="00333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D199C" w:rsidRPr="00F34E70">
        <w:rPr>
          <w:rFonts w:ascii="Times New Roman" w:hAnsi="Times New Roman" w:cs="Times New Roman"/>
          <w:sz w:val="28"/>
          <w:szCs w:val="28"/>
        </w:rPr>
        <w:t>ыяв</w:t>
      </w:r>
      <w:r w:rsidRPr="00F34E70">
        <w:rPr>
          <w:rFonts w:ascii="Times New Roman" w:hAnsi="Times New Roman" w:cs="Times New Roman"/>
          <w:sz w:val="28"/>
          <w:szCs w:val="28"/>
        </w:rPr>
        <w:t>или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 xml:space="preserve">640 </w:t>
      </w:r>
      <w:r w:rsidR="001D199C" w:rsidRPr="00F34E70">
        <w:rPr>
          <w:rFonts w:ascii="Times New Roman" w:hAnsi="Times New Roman" w:cs="Times New Roman"/>
          <w:sz w:val="28"/>
          <w:szCs w:val="28"/>
        </w:rPr>
        <w:t>факт</w:t>
      </w:r>
      <w:r w:rsidR="005E0ADC" w:rsidRPr="00F34E70">
        <w:rPr>
          <w:rFonts w:ascii="Times New Roman" w:hAnsi="Times New Roman" w:cs="Times New Roman"/>
          <w:sz w:val="28"/>
          <w:szCs w:val="28"/>
        </w:rPr>
        <w:t>ов</w:t>
      </w:r>
      <w:r w:rsidR="001D199C" w:rsidRPr="00F34E7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5E0ADC" w:rsidRPr="00F34E70">
        <w:rPr>
          <w:rFonts w:ascii="Times New Roman" w:hAnsi="Times New Roman" w:cs="Times New Roman"/>
          <w:sz w:val="28"/>
          <w:szCs w:val="28"/>
        </w:rPr>
        <w:t>я</w:t>
      </w:r>
      <w:r w:rsidR="001D199C" w:rsidRPr="00F34E70">
        <w:rPr>
          <w:rFonts w:ascii="Times New Roman" w:hAnsi="Times New Roman" w:cs="Times New Roman"/>
          <w:sz w:val="28"/>
          <w:szCs w:val="28"/>
        </w:rPr>
        <w:t xml:space="preserve"> установленных правил</w:t>
      </w:r>
      <w:r w:rsidRPr="00F34E70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>(на 25% меньше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>показателя 2016 года)</w:t>
      </w:r>
      <w:r w:rsidRPr="00F34E70">
        <w:rPr>
          <w:rFonts w:ascii="Times New Roman" w:hAnsi="Times New Roman" w:cs="Times New Roman"/>
          <w:sz w:val="28"/>
          <w:szCs w:val="28"/>
        </w:rPr>
        <w:t>. По установленным фактам нарушений</w:t>
      </w:r>
      <w:r w:rsidR="005E0ADC" w:rsidRPr="00F34E70">
        <w:rPr>
          <w:rFonts w:ascii="Times New Roman" w:hAnsi="Times New Roman" w:cs="Times New Roman"/>
          <w:sz w:val="28"/>
          <w:szCs w:val="28"/>
        </w:rPr>
        <w:t xml:space="preserve"> виновные лица привлечены к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5E0ADC" w:rsidRPr="00F34E70">
        <w:rPr>
          <w:rFonts w:ascii="Times New Roman" w:hAnsi="Times New Roman" w:cs="Times New Roman"/>
          <w:sz w:val="28"/>
          <w:szCs w:val="28"/>
        </w:rPr>
        <w:t>ответственности в виде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>взыскания шарфов в сумме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>586 тыс.руб.</w:t>
      </w:r>
      <w:r w:rsidR="00355D4A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>Составлено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5E0ADC" w:rsidRPr="00F34E70">
        <w:rPr>
          <w:rFonts w:ascii="Times New Roman" w:hAnsi="Times New Roman" w:cs="Times New Roman"/>
          <w:sz w:val="28"/>
          <w:szCs w:val="28"/>
        </w:rPr>
        <w:t>307 актов обследования зеленых насаждений</w:t>
      </w:r>
      <w:r w:rsidRPr="00F3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34BB" w:rsidRPr="00F34E70" w:rsidRDefault="001934BB" w:rsidP="00F34E70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В рамках акции «Зеленое ожерелье Кисловодска» в 2017 году высажено 2 тыс</w:t>
      </w:r>
      <w:r w:rsidR="00217E05" w:rsidRPr="00F34E70">
        <w:rPr>
          <w:color w:val="000000"/>
          <w:sz w:val="28"/>
          <w:szCs w:val="28"/>
        </w:rPr>
        <w:t xml:space="preserve">ячи </w:t>
      </w:r>
      <w:r w:rsidRPr="00F34E70">
        <w:rPr>
          <w:color w:val="000000"/>
          <w:sz w:val="28"/>
          <w:szCs w:val="28"/>
        </w:rPr>
        <w:t>молодых деревьев и 261 тыс</w:t>
      </w:r>
      <w:r w:rsidR="00217E05" w:rsidRPr="00F34E70">
        <w:rPr>
          <w:color w:val="000000"/>
          <w:sz w:val="28"/>
          <w:szCs w:val="28"/>
        </w:rPr>
        <w:t xml:space="preserve">яч </w:t>
      </w:r>
      <w:r w:rsidRPr="00F34E70">
        <w:rPr>
          <w:color w:val="000000"/>
          <w:sz w:val="28"/>
          <w:szCs w:val="28"/>
        </w:rPr>
        <w:t xml:space="preserve">летних насаждений. </w:t>
      </w:r>
      <w:r w:rsidR="00217E05" w:rsidRPr="00F34E70">
        <w:rPr>
          <w:color w:val="000000"/>
          <w:sz w:val="28"/>
          <w:szCs w:val="28"/>
        </w:rPr>
        <w:t>Ведется</w:t>
      </w:r>
      <w:r w:rsidRPr="00F34E70">
        <w:rPr>
          <w:color w:val="000000"/>
          <w:sz w:val="28"/>
          <w:szCs w:val="28"/>
        </w:rPr>
        <w:t xml:space="preserve"> разработка лесохозяйственного регламента для осуществления использования, охраны, защиты и воспроизводства лесов, расположенных в границах городского округа.</w:t>
      </w:r>
    </w:p>
    <w:p w:rsidR="005E1E42" w:rsidRDefault="005E1E42" w:rsidP="00F34E7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r w:rsidR="003B03EB">
        <w:rPr>
          <w:b/>
          <w:sz w:val="28"/>
          <w:szCs w:val="28"/>
        </w:rPr>
        <w:t>Муниципальное имущество</w:t>
      </w:r>
    </w:p>
    <w:p w:rsidR="00743722" w:rsidRPr="00642620" w:rsidRDefault="00743722" w:rsidP="00743722">
      <w:pPr>
        <w:spacing w:line="264" w:lineRule="auto"/>
        <w:ind w:firstLine="709"/>
        <w:jc w:val="both"/>
        <w:rPr>
          <w:sz w:val="28"/>
          <w:szCs w:val="28"/>
        </w:rPr>
      </w:pPr>
      <w:r w:rsidRPr="00642620">
        <w:rPr>
          <w:sz w:val="28"/>
          <w:szCs w:val="28"/>
        </w:rPr>
        <w:t xml:space="preserve">По состоянию на 01.01.2018 г.  в городе зарегистрировано 12 муниципальных унитарных предприятий, в которых работает 209 человек. Финансово-хозяйственную деятельность осуществляет 8 предприятий, 2 </w:t>
      </w:r>
      <w:r w:rsidR="00642620" w:rsidRPr="00642620">
        <w:rPr>
          <w:sz w:val="28"/>
          <w:szCs w:val="28"/>
        </w:rPr>
        <w:t xml:space="preserve"> предприятия </w:t>
      </w:r>
      <w:r w:rsidRPr="00642620">
        <w:rPr>
          <w:sz w:val="28"/>
          <w:szCs w:val="28"/>
        </w:rPr>
        <w:t>нах</w:t>
      </w:r>
      <w:r w:rsidR="003B03EB">
        <w:rPr>
          <w:sz w:val="28"/>
          <w:szCs w:val="28"/>
        </w:rPr>
        <w:t>одятся в стадии ликвидации</w:t>
      </w:r>
      <w:r w:rsidRPr="00642620">
        <w:rPr>
          <w:sz w:val="28"/>
          <w:szCs w:val="28"/>
        </w:rPr>
        <w:t xml:space="preserve"> </w:t>
      </w:r>
      <w:r w:rsidR="003B03EB">
        <w:rPr>
          <w:sz w:val="28"/>
          <w:szCs w:val="28"/>
        </w:rPr>
        <w:t>(</w:t>
      </w:r>
      <w:r w:rsidRPr="00642620">
        <w:rPr>
          <w:sz w:val="28"/>
          <w:szCs w:val="28"/>
        </w:rPr>
        <w:t>МУП «Аптека № 303» и МУП «Оптика»</w:t>
      </w:r>
      <w:r w:rsidR="003B03EB">
        <w:rPr>
          <w:sz w:val="28"/>
          <w:szCs w:val="28"/>
        </w:rPr>
        <w:t>)</w:t>
      </w:r>
      <w:r w:rsidRPr="00642620">
        <w:rPr>
          <w:sz w:val="28"/>
          <w:szCs w:val="28"/>
        </w:rPr>
        <w:t>, 2</w:t>
      </w:r>
      <w:r w:rsidR="00642620" w:rsidRPr="00642620">
        <w:rPr>
          <w:sz w:val="28"/>
          <w:szCs w:val="28"/>
        </w:rPr>
        <w:t xml:space="preserve"> предприятия</w:t>
      </w:r>
      <w:r w:rsidR="003B03EB">
        <w:rPr>
          <w:sz w:val="28"/>
          <w:szCs w:val="28"/>
        </w:rPr>
        <w:t xml:space="preserve"> в стадии реорганизации (</w:t>
      </w:r>
      <w:r w:rsidRPr="00642620">
        <w:rPr>
          <w:sz w:val="28"/>
          <w:szCs w:val="28"/>
        </w:rPr>
        <w:t>МУП  ПАТП № 1 и МУП «Аптека № 69»</w:t>
      </w:r>
      <w:r w:rsidR="003B03EB">
        <w:rPr>
          <w:sz w:val="28"/>
          <w:szCs w:val="28"/>
        </w:rPr>
        <w:t>)</w:t>
      </w:r>
      <w:r w:rsidRPr="00642620">
        <w:rPr>
          <w:sz w:val="28"/>
          <w:szCs w:val="28"/>
        </w:rPr>
        <w:t>.</w:t>
      </w:r>
      <w:r w:rsidR="003B03EB">
        <w:rPr>
          <w:sz w:val="28"/>
          <w:szCs w:val="28"/>
        </w:rPr>
        <w:t xml:space="preserve">  В </w:t>
      </w:r>
      <w:r w:rsidRPr="00642620">
        <w:rPr>
          <w:sz w:val="28"/>
          <w:szCs w:val="28"/>
        </w:rPr>
        <w:t xml:space="preserve"> 2017 год выручка от реализации товаров, работ  и услуг всех муниципальных предприятий  составила 12</w:t>
      </w:r>
      <w:r w:rsidR="00642620" w:rsidRPr="00642620">
        <w:rPr>
          <w:sz w:val="28"/>
          <w:szCs w:val="28"/>
        </w:rPr>
        <w:t>4 млн</w:t>
      </w:r>
      <w:r w:rsidRPr="00642620">
        <w:rPr>
          <w:sz w:val="28"/>
          <w:szCs w:val="28"/>
        </w:rPr>
        <w:t xml:space="preserve">. руб.,  обязательные отчисления  части прибыли от деятельности </w:t>
      </w:r>
      <w:r w:rsidR="00642620" w:rsidRPr="00642620">
        <w:rPr>
          <w:sz w:val="28"/>
          <w:szCs w:val="28"/>
        </w:rPr>
        <w:t xml:space="preserve"> муниципальных предприятий</w:t>
      </w:r>
      <w:r w:rsidRPr="00642620">
        <w:rPr>
          <w:sz w:val="28"/>
          <w:szCs w:val="28"/>
        </w:rPr>
        <w:t xml:space="preserve"> в бюджет города составили 353 тыс. руб., что на 108 тыс.</w:t>
      </w:r>
      <w:r w:rsidR="003B03EB">
        <w:rPr>
          <w:sz w:val="28"/>
          <w:szCs w:val="28"/>
        </w:rPr>
        <w:t xml:space="preserve"> </w:t>
      </w:r>
      <w:r w:rsidRPr="00642620">
        <w:rPr>
          <w:sz w:val="28"/>
          <w:szCs w:val="28"/>
        </w:rPr>
        <w:t>руб. или на 44 % больше в сравнении с показателем 2016 года.</w:t>
      </w:r>
    </w:p>
    <w:p w:rsidR="00743722" w:rsidRPr="00642620" w:rsidRDefault="00F777E2" w:rsidP="00743722">
      <w:pPr>
        <w:spacing w:line="264" w:lineRule="auto"/>
        <w:ind w:firstLine="709"/>
        <w:jc w:val="both"/>
        <w:rPr>
          <w:sz w:val="28"/>
          <w:szCs w:val="28"/>
        </w:rPr>
      </w:pPr>
      <w:r w:rsidRPr="00642620">
        <w:rPr>
          <w:sz w:val="28"/>
          <w:szCs w:val="28"/>
        </w:rPr>
        <w:lastRenderedPageBreak/>
        <w:t xml:space="preserve"> </w:t>
      </w:r>
      <w:r w:rsidR="00743722" w:rsidRPr="00642620">
        <w:rPr>
          <w:sz w:val="28"/>
          <w:szCs w:val="28"/>
        </w:rPr>
        <w:t>В 2017 году по итогам приватизации в бюджет поступило 5,4 м</w:t>
      </w:r>
      <w:r w:rsidR="003B03EB">
        <w:rPr>
          <w:sz w:val="28"/>
          <w:szCs w:val="28"/>
        </w:rPr>
        <w:t>лн.</w:t>
      </w:r>
      <w:r w:rsidR="007332D2">
        <w:rPr>
          <w:sz w:val="28"/>
          <w:szCs w:val="28"/>
        </w:rPr>
        <w:t xml:space="preserve"> </w:t>
      </w:r>
      <w:r w:rsidR="003B03EB">
        <w:rPr>
          <w:sz w:val="28"/>
          <w:szCs w:val="28"/>
        </w:rPr>
        <w:t xml:space="preserve">руб., на 1,3 млн. </w:t>
      </w:r>
      <w:r w:rsidR="007332D2">
        <w:rPr>
          <w:sz w:val="28"/>
          <w:szCs w:val="28"/>
        </w:rPr>
        <w:t xml:space="preserve">руб. или </w:t>
      </w:r>
      <w:r w:rsidR="00743722" w:rsidRPr="00642620">
        <w:rPr>
          <w:sz w:val="28"/>
          <w:szCs w:val="28"/>
        </w:rPr>
        <w:t>33 % больше чем в 2016 году. Доходы от использования муниципального имущества составили 7,4 млн.</w:t>
      </w:r>
      <w:r w:rsidR="003B03EB">
        <w:rPr>
          <w:sz w:val="28"/>
          <w:szCs w:val="28"/>
        </w:rPr>
        <w:t xml:space="preserve"> </w:t>
      </w:r>
      <w:r w:rsidR="007332D2">
        <w:rPr>
          <w:sz w:val="28"/>
          <w:szCs w:val="28"/>
        </w:rPr>
        <w:t>руб.,</w:t>
      </w:r>
      <w:r w:rsidR="00743722" w:rsidRPr="00642620">
        <w:rPr>
          <w:sz w:val="28"/>
          <w:szCs w:val="28"/>
        </w:rPr>
        <w:t xml:space="preserve"> </w:t>
      </w:r>
      <w:r w:rsidR="007332D2">
        <w:rPr>
          <w:sz w:val="28"/>
          <w:szCs w:val="28"/>
        </w:rPr>
        <w:t xml:space="preserve">что </w:t>
      </w:r>
      <w:r w:rsidR="00743722" w:rsidRPr="00642620">
        <w:rPr>
          <w:sz w:val="28"/>
          <w:szCs w:val="28"/>
        </w:rPr>
        <w:t>на 2,2 млн.</w:t>
      </w:r>
      <w:r w:rsidR="007332D2">
        <w:rPr>
          <w:sz w:val="28"/>
          <w:szCs w:val="28"/>
        </w:rPr>
        <w:t xml:space="preserve"> руб.</w:t>
      </w:r>
      <w:r w:rsidR="00743722" w:rsidRPr="00642620">
        <w:rPr>
          <w:sz w:val="28"/>
          <w:szCs w:val="28"/>
        </w:rPr>
        <w:t xml:space="preserve"> или на 24 % меньше показателя за 2016 год. Всего по состоянию на 01.01.2018 года заключен 51 договор  аренды муниципального имущества, из них 11 в 2017 году по итогам  аукционов. Из общего количества договоров 6 заключены на правах безвозмездного пользования.</w:t>
      </w:r>
    </w:p>
    <w:p w:rsidR="00743722" w:rsidRPr="00642620" w:rsidRDefault="00743722" w:rsidP="00743722">
      <w:pPr>
        <w:spacing w:line="264" w:lineRule="auto"/>
        <w:ind w:firstLine="709"/>
        <w:jc w:val="both"/>
        <w:rPr>
          <w:sz w:val="28"/>
          <w:szCs w:val="28"/>
        </w:rPr>
      </w:pPr>
      <w:r w:rsidRPr="00642620">
        <w:rPr>
          <w:sz w:val="28"/>
          <w:szCs w:val="28"/>
        </w:rPr>
        <w:t>Доходы от использования муниципальных земельных участко</w:t>
      </w:r>
      <w:r w:rsidR="007332D2">
        <w:rPr>
          <w:sz w:val="28"/>
          <w:szCs w:val="28"/>
        </w:rPr>
        <w:t>в составили 143,9 млн. руб.,</w:t>
      </w:r>
      <w:r w:rsidRPr="00642620">
        <w:rPr>
          <w:sz w:val="28"/>
          <w:szCs w:val="28"/>
        </w:rPr>
        <w:t xml:space="preserve"> на  47,7 млн.</w:t>
      </w:r>
      <w:r w:rsidR="007332D2">
        <w:rPr>
          <w:sz w:val="28"/>
          <w:szCs w:val="28"/>
        </w:rPr>
        <w:t xml:space="preserve"> </w:t>
      </w:r>
      <w:r w:rsidRPr="00642620">
        <w:rPr>
          <w:sz w:val="28"/>
          <w:szCs w:val="28"/>
        </w:rPr>
        <w:t>руб. больше в сравнении с объемом доходов, поступивших в 2016 году.  Всего по состоянию на 01.01.2018 года заключено 4275 договоров аренды земельных участков, из них 5 в 2017 году по итогам  аукционов.  В течение года комитетом имущественных отношений администрации города-курорта Кисловодска заключено 367 дополнительных соглашений к договорам аренды земельных участков.</w:t>
      </w:r>
    </w:p>
    <w:p w:rsidR="00743722" w:rsidRPr="00642620" w:rsidRDefault="00743722" w:rsidP="00743722">
      <w:pPr>
        <w:spacing w:line="264" w:lineRule="auto"/>
        <w:ind w:firstLine="709"/>
        <w:jc w:val="both"/>
        <w:rPr>
          <w:sz w:val="28"/>
          <w:szCs w:val="28"/>
        </w:rPr>
      </w:pPr>
      <w:r w:rsidRPr="00642620">
        <w:rPr>
          <w:sz w:val="28"/>
          <w:szCs w:val="28"/>
        </w:rPr>
        <w:t>Годовой план поступлений  арендных платежей от использования муниципального имущества  выполнен на 78%.</w:t>
      </w:r>
    </w:p>
    <w:p w:rsidR="00743722" w:rsidRPr="00642620" w:rsidRDefault="00ED5A77" w:rsidP="0074372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инвентаризации</w:t>
      </w:r>
      <w:r w:rsidR="00743722" w:rsidRPr="00642620">
        <w:rPr>
          <w:sz w:val="28"/>
          <w:szCs w:val="28"/>
        </w:rPr>
        <w:t xml:space="preserve"> объектов муниципального имущества</w:t>
      </w:r>
      <w:r>
        <w:rPr>
          <w:sz w:val="28"/>
          <w:szCs w:val="28"/>
        </w:rPr>
        <w:t xml:space="preserve"> в 2017 году</w:t>
      </w:r>
      <w:r w:rsidR="00743722" w:rsidRPr="00642620">
        <w:rPr>
          <w:sz w:val="28"/>
          <w:szCs w:val="28"/>
        </w:rPr>
        <w:t>, поставлены на кадастровый учет и зарегистрированы в муниципальную собственность 388 объектов (квартиры, дороги, сооруже</w:t>
      </w:r>
      <w:r w:rsidR="007332D2">
        <w:rPr>
          <w:sz w:val="28"/>
          <w:szCs w:val="28"/>
        </w:rPr>
        <w:t>ния). Беспрецедентным стал факт</w:t>
      </w:r>
      <w:r w:rsidR="00743722" w:rsidRPr="00642620">
        <w:rPr>
          <w:sz w:val="28"/>
          <w:szCs w:val="28"/>
        </w:rPr>
        <w:t xml:space="preserve"> регистрации в муниципальную собственность  выморочного имущества - квартиры по ул. А. Губина 42.</w:t>
      </w:r>
    </w:p>
    <w:p w:rsidR="009D79B4" w:rsidRPr="007332D2" w:rsidRDefault="00743722" w:rsidP="007332D2">
      <w:pPr>
        <w:spacing w:line="264" w:lineRule="auto"/>
        <w:ind w:firstLine="709"/>
        <w:jc w:val="both"/>
        <w:rPr>
          <w:sz w:val="28"/>
          <w:szCs w:val="28"/>
        </w:rPr>
      </w:pPr>
      <w:r w:rsidRPr="00642620">
        <w:rPr>
          <w:sz w:val="28"/>
          <w:szCs w:val="28"/>
        </w:rPr>
        <w:t>В 2017 году комитетом имущественных отношений администрации в Арбитражный суд Ставропольского края и суды общей юрисдикции направлено 66 исковых заявлений  о взыскании арендной платы  и пени за нарушение сроков оплаты арендных платежей за пользование земельными  участками. На основании решений судов комитетом в органы УФССП Росси</w:t>
      </w:r>
      <w:r w:rsidR="00ED5A77">
        <w:rPr>
          <w:sz w:val="28"/>
          <w:szCs w:val="28"/>
        </w:rPr>
        <w:t>и</w:t>
      </w:r>
      <w:r w:rsidRPr="00642620">
        <w:rPr>
          <w:sz w:val="28"/>
          <w:szCs w:val="28"/>
        </w:rPr>
        <w:t xml:space="preserve"> направлено 24 испол</w:t>
      </w:r>
      <w:r w:rsidR="007332D2">
        <w:rPr>
          <w:sz w:val="28"/>
          <w:szCs w:val="28"/>
        </w:rPr>
        <w:t>нительных листа на общую сумму</w:t>
      </w:r>
      <w:r w:rsidRPr="00642620">
        <w:rPr>
          <w:sz w:val="28"/>
          <w:szCs w:val="28"/>
        </w:rPr>
        <w:t xml:space="preserve"> 11,4 млн. руб. В течение года по решениям судов в  бюджет города взыскано  19,4 млн.</w:t>
      </w:r>
      <w:r w:rsidR="007332D2">
        <w:rPr>
          <w:sz w:val="28"/>
          <w:szCs w:val="28"/>
        </w:rPr>
        <w:t xml:space="preserve"> </w:t>
      </w:r>
      <w:r w:rsidRPr="00642620">
        <w:rPr>
          <w:sz w:val="28"/>
          <w:szCs w:val="28"/>
        </w:rPr>
        <w:t>руб.</w:t>
      </w:r>
      <w:r w:rsidRPr="00743722">
        <w:rPr>
          <w:b/>
          <w:sz w:val="28"/>
          <w:szCs w:val="28"/>
        </w:rPr>
        <w:tab/>
      </w:r>
    </w:p>
    <w:p w:rsidR="005E1E42" w:rsidRPr="00F34E70" w:rsidRDefault="007332D2" w:rsidP="00F34E70">
      <w:pPr>
        <w:pStyle w:val="ab"/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Архитектура и градостроительство</w:t>
      </w:r>
    </w:p>
    <w:p w:rsidR="002E2AF0" w:rsidRPr="00F34E70" w:rsidRDefault="00E43E53" w:rsidP="00F34E70">
      <w:pPr>
        <w:pStyle w:val="ab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>В 201</w:t>
      </w:r>
      <w:r w:rsidR="00607716" w:rsidRPr="00F34E70">
        <w:rPr>
          <w:rFonts w:ascii="Times New Roman" w:hAnsi="Times New Roman" w:cs="Times New Roman"/>
          <w:sz w:val="28"/>
          <w:szCs w:val="28"/>
        </w:rPr>
        <w:t>7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7673F7" w:rsidRPr="00F34E70">
        <w:rPr>
          <w:rFonts w:ascii="Times New Roman" w:hAnsi="Times New Roman" w:cs="Times New Roman"/>
          <w:sz w:val="28"/>
          <w:szCs w:val="28"/>
        </w:rPr>
        <w:t>разработан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607716" w:rsidRPr="00F34E70">
        <w:rPr>
          <w:rFonts w:ascii="Times New Roman" w:hAnsi="Times New Roman" w:cs="Times New Roman"/>
          <w:sz w:val="28"/>
          <w:szCs w:val="28"/>
        </w:rPr>
        <w:t>перспективный план развития город</w:t>
      </w:r>
      <w:r w:rsidR="00217E05" w:rsidRPr="00F34E70">
        <w:rPr>
          <w:rFonts w:ascii="Times New Roman" w:hAnsi="Times New Roman" w:cs="Times New Roman"/>
          <w:sz w:val="28"/>
          <w:szCs w:val="28"/>
        </w:rPr>
        <w:t>ского округа города-курорта Кисловодска</w:t>
      </w:r>
      <w:r w:rsidR="00607716" w:rsidRPr="00F34E70">
        <w:rPr>
          <w:rFonts w:ascii="Times New Roman" w:hAnsi="Times New Roman" w:cs="Times New Roman"/>
          <w:sz w:val="28"/>
          <w:szCs w:val="28"/>
        </w:rPr>
        <w:t xml:space="preserve"> до 2042 года</w:t>
      </w:r>
      <w:r w:rsidR="00217E05" w:rsidRPr="00F34E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7716" w:rsidRPr="00F34E70" w:rsidRDefault="002E2AF0" w:rsidP="00F34E70">
      <w:pPr>
        <w:pStyle w:val="ab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>С целью</w:t>
      </w:r>
      <w:r w:rsidR="007673F7" w:rsidRPr="00F34E70">
        <w:rPr>
          <w:rFonts w:ascii="Times New Roman" w:hAnsi="Times New Roman" w:cs="Times New Roman"/>
          <w:sz w:val="28"/>
          <w:szCs w:val="28"/>
        </w:rPr>
        <w:t xml:space="preserve"> сохранения и</w:t>
      </w:r>
      <w:r w:rsidR="007332D2">
        <w:rPr>
          <w:rFonts w:ascii="Times New Roman" w:hAnsi="Times New Roman" w:cs="Times New Roman"/>
          <w:sz w:val="28"/>
          <w:szCs w:val="28"/>
        </w:rPr>
        <w:t xml:space="preserve"> развития федерального курорта Г</w:t>
      </w:r>
      <w:r w:rsidR="007673F7" w:rsidRPr="00F34E70">
        <w:rPr>
          <w:rFonts w:ascii="Times New Roman" w:hAnsi="Times New Roman" w:cs="Times New Roman"/>
          <w:sz w:val="28"/>
          <w:szCs w:val="28"/>
        </w:rPr>
        <w:t>енеральным планом предусмотрено расширение территории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673F7" w:rsidRPr="00F34E70">
        <w:rPr>
          <w:rFonts w:ascii="Times New Roman" w:hAnsi="Times New Roman" w:cs="Times New Roman"/>
          <w:sz w:val="28"/>
          <w:szCs w:val="28"/>
        </w:rPr>
        <w:t>округа на 246 га за счет присоединяемых территорий</w:t>
      </w:r>
      <w:r w:rsidR="0039652F" w:rsidRPr="00F34E70">
        <w:rPr>
          <w:rFonts w:ascii="Times New Roman" w:hAnsi="Times New Roman" w:cs="Times New Roman"/>
          <w:sz w:val="28"/>
          <w:szCs w:val="28"/>
        </w:rPr>
        <w:t xml:space="preserve"> Предгорного района</w:t>
      </w:r>
      <w:r w:rsidR="007332D2">
        <w:rPr>
          <w:rFonts w:ascii="Times New Roman" w:hAnsi="Times New Roman" w:cs="Times New Roman"/>
          <w:sz w:val="28"/>
          <w:szCs w:val="28"/>
        </w:rPr>
        <w:t>.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7332D2">
        <w:rPr>
          <w:rFonts w:ascii="Times New Roman" w:hAnsi="Times New Roman" w:cs="Times New Roman"/>
          <w:sz w:val="28"/>
          <w:szCs w:val="28"/>
        </w:rPr>
        <w:t xml:space="preserve"> У</w:t>
      </w:r>
      <w:r w:rsidR="007673F7" w:rsidRPr="00F34E70">
        <w:rPr>
          <w:rFonts w:ascii="Times New Roman" w:hAnsi="Times New Roman" w:cs="Times New Roman"/>
          <w:sz w:val="28"/>
          <w:szCs w:val="28"/>
        </w:rPr>
        <w:t>величение на 115 га</w:t>
      </w:r>
      <w:r w:rsidRPr="00F34E70">
        <w:rPr>
          <w:rFonts w:ascii="Times New Roman" w:hAnsi="Times New Roman" w:cs="Times New Roman"/>
          <w:sz w:val="28"/>
          <w:szCs w:val="28"/>
        </w:rPr>
        <w:t xml:space="preserve"> курортной зоны</w:t>
      </w:r>
      <w:r w:rsidR="007673F7" w:rsidRPr="00F34E70">
        <w:rPr>
          <w:rFonts w:ascii="Times New Roman" w:hAnsi="Times New Roman" w:cs="Times New Roman"/>
          <w:sz w:val="28"/>
          <w:szCs w:val="28"/>
        </w:rPr>
        <w:t>,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7673F7" w:rsidRPr="00F34E70">
        <w:rPr>
          <w:rFonts w:ascii="Times New Roman" w:hAnsi="Times New Roman" w:cs="Times New Roman"/>
          <w:sz w:val="28"/>
          <w:szCs w:val="28"/>
        </w:rPr>
        <w:t>постепенный вывод из 1 горно-санитарной охранной зоны жилого фонда, строительство объездной дороги с выходом на Джилы-СУ</w:t>
      </w:r>
      <w:r w:rsidR="0039652F" w:rsidRPr="00F34E70">
        <w:rPr>
          <w:rFonts w:ascii="Times New Roman" w:hAnsi="Times New Roman" w:cs="Times New Roman"/>
          <w:sz w:val="28"/>
          <w:szCs w:val="28"/>
        </w:rPr>
        <w:t>,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39652F" w:rsidRPr="00F34E7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027290" w:rsidRPr="00F34E70">
        <w:rPr>
          <w:rFonts w:ascii="Times New Roman" w:hAnsi="Times New Roman" w:cs="Times New Roman"/>
          <w:sz w:val="28"/>
          <w:szCs w:val="28"/>
        </w:rPr>
        <w:t>двух</w:t>
      </w:r>
      <w:r w:rsidR="007673F7" w:rsidRPr="00F34E70">
        <w:rPr>
          <w:rFonts w:ascii="Times New Roman" w:hAnsi="Times New Roman" w:cs="Times New Roman"/>
          <w:sz w:val="28"/>
          <w:szCs w:val="28"/>
        </w:rPr>
        <w:t xml:space="preserve"> проколов под ж</w:t>
      </w:r>
      <w:r w:rsidR="00027290" w:rsidRPr="00F34E70">
        <w:rPr>
          <w:rFonts w:ascii="Times New Roman" w:hAnsi="Times New Roman" w:cs="Times New Roman"/>
          <w:sz w:val="28"/>
          <w:szCs w:val="28"/>
        </w:rPr>
        <w:t>елезнодорожным полотном</w:t>
      </w:r>
      <w:r w:rsidRPr="00F34E70">
        <w:rPr>
          <w:rFonts w:ascii="Times New Roman" w:hAnsi="Times New Roman" w:cs="Times New Roman"/>
          <w:sz w:val="28"/>
          <w:szCs w:val="28"/>
        </w:rPr>
        <w:t>,</w:t>
      </w:r>
      <w:r w:rsidR="00027290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7673F7" w:rsidRPr="00F34E70">
        <w:rPr>
          <w:rFonts w:ascii="Times New Roman" w:hAnsi="Times New Roman" w:cs="Times New Roman"/>
          <w:sz w:val="28"/>
          <w:szCs w:val="28"/>
        </w:rPr>
        <w:t>формирование лесопаркового зеленого пояса.</w:t>
      </w:r>
      <w:r w:rsidRPr="00F34E70">
        <w:rPr>
          <w:rFonts w:ascii="Times New Roman" w:hAnsi="Times New Roman" w:cs="Times New Roman"/>
          <w:sz w:val="28"/>
          <w:szCs w:val="28"/>
        </w:rPr>
        <w:t xml:space="preserve"> В новом Генеральном плане сохраняются и акцентируются градостроительные подходы к культурно-исторической зоне курорта, предлагается формирование исторического </w:t>
      </w:r>
      <w:r w:rsidRPr="00F34E70">
        <w:rPr>
          <w:rFonts w:ascii="Times New Roman" w:hAnsi="Times New Roman" w:cs="Times New Roman"/>
          <w:sz w:val="28"/>
          <w:szCs w:val="28"/>
        </w:rPr>
        <w:lastRenderedPageBreak/>
        <w:t>поселения площадью 126 га.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Статус исторического поселения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станет правовой основой, позволяющей обеспечить сохранность архитектурно-планировочного облика культурно-исторического центра.</w:t>
      </w:r>
    </w:p>
    <w:p w:rsidR="00027290" w:rsidRPr="00F34E70" w:rsidRDefault="00027290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>В целях</w:t>
      </w:r>
      <w:r w:rsidR="00E43E53" w:rsidRPr="00F34E70">
        <w:rPr>
          <w:rFonts w:ascii="Times New Roman" w:hAnsi="Times New Roman" w:cs="Times New Roman"/>
          <w:sz w:val="28"/>
          <w:szCs w:val="28"/>
        </w:rPr>
        <w:t xml:space="preserve"> регулирования вопросов </w:t>
      </w:r>
      <w:r w:rsidRPr="00F34E70">
        <w:rPr>
          <w:rFonts w:ascii="Times New Roman" w:hAnsi="Times New Roman" w:cs="Times New Roman"/>
          <w:sz w:val="28"/>
          <w:szCs w:val="28"/>
        </w:rPr>
        <w:t>в области градостроительной политики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в</w:t>
      </w:r>
      <w:r w:rsidR="00E43E53" w:rsidRPr="00F34E70">
        <w:rPr>
          <w:rFonts w:ascii="Times New Roman" w:hAnsi="Times New Roman" w:cs="Times New Roman"/>
          <w:sz w:val="28"/>
          <w:szCs w:val="28"/>
        </w:rPr>
        <w:t xml:space="preserve"> отчетном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39652F" w:rsidRPr="00F34E70">
        <w:rPr>
          <w:rFonts w:ascii="Times New Roman" w:hAnsi="Times New Roman" w:cs="Times New Roman"/>
          <w:sz w:val="28"/>
          <w:szCs w:val="28"/>
        </w:rPr>
        <w:t>году п</w:t>
      </w:r>
      <w:r w:rsidRPr="00F34E70">
        <w:rPr>
          <w:rFonts w:ascii="Times New Roman" w:hAnsi="Times New Roman" w:cs="Times New Roman"/>
          <w:spacing w:val="-6"/>
          <w:sz w:val="28"/>
          <w:szCs w:val="28"/>
        </w:rPr>
        <w:t>роведено 3 заседания градостроительного совета</w:t>
      </w:r>
      <w:r w:rsidR="0039652F" w:rsidRPr="00F34E7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333C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9652F" w:rsidRPr="00F34E70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F34E70">
        <w:rPr>
          <w:rFonts w:ascii="Times New Roman" w:hAnsi="Times New Roman" w:cs="Times New Roman"/>
          <w:spacing w:val="-6"/>
          <w:sz w:val="28"/>
          <w:szCs w:val="28"/>
        </w:rPr>
        <w:t>роведено 27 публичных слушаний по проектам перепланировки, межевания территорий, предоставлению разрешения на условно-разрешенный вид использования земельных участков</w:t>
      </w:r>
      <w:r w:rsidR="0039652F" w:rsidRPr="00F34E7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333CB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pacing w:val="-6"/>
          <w:sz w:val="28"/>
          <w:szCs w:val="28"/>
        </w:rPr>
        <w:t>на отклонение от предельных параметров разрешенного строительства.</w:t>
      </w:r>
    </w:p>
    <w:p w:rsidR="00027290" w:rsidRPr="00F34E70" w:rsidRDefault="00AE0FC2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Контролируя </w:t>
      </w:r>
      <w:r w:rsidR="0039652F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E43E53" w:rsidRPr="00F34E70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3E53" w:rsidRPr="00F34E70">
        <w:rPr>
          <w:rFonts w:ascii="Times New Roman" w:hAnsi="Times New Roman" w:cs="Times New Roman"/>
          <w:sz w:val="28"/>
          <w:szCs w:val="28"/>
        </w:rPr>
        <w:t xml:space="preserve"> градостроительного законодательства и рекламной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УАиГ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E53" w:rsidRPr="00F34E70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>263 обследования</w:t>
      </w:r>
      <w:proofErr w:type="gramEnd"/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земельных участков, зданий, сооружений и памятников. 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Направлено 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151 предписание по устранению </w:t>
      </w:r>
      <w:r w:rsidR="0039652F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выявленных 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>нарушений</w:t>
      </w:r>
      <w:r w:rsidR="0012530D">
        <w:rPr>
          <w:rFonts w:ascii="Times New Roman" w:hAnsi="Times New Roman" w:cs="Times New Roman"/>
          <w:spacing w:val="-6"/>
          <w:sz w:val="28"/>
          <w:szCs w:val="28"/>
        </w:rPr>
        <w:t>, за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нарушение действующего законодательства составлено 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>83 протокола о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привлечении к 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>административн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>ой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>ответственности</w:t>
      </w:r>
      <w:r w:rsidR="0012530D">
        <w:rPr>
          <w:rFonts w:ascii="Times New Roman" w:hAnsi="Times New Roman" w:cs="Times New Roman"/>
          <w:spacing w:val="-6"/>
          <w:sz w:val="28"/>
          <w:szCs w:val="28"/>
        </w:rPr>
        <w:t xml:space="preserve"> виновных лиц</w:t>
      </w:r>
      <w:r w:rsidR="00027290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AE0FC2" w:rsidRPr="00AE0FC2" w:rsidRDefault="00027290" w:rsidP="00AE0FC2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34E70">
        <w:rPr>
          <w:rFonts w:ascii="Times New Roman" w:hAnsi="Times New Roman" w:cs="Times New Roman"/>
          <w:spacing w:val="-6"/>
          <w:sz w:val="28"/>
          <w:szCs w:val="28"/>
        </w:rPr>
        <w:t>Подготовлено 199 градостроительных план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>ов, разработано 447 эскизных предложений, в</w:t>
      </w:r>
      <w:r w:rsidRPr="00F34E70">
        <w:rPr>
          <w:rFonts w:ascii="Times New Roman" w:hAnsi="Times New Roman" w:cs="Times New Roman"/>
          <w:spacing w:val="-6"/>
          <w:sz w:val="28"/>
          <w:szCs w:val="28"/>
        </w:rPr>
        <w:t>ыдано 232 разрешений на строительство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40392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введено в эксплуатацию 43 объекта капитального строительства. </w:t>
      </w:r>
    </w:p>
    <w:p w:rsidR="004156EC" w:rsidRPr="00F34E70" w:rsidRDefault="00333CB6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56EC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За </w:t>
      </w:r>
      <w:r w:rsidR="00AC74B7" w:rsidRPr="00F34E70">
        <w:rPr>
          <w:rFonts w:ascii="Times New Roman" w:hAnsi="Times New Roman" w:cs="Times New Roman"/>
          <w:spacing w:val="-6"/>
          <w:sz w:val="28"/>
          <w:szCs w:val="28"/>
        </w:rPr>
        <w:t>отчетный</w:t>
      </w:r>
      <w:r w:rsidR="004156EC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год выдано 59 предписаний о демонтаже </w:t>
      </w:r>
      <w:r w:rsidR="00AE0FC2" w:rsidRPr="00F34E70">
        <w:rPr>
          <w:rFonts w:ascii="Times New Roman" w:hAnsi="Times New Roman" w:cs="Times New Roman"/>
          <w:spacing w:val="-6"/>
          <w:sz w:val="28"/>
          <w:szCs w:val="28"/>
        </w:rPr>
        <w:t>202</w:t>
      </w:r>
      <w:r w:rsidR="00AE0FC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156EC" w:rsidRPr="00F34E70">
        <w:rPr>
          <w:rFonts w:ascii="Times New Roman" w:hAnsi="Times New Roman" w:cs="Times New Roman"/>
          <w:spacing w:val="-6"/>
          <w:sz w:val="28"/>
          <w:szCs w:val="28"/>
        </w:rPr>
        <w:t>самовольно установленных рекламных конс</w:t>
      </w:r>
      <w:r w:rsidR="00AE0FC2">
        <w:rPr>
          <w:rFonts w:ascii="Times New Roman" w:hAnsi="Times New Roman" w:cs="Times New Roman"/>
          <w:spacing w:val="-6"/>
          <w:sz w:val="28"/>
          <w:szCs w:val="28"/>
        </w:rPr>
        <w:t>трукций</w:t>
      </w:r>
      <w:r w:rsidR="004156EC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12530D" w:rsidRPr="0012530D" w:rsidRDefault="00AE0FC2" w:rsidP="0012530D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Проведена работа</w:t>
      </w:r>
      <w:r w:rsidR="003251A1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по постановке на кадастровый учет земельных участков и объектов капитального строительства через систему межведомственного взаимодействия СМЭВ и АСКОМ-ДОК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3251A1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за отчетный период присвоено </w:t>
      </w:r>
      <w:r w:rsidR="00AC74B7" w:rsidRPr="00F34E70">
        <w:rPr>
          <w:rFonts w:ascii="Times New Roman" w:hAnsi="Times New Roman" w:cs="Times New Roman"/>
          <w:spacing w:val="-6"/>
          <w:sz w:val="28"/>
          <w:szCs w:val="28"/>
        </w:rPr>
        <w:t>309</w:t>
      </w:r>
      <w:r w:rsidR="003251A1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 почтовых адрес</w:t>
      </w:r>
      <w:r w:rsidR="00AC74B7" w:rsidRPr="00F34E70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3251A1" w:rsidRPr="00F34E7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</w:p>
    <w:p w:rsidR="00504507" w:rsidRPr="00F34E70" w:rsidRDefault="007F4E59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В</w:t>
      </w:r>
      <w:r w:rsidR="00511D56" w:rsidRPr="00F34E70">
        <w:rPr>
          <w:rFonts w:eastAsiaTheme="minorHAnsi"/>
          <w:sz w:val="28"/>
          <w:szCs w:val="28"/>
          <w:lang w:eastAsia="en-US"/>
        </w:rPr>
        <w:t xml:space="preserve"> рамках традиционной ежегодной кампании по </w:t>
      </w:r>
      <w:r w:rsidRPr="00F34E70">
        <w:rPr>
          <w:rFonts w:eastAsiaTheme="minorHAnsi"/>
          <w:sz w:val="28"/>
          <w:szCs w:val="28"/>
          <w:lang w:eastAsia="en-US"/>
        </w:rPr>
        <w:t>подготовк</w:t>
      </w:r>
      <w:r w:rsidR="00511D56" w:rsidRPr="00F34E70">
        <w:rPr>
          <w:rFonts w:eastAsiaTheme="minorHAnsi"/>
          <w:sz w:val="28"/>
          <w:szCs w:val="28"/>
          <w:lang w:eastAsia="en-US"/>
        </w:rPr>
        <w:t>е</w:t>
      </w:r>
      <w:r w:rsidRPr="00F34E70">
        <w:rPr>
          <w:rFonts w:eastAsiaTheme="minorHAnsi"/>
          <w:sz w:val="28"/>
          <w:szCs w:val="28"/>
          <w:lang w:eastAsia="en-US"/>
        </w:rPr>
        <w:t xml:space="preserve"> города к открытию курортного сезона</w:t>
      </w:r>
      <w:r w:rsidR="00504507" w:rsidRPr="00F34E70">
        <w:rPr>
          <w:spacing w:val="-1"/>
          <w:sz w:val="28"/>
          <w:szCs w:val="28"/>
        </w:rPr>
        <w:t>,</w:t>
      </w:r>
      <w:r w:rsidRPr="00F34E70">
        <w:rPr>
          <w:spacing w:val="-1"/>
          <w:sz w:val="28"/>
          <w:szCs w:val="28"/>
        </w:rPr>
        <w:t xml:space="preserve"> </w:t>
      </w:r>
      <w:r w:rsidR="00511D56" w:rsidRPr="00F34E70">
        <w:rPr>
          <w:rFonts w:eastAsiaTheme="minorHAnsi"/>
          <w:sz w:val="28"/>
          <w:szCs w:val="28"/>
          <w:lang w:eastAsia="en-US"/>
        </w:rPr>
        <w:t xml:space="preserve">с учреждениями и организациями </w:t>
      </w:r>
      <w:r w:rsidR="00504507" w:rsidRPr="00F34E70">
        <w:rPr>
          <w:spacing w:val="-1"/>
          <w:sz w:val="28"/>
          <w:szCs w:val="28"/>
        </w:rPr>
        <w:t>п</w:t>
      </w:r>
      <w:r w:rsidRPr="00F34E70">
        <w:rPr>
          <w:rFonts w:eastAsiaTheme="minorHAnsi"/>
          <w:sz w:val="28"/>
          <w:szCs w:val="28"/>
          <w:lang w:eastAsia="en-US"/>
        </w:rPr>
        <w:t xml:space="preserve">одписано </w:t>
      </w:r>
      <w:r w:rsidR="00504507" w:rsidRPr="00F34E70">
        <w:rPr>
          <w:rFonts w:eastAsiaTheme="minorHAnsi"/>
          <w:sz w:val="28"/>
          <w:szCs w:val="28"/>
          <w:lang w:eastAsia="en-US"/>
        </w:rPr>
        <w:t>26</w:t>
      </w:r>
      <w:r w:rsidRPr="00F34E70">
        <w:rPr>
          <w:rFonts w:eastAsiaTheme="minorHAnsi"/>
          <w:sz w:val="28"/>
          <w:szCs w:val="28"/>
          <w:lang w:eastAsia="en-US"/>
        </w:rPr>
        <w:t xml:space="preserve"> соглашени</w:t>
      </w:r>
      <w:r w:rsidR="00504507" w:rsidRPr="00F34E70">
        <w:rPr>
          <w:rFonts w:eastAsiaTheme="minorHAnsi"/>
          <w:sz w:val="28"/>
          <w:szCs w:val="28"/>
          <w:lang w:eastAsia="en-US"/>
        </w:rPr>
        <w:t>й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Pr="00F34E70">
        <w:rPr>
          <w:rFonts w:eastAsiaTheme="minorHAnsi"/>
          <w:sz w:val="28"/>
          <w:szCs w:val="28"/>
          <w:lang w:eastAsia="en-US"/>
        </w:rPr>
        <w:t xml:space="preserve">«О </w:t>
      </w:r>
      <w:r w:rsidRPr="00F34E70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приведении </w:t>
      </w:r>
      <w:hyperlink r:id="rId9" w:tooltip="Объекты недвижимости" w:history="1">
        <w:r w:rsidRPr="00F34E70">
          <w:rPr>
            <w:rFonts w:eastAsiaTheme="minorHAnsi"/>
            <w:bCs/>
            <w:sz w:val="28"/>
            <w:szCs w:val="28"/>
            <w:bdr w:val="none" w:sz="0" w:space="0" w:color="auto" w:frame="1"/>
            <w:lang w:eastAsia="en-US"/>
          </w:rPr>
          <w:t>объекта недвижимости</w:t>
        </w:r>
      </w:hyperlink>
      <w:r w:rsidR="00CF2DD1" w:rsidRPr="00F34E70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 w:rsidRPr="00F34E70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к единому архитектурному облику»</w:t>
      </w:r>
      <w:r w:rsidR="00504507" w:rsidRPr="00F34E70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>.</w:t>
      </w:r>
      <w:r w:rsidRPr="00F34E70">
        <w:rPr>
          <w:rFonts w:eastAsiaTheme="minorHAnsi"/>
          <w:bCs/>
          <w:sz w:val="28"/>
          <w:szCs w:val="28"/>
          <w:bdr w:val="none" w:sz="0" w:space="0" w:color="auto" w:frame="1"/>
          <w:lang w:eastAsia="en-US"/>
        </w:rPr>
        <w:t xml:space="preserve"> </w:t>
      </w:r>
    </w:p>
    <w:p w:rsidR="00C26DEA" w:rsidRPr="00F34E70" w:rsidRDefault="00511D5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 </w:t>
      </w:r>
      <w:r w:rsidRPr="00663705">
        <w:rPr>
          <w:rFonts w:eastAsiaTheme="minorHAnsi"/>
          <w:b/>
          <w:sz w:val="28"/>
          <w:szCs w:val="28"/>
          <w:lang w:eastAsia="en-US"/>
        </w:rPr>
        <w:t xml:space="preserve">Одной из главных тем развития </w:t>
      </w:r>
      <w:r w:rsidR="00A05008" w:rsidRPr="00663705">
        <w:rPr>
          <w:rFonts w:eastAsiaTheme="minorHAnsi"/>
          <w:b/>
          <w:sz w:val="28"/>
          <w:szCs w:val="28"/>
          <w:lang w:eastAsia="en-US"/>
        </w:rPr>
        <w:t>курорта</w:t>
      </w:r>
      <w:r w:rsidR="00663705">
        <w:rPr>
          <w:rFonts w:eastAsiaTheme="minorHAnsi"/>
          <w:sz w:val="28"/>
          <w:szCs w:val="28"/>
          <w:lang w:eastAsia="en-US"/>
        </w:rPr>
        <w:t xml:space="preserve"> является маркетинговая политика</w:t>
      </w:r>
      <w:r w:rsidR="00A05008" w:rsidRPr="00F34E70">
        <w:rPr>
          <w:rFonts w:eastAsiaTheme="minorHAnsi"/>
          <w:sz w:val="28"/>
          <w:szCs w:val="28"/>
          <w:lang w:eastAsia="en-US"/>
        </w:rPr>
        <w:t xml:space="preserve"> по популяризации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A05008" w:rsidRPr="00F34E70">
        <w:rPr>
          <w:rFonts w:eastAsiaTheme="minorHAnsi"/>
          <w:sz w:val="28"/>
          <w:szCs w:val="28"/>
          <w:lang w:eastAsia="en-US"/>
        </w:rPr>
        <w:t>отдыха в Кисловодске.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A05008" w:rsidRPr="00F34E70">
        <w:rPr>
          <w:rFonts w:eastAsiaTheme="minorHAnsi"/>
          <w:sz w:val="28"/>
          <w:szCs w:val="28"/>
          <w:lang w:eastAsia="en-US"/>
        </w:rPr>
        <w:t>Развитие данного направления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305160" w:rsidRPr="00F34E70">
        <w:rPr>
          <w:rFonts w:eastAsiaTheme="minorHAnsi"/>
          <w:sz w:val="28"/>
          <w:szCs w:val="28"/>
          <w:lang w:eastAsia="en-US"/>
        </w:rPr>
        <w:t>осуществляется через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72032C" w:rsidRPr="00F34E70">
        <w:rPr>
          <w:rFonts w:eastAsiaTheme="minorHAnsi"/>
          <w:sz w:val="28"/>
          <w:szCs w:val="28"/>
          <w:lang w:eastAsia="en-US"/>
        </w:rPr>
        <w:t>укрепление деловых и дружественных связей,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72032C" w:rsidRPr="00F34E70">
        <w:rPr>
          <w:rFonts w:eastAsiaTheme="minorHAnsi"/>
          <w:sz w:val="28"/>
          <w:szCs w:val="28"/>
          <w:lang w:eastAsia="en-US"/>
        </w:rPr>
        <w:t>проведение событийных мероприятий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72032C" w:rsidRPr="00F34E70">
        <w:rPr>
          <w:rFonts w:eastAsiaTheme="minorHAnsi"/>
          <w:sz w:val="28"/>
          <w:szCs w:val="28"/>
          <w:lang w:eastAsia="en-US"/>
        </w:rPr>
        <w:t>регионального, российского и международного уровней.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DB0842" w:rsidRPr="00F34E70">
        <w:rPr>
          <w:rFonts w:eastAsiaTheme="minorHAnsi"/>
          <w:sz w:val="28"/>
          <w:szCs w:val="28"/>
          <w:lang w:eastAsia="en-US"/>
        </w:rPr>
        <w:t>В</w:t>
      </w:r>
      <w:r w:rsidR="00504507" w:rsidRPr="00F34E70">
        <w:rPr>
          <w:rFonts w:eastAsiaTheme="minorHAnsi"/>
          <w:sz w:val="28"/>
          <w:szCs w:val="28"/>
          <w:lang w:eastAsia="en-US"/>
        </w:rPr>
        <w:t xml:space="preserve"> течение года в городе проведены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7042A" w:rsidRPr="00F34E70">
        <w:rPr>
          <w:rFonts w:eastAsiaTheme="minorHAnsi"/>
          <w:sz w:val="28"/>
          <w:szCs w:val="28"/>
          <w:lang w:eastAsia="en-US"/>
        </w:rPr>
        <w:t>отраслевые</w:t>
      </w:r>
      <w:r w:rsidR="00305160" w:rsidRPr="00F34E70">
        <w:rPr>
          <w:rFonts w:eastAsiaTheme="minorHAnsi"/>
          <w:sz w:val="28"/>
          <w:szCs w:val="28"/>
          <w:lang w:eastAsia="en-US"/>
        </w:rPr>
        <w:t xml:space="preserve"> форумы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504507" w:rsidRPr="00F34E70">
        <w:rPr>
          <w:rFonts w:eastAsiaTheme="minorHAnsi"/>
          <w:sz w:val="28"/>
          <w:szCs w:val="28"/>
          <w:lang w:eastAsia="en-US"/>
        </w:rPr>
        <w:t>«Кисловодск – территория партнерства</w:t>
      </w:r>
      <w:r w:rsidR="00534386" w:rsidRPr="00F34E70">
        <w:rPr>
          <w:rFonts w:eastAsiaTheme="minorHAnsi"/>
          <w:sz w:val="28"/>
          <w:szCs w:val="28"/>
          <w:lang w:eastAsia="en-US"/>
        </w:rPr>
        <w:t>.</w:t>
      </w:r>
      <w:r w:rsidR="00504507" w:rsidRPr="00F34E70">
        <w:rPr>
          <w:rFonts w:eastAsiaTheme="minorHAnsi"/>
          <w:sz w:val="28"/>
          <w:szCs w:val="28"/>
          <w:lang w:eastAsia="en-US"/>
        </w:rPr>
        <w:t xml:space="preserve"> Актуальные вопросы правил торговли»,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504507" w:rsidRPr="00F34E70"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504507" w:rsidRPr="00F34E70">
        <w:rPr>
          <w:rFonts w:eastAsiaTheme="minorHAnsi"/>
          <w:sz w:val="28"/>
          <w:szCs w:val="28"/>
          <w:lang w:eastAsia="en-US"/>
        </w:rPr>
        <w:t>Хо</w:t>
      </w:r>
      <w:proofErr w:type="gramStart"/>
      <w:r w:rsidR="00504507" w:rsidRPr="00F34E70">
        <w:rPr>
          <w:rFonts w:eastAsiaTheme="minorHAnsi"/>
          <w:sz w:val="28"/>
          <w:szCs w:val="28"/>
          <w:lang w:eastAsia="en-US"/>
        </w:rPr>
        <w:t>R</w:t>
      </w:r>
      <w:proofErr w:type="gramEnd"/>
      <w:r w:rsidR="00504507" w:rsidRPr="00F34E70">
        <w:rPr>
          <w:rFonts w:eastAsiaTheme="minorHAnsi"/>
          <w:sz w:val="28"/>
          <w:szCs w:val="28"/>
          <w:lang w:eastAsia="en-US"/>
        </w:rPr>
        <w:t>еКа</w:t>
      </w:r>
      <w:proofErr w:type="spellEnd"/>
      <w:r w:rsidR="00504507" w:rsidRPr="00F34E70">
        <w:rPr>
          <w:rFonts w:eastAsiaTheme="minorHAnsi"/>
          <w:sz w:val="28"/>
          <w:szCs w:val="28"/>
          <w:lang w:eastAsia="en-US"/>
        </w:rPr>
        <w:t xml:space="preserve"> Шапито»</w:t>
      </w:r>
      <w:r w:rsidR="00C26DEA" w:rsidRPr="00F34E70">
        <w:rPr>
          <w:rFonts w:eastAsiaTheme="minorHAnsi"/>
          <w:sz w:val="28"/>
          <w:szCs w:val="28"/>
          <w:lang w:eastAsia="en-US"/>
        </w:rPr>
        <w:t>,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7042A" w:rsidRPr="00F34E70">
        <w:rPr>
          <w:rFonts w:eastAsiaTheme="minorHAnsi"/>
          <w:sz w:val="28"/>
          <w:szCs w:val="28"/>
          <w:lang w:eastAsia="en-US"/>
        </w:rPr>
        <w:t xml:space="preserve">международный форум </w:t>
      </w:r>
      <w:r w:rsidR="009C197A" w:rsidRPr="00F34E70">
        <w:rPr>
          <w:rFonts w:eastAsiaTheme="minorHAnsi"/>
          <w:sz w:val="28"/>
          <w:szCs w:val="28"/>
          <w:lang w:eastAsia="en-US"/>
        </w:rPr>
        <w:t>«Молодое вино»,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7042A" w:rsidRPr="00F34E70">
        <w:rPr>
          <w:rFonts w:eastAsiaTheme="minorHAnsi"/>
          <w:sz w:val="28"/>
          <w:szCs w:val="28"/>
          <w:lang w:eastAsia="en-US"/>
        </w:rPr>
        <w:t>международный конгресс</w:t>
      </w:r>
      <w:r w:rsidR="009C197A" w:rsidRPr="00F34E70">
        <w:rPr>
          <w:rFonts w:eastAsiaTheme="minorHAnsi"/>
          <w:sz w:val="28"/>
          <w:szCs w:val="28"/>
          <w:lang w:eastAsia="en-US"/>
        </w:rPr>
        <w:t xml:space="preserve"> «</w:t>
      </w:r>
      <w:proofErr w:type="spellStart"/>
      <w:r w:rsidR="009C197A" w:rsidRPr="00F34E70">
        <w:rPr>
          <w:rFonts w:eastAsiaTheme="minorHAnsi"/>
          <w:sz w:val="28"/>
          <w:szCs w:val="28"/>
          <w:lang w:eastAsia="en-US"/>
        </w:rPr>
        <w:t>Велнесс</w:t>
      </w:r>
      <w:proofErr w:type="spellEnd"/>
      <w:r w:rsidR="009C197A" w:rsidRPr="00F34E70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9C197A" w:rsidRPr="00F34E70">
        <w:rPr>
          <w:rFonts w:eastAsiaTheme="minorHAnsi"/>
          <w:sz w:val="28"/>
          <w:szCs w:val="28"/>
          <w:lang w:eastAsia="en-US"/>
        </w:rPr>
        <w:t>Спа</w:t>
      </w:r>
      <w:proofErr w:type="spellEnd"/>
      <w:r w:rsidR="009C197A" w:rsidRPr="00F34E70">
        <w:rPr>
          <w:rFonts w:eastAsiaTheme="minorHAnsi"/>
          <w:sz w:val="28"/>
          <w:szCs w:val="28"/>
          <w:lang w:eastAsia="en-US"/>
        </w:rPr>
        <w:t>»,</w:t>
      </w:r>
      <w:r w:rsidR="00333CB6">
        <w:rPr>
          <w:rFonts w:eastAsiaTheme="minorHAnsi"/>
          <w:sz w:val="28"/>
          <w:szCs w:val="28"/>
          <w:lang w:eastAsia="en-US"/>
        </w:rPr>
        <w:t xml:space="preserve"> </w:t>
      </w:r>
      <w:r w:rsidR="00C7042A" w:rsidRPr="00F34E70">
        <w:rPr>
          <w:rFonts w:eastAsiaTheme="minorHAnsi"/>
          <w:sz w:val="28"/>
          <w:szCs w:val="28"/>
          <w:lang w:eastAsia="en-US"/>
        </w:rPr>
        <w:t xml:space="preserve">российской конгресс с международным участием </w:t>
      </w:r>
      <w:r w:rsidR="00250855" w:rsidRPr="00F34E70">
        <w:rPr>
          <w:rFonts w:eastAsiaTheme="minorHAnsi"/>
          <w:sz w:val="28"/>
          <w:szCs w:val="28"/>
          <w:lang w:eastAsia="en-US"/>
        </w:rPr>
        <w:t xml:space="preserve">«Мужское здоровье», </w:t>
      </w:r>
      <w:r w:rsidR="00534386" w:rsidRPr="00F34E70">
        <w:rPr>
          <w:rFonts w:eastAsiaTheme="minorHAnsi"/>
          <w:sz w:val="28"/>
          <w:szCs w:val="28"/>
          <w:lang w:eastAsia="en-US"/>
        </w:rPr>
        <w:t>в</w:t>
      </w:r>
      <w:r w:rsidR="00250855" w:rsidRPr="00F34E70">
        <w:rPr>
          <w:rFonts w:eastAsiaTheme="minorHAnsi"/>
          <w:sz w:val="28"/>
          <w:szCs w:val="28"/>
          <w:lang w:eastAsia="en-US"/>
        </w:rPr>
        <w:t xml:space="preserve">сероссийская выставка «Дорогами казаков», </w:t>
      </w:r>
      <w:r w:rsidR="00C26DEA" w:rsidRPr="00F34E70">
        <w:rPr>
          <w:rFonts w:eastAsiaTheme="minorHAnsi"/>
          <w:sz w:val="28"/>
          <w:szCs w:val="28"/>
          <w:lang w:eastAsia="en-US"/>
        </w:rPr>
        <w:t>семинар</w:t>
      </w:r>
      <w:r w:rsidR="00534386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26DEA" w:rsidRPr="00F34E70">
        <w:rPr>
          <w:rFonts w:eastAsiaTheme="minorHAnsi"/>
          <w:sz w:val="28"/>
          <w:szCs w:val="28"/>
          <w:lang w:eastAsia="en-US"/>
        </w:rPr>
        <w:t>«Повышение эффективности коммерческой деятельности санаториев»</w:t>
      </w:r>
      <w:r w:rsidR="00250855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534386" w:rsidRPr="00F34E70">
        <w:rPr>
          <w:rFonts w:eastAsiaTheme="minorHAnsi"/>
          <w:sz w:val="28"/>
          <w:szCs w:val="28"/>
          <w:lang w:eastAsia="en-US"/>
        </w:rPr>
        <w:t xml:space="preserve">и </w:t>
      </w:r>
      <w:r w:rsidR="00250855" w:rsidRPr="00F34E70">
        <w:rPr>
          <w:rFonts w:eastAsiaTheme="minorHAnsi"/>
          <w:sz w:val="28"/>
          <w:szCs w:val="28"/>
          <w:lang w:eastAsia="en-US"/>
        </w:rPr>
        <w:t>«Организация защиты персональных данных в соответствии с требованиями законодательства Российской Федерации»</w:t>
      </w:r>
    </w:p>
    <w:p w:rsidR="00534386" w:rsidRPr="00F34E70" w:rsidRDefault="00333CB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="00534386" w:rsidRPr="00F34E70">
        <w:rPr>
          <w:rFonts w:eastAsiaTheme="minorHAnsi"/>
          <w:sz w:val="28"/>
          <w:szCs w:val="28"/>
          <w:lang w:eastAsia="en-US"/>
        </w:rPr>
        <w:t>В рамках</w:t>
      </w:r>
      <w:r w:rsidR="00C7042A" w:rsidRPr="00F34E70">
        <w:rPr>
          <w:sz w:val="28"/>
          <w:szCs w:val="28"/>
        </w:rPr>
        <w:t xml:space="preserve"> </w:t>
      </w:r>
      <w:r w:rsidR="00C7042A" w:rsidRPr="00F34E70">
        <w:rPr>
          <w:rFonts w:eastAsiaTheme="minorHAnsi"/>
          <w:sz w:val="28"/>
          <w:szCs w:val="28"/>
          <w:lang w:eastAsia="en-US"/>
        </w:rPr>
        <w:t>развития международных и экономических отношений</w:t>
      </w:r>
      <w:r w:rsidR="00534386" w:rsidRPr="00F34E70">
        <w:rPr>
          <w:rFonts w:eastAsiaTheme="minorHAnsi"/>
          <w:sz w:val="28"/>
          <w:szCs w:val="28"/>
          <w:lang w:eastAsia="en-US"/>
        </w:rPr>
        <w:t xml:space="preserve"> установления побратимских связей, федеральный курорт </w:t>
      </w:r>
      <w:r w:rsidR="00504507" w:rsidRPr="00F34E70">
        <w:rPr>
          <w:rFonts w:eastAsiaTheme="minorHAnsi"/>
          <w:sz w:val="28"/>
          <w:szCs w:val="28"/>
          <w:lang w:eastAsia="en-US"/>
        </w:rPr>
        <w:t>посетили представительные делегации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26DEA" w:rsidRPr="00F34E70">
        <w:rPr>
          <w:rFonts w:eastAsiaTheme="minorHAnsi"/>
          <w:sz w:val="28"/>
          <w:szCs w:val="28"/>
          <w:lang w:eastAsia="en-US"/>
        </w:rPr>
        <w:t>из Франции, Донецкой республики,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50855" w:rsidRPr="00F34E70">
        <w:rPr>
          <w:rFonts w:eastAsiaTheme="minorHAnsi"/>
          <w:sz w:val="28"/>
          <w:szCs w:val="28"/>
          <w:lang w:eastAsia="en-US"/>
        </w:rPr>
        <w:t>Азербайджана</w:t>
      </w:r>
      <w:r w:rsidR="009C197A" w:rsidRPr="00F34E70">
        <w:rPr>
          <w:rFonts w:eastAsiaTheme="minorHAnsi"/>
          <w:sz w:val="28"/>
          <w:szCs w:val="28"/>
          <w:lang w:eastAsia="en-US"/>
        </w:rPr>
        <w:t>, ОАЭ.</w:t>
      </w:r>
    </w:p>
    <w:p w:rsidR="005E1E42" w:rsidRPr="00663705" w:rsidRDefault="00534386" w:rsidP="00663705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rFonts w:eastAsiaTheme="minorHAnsi"/>
          <w:sz w:val="28"/>
          <w:szCs w:val="28"/>
          <w:lang w:eastAsia="en-US"/>
        </w:rPr>
        <w:t>О</w:t>
      </w:r>
      <w:r w:rsidR="00C26DEA" w:rsidRPr="00F34E70">
        <w:rPr>
          <w:rFonts w:eastAsiaTheme="minorHAnsi"/>
          <w:sz w:val="28"/>
          <w:szCs w:val="28"/>
          <w:lang w:eastAsia="en-US"/>
        </w:rPr>
        <w:t>фициальная делегация города-курорта Кисловодска посетила Республику Узбекистан.</w:t>
      </w:r>
      <w:r w:rsidR="00AE0FC2">
        <w:rPr>
          <w:rFonts w:eastAsiaTheme="minorHAnsi"/>
          <w:sz w:val="28"/>
          <w:szCs w:val="28"/>
          <w:lang w:eastAsia="en-US"/>
        </w:rPr>
        <w:t xml:space="preserve"> В</w:t>
      </w:r>
      <w:r w:rsidR="00C26DEA" w:rsidRPr="00F34E70">
        <w:rPr>
          <w:rFonts w:eastAsiaTheme="minorHAnsi"/>
          <w:sz w:val="28"/>
          <w:szCs w:val="28"/>
          <w:lang w:eastAsia="en-US"/>
        </w:rPr>
        <w:t xml:space="preserve"> городе Ташкент подписано соглашение между </w:t>
      </w:r>
      <w:r w:rsidRPr="00F34E70">
        <w:rPr>
          <w:rFonts w:eastAsiaTheme="minorHAnsi"/>
          <w:sz w:val="28"/>
          <w:szCs w:val="28"/>
          <w:lang w:eastAsia="en-US"/>
        </w:rPr>
        <w:t>д</w:t>
      </w:r>
      <w:r w:rsidR="00C26DEA" w:rsidRPr="00F34E70">
        <w:rPr>
          <w:rFonts w:eastAsiaTheme="minorHAnsi"/>
          <w:sz w:val="28"/>
          <w:szCs w:val="28"/>
          <w:lang w:eastAsia="en-US"/>
        </w:rPr>
        <w:t xml:space="preserve">ирекцией </w:t>
      </w:r>
      <w:r w:rsidRPr="00F34E70">
        <w:rPr>
          <w:rFonts w:eastAsiaTheme="minorHAnsi"/>
          <w:sz w:val="28"/>
          <w:szCs w:val="28"/>
          <w:lang w:eastAsia="en-US"/>
        </w:rPr>
        <w:t>а</w:t>
      </w:r>
      <w:r w:rsidR="00C26DEA" w:rsidRPr="00F34E70">
        <w:rPr>
          <w:rFonts w:eastAsiaTheme="minorHAnsi"/>
          <w:sz w:val="28"/>
          <w:szCs w:val="28"/>
          <w:lang w:eastAsia="en-US"/>
        </w:rPr>
        <w:t>кционерного общества «</w:t>
      </w:r>
      <w:proofErr w:type="spellStart"/>
      <w:r w:rsidR="00AE0FC2">
        <w:rPr>
          <w:rFonts w:eastAsiaTheme="minorHAnsi"/>
          <w:sz w:val="28"/>
          <w:szCs w:val="28"/>
          <w:lang w:eastAsia="en-US"/>
        </w:rPr>
        <w:t>Узбекистон</w:t>
      </w:r>
      <w:proofErr w:type="spellEnd"/>
      <w:r w:rsidR="00AE0FC2">
        <w:rPr>
          <w:rFonts w:eastAsiaTheme="minorHAnsi"/>
          <w:sz w:val="28"/>
          <w:szCs w:val="28"/>
          <w:lang w:eastAsia="en-US"/>
        </w:rPr>
        <w:t>»</w:t>
      </w:r>
      <w:r w:rsidR="00C26DEA" w:rsidRPr="00F34E70">
        <w:rPr>
          <w:rFonts w:eastAsiaTheme="minorHAnsi"/>
          <w:sz w:val="28"/>
          <w:szCs w:val="28"/>
          <w:lang w:eastAsia="en-US"/>
        </w:rPr>
        <w:t xml:space="preserve"> и администрацией города-курорта Кисловодск о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26DEA" w:rsidRPr="00F34E70">
        <w:rPr>
          <w:rFonts w:eastAsiaTheme="minorHAnsi"/>
          <w:sz w:val="28"/>
          <w:szCs w:val="28"/>
          <w:lang w:eastAsia="en-US"/>
        </w:rPr>
        <w:t>развитии, сохранении и расширении двусторонних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26DEA" w:rsidRPr="00F34E70">
        <w:rPr>
          <w:rFonts w:eastAsiaTheme="minorHAnsi"/>
          <w:sz w:val="28"/>
          <w:szCs w:val="28"/>
          <w:lang w:eastAsia="en-US"/>
        </w:rPr>
        <w:t>связей и в создании благоприятных условий для развития взаимовыгодных отношений</w:t>
      </w:r>
      <w:r w:rsidR="00D94D27" w:rsidRPr="00F34E70">
        <w:rPr>
          <w:rFonts w:eastAsiaTheme="minorHAnsi"/>
          <w:sz w:val="28"/>
          <w:szCs w:val="28"/>
          <w:lang w:eastAsia="en-US"/>
        </w:rPr>
        <w:t xml:space="preserve"> </w:t>
      </w:r>
      <w:r w:rsidR="00C26DEA" w:rsidRPr="00F34E70">
        <w:rPr>
          <w:rFonts w:eastAsiaTheme="minorHAnsi"/>
          <w:sz w:val="28"/>
          <w:szCs w:val="28"/>
          <w:lang w:eastAsia="en-US"/>
        </w:rPr>
        <w:t xml:space="preserve">во всех сферах деятельности. </w:t>
      </w:r>
    </w:p>
    <w:p w:rsidR="00F00B6E" w:rsidRPr="00F34E70" w:rsidRDefault="00AA6F31" w:rsidP="00F34E70">
      <w:pPr>
        <w:widowControl w:val="0"/>
        <w:suppressAutoHyphens/>
        <w:spacing w:line="264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63705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eastAsia="en-US"/>
        </w:rPr>
        <w:t>Работа информационно-аналитического отдела</w:t>
      </w:r>
      <w:r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администрации города-курорта Кисловодска</w:t>
      </w:r>
      <w:r w:rsidR="00333CB6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направлена н</w:t>
      </w:r>
      <w:r w:rsidR="00C7042A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 повышение открытости органа местного самоуправления</w:t>
      </w:r>
      <w:r w:rsidR="00F00B6E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. </w:t>
      </w:r>
      <w:r w:rsidR="00C7042A" w:rsidRPr="00F34E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Pr="00F34E70">
        <w:rPr>
          <w:rFonts w:eastAsiaTheme="minorHAnsi"/>
          <w:color w:val="000000" w:themeColor="text1"/>
          <w:sz w:val="28"/>
          <w:szCs w:val="28"/>
          <w:lang w:eastAsia="en-US"/>
        </w:rPr>
        <w:t>течение</w:t>
      </w:r>
      <w:r w:rsidR="00C7042A" w:rsidRPr="00F34E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</w:t>
      </w:r>
      <w:r w:rsidRPr="00F34E70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C7042A" w:rsidRPr="00F34E7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опубликовано 1174 информационных материал</w:t>
      </w:r>
      <w:r w:rsidR="007E7BE4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r w:rsidR="00333C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C7042A" w:rsidRPr="00F34E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общественно-экономической и социально-культурной жизни курорта. Среднее количество новостных релизов на официальном сайте администрации города составило 98 единиц в месяц. Выпущено 43 </w:t>
      </w:r>
      <w:proofErr w:type="gramStart"/>
      <w:r w:rsidR="00C7042A" w:rsidRPr="00F34E70">
        <w:rPr>
          <w:rFonts w:eastAsiaTheme="minorHAnsi"/>
          <w:color w:val="000000" w:themeColor="text1"/>
          <w:sz w:val="28"/>
          <w:szCs w:val="28"/>
          <w:lang w:eastAsia="en-US"/>
        </w:rPr>
        <w:t>теле</w:t>
      </w:r>
      <w:proofErr w:type="gramEnd"/>
      <w:r w:rsidR="00C7042A" w:rsidRPr="00F34E7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и радиопередачи, подготовлено 257 интервью и комментариев Главы города и его заместителей. </w:t>
      </w:r>
      <w:r w:rsidRPr="00F34E70">
        <w:rPr>
          <w:rFonts w:eastAsiaTheme="minorHAnsi"/>
          <w:color w:val="000000" w:themeColor="text1"/>
          <w:sz w:val="28"/>
          <w:szCs w:val="28"/>
          <w:lang w:eastAsia="en-US"/>
        </w:rPr>
        <w:t>Н</w:t>
      </w:r>
      <w:r w:rsidR="00F00B6E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алажено сотрудничество с телеканалом Совета Федерации</w:t>
      </w:r>
      <w:r w:rsidR="00586FB3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Федерального Собрания Российской Федерации</w:t>
      </w:r>
      <w:r w:rsidR="00F00B6E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, в рамках которого на федеральных каналах </w:t>
      </w:r>
      <w:r w:rsidR="006107ED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транслировались</w:t>
      </w:r>
      <w:r w:rsidR="00F00B6E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фильм</w:t>
      </w:r>
      <w:r w:rsidR="006107ED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ы</w:t>
      </w:r>
      <w:r w:rsidR="00F00B6E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о национальном парке «Кисловодский», театре-музее «Благодать»</w:t>
      </w:r>
      <w:r w:rsidR="006107ED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.</w:t>
      </w:r>
      <w:r w:rsidR="00F00B6E" w:rsidRPr="00F34E70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 xml:space="preserve"> </w:t>
      </w:r>
      <w:r w:rsidR="00F00B6E" w:rsidRPr="00F34E70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 w:rsidR="00F00B6E" w:rsidRPr="00F34E70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</w:t>
      </w:r>
      <w:r w:rsidR="00F00B6E" w:rsidRPr="00F34E70">
        <w:rPr>
          <w:rFonts w:eastAsiaTheme="minorHAnsi"/>
          <w:color w:val="000000" w:themeColor="text1"/>
          <w:sz w:val="28"/>
          <w:szCs w:val="28"/>
          <w:lang w:eastAsia="en-US"/>
        </w:rPr>
        <w:t>телеканале «Своё ТВ» проведено три прямых трансляции с мест проведения</w:t>
      </w:r>
      <w:r w:rsidR="00333C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F00B6E" w:rsidRPr="00F34E70">
        <w:rPr>
          <w:rFonts w:eastAsiaTheme="minorHAnsi"/>
          <w:color w:val="000000" w:themeColor="text1"/>
          <w:sz w:val="28"/>
          <w:szCs w:val="28"/>
          <w:lang w:eastAsia="en-US"/>
        </w:rPr>
        <w:t>культурно-массовых мероприятий, подготовлено 7 авторских программ «Поехали на курорт» о здравницах Кисловодска.</w:t>
      </w:r>
      <w:r w:rsidR="00333CB6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05392" w:rsidRPr="00F34E70" w:rsidRDefault="00B05392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663705">
        <w:rPr>
          <w:b/>
          <w:sz w:val="28"/>
          <w:szCs w:val="28"/>
        </w:rPr>
        <w:t>О</w:t>
      </w:r>
      <w:r w:rsidR="007236E6" w:rsidRPr="00663705">
        <w:rPr>
          <w:b/>
          <w:sz w:val="28"/>
          <w:szCs w:val="28"/>
        </w:rPr>
        <w:t>дной из наиболее динамично развивающихся отраслей экономики является торговля</w:t>
      </w:r>
      <w:r w:rsidR="007236E6" w:rsidRPr="00F34E70">
        <w:rPr>
          <w:sz w:val="28"/>
          <w:szCs w:val="28"/>
        </w:rPr>
        <w:t>.</w:t>
      </w:r>
      <w:r w:rsidR="008E62F1" w:rsidRPr="00F34E70">
        <w:rPr>
          <w:sz w:val="28"/>
          <w:szCs w:val="28"/>
        </w:rPr>
        <w:t xml:space="preserve"> </w:t>
      </w:r>
      <w:r w:rsidR="00697D80" w:rsidRPr="00F34E70">
        <w:rPr>
          <w:sz w:val="28"/>
          <w:szCs w:val="28"/>
        </w:rPr>
        <w:t xml:space="preserve">На территории города-курорта Кисловодска функционирует </w:t>
      </w:r>
      <w:r w:rsidRPr="00F34E70">
        <w:rPr>
          <w:sz w:val="28"/>
          <w:szCs w:val="28"/>
        </w:rPr>
        <w:t>860</w:t>
      </w:r>
      <w:r w:rsidR="00697D80" w:rsidRPr="00F34E70">
        <w:rPr>
          <w:sz w:val="28"/>
          <w:szCs w:val="28"/>
        </w:rPr>
        <w:t xml:space="preserve"> стационарных объектов</w:t>
      </w:r>
      <w:r w:rsidR="00E43E53" w:rsidRPr="00F34E70">
        <w:rPr>
          <w:sz w:val="28"/>
          <w:szCs w:val="28"/>
        </w:rPr>
        <w:t xml:space="preserve"> торговли</w:t>
      </w:r>
      <w:r w:rsidRPr="00F34E70">
        <w:rPr>
          <w:sz w:val="28"/>
          <w:szCs w:val="28"/>
        </w:rPr>
        <w:t xml:space="preserve"> (рост за год </w:t>
      </w:r>
      <w:r w:rsidR="006A3130" w:rsidRPr="00F34E70">
        <w:rPr>
          <w:sz w:val="28"/>
          <w:szCs w:val="28"/>
        </w:rPr>
        <w:t>-</w:t>
      </w:r>
      <w:r w:rsidRPr="00F34E70">
        <w:rPr>
          <w:sz w:val="28"/>
          <w:szCs w:val="28"/>
        </w:rPr>
        <w:t xml:space="preserve"> 49 объектов)</w:t>
      </w:r>
      <w:r w:rsidR="00697D80" w:rsidRPr="00F34E70">
        <w:rPr>
          <w:sz w:val="28"/>
          <w:szCs w:val="28"/>
        </w:rPr>
        <w:t xml:space="preserve">, </w:t>
      </w:r>
      <w:r w:rsidR="00E43E53" w:rsidRPr="00F34E70">
        <w:rPr>
          <w:sz w:val="28"/>
          <w:szCs w:val="28"/>
        </w:rPr>
        <w:t xml:space="preserve">в том числе </w:t>
      </w:r>
      <w:r w:rsidR="00697D80" w:rsidRPr="00F34E70">
        <w:rPr>
          <w:sz w:val="28"/>
          <w:szCs w:val="28"/>
        </w:rPr>
        <w:t>по продаже продовольственных товаров</w:t>
      </w:r>
      <w:r w:rsidR="00E43E53" w:rsidRPr="00F34E70">
        <w:rPr>
          <w:sz w:val="28"/>
          <w:szCs w:val="28"/>
        </w:rPr>
        <w:t xml:space="preserve"> </w:t>
      </w:r>
      <w:r w:rsidR="00663705">
        <w:rPr>
          <w:sz w:val="28"/>
          <w:szCs w:val="28"/>
        </w:rPr>
        <w:t>–</w:t>
      </w:r>
      <w:r w:rsidR="00333CB6">
        <w:rPr>
          <w:sz w:val="28"/>
          <w:szCs w:val="28"/>
        </w:rPr>
        <w:t xml:space="preserve"> </w:t>
      </w:r>
      <w:r w:rsidR="00663705">
        <w:rPr>
          <w:sz w:val="28"/>
          <w:szCs w:val="28"/>
        </w:rPr>
        <w:t>366,</w:t>
      </w:r>
      <w:r w:rsidR="00697D80" w:rsidRPr="00F34E70">
        <w:rPr>
          <w:sz w:val="28"/>
          <w:szCs w:val="28"/>
        </w:rPr>
        <w:t xml:space="preserve"> по продаже непродовольственных товаров –</w:t>
      </w:r>
      <w:r w:rsidR="00663705">
        <w:rPr>
          <w:sz w:val="28"/>
          <w:szCs w:val="28"/>
        </w:rPr>
        <w:t xml:space="preserve"> 494</w:t>
      </w:r>
      <w:r w:rsidR="00697D80" w:rsidRPr="00F34E70">
        <w:rPr>
          <w:sz w:val="28"/>
          <w:szCs w:val="28"/>
        </w:rPr>
        <w:t>.</w:t>
      </w:r>
      <w:r w:rsidR="007B4B37" w:rsidRPr="00F34E70">
        <w:rPr>
          <w:sz w:val="28"/>
          <w:szCs w:val="28"/>
        </w:rPr>
        <w:t xml:space="preserve"> Сеть предприятий общественного питания представлена</w:t>
      </w:r>
      <w:r w:rsidR="00333CB6">
        <w:rPr>
          <w:sz w:val="28"/>
          <w:szCs w:val="28"/>
        </w:rPr>
        <w:t xml:space="preserve"> </w:t>
      </w:r>
      <w:r w:rsidR="007B4B37" w:rsidRPr="00F34E70">
        <w:rPr>
          <w:sz w:val="28"/>
          <w:szCs w:val="28"/>
        </w:rPr>
        <w:t>139 объектами. Общая численность населения, занятая в сфере торговли,</w:t>
      </w:r>
      <w:r w:rsidR="00333CB6">
        <w:rPr>
          <w:sz w:val="28"/>
          <w:szCs w:val="28"/>
        </w:rPr>
        <w:t xml:space="preserve"> </w:t>
      </w:r>
      <w:r w:rsidR="007B4B37" w:rsidRPr="00F34E70">
        <w:rPr>
          <w:sz w:val="28"/>
          <w:szCs w:val="28"/>
        </w:rPr>
        <w:t>общественного питания и сервиса составляет</w:t>
      </w:r>
      <w:r w:rsidR="00333CB6">
        <w:rPr>
          <w:sz w:val="28"/>
          <w:szCs w:val="28"/>
        </w:rPr>
        <w:t xml:space="preserve"> </w:t>
      </w:r>
      <w:r w:rsidR="007B4B37" w:rsidRPr="00F34E70">
        <w:rPr>
          <w:sz w:val="28"/>
          <w:szCs w:val="28"/>
        </w:rPr>
        <w:t>10 тыс. человек.</w:t>
      </w:r>
    </w:p>
    <w:p w:rsidR="00F670DC" w:rsidRPr="00F34E70" w:rsidRDefault="00CF2DD1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</w:t>
      </w:r>
      <w:r w:rsidR="00F670DC" w:rsidRPr="00F34E70">
        <w:rPr>
          <w:sz w:val="28"/>
          <w:szCs w:val="28"/>
        </w:rPr>
        <w:t>Розничный товарооборот в 2017 году составил 8</w:t>
      </w:r>
      <w:r w:rsidR="00663705">
        <w:rPr>
          <w:sz w:val="28"/>
          <w:szCs w:val="28"/>
        </w:rPr>
        <w:t xml:space="preserve"> 098 млн. руб.</w:t>
      </w:r>
      <w:r w:rsidR="00F670DC" w:rsidRPr="00F34E70">
        <w:rPr>
          <w:sz w:val="28"/>
          <w:szCs w:val="28"/>
        </w:rPr>
        <w:t xml:space="preserve"> или 10</w:t>
      </w:r>
      <w:r w:rsidR="00254CF9" w:rsidRPr="00F34E70">
        <w:rPr>
          <w:sz w:val="28"/>
          <w:szCs w:val="28"/>
        </w:rPr>
        <w:t>4</w:t>
      </w:r>
      <w:r w:rsidR="00F670DC" w:rsidRPr="00F34E70">
        <w:rPr>
          <w:sz w:val="28"/>
          <w:szCs w:val="28"/>
        </w:rPr>
        <w:t xml:space="preserve"> % к уровню прошлого года. Оборот общественного питания составил</w:t>
      </w:r>
      <w:r w:rsidR="00333CB6">
        <w:rPr>
          <w:sz w:val="28"/>
          <w:szCs w:val="28"/>
        </w:rPr>
        <w:t xml:space="preserve"> </w:t>
      </w:r>
      <w:r w:rsidR="00F670DC" w:rsidRPr="00F34E70">
        <w:rPr>
          <w:sz w:val="28"/>
          <w:szCs w:val="28"/>
        </w:rPr>
        <w:t>193 млн. рублей, прирост к уровню 2016 года составил</w:t>
      </w:r>
      <w:r w:rsidR="00333CB6">
        <w:rPr>
          <w:sz w:val="28"/>
          <w:szCs w:val="28"/>
        </w:rPr>
        <w:t xml:space="preserve"> </w:t>
      </w:r>
      <w:r w:rsidR="00F670DC" w:rsidRPr="00F34E70">
        <w:rPr>
          <w:sz w:val="28"/>
          <w:szCs w:val="28"/>
        </w:rPr>
        <w:t>1</w:t>
      </w:r>
      <w:r w:rsidR="00254CF9" w:rsidRPr="00F34E70">
        <w:rPr>
          <w:sz w:val="28"/>
          <w:szCs w:val="28"/>
        </w:rPr>
        <w:t>2</w:t>
      </w:r>
      <w:r w:rsidR="00F670DC" w:rsidRPr="00F34E70">
        <w:rPr>
          <w:sz w:val="28"/>
          <w:szCs w:val="28"/>
        </w:rPr>
        <w:t xml:space="preserve"> %.</w:t>
      </w:r>
      <w:r w:rsidR="00333CB6">
        <w:rPr>
          <w:sz w:val="28"/>
          <w:szCs w:val="28"/>
        </w:rPr>
        <w:t xml:space="preserve"> </w:t>
      </w:r>
    </w:p>
    <w:p w:rsidR="00F670DC" w:rsidRPr="00F34E70" w:rsidRDefault="007E57DE" w:rsidP="00F34E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A3130" w:rsidRPr="00F34E70">
        <w:rPr>
          <w:sz w:val="28"/>
          <w:szCs w:val="28"/>
        </w:rPr>
        <w:t>ло</w:t>
      </w:r>
      <w:r w:rsidR="000C0303" w:rsidRPr="00F34E70">
        <w:rPr>
          <w:sz w:val="28"/>
          <w:szCs w:val="28"/>
        </w:rPr>
        <w:t>щадь торговых площадей в расчете на одного жителя Кисловодска составляет</w:t>
      </w:r>
      <w:r w:rsidR="00333CB6">
        <w:rPr>
          <w:sz w:val="28"/>
          <w:szCs w:val="28"/>
        </w:rPr>
        <w:t xml:space="preserve"> </w:t>
      </w:r>
      <w:r w:rsidR="00F670DC" w:rsidRPr="00F34E70">
        <w:rPr>
          <w:sz w:val="28"/>
          <w:szCs w:val="28"/>
        </w:rPr>
        <w:t>638 м</w:t>
      </w:r>
      <w:proofErr w:type="gramStart"/>
      <w:r w:rsidR="00F670DC" w:rsidRPr="00F34E70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, при краевом</w:t>
      </w:r>
      <w:r w:rsidRPr="00F34E70">
        <w:rPr>
          <w:sz w:val="28"/>
          <w:szCs w:val="28"/>
        </w:rPr>
        <w:t xml:space="preserve"> нормативе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торговых площадей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299 м</w:t>
      </w:r>
      <w:r w:rsidRPr="00F34E7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  <w:r w:rsidR="00F670DC" w:rsidRPr="00F34E70">
        <w:rPr>
          <w:sz w:val="28"/>
          <w:szCs w:val="28"/>
        </w:rPr>
        <w:t xml:space="preserve"> Высокий показатель </w:t>
      </w:r>
      <w:proofErr w:type="gramStart"/>
      <w:r w:rsidR="00F670DC" w:rsidRPr="00F34E70">
        <w:rPr>
          <w:sz w:val="28"/>
          <w:szCs w:val="28"/>
        </w:rPr>
        <w:t>обеспеченности</w:t>
      </w:r>
      <w:proofErr w:type="gramEnd"/>
      <w:r w:rsidR="00F670DC" w:rsidRPr="00F34E70">
        <w:rPr>
          <w:sz w:val="28"/>
          <w:szCs w:val="28"/>
        </w:rPr>
        <w:t xml:space="preserve"> торговыми площадями достигнут за счет открытия торговых центров</w:t>
      </w:r>
      <w:r w:rsidR="00333CB6">
        <w:rPr>
          <w:sz w:val="28"/>
          <w:szCs w:val="28"/>
        </w:rPr>
        <w:t xml:space="preserve"> </w:t>
      </w:r>
      <w:r>
        <w:rPr>
          <w:sz w:val="28"/>
          <w:szCs w:val="28"/>
        </w:rPr>
        <w:t>и магазинов сетевых компаний</w:t>
      </w:r>
      <w:r w:rsidR="007B4B37" w:rsidRPr="00F34E70">
        <w:rPr>
          <w:sz w:val="28"/>
          <w:szCs w:val="28"/>
        </w:rPr>
        <w:t xml:space="preserve"> «Магнит-</w:t>
      </w:r>
      <w:proofErr w:type="spellStart"/>
      <w:r w:rsidR="007B4B37" w:rsidRPr="00F34E70">
        <w:rPr>
          <w:sz w:val="28"/>
          <w:szCs w:val="28"/>
        </w:rPr>
        <w:t>косметик</w:t>
      </w:r>
      <w:proofErr w:type="spellEnd"/>
      <w:r w:rsidR="007B4B37" w:rsidRPr="00F34E70">
        <w:rPr>
          <w:sz w:val="28"/>
          <w:szCs w:val="28"/>
        </w:rPr>
        <w:t>», 2 продовольственных магазина</w:t>
      </w:r>
      <w:r w:rsidR="00333CB6">
        <w:rPr>
          <w:sz w:val="28"/>
          <w:szCs w:val="28"/>
        </w:rPr>
        <w:t xml:space="preserve"> </w:t>
      </w:r>
      <w:r w:rsidR="007B4B37" w:rsidRPr="00F34E70">
        <w:rPr>
          <w:sz w:val="28"/>
          <w:szCs w:val="28"/>
        </w:rPr>
        <w:t xml:space="preserve">«Народный» </w:t>
      </w:r>
      <w:r>
        <w:rPr>
          <w:sz w:val="28"/>
          <w:szCs w:val="28"/>
        </w:rPr>
        <w:t xml:space="preserve"> и </w:t>
      </w:r>
      <w:r w:rsidR="007B4B37" w:rsidRPr="00F34E70">
        <w:rPr>
          <w:sz w:val="28"/>
          <w:szCs w:val="28"/>
        </w:rPr>
        <w:t>5 сетевых магазинов «Пятерочка».</w:t>
      </w:r>
      <w:r w:rsidR="00333CB6">
        <w:rPr>
          <w:sz w:val="28"/>
          <w:szCs w:val="28"/>
        </w:rPr>
        <w:t xml:space="preserve"> </w:t>
      </w:r>
    </w:p>
    <w:p w:rsidR="007B4B37" w:rsidRPr="00F34E70" w:rsidRDefault="007B4B3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lastRenderedPageBreak/>
        <w:t>В 2017 году на территории рынка «Минутка» по ул. Главная, 20, проведено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104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ярмарки,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продано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330,4 т продукции на сумму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31 млн. руб.</w:t>
      </w:r>
      <w:r w:rsidR="00333CB6">
        <w:rPr>
          <w:sz w:val="28"/>
          <w:szCs w:val="28"/>
        </w:rPr>
        <w:t xml:space="preserve"> </w:t>
      </w:r>
    </w:p>
    <w:p w:rsidR="00CC4222" w:rsidRDefault="0009570C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С июля по октябрь отчетного года</w:t>
      </w:r>
      <w:r w:rsidR="00C96A0B" w:rsidRPr="00F34E70">
        <w:rPr>
          <w:sz w:val="28"/>
          <w:szCs w:val="28"/>
        </w:rPr>
        <w:t xml:space="preserve"> в 4 микрорайонах города</w:t>
      </w:r>
      <w:r w:rsidR="007E57DE" w:rsidRPr="007E57DE">
        <w:rPr>
          <w:sz w:val="28"/>
          <w:szCs w:val="28"/>
        </w:rPr>
        <w:t xml:space="preserve"> </w:t>
      </w:r>
      <w:r w:rsidR="007E57DE" w:rsidRPr="00F34E70">
        <w:rPr>
          <w:sz w:val="28"/>
          <w:szCs w:val="28"/>
        </w:rPr>
        <w:t xml:space="preserve">в рамках проводимой </w:t>
      </w:r>
      <w:r w:rsidR="007E57DE">
        <w:rPr>
          <w:sz w:val="28"/>
          <w:szCs w:val="28"/>
        </w:rPr>
        <w:t>акция «Овощи к подъезду» осуществлялась реализация</w:t>
      </w:r>
      <w:r w:rsidR="00C96A0B" w:rsidRPr="00F34E70">
        <w:rPr>
          <w:sz w:val="28"/>
          <w:szCs w:val="28"/>
        </w:rPr>
        <w:t xml:space="preserve"> плодоовощной продукции с автомашин</w:t>
      </w:r>
      <w:r w:rsidR="007E57DE">
        <w:rPr>
          <w:sz w:val="28"/>
          <w:szCs w:val="28"/>
        </w:rPr>
        <w:t>.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>В 2017 года в городе открыто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>23</w:t>
      </w:r>
      <w:r w:rsidR="00B05392" w:rsidRPr="00F34E70">
        <w:rPr>
          <w:sz w:val="28"/>
          <w:szCs w:val="28"/>
        </w:rPr>
        <w:t xml:space="preserve"> объекта</w:t>
      </w:r>
      <w:r w:rsidR="00E87E5E" w:rsidRPr="00F34E70">
        <w:rPr>
          <w:sz w:val="28"/>
          <w:szCs w:val="28"/>
        </w:rPr>
        <w:t xml:space="preserve"> по оказанию бытовых услуг, в том числе: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 xml:space="preserve">7 </w:t>
      </w:r>
      <w:r w:rsidR="00B05392" w:rsidRPr="00F34E70">
        <w:rPr>
          <w:sz w:val="28"/>
          <w:szCs w:val="28"/>
        </w:rPr>
        <w:t>мастерски</w:t>
      </w:r>
      <w:r w:rsidR="00E87E5E" w:rsidRPr="00F34E70">
        <w:rPr>
          <w:sz w:val="28"/>
          <w:szCs w:val="28"/>
        </w:rPr>
        <w:t>х</w:t>
      </w:r>
      <w:r w:rsidR="00B05392" w:rsidRPr="00F34E70">
        <w:rPr>
          <w:sz w:val="28"/>
          <w:szCs w:val="28"/>
        </w:rPr>
        <w:t xml:space="preserve"> по ремонту и пошиву одежды,</w:t>
      </w:r>
      <w:r w:rsidR="00E87E5E" w:rsidRPr="00F34E70">
        <w:rPr>
          <w:sz w:val="28"/>
          <w:szCs w:val="28"/>
        </w:rPr>
        <w:t xml:space="preserve"> 5 </w:t>
      </w:r>
      <w:r w:rsidR="00B05392" w:rsidRPr="00F34E70">
        <w:rPr>
          <w:sz w:val="28"/>
          <w:szCs w:val="28"/>
        </w:rPr>
        <w:t xml:space="preserve">по ремонту бытовой техники, </w:t>
      </w:r>
      <w:r w:rsidR="00E87E5E" w:rsidRPr="00F34E70">
        <w:rPr>
          <w:sz w:val="28"/>
          <w:szCs w:val="28"/>
        </w:rPr>
        <w:t xml:space="preserve">2 </w:t>
      </w:r>
      <w:r w:rsidR="00B05392" w:rsidRPr="00F34E70">
        <w:rPr>
          <w:sz w:val="28"/>
          <w:szCs w:val="28"/>
        </w:rPr>
        <w:t>химчистк</w:t>
      </w:r>
      <w:r w:rsidR="00E87E5E" w:rsidRPr="00F34E70">
        <w:rPr>
          <w:sz w:val="28"/>
          <w:szCs w:val="28"/>
        </w:rPr>
        <w:t xml:space="preserve">и </w:t>
      </w:r>
      <w:r w:rsidR="00B05392" w:rsidRPr="00F34E70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 xml:space="preserve">1 </w:t>
      </w:r>
      <w:r w:rsidR="00B05392" w:rsidRPr="00F34E70">
        <w:rPr>
          <w:sz w:val="28"/>
          <w:szCs w:val="28"/>
        </w:rPr>
        <w:t>прачечная,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 xml:space="preserve">3 </w:t>
      </w:r>
      <w:r w:rsidR="00B05392" w:rsidRPr="00F34E70">
        <w:rPr>
          <w:sz w:val="28"/>
          <w:szCs w:val="28"/>
        </w:rPr>
        <w:t>саун</w:t>
      </w:r>
      <w:r w:rsidR="00E87E5E" w:rsidRPr="00F34E70">
        <w:rPr>
          <w:sz w:val="28"/>
          <w:szCs w:val="28"/>
        </w:rPr>
        <w:t xml:space="preserve">ы </w:t>
      </w:r>
      <w:r w:rsidR="00B05392" w:rsidRPr="00F34E70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 xml:space="preserve">1 </w:t>
      </w:r>
      <w:r w:rsidR="00B05392" w:rsidRPr="00F34E70">
        <w:rPr>
          <w:sz w:val="28"/>
          <w:szCs w:val="28"/>
        </w:rPr>
        <w:t>фотолаборатори</w:t>
      </w:r>
      <w:r w:rsidR="00E87E5E" w:rsidRPr="00F34E70">
        <w:rPr>
          <w:sz w:val="28"/>
          <w:szCs w:val="28"/>
        </w:rPr>
        <w:t>я</w:t>
      </w:r>
      <w:r w:rsidR="00B05392" w:rsidRPr="00F34E70">
        <w:rPr>
          <w:sz w:val="28"/>
          <w:szCs w:val="28"/>
        </w:rPr>
        <w:t>. Численность работающих</w:t>
      </w:r>
      <w:r w:rsidR="00333CB6">
        <w:rPr>
          <w:sz w:val="28"/>
          <w:szCs w:val="28"/>
        </w:rPr>
        <w:t xml:space="preserve"> </w:t>
      </w:r>
      <w:r w:rsidR="00CC4222" w:rsidRPr="00F34E70">
        <w:rPr>
          <w:sz w:val="28"/>
          <w:szCs w:val="28"/>
        </w:rPr>
        <w:t xml:space="preserve">на 204 предприятиях </w:t>
      </w:r>
      <w:r w:rsidR="00E87E5E" w:rsidRPr="00F34E70">
        <w:rPr>
          <w:sz w:val="28"/>
          <w:szCs w:val="28"/>
        </w:rPr>
        <w:t>бытов</w:t>
      </w:r>
      <w:r w:rsidR="00CC4222" w:rsidRPr="00F34E70">
        <w:rPr>
          <w:sz w:val="28"/>
          <w:szCs w:val="28"/>
        </w:rPr>
        <w:t>ого обслуживания</w:t>
      </w:r>
      <w:r w:rsidR="00333CB6">
        <w:rPr>
          <w:sz w:val="28"/>
          <w:szCs w:val="28"/>
        </w:rPr>
        <w:t xml:space="preserve"> </w:t>
      </w:r>
      <w:r w:rsidR="00E87E5E" w:rsidRPr="00F34E70">
        <w:rPr>
          <w:sz w:val="28"/>
          <w:szCs w:val="28"/>
        </w:rPr>
        <w:t>составляет</w:t>
      </w:r>
      <w:r w:rsidR="00333CB6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>1800 человек.</w:t>
      </w:r>
      <w:r w:rsidR="00333CB6">
        <w:rPr>
          <w:sz w:val="28"/>
          <w:szCs w:val="28"/>
        </w:rPr>
        <w:t xml:space="preserve"> </w:t>
      </w:r>
    </w:p>
    <w:p w:rsidR="007E57DE" w:rsidRPr="00F34E70" w:rsidRDefault="007E57DE" w:rsidP="00691233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года проверено 85 объектов реализующих алкогольную продукцию, выявлено 65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фактов нарушения правил торговли, из незаконного оборота изъято 598 литров нелегальной алкогольной продукции.</w:t>
      </w:r>
      <w:r>
        <w:rPr>
          <w:sz w:val="28"/>
          <w:szCs w:val="28"/>
        </w:rPr>
        <w:t xml:space="preserve"> </w:t>
      </w:r>
    </w:p>
    <w:p w:rsidR="00B05392" w:rsidRPr="00F34E70" w:rsidRDefault="000C0303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 По фактам осуществления на территории города-курорта Кисловодска </w:t>
      </w:r>
      <w:r w:rsidR="00CC4222" w:rsidRPr="00F34E70">
        <w:rPr>
          <w:sz w:val="28"/>
          <w:szCs w:val="28"/>
        </w:rPr>
        <w:t xml:space="preserve">несанкционированной торговли </w:t>
      </w:r>
      <w:r w:rsidRPr="00F34E70">
        <w:rPr>
          <w:sz w:val="28"/>
          <w:szCs w:val="28"/>
        </w:rPr>
        <w:t xml:space="preserve">за </w:t>
      </w:r>
      <w:r w:rsidR="00691233">
        <w:rPr>
          <w:sz w:val="28"/>
          <w:szCs w:val="28"/>
        </w:rPr>
        <w:t xml:space="preserve">минувший </w:t>
      </w:r>
      <w:r w:rsidRPr="00F34E70">
        <w:rPr>
          <w:sz w:val="28"/>
          <w:szCs w:val="28"/>
        </w:rPr>
        <w:t>год</w:t>
      </w:r>
      <w:r w:rsidR="00CC4222" w:rsidRPr="00F34E70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>составлено 298 протоколов</w:t>
      </w:r>
      <w:r w:rsidR="004E08A2" w:rsidRPr="00F34E70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="004E08A2" w:rsidRPr="00F34E70">
        <w:rPr>
          <w:sz w:val="28"/>
          <w:szCs w:val="28"/>
        </w:rPr>
        <w:t>виновные привлечены к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административной </w:t>
      </w:r>
      <w:r w:rsidR="004E08A2" w:rsidRPr="00F34E70">
        <w:rPr>
          <w:sz w:val="28"/>
          <w:szCs w:val="28"/>
        </w:rPr>
        <w:t>ответственности в виде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взыскания</w:t>
      </w:r>
      <w:r w:rsidR="00333CB6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>штраф</w:t>
      </w:r>
      <w:r w:rsidR="004E08A2" w:rsidRPr="00F34E70">
        <w:rPr>
          <w:sz w:val="28"/>
          <w:szCs w:val="28"/>
        </w:rPr>
        <w:t>ных санкций</w:t>
      </w:r>
      <w:r w:rsidR="00333CB6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>на сумму</w:t>
      </w:r>
      <w:r w:rsidR="00333CB6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>1031 тыс</w:t>
      </w:r>
      <w:r w:rsidR="004E08A2" w:rsidRPr="00F34E70">
        <w:rPr>
          <w:sz w:val="28"/>
          <w:szCs w:val="28"/>
        </w:rPr>
        <w:t>.</w:t>
      </w:r>
      <w:r w:rsidR="00AE0FC2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 xml:space="preserve">рублей. </w:t>
      </w:r>
    </w:p>
    <w:p w:rsidR="00B05392" w:rsidRPr="00F34E70" w:rsidRDefault="004E08A2" w:rsidP="00F34E70">
      <w:pPr>
        <w:pStyle w:val="sfst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В</w:t>
      </w:r>
      <w:r w:rsidR="00691233">
        <w:rPr>
          <w:sz w:val="28"/>
          <w:szCs w:val="28"/>
        </w:rPr>
        <w:t xml:space="preserve"> 2017 году было проведено 7</w:t>
      </w:r>
      <w:r w:rsidR="00B05392" w:rsidRPr="00F34E70">
        <w:rPr>
          <w:sz w:val="28"/>
          <w:szCs w:val="28"/>
        </w:rPr>
        <w:t xml:space="preserve"> открытых аукционов, по результатам которых заключено 183 договора</w:t>
      </w:r>
      <w:r w:rsidRPr="00F34E70">
        <w:rPr>
          <w:sz w:val="28"/>
          <w:szCs w:val="28"/>
        </w:rPr>
        <w:t xml:space="preserve"> аренды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на размещение нестационарных торговых объектов и объектов по предоставлению услуг на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сумму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7,6 млн</w:t>
      </w:r>
      <w:proofErr w:type="gramStart"/>
      <w:r w:rsidR="00691233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.</w:t>
      </w:r>
      <w:proofErr w:type="gramEnd"/>
      <w:r w:rsidRPr="00F34E70">
        <w:rPr>
          <w:sz w:val="28"/>
          <w:szCs w:val="28"/>
        </w:rPr>
        <w:t>руб.</w:t>
      </w:r>
      <w:r w:rsidR="003D7D96">
        <w:rPr>
          <w:sz w:val="28"/>
          <w:szCs w:val="28"/>
        </w:rPr>
        <w:t>,</w:t>
      </w:r>
      <w:r w:rsidR="00A10260" w:rsidRPr="00F34E70">
        <w:rPr>
          <w:sz w:val="28"/>
          <w:szCs w:val="28"/>
        </w:rPr>
        <w:t xml:space="preserve"> </w:t>
      </w:r>
      <w:r w:rsidR="00A10260" w:rsidRPr="003D7D96">
        <w:rPr>
          <w:sz w:val="28"/>
          <w:szCs w:val="28"/>
          <w:highlight w:val="yellow"/>
        </w:rPr>
        <w:t xml:space="preserve">98 % </w:t>
      </w:r>
      <w:r w:rsidR="003D7D96" w:rsidRPr="003D7D96">
        <w:rPr>
          <w:sz w:val="28"/>
          <w:szCs w:val="28"/>
          <w:highlight w:val="yellow"/>
        </w:rPr>
        <w:t>договоров</w:t>
      </w:r>
      <w:r w:rsidR="003D7D96">
        <w:rPr>
          <w:sz w:val="28"/>
          <w:szCs w:val="28"/>
        </w:rPr>
        <w:t xml:space="preserve"> </w:t>
      </w:r>
      <w:r w:rsidR="00B05392" w:rsidRPr="00F34E70">
        <w:rPr>
          <w:sz w:val="28"/>
          <w:szCs w:val="28"/>
        </w:rPr>
        <w:t xml:space="preserve">заключено с субъектами малого и среднего предпринимательства. </w:t>
      </w:r>
    </w:p>
    <w:p w:rsidR="00B05392" w:rsidRPr="00F34E70" w:rsidRDefault="00B05392" w:rsidP="00F34E7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F34E70">
        <w:rPr>
          <w:sz w:val="28"/>
          <w:szCs w:val="28"/>
        </w:rPr>
        <w:t xml:space="preserve">В </w:t>
      </w:r>
      <w:r w:rsidR="00A10260" w:rsidRPr="00F34E70">
        <w:rPr>
          <w:sz w:val="28"/>
          <w:szCs w:val="28"/>
        </w:rPr>
        <w:t>честь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профессионального праздника «Дня работника торговли» </w:t>
      </w:r>
      <w:r w:rsidR="00A10260" w:rsidRPr="00F34E70">
        <w:rPr>
          <w:sz w:val="28"/>
          <w:szCs w:val="28"/>
        </w:rPr>
        <w:t>Почетной грамотой Думы Ставропольского края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награждены</w:t>
      </w:r>
      <w:r w:rsidR="00A10260" w:rsidRPr="00F34E70">
        <w:rPr>
          <w:sz w:val="28"/>
          <w:szCs w:val="28"/>
        </w:rPr>
        <w:t>: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директор ООО «Юпитер», ИП </w:t>
      </w:r>
      <w:proofErr w:type="spellStart"/>
      <w:r w:rsidRPr="00F34E70">
        <w:rPr>
          <w:sz w:val="28"/>
          <w:szCs w:val="28"/>
        </w:rPr>
        <w:t>Семеренко</w:t>
      </w:r>
      <w:proofErr w:type="spellEnd"/>
      <w:r w:rsidRPr="00F34E70">
        <w:rPr>
          <w:sz w:val="28"/>
          <w:szCs w:val="28"/>
        </w:rPr>
        <w:t xml:space="preserve"> М.А.</w:t>
      </w:r>
      <w:r w:rsidR="00333CB6">
        <w:rPr>
          <w:sz w:val="28"/>
          <w:szCs w:val="28"/>
        </w:rPr>
        <w:t xml:space="preserve"> </w:t>
      </w:r>
      <w:r w:rsidR="00A10260" w:rsidRPr="00F34E70">
        <w:rPr>
          <w:sz w:val="28"/>
          <w:szCs w:val="28"/>
        </w:rPr>
        <w:t xml:space="preserve">Победителями </w:t>
      </w:r>
      <w:r w:rsidRPr="00F34E70">
        <w:rPr>
          <w:sz w:val="28"/>
          <w:szCs w:val="28"/>
        </w:rPr>
        <w:t>городского конкурса «</w:t>
      </w:r>
      <w:r w:rsidR="00A10260" w:rsidRPr="00F34E70">
        <w:rPr>
          <w:sz w:val="28"/>
          <w:szCs w:val="28"/>
        </w:rPr>
        <w:t>Л</w:t>
      </w:r>
      <w:r w:rsidRPr="00F34E70">
        <w:rPr>
          <w:sz w:val="28"/>
          <w:szCs w:val="28"/>
        </w:rPr>
        <w:t>учшее предприятие потребительского рынка города-курорта Кисловодска»</w:t>
      </w:r>
      <w:r w:rsidR="00333CB6">
        <w:rPr>
          <w:sz w:val="28"/>
          <w:szCs w:val="28"/>
        </w:rPr>
        <w:t xml:space="preserve"> </w:t>
      </w:r>
      <w:r w:rsidR="00A10260" w:rsidRPr="00F34E70">
        <w:rPr>
          <w:sz w:val="28"/>
          <w:szCs w:val="28"/>
        </w:rPr>
        <w:t>стали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Сеть магазинов «НАШ», Универсам «Глобус», магазин «Центральный», ООО «Проспект», ООО «</w:t>
      </w:r>
      <w:proofErr w:type="spellStart"/>
      <w:r w:rsidRPr="00F34E70">
        <w:rPr>
          <w:sz w:val="28"/>
          <w:szCs w:val="28"/>
        </w:rPr>
        <w:t>Гояев-ренисанс</w:t>
      </w:r>
      <w:proofErr w:type="spellEnd"/>
      <w:r w:rsidRPr="00F34E70">
        <w:rPr>
          <w:sz w:val="28"/>
          <w:szCs w:val="28"/>
        </w:rPr>
        <w:t xml:space="preserve"> групп», ООО «Президент».</w:t>
      </w:r>
      <w:proofErr w:type="gramEnd"/>
    </w:p>
    <w:p w:rsidR="005E1E42" w:rsidRPr="00F34E70" w:rsidRDefault="00691233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Муниципальный контроль</w:t>
      </w:r>
    </w:p>
    <w:p w:rsidR="004F16A9" w:rsidRPr="00F34E70" w:rsidRDefault="00D30D50" w:rsidP="00F34E70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E70">
        <w:rPr>
          <w:color w:val="000000"/>
          <w:sz w:val="28"/>
          <w:szCs w:val="28"/>
        </w:rPr>
        <w:t xml:space="preserve"> В целях </w:t>
      </w:r>
      <w:proofErr w:type="gramStart"/>
      <w:r w:rsidRPr="00F34E70">
        <w:rPr>
          <w:color w:val="000000"/>
          <w:sz w:val="28"/>
          <w:szCs w:val="28"/>
        </w:rPr>
        <w:t>контроля за</w:t>
      </w:r>
      <w:proofErr w:type="gramEnd"/>
      <w:r w:rsidRPr="00F34E70">
        <w:rPr>
          <w:color w:val="000000"/>
          <w:sz w:val="28"/>
          <w:szCs w:val="28"/>
        </w:rPr>
        <w:t xml:space="preserve"> </w:t>
      </w:r>
      <w:r w:rsidR="004F16A9" w:rsidRPr="00F34E70">
        <w:rPr>
          <w:color w:val="000000"/>
          <w:sz w:val="28"/>
          <w:szCs w:val="28"/>
        </w:rPr>
        <w:t>соблюдени</w:t>
      </w:r>
      <w:r w:rsidRPr="00F34E70">
        <w:rPr>
          <w:color w:val="000000"/>
          <w:sz w:val="28"/>
          <w:szCs w:val="28"/>
        </w:rPr>
        <w:t>ем</w:t>
      </w:r>
      <w:r w:rsidR="004F16A9" w:rsidRPr="00F34E70">
        <w:rPr>
          <w:color w:val="000000"/>
          <w:sz w:val="28"/>
          <w:szCs w:val="28"/>
        </w:rPr>
        <w:t xml:space="preserve"> юридическими и физическими лицами, индивидуальными предпринимателями требований</w:t>
      </w:r>
      <w:r w:rsidR="000C0303" w:rsidRPr="00F34E70">
        <w:rPr>
          <w:color w:val="000000"/>
          <w:sz w:val="28"/>
          <w:szCs w:val="28"/>
        </w:rPr>
        <w:t xml:space="preserve"> законодательства </w:t>
      </w:r>
      <w:r w:rsidRPr="00F34E70">
        <w:rPr>
          <w:color w:val="000000"/>
          <w:sz w:val="28"/>
          <w:szCs w:val="28"/>
        </w:rPr>
        <w:t>о</w:t>
      </w:r>
      <w:r w:rsidR="004F16A9" w:rsidRPr="00F34E70">
        <w:rPr>
          <w:sz w:val="28"/>
          <w:szCs w:val="28"/>
        </w:rPr>
        <w:t>рганами местного самоуправления в 201</w:t>
      </w:r>
      <w:r w:rsidR="000C0303" w:rsidRPr="00F34E70">
        <w:rPr>
          <w:sz w:val="28"/>
          <w:szCs w:val="28"/>
        </w:rPr>
        <w:t>7</w:t>
      </w:r>
      <w:r w:rsidR="004F16A9" w:rsidRPr="00F34E70">
        <w:rPr>
          <w:sz w:val="28"/>
          <w:szCs w:val="28"/>
        </w:rPr>
        <w:t xml:space="preserve"> году осуществлял</w:t>
      </w:r>
      <w:r w:rsidR="000C0303" w:rsidRPr="00F34E70">
        <w:rPr>
          <w:sz w:val="28"/>
          <w:szCs w:val="28"/>
        </w:rPr>
        <w:t>ся</w:t>
      </w:r>
      <w:r w:rsidR="004F16A9" w:rsidRPr="00F34E70">
        <w:rPr>
          <w:sz w:val="28"/>
          <w:szCs w:val="28"/>
        </w:rPr>
        <w:t xml:space="preserve"> муниципальн</w:t>
      </w:r>
      <w:r w:rsidR="000C0303" w:rsidRPr="00F34E70">
        <w:rPr>
          <w:sz w:val="28"/>
          <w:szCs w:val="28"/>
        </w:rPr>
        <w:t>ый</w:t>
      </w:r>
      <w:r w:rsidR="004F16A9" w:rsidRPr="00F34E70">
        <w:rPr>
          <w:sz w:val="28"/>
          <w:szCs w:val="28"/>
        </w:rPr>
        <w:t xml:space="preserve"> земельный, градостроительный, лесной, </w:t>
      </w:r>
      <w:r w:rsidRPr="00F34E70">
        <w:rPr>
          <w:sz w:val="28"/>
          <w:szCs w:val="28"/>
        </w:rPr>
        <w:t>жилищный, финансовый контроль</w:t>
      </w:r>
      <w:r w:rsidR="000C0303" w:rsidRPr="00F34E70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="000C0303" w:rsidRPr="00F34E70">
        <w:rPr>
          <w:sz w:val="28"/>
          <w:szCs w:val="28"/>
        </w:rPr>
        <w:t xml:space="preserve">а также контроль </w:t>
      </w:r>
      <w:r w:rsidRPr="00F34E70">
        <w:rPr>
          <w:sz w:val="28"/>
          <w:szCs w:val="28"/>
        </w:rPr>
        <w:t>за</w:t>
      </w:r>
      <w:r w:rsidR="00CF2DD1" w:rsidRPr="00F34E70">
        <w:rPr>
          <w:sz w:val="28"/>
          <w:szCs w:val="28"/>
        </w:rPr>
        <w:t xml:space="preserve"> </w:t>
      </w:r>
      <w:r w:rsidR="004F16A9" w:rsidRPr="00F34E70">
        <w:rPr>
          <w:sz w:val="28"/>
          <w:szCs w:val="28"/>
        </w:rPr>
        <w:t>обеспечением сохранности автомобильных дорог местного значения</w:t>
      </w:r>
      <w:r w:rsidR="000C0303" w:rsidRPr="00F34E70">
        <w:rPr>
          <w:sz w:val="28"/>
          <w:szCs w:val="28"/>
        </w:rPr>
        <w:t xml:space="preserve"> и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контроль </w:t>
      </w:r>
      <w:r w:rsidR="004F16A9" w:rsidRPr="00F34E70">
        <w:rPr>
          <w:sz w:val="28"/>
          <w:szCs w:val="28"/>
        </w:rPr>
        <w:t>за предоставлением обязательного экземпляра муниципального образования.</w:t>
      </w:r>
      <w:r w:rsidR="00CF2DD1" w:rsidRPr="00F34E70">
        <w:rPr>
          <w:sz w:val="28"/>
          <w:szCs w:val="28"/>
        </w:rPr>
        <w:t xml:space="preserve"> </w:t>
      </w:r>
    </w:p>
    <w:p w:rsidR="00E10CC7" w:rsidRPr="00F34E70" w:rsidRDefault="00691233" w:rsidP="00F34E7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969FD" w:rsidRPr="00F34E70">
        <w:rPr>
          <w:sz w:val="28"/>
          <w:szCs w:val="28"/>
        </w:rPr>
        <w:t xml:space="preserve"> рамках финансового</w:t>
      </w:r>
      <w:r>
        <w:rPr>
          <w:sz w:val="28"/>
          <w:szCs w:val="28"/>
        </w:rPr>
        <w:t xml:space="preserve"> контроля </w:t>
      </w:r>
      <w:r w:rsidR="007969FD" w:rsidRPr="00F34E70">
        <w:rPr>
          <w:sz w:val="28"/>
          <w:szCs w:val="28"/>
        </w:rPr>
        <w:t xml:space="preserve"> проведено 15 ревизий, общий объем проверенных средств</w:t>
      </w:r>
      <w:r w:rsidR="00E10CC7" w:rsidRPr="00F34E70">
        <w:rPr>
          <w:sz w:val="28"/>
          <w:szCs w:val="28"/>
        </w:rPr>
        <w:t xml:space="preserve"> городского</w:t>
      </w:r>
      <w:r w:rsidR="007969FD" w:rsidRPr="00F34E70">
        <w:rPr>
          <w:sz w:val="28"/>
          <w:szCs w:val="28"/>
        </w:rPr>
        <w:t xml:space="preserve"> бюджета составил 811</w:t>
      </w:r>
      <w:r w:rsidR="00E10CC7" w:rsidRPr="00F34E70">
        <w:rPr>
          <w:sz w:val="28"/>
          <w:szCs w:val="28"/>
        </w:rPr>
        <w:t>млн</w:t>
      </w:r>
      <w:r>
        <w:rPr>
          <w:sz w:val="28"/>
          <w:szCs w:val="28"/>
        </w:rPr>
        <w:t>. руб</w:t>
      </w:r>
      <w:r w:rsidR="007969FD" w:rsidRPr="00F34E70">
        <w:rPr>
          <w:sz w:val="28"/>
          <w:szCs w:val="28"/>
        </w:rPr>
        <w:t>. В рамках земельного контроля, проведено 10 проверок</w:t>
      </w:r>
      <w:r w:rsidR="00B91642">
        <w:rPr>
          <w:sz w:val="28"/>
          <w:szCs w:val="28"/>
        </w:rPr>
        <w:t>. М</w:t>
      </w:r>
      <w:r w:rsidR="007969FD" w:rsidRPr="00F34E70">
        <w:rPr>
          <w:sz w:val="28"/>
          <w:szCs w:val="28"/>
        </w:rPr>
        <w:t>атериалы проверок, в ходе которых выявлены правонарушения</w:t>
      </w:r>
      <w:r w:rsidR="00E10CC7" w:rsidRPr="00F34E7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направлены в п</w:t>
      </w:r>
      <w:r w:rsidR="007969FD" w:rsidRPr="00F34E70">
        <w:rPr>
          <w:sz w:val="28"/>
          <w:szCs w:val="28"/>
        </w:rPr>
        <w:t>рокуратуру г. Кисловодска, Межмуниципальный отдел Управления Росреестра по городу Кисловодску и городу Железноводску для принятия</w:t>
      </w:r>
      <w:r w:rsidR="00E10CC7" w:rsidRPr="00F34E70">
        <w:rPr>
          <w:sz w:val="28"/>
          <w:szCs w:val="28"/>
        </w:rPr>
        <w:t xml:space="preserve"> установленных </w:t>
      </w:r>
      <w:r w:rsidR="00E10CC7" w:rsidRPr="00F34E70">
        <w:rPr>
          <w:sz w:val="28"/>
          <w:szCs w:val="28"/>
        </w:rPr>
        <w:lastRenderedPageBreak/>
        <w:t>законодательством мер реагирования</w:t>
      </w:r>
      <w:r w:rsidR="007969FD" w:rsidRPr="00F34E70">
        <w:rPr>
          <w:sz w:val="28"/>
          <w:szCs w:val="28"/>
        </w:rPr>
        <w:t>.</w:t>
      </w:r>
      <w:r w:rsidR="00E10CC7" w:rsidRPr="00F34E70">
        <w:rPr>
          <w:sz w:val="28"/>
          <w:szCs w:val="28"/>
        </w:rPr>
        <w:t xml:space="preserve"> П</w:t>
      </w:r>
      <w:r w:rsidR="007969FD" w:rsidRPr="00F34E70">
        <w:rPr>
          <w:sz w:val="28"/>
          <w:szCs w:val="28"/>
        </w:rPr>
        <w:t>оведены 2 плановые проверки жилищного контроля</w:t>
      </w:r>
      <w:r w:rsidR="00E10CC7" w:rsidRPr="00F34E70">
        <w:rPr>
          <w:sz w:val="28"/>
          <w:szCs w:val="28"/>
        </w:rPr>
        <w:t xml:space="preserve"> и </w:t>
      </w:r>
      <w:r w:rsidR="007969FD" w:rsidRPr="00F34E70">
        <w:rPr>
          <w:sz w:val="28"/>
          <w:szCs w:val="28"/>
        </w:rPr>
        <w:t>одна проверка</w:t>
      </w:r>
      <w:r w:rsidR="00E10CC7" w:rsidRPr="00F34E70">
        <w:rPr>
          <w:sz w:val="28"/>
          <w:szCs w:val="28"/>
        </w:rPr>
        <w:t xml:space="preserve"> предоставления обязательного экземпляра муниципального образования.</w:t>
      </w:r>
    </w:p>
    <w:p w:rsidR="005E1E42" w:rsidRPr="00260499" w:rsidRDefault="005E1E42" w:rsidP="00F34E70">
      <w:pPr>
        <w:spacing w:line="264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34E70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260499">
        <w:rPr>
          <w:b/>
          <w:color w:val="000000"/>
          <w:sz w:val="28"/>
          <w:szCs w:val="28"/>
          <w:shd w:val="clear" w:color="auto" w:fill="FFFFFF"/>
        </w:rPr>
        <w:t>БЕЗОПАСНОСТЬ</w:t>
      </w:r>
    </w:p>
    <w:p w:rsidR="00541879" w:rsidRPr="00F34E70" w:rsidRDefault="00541879" w:rsidP="00F34E70">
      <w:pPr>
        <w:shd w:val="clear" w:color="auto" w:fill="FFFFFF"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260499">
        <w:rPr>
          <w:color w:val="000000"/>
          <w:sz w:val="28"/>
          <w:szCs w:val="28"/>
        </w:rPr>
        <w:t xml:space="preserve"> </w:t>
      </w:r>
      <w:proofErr w:type="gramStart"/>
      <w:r w:rsidRPr="00260499">
        <w:rPr>
          <w:color w:val="000000"/>
          <w:sz w:val="28"/>
          <w:szCs w:val="28"/>
        </w:rPr>
        <w:t>Наряду с государственными правоохранительными</w:t>
      </w:r>
      <w:bookmarkStart w:id="0" w:name="_GoBack"/>
      <w:bookmarkEnd w:id="0"/>
      <w:r w:rsidRPr="00F34E70">
        <w:rPr>
          <w:color w:val="000000"/>
          <w:sz w:val="28"/>
          <w:szCs w:val="28"/>
        </w:rPr>
        <w:t xml:space="preserve"> структурами</w:t>
      </w:r>
      <w:r w:rsidR="006821AF" w:rsidRPr="00F34E70">
        <w:rPr>
          <w:color w:val="000000"/>
          <w:sz w:val="28"/>
          <w:szCs w:val="28"/>
        </w:rPr>
        <w:t>,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органы местного самоуправления решают</w:t>
      </w:r>
      <w:r w:rsidR="00B91642">
        <w:rPr>
          <w:color w:val="000000"/>
          <w:sz w:val="28"/>
          <w:szCs w:val="28"/>
        </w:rPr>
        <w:t xml:space="preserve"> задачу по обеспечению </w:t>
      </w:r>
      <w:r w:rsidRPr="00F34E70">
        <w:rPr>
          <w:color w:val="000000"/>
          <w:sz w:val="28"/>
          <w:szCs w:val="28"/>
        </w:rPr>
        <w:t xml:space="preserve"> общественного порядка и общественной безопасности, позволяющих обеспечить защиту личности и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общества от противоправных посягательств.</w:t>
      </w:r>
      <w:proofErr w:type="gramEnd"/>
    </w:p>
    <w:p w:rsidR="00290A80" w:rsidRDefault="00333CB6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D7D96">
        <w:rPr>
          <w:sz w:val="28"/>
          <w:szCs w:val="28"/>
        </w:rPr>
        <w:t>В целях контроля общественного порядка и общественной безопасности на улицах города в 2017</w:t>
      </w:r>
      <w:r w:rsidR="00C07E08" w:rsidRPr="00F34E70">
        <w:rPr>
          <w:sz w:val="28"/>
          <w:szCs w:val="28"/>
        </w:rPr>
        <w:t xml:space="preserve"> году </w:t>
      </w:r>
      <w:r w:rsidR="003D7D96">
        <w:rPr>
          <w:rFonts w:eastAsiaTheme="minorHAnsi"/>
          <w:sz w:val="28"/>
          <w:szCs w:val="28"/>
          <w:lang w:eastAsia="en-US"/>
        </w:rPr>
        <w:t xml:space="preserve">было </w:t>
      </w:r>
      <w:r w:rsidR="00290A80" w:rsidRPr="00F34E70">
        <w:rPr>
          <w:rFonts w:eastAsiaTheme="minorHAnsi"/>
          <w:sz w:val="28"/>
          <w:szCs w:val="28"/>
          <w:lang w:eastAsia="en-US"/>
        </w:rPr>
        <w:t>установлено 90 камер видеонаблюдения</w:t>
      </w:r>
      <w:r w:rsidR="003D7D96">
        <w:rPr>
          <w:rFonts w:eastAsiaTheme="minorHAnsi"/>
          <w:sz w:val="28"/>
          <w:szCs w:val="28"/>
          <w:lang w:eastAsia="en-US"/>
        </w:rPr>
        <w:t>,</w:t>
      </w:r>
      <w:r w:rsidR="00290A80" w:rsidRPr="00F34E70">
        <w:rPr>
          <w:rFonts w:eastAsiaTheme="minorHAnsi"/>
          <w:sz w:val="28"/>
          <w:szCs w:val="28"/>
          <w:lang w:eastAsia="en-US"/>
        </w:rPr>
        <w:t xml:space="preserve"> 30 из которых с возможностью </w:t>
      </w:r>
      <w:proofErr w:type="spellStart"/>
      <w:r w:rsidR="006821AF" w:rsidRPr="00F34E70">
        <w:rPr>
          <w:rFonts w:eastAsiaTheme="minorHAnsi"/>
          <w:sz w:val="28"/>
          <w:szCs w:val="28"/>
          <w:lang w:eastAsia="en-US"/>
        </w:rPr>
        <w:t>фото</w:t>
      </w:r>
      <w:r w:rsidR="00290A80" w:rsidRPr="00F34E70">
        <w:rPr>
          <w:rFonts w:eastAsiaTheme="minorHAnsi"/>
          <w:sz w:val="28"/>
          <w:szCs w:val="28"/>
          <w:lang w:eastAsia="en-US"/>
        </w:rPr>
        <w:t>фиксаци</w:t>
      </w:r>
      <w:r w:rsidR="006821AF" w:rsidRPr="00F34E70">
        <w:rPr>
          <w:rFonts w:eastAsiaTheme="minorHAnsi"/>
          <w:sz w:val="28"/>
          <w:szCs w:val="28"/>
          <w:lang w:eastAsia="en-US"/>
        </w:rPr>
        <w:t>и</w:t>
      </w:r>
      <w:proofErr w:type="spellEnd"/>
      <w:r w:rsidR="00290A80" w:rsidRPr="00F34E70">
        <w:rPr>
          <w:rFonts w:eastAsiaTheme="minorHAnsi"/>
          <w:sz w:val="28"/>
          <w:szCs w:val="28"/>
          <w:lang w:eastAsia="en-US"/>
        </w:rPr>
        <w:t>.</w:t>
      </w:r>
    </w:p>
    <w:p w:rsidR="00712E7C" w:rsidRPr="00F34E70" w:rsidRDefault="00712E7C" w:rsidP="00F34E70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городе </w:t>
      </w:r>
      <w:r w:rsidRPr="00F34E70">
        <w:rPr>
          <w:sz w:val="28"/>
          <w:szCs w:val="28"/>
        </w:rPr>
        <w:t>осуществляют деятельность по охране общественного порядка</w:t>
      </w:r>
      <w:r>
        <w:rPr>
          <w:sz w:val="28"/>
          <w:szCs w:val="28"/>
        </w:rPr>
        <w:t xml:space="preserve"> д</w:t>
      </w:r>
      <w:r w:rsidRPr="00F34E70">
        <w:rPr>
          <w:sz w:val="28"/>
          <w:szCs w:val="28"/>
        </w:rPr>
        <w:t>обровольные формирования - народная дружина «Кисловодская» и муниципальная дружина городского казачьего об</w:t>
      </w:r>
      <w:r>
        <w:rPr>
          <w:sz w:val="28"/>
          <w:szCs w:val="28"/>
        </w:rPr>
        <w:t>щества, которые в 2017 году  совместно с полицией совершили</w:t>
      </w:r>
      <w:r w:rsidRPr="00F34E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более </w:t>
      </w:r>
      <w:r w:rsidRPr="00F34E70">
        <w:rPr>
          <w:sz w:val="28"/>
          <w:szCs w:val="28"/>
        </w:rPr>
        <w:t>200 выходов на дежурство.</w:t>
      </w:r>
    </w:p>
    <w:p w:rsidR="00541879" w:rsidRPr="00F34E70" w:rsidRDefault="00541879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rFonts w:eastAsiaTheme="minorHAnsi"/>
          <w:sz w:val="28"/>
          <w:szCs w:val="28"/>
          <w:lang w:eastAsia="en-US"/>
        </w:rPr>
        <w:t xml:space="preserve">В соответствии с Планом мероприятия по гражданской обороне, предупреждению и ликвидации чрезвычайных ситуаций, обеспечению пожарной безопасности и безопасности людей на водных объектах проведено </w:t>
      </w:r>
      <w:r w:rsidRPr="00F34E70">
        <w:rPr>
          <w:sz w:val="28"/>
          <w:szCs w:val="28"/>
        </w:rPr>
        <w:t xml:space="preserve">337 учений и тренировок, </w:t>
      </w:r>
      <w:r w:rsidR="00712E7C">
        <w:rPr>
          <w:sz w:val="28"/>
          <w:szCs w:val="28"/>
        </w:rPr>
        <w:t xml:space="preserve">в которых приняли участие </w:t>
      </w:r>
      <w:r w:rsidRPr="00F34E70">
        <w:rPr>
          <w:sz w:val="28"/>
          <w:szCs w:val="28"/>
        </w:rPr>
        <w:t xml:space="preserve">12537 человек. </w:t>
      </w:r>
    </w:p>
    <w:p w:rsidR="00541879" w:rsidRPr="00F34E70" w:rsidRDefault="006821AF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О</w:t>
      </w:r>
      <w:r w:rsidR="00541879" w:rsidRPr="00F34E70">
        <w:rPr>
          <w:sz w:val="28"/>
          <w:szCs w:val="28"/>
        </w:rPr>
        <w:t>бследовано 150 объект</w:t>
      </w:r>
      <w:r w:rsidRPr="00F34E70">
        <w:rPr>
          <w:sz w:val="28"/>
          <w:szCs w:val="28"/>
        </w:rPr>
        <w:t>ов</w:t>
      </w:r>
      <w:r w:rsidR="00541879" w:rsidRPr="00F34E70">
        <w:rPr>
          <w:sz w:val="28"/>
          <w:szCs w:val="28"/>
        </w:rPr>
        <w:t xml:space="preserve"> образования, здравоохранения</w:t>
      </w:r>
      <w:r w:rsidRPr="00F34E70">
        <w:rPr>
          <w:sz w:val="28"/>
          <w:szCs w:val="28"/>
        </w:rPr>
        <w:t xml:space="preserve"> и</w:t>
      </w:r>
      <w:r w:rsidR="00541879" w:rsidRPr="00F34E70">
        <w:rPr>
          <w:sz w:val="28"/>
          <w:szCs w:val="28"/>
        </w:rPr>
        <w:t xml:space="preserve"> культуры по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вопросам </w:t>
      </w:r>
      <w:r w:rsidR="00541879" w:rsidRPr="00F34E70">
        <w:rPr>
          <w:sz w:val="28"/>
          <w:szCs w:val="28"/>
        </w:rPr>
        <w:t>соблюдени</w:t>
      </w:r>
      <w:r w:rsidRPr="00F34E70">
        <w:rPr>
          <w:sz w:val="28"/>
          <w:szCs w:val="28"/>
        </w:rPr>
        <w:t>я</w:t>
      </w:r>
      <w:r w:rsidR="00541879" w:rsidRPr="00F34E70">
        <w:rPr>
          <w:sz w:val="28"/>
          <w:szCs w:val="28"/>
        </w:rPr>
        <w:t xml:space="preserve"> требований антитеррористической защищенности</w:t>
      </w:r>
      <w:r w:rsidR="003D7D96">
        <w:rPr>
          <w:sz w:val="28"/>
          <w:szCs w:val="28"/>
        </w:rPr>
        <w:t xml:space="preserve"> и</w:t>
      </w:r>
      <w:r w:rsidR="00333CB6">
        <w:rPr>
          <w:sz w:val="28"/>
          <w:szCs w:val="28"/>
        </w:rPr>
        <w:t xml:space="preserve"> </w:t>
      </w:r>
      <w:r w:rsidR="00541879" w:rsidRPr="00F34E70">
        <w:rPr>
          <w:rFonts w:eastAsiaTheme="minorHAnsi"/>
          <w:sz w:val="28"/>
          <w:szCs w:val="28"/>
          <w:lang w:eastAsia="en-US"/>
        </w:rPr>
        <w:t>140 организаций</w:t>
      </w:r>
      <w:r w:rsidRPr="00F34E70">
        <w:rPr>
          <w:rFonts w:eastAsiaTheme="minorHAnsi"/>
          <w:sz w:val="28"/>
          <w:szCs w:val="28"/>
          <w:lang w:eastAsia="en-US"/>
        </w:rPr>
        <w:t xml:space="preserve"> по вопросам </w:t>
      </w:r>
      <w:r w:rsidR="00541879" w:rsidRPr="00F34E70">
        <w:rPr>
          <w:rFonts w:eastAsiaTheme="minorHAnsi"/>
          <w:sz w:val="28"/>
          <w:szCs w:val="28"/>
          <w:lang w:eastAsia="en-US"/>
        </w:rPr>
        <w:t>обеспечения мер пожарной безопасности.</w:t>
      </w:r>
      <w:r w:rsidR="00541879" w:rsidRPr="00F34E70">
        <w:rPr>
          <w:sz w:val="28"/>
          <w:szCs w:val="28"/>
        </w:rPr>
        <w:t xml:space="preserve"> </w:t>
      </w:r>
    </w:p>
    <w:p w:rsidR="007C6D05" w:rsidRPr="00F34E70" w:rsidRDefault="007C6D05" w:rsidP="00F34E7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F34E70">
        <w:rPr>
          <w:iCs/>
          <w:sz w:val="28"/>
          <w:szCs w:val="28"/>
        </w:rPr>
        <w:t>Профессиональная аварийно-спасательная служба города-курорта Кисловодска в составе МКУ «Центр по ЧС и ГО г</w:t>
      </w:r>
      <w:r w:rsidR="00E30791" w:rsidRPr="00F34E70">
        <w:rPr>
          <w:iCs/>
          <w:sz w:val="28"/>
          <w:szCs w:val="28"/>
        </w:rPr>
        <w:t>орода-курорта</w:t>
      </w:r>
      <w:r w:rsidRPr="00F34E70">
        <w:rPr>
          <w:iCs/>
          <w:sz w:val="28"/>
          <w:szCs w:val="28"/>
        </w:rPr>
        <w:t xml:space="preserve"> Кисловодска» </w:t>
      </w:r>
      <w:r w:rsidRPr="00F34E70">
        <w:rPr>
          <w:sz w:val="28"/>
          <w:szCs w:val="28"/>
        </w:rPr>
        <w:t xml:space="preserve">привлекалась </w:t>
      </w:r>
      <w:r w:rsidR="00290A80" w:rsidRPr="00F34E70">
        <w:rPr>
          <w:sz w:val="28"/>
          <w:szCs w:val="28"/>
        </w:rPr>
        <w:t>1149</w:t>
      </w:r>
      <w:r w:rsidRPr="00F34E70">
        <w:rPr>
          <w:sz w:val="28"/>
          <w:szCs w:val="28"/>
        </w:rPr>
        <w:t xml:space="preserve"> раз,</w:t>
      </w:r>
      <w:r w:rsidR="00712E7C">
        <w:rPr>
          <w:sz w:val="28"/>
          <w:szCs w:val="28"/>
        </w:rPr>
        <w:t xml:space="preserve"> в том числе</w:t>
      </w:r>
      <w:r w:rsidRPr="00F34E70">
        <w:rPr>
          <w:sz w:val="28"/>
          <w:szCs w:val="28"/>
        </w:rPr>
        <w:t xml:space="preserve"> </w:t>
      </w:r>
      <w:r w:rsidR="003D7D96">
        <w:rPr>
          <w:sz w:val="28"/>
          <w:szCs w:val="28"/>
        </w:rPr>
        <w:t>для проведения</w:t>
      </w:r>
      <w:r w:rsidRPr="00F34E70">
        <w:rPr>
          <w:sz w:val="28"/>
          <w:szCs w:val="28"/>
        </w:rPr>
        <w:t xml:space="preserve"> аварийно-спасательных работ на месте ДТП – </w:t>
      </w:r>
      <w:r w:rsidR="00290A80" w:rsidRPr="00F34E70">
        <w:rPr>
          <w:sz w:val="28"/>
          <w:szCs w:val="28"/>
        </w:rPr>
        <w:t>14</w:t>
      </w:r>
      <w:r w:rsidRPr="00F34E70">
        <w:rPr>
          <w:sz w:val="28"/>
          <w:szCs w:val="28"/>
        </w:rPr>
        <w:t xml:space="preserve"> выездов</w:t>
      </w:r>
      <w:r w:rsidR="00712E7C">
        <w:rPr>
          <w:sz w:val="28"/>
          <w:szCs w:val="28"/>
        </w:rPr>
        <w:t>, на места</w:t>
      </w:r>
      <w:r w:rsidR="00E30791" w:rsidRPr="00F34E70">
        <w:rPr>
          <w:sz w:val="28"/>
          <w:szCs w:val="28"/>
        </w:rPr>
        <w:t xml:space="preserve"> пожаров -</w:t>
      </w:r>
      <w:r w:rsidR="00290A80" w:rsidRPr="00F34E70">
        <w:rPr>
          <w:sz w:val="28"/>
          <w:szCs w:val="28"/>
        </w:rPr>
        <w:t>14</w:t>
      </w:r>
      <w:r w:rsidR="00E30791" w:rsidRPr="00F34E70">
        <w:rPr>
          <w:sz w:val="28"/>
          <w:szCs w:val="28"/>
        </w:rPr>
        <w:t xml:space="preserve"> выезд</w:t>
      </w:r>
      <w:r w:rsidR="006821AF" w:rsidRPr="00F34E70">
        <w:rPr>
          <w:sz w:val="28"/>
          <w:szCs w:val="28"/>
        </w:rPr>
        <w:t>ов</w:t>
      </w:r>
      <w:r w:rsidR="00712E7C">
        <w:rPr>
          <w:sz w:val="28"/>
          <w:szCs w:val="28"/>
        </w:rPr>
        <w:t>, для спасения животных с извлечением</w:t>
      </w:r>
      <w:r w:rsidR="00E30791" w:rsidRPr="00F34E70">
        <w:rPr>
          <w:sz w:val="28"/>
          <w:szCs w:val="28"/>
        </w:rPr>
        <w:t xml:space="preserve"> </w:t>
      </w:r>
      <w:r w:rsidR="00712E7C">
        <w:rPr>
          <w:sz w:val="28"/>
          <w:szCs w:val="28"/>
        </w:rPr>
        <w:t xml:space="preserve">их </w:t>
      </w:r>
      <w:r w:rsidR="00E30791" w:rsidRPr="00F34E70">
        <w:rPr>
          <w:sz w:val="28"/>
          <w:szCs w:val="28"/>
        </w:rPr>
        <w:t xml:space="preserve">из труднодоступных мест – </w:t>
      </w:r>
      <w:r w:rsidR="00290A80" w:rsidRPr="00F34E70">
        <w:rPr>
          <w:sz w:val="28"/>
          <w:szCs w:val="28"/>
        </w:rPr>
        <w:t>57</w:t>
      </w:r>
      <w:r w:rsidR="00E30791" w:rsidRPr="00F34E70">
        <w:rPr>
          <w:sz w:val="28"/>
          <w:szCs w:val="28"/>
        </w:rPr>
        <w:t xml:space="preserve"> выездов, </w:t>
      </w:r>
      <w:r w:rsidR="00AC17B9" w:rsidRPr="00F34E70">
        <w:rPr>
          <w:sz w:val="28"/>
          <w:szCs w:val="28"/>
        </w:rPr>
        <w:t xml:space="preserve">по </w:t>
      </w:r>
      <w:r w:rsidRPr="00F34E70">
        <w:rPr>
          <w:sz w:val="28"/>
          <w:szCs w:val="28"/>
        </w:rPr>
        <w:t>спил</w:t>
      </w:r>
      <w:r w:rsidR="00AC17B9" w:rsidRPr="00F34E70">
        <w:rPr>
          <w:sz w:val="28"/>
          <w:szCs w:val="28"/>
        </w:rPr>
        <w:t>у</w:t>
      </w:r>
      <w:r w:rsidRPr="00F34E70">
        <w:rPr>
          <w:sz w:val="28"/>
          <w:szCs w:val="28"/>
        </w:rPr>
        <w:t xml:space="preserve"> аварийных деревьев и расчистк</w:t>
      </w:r>
      <w:r w:rsidR="00AC17B9" w:rsidRPr="00F34E70">
        <w:rPr>
          <w:sz w:val="28"/>
          <w:szCs w:val="28"/>
        </w:rPr>
        <w:t>е</w:t>
      </w:r>
      <w:r w:rsidRPr="00F34E70">
        <w:rPr>
          <w:sz w:val="28"/>
          <w:szCs w:val="28"/>
        </w:rPr>
        <w:t xml:space="preserve"> русел рек – </w:t>
      </w:r>
      <w:r w:rsidR="00290A80" w:rsidRPr="00F34E70">
        <w:rPr>
          <w:sz w:val="28"/>
          <w:szCs w:val="28"/>
        </w:rPr>
        <w:t>36</w:t>
      </w:r>
      <w:r w:rsidRPr="00F34E70">
        <w:rPr>
          <w:sz w:val="28"/>
          <w:szCs w:val="28"/>
        </w:rPr>
        <w:t xml:space="preserve"> выезд</w:t>
      </w:r>
      <w:r w:rsidR="006821AF" w:rsidRPr="00F34E70">
        <w:rPr>
          <w:sz w:val="28"/>
          <w:szCs w:val="28"/>
        </w:rPr>
        <w:t>ов</w:t>
      </w:r>
      <w:r w:rsidR="00AC17B9" w:rsidRPr="00F34E70">
        <w:rPr>
          <w:sz w:val="28"/>
          <w:szCs w:val="28"/>
        </w:rPr>
        <w:t xml:space="preserve">, </w:t>
      </w:r>
      <w:r w:rsidRPr="00F34E70">
        <w:rPr>
          <w:sz w:val="28"/>
          <w:szCs w:val="28"/>
        </w:rPr>
        <w:t>по вызову органов внутренних</w:t>
      </w:r>
      <w:proofErr w:type="gramEnd"/>
      <w:r w:rsidRPr="00F34E70">
        <w:rPr>
          <w:sz w:val="28"/>
          <w:szCs w:val="28"/>
        </w:rPr>
        <w:t xml:space="preserve"> дел – </w:t>
      </w:r>
      <w:r w:rsidR="00290A80" w:rsidRPr="00F34E70">
        <w:rPr>
          <w:sz w:val="28"/>
          <w:szCs w:val="28"/>
        </w:rPr>
        <w:t>16</w:t>
      </w:r>
      <w:r w:rsidRPr="00F34E70">
        <w:rPr>
          <w:sz w:val="28"/>
          <w:szCs w:val="28"/>
        </w:rPr>
        <w:t xml:space="preserve"> выездов</w:t>
      </w:r>
      <w:r w:rsidR="00AC17B9" w:rsidRPr="00F34E70">
        <w:rPr>
          <w:sz w:val="28"/>
          <w:szCs w:val="28"/>
        </w:rPr>
        <w:t>.</w:t>
      </w:r>
    </w:p>
    <w:p w:rsidR="00691029" w:rsidRPr="00F34E70" w:rsidRDefault="006821AF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С целью формирования среди населения города-курорта Кисловодска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гражданской толерантности, нравственных устоев многонационального и многоконфессионального общества проведен ежегодный фестиваль «Мир на Кавказе» с участием творческих национальных коллективов города и коллективов</w:t>
      </w:r>
      <w:r w:rsidR="00333CB6">
        <w:rPr>
          <w:sz w:val="28"/>
          <w:szCs w:val="28"/>
        </w:rPr>
        <w:t xml:space="preserve"> </w:t>
      </w:r>
      <w:proofErr w:type="spellStart"/>
      <w:r w:rsidRPr="00F34E70">
        <w:rPr>
          <w:sz w:val="28"/>
          <w:szCs w:val="28"/>
        </w:rPr>
        <w:t>Малокарачаевского</w:t>
      </w:r>
      <w:proofErr w:type="spellEnd"/>
      <w:r w:rsidRPr="00F34E70">
        <w:rPr>
          <w:sz w:val="28"/>
          <w:szCs w:val="28"/>
        </w:rPr>
        <w:t xml:space="preserve"> района КЧР.</w:t>
      </w:r>
    </w:p>
    <w:p w:rsidR="006821AF" w:rsidRPr="00F34E70" w:rsidRDefault="006821AF" w:rsidP="00F34E70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</w:p>
    <w:p w:rsidR="001B3495" w:rsidRPr="00F34E70" w:rsidRDefault="00260380" w:rsidP="00F34E70">
      <w:pPr>
        <w:spacing w:line="264" w:lineRule="auto"/>
        <w:ind w:firstLine="709"/>
        <w:jc w:val="center"/>
        <w:rPr>
          <w:bCs/>
          <w:color w:val="000000"/>
          <w:sz w:val="28"/>
          <w:szCs w:val="28"/>
        </w:rPr>
      </w:pPr>
      <w:r w:rsidRPr="00F34E70">
        <w:rPr>
          <w:bCs/>
          <w:color w:val="000000"/>
          <w:sz w:val="28"/>
          <w:szCs w:val="28"/>
        </w:rPr>
        <w:t>Уважаемые коллеги!</w:t>
      </w:r>
    </w:p>
    <w:p w:rsidR="001B3495" w:rsidRPr="00F34E70" w:rsidRDefault="00AC6C1F" w:rsidP="00F34E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712E7C">
        <w:rPr>
          <w:b/>
          <w:color w:val="000000"/>
          <w:sz w:val="28"/>
          <w:szCs w:val="28"/>
        </w:rPr>
        <w:t xml:space="preserve">Здоровье </w:t>
      </w:r>
      <w:r w:rsidRPr="00F34E70">
        <w:rPr>
          <w:color w:val="000000"/>
          <w:sz w:val="28"/>
          <w:szCs w:val="28"/>
        </w:rPr>
        <w:t>- это главная составляющая жизни человека</w:t>
      </w:r>
      <w:r w:rsidR="00932E5C" w:rsidRPr="00F34E70">
        <w:rPr>
          <w:color w:val="000000"/>
          <w:sz w:val="28"/>
          <w:szCs w:val="28"/>
        </w:rPr>
        <w:t xml:space="preserve">, </w:t>
      </w:r>
      <w:r w:rsidRPr="00F34E70">
        <w:rPr>
          <w:color w:val="000000"/>
          <w:sz w:val="28"/>
          <w:szCs w:val="28"/>
        </w:rPr>
        <w:t>п</w:t>
      </w:r>
      <w:r w:rsidR="005F3DC6" w:rsidRPr="00F34E70">
        <w:rPr>
          <w:color w:val="000000"/>
          <w:sz w:val="28"/>
          <w:szCs w:val="28"/>
        </w:rPr>
        <w:t>оэтому,</w:t>
      </w:r>
      <w:r w:rsidRPr="00F34E70">
        <w:rPr>
          <w:color w:val="000000"/>
          <w:sz w:val="28"/>
          <w:szCs w:val="28"/>
        </w:rPr>
        <w:t xml:space="preserve"> деятельность органов власти направлена, в первую очередь, на обеспечение организации высококвалифицированной медицинской помощи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жителям и гостям города, на</w:t>
      </w:r>
      <w:r w:rsidR="005F3DC6" w:rsidRPr="00F34E70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модернизацию существующих учреждений</w:t>
      </w:r>
      <w:r w:rsidR="00333CB6">
        <w:rPr>
          <w:color w:val="000000"/>
          <w:sz w:val="28"/>
          <w:szCs w:val="28"/>
        </w:rPr>
        <w:t xml:space="preserve"> </w:t>
      </w:r>
      <w:r w:rsidR="003C5836" w:rsidRPr="00F34E70">
        <w:rPr>
          <w:color w:val="000000"/>
          <w:sz w:val="28"/>
          <w:szCs w:val="28"/>
        </w:rPr>
        <w:t>здравоохранения</w:t>
      </w:r>
      <w:r w:rsidR="00932E5C" w:rsidRPr="00F34E70">
        <w:rPr>
          <w:color w:val="000000"/>
          <w:sz w:val="28"/>
          <w:szCs w:val="28"/>
        </w:rPr>
        <w:t xml:space="preserve"> города. </w:t>
      </w:r>
    </w:p>
    <w:p w:rsidR="00507E4D" w:rsidRPr="00F34E70" w:rsidRDefault="00507E4D" w:rsidP="00F34E7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lastRenderedPageBreak/>
        <w:t>В текущем году проведен ремонт приемного отделения</w:t>
      </w:r>
      <w:r w:rsidR="00333CB6">
        <w:rPr>
          <w:color w:val="000000"/>
          <w:sz w:val="28"/>
          <w:szCs w:val="28"/>
        </w:rPr>
        <w:t xml:space="preserve"> </w:t>
      </w:r>
      <w:r w:rsidR="006821AF" w:rsidRPr="00F34E70">
        <w:rPr>
          <w:color w:val="000000"/>
          <w:sz w:val="28"/>
          <w:szCs w:val="28"/>
        </w:rPr>
        <w:t>и</w:t>
      </w:r>
      <w:r w:rsidR="00333CB6">
        <w:rPr>
          <w:color w:val="000000"/>
          <w:sz w:val="28"/>
          <w:szCs w:val="28"/>
        </w:rPr>
        <w:t xml:space="preserve"> </w:t>
      </w:r>
      <w:r w:rsidR="006821AF" w:rsidRPr="00F34E70">
        <w:rPr>
          <w:color w:val="000000"/>
          <w:sz w:val="28"/>
          <w:szCs w:val="28"/>
        </w:rPr>
        <w:t xml:space="preserve">реконструкция «въездной группы» </w:t>
      </w:r>
      <w:r w:rsidRPr="00F34E70">
        <w:rPr>
          <w:color w:val="000000"/>
          <w:sz w:val="28"/>
          <w:szCs w:val="28"/>
        </w:rPr>
        <w:t>центральной городской больницы на сумму 1</w:t>
      </w:r>
      <w:r w:rsidR="006821AF" w:rsidRPr="00F34E70">
        <w:rPr>
          <w:color w:val="000000"/>
          <w:sz w:val="28"/>
          <w:szCs w:val="28"/>
        </w:rPr>
        <w:t>7,5</w:t>
      </w:r>
      <w:r w:rsidRPr="00F34E70">
        <w:rPr>
          <w:color w:val="000000"/>
          <w:sz w:val="28"/>
          <w:szCs w:val="28"/>
        </w:rPr>
        <w:t xml:space="preserve"> млн.руб.</w:t>
      </w:r>
      <w:r w:rsidR="00333CB6">
        <w:rPr>
          <w:color w:val="000000"/>
          <w:sz w:val="28"/>
          <w:szCs w:val="28"/>
        </w:rPr>
        <w:t xml:space="preserve"> </w:t>
      </w:r>
    </w:p>
    <w:p w:rsidR="00AC6C1F" w:rsidRPr="00F34E70" w:rsidRDefault="00AC6C1F" w:rsidP="00F34E70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ГБУЗ СК «Кисловодский </w:t>
      </w:r>
      <w:r w:rsidR="00852626" w:rsidRPr="00F34E70">
        <w:rPr>
          <w:rFonts w:eastAsia="Lucida Sans Unicode"/>
          <w:kern w:val="2"/>
          <w:sz w:val="28"/>
          <w:szCs w:val="28"/>
          <w:lang w:eastAsia="en-US"/>
        </w:rPr>
        <w:t>родильный дом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>» приобретено медицинско</w:t>
      </w:r>
      <w:r w:rsidR="006821AF" w:rsidRPr="00F34E70">
        <w:rPr>
          <w:rFonts w:eastAsia="Lucida Sans Unicode"/>
          <w:kern w:val="2"/>
          <w:sz w:val="28"/>
          <w:szCs w:val="28"/>
          <w:lang w:eastAsia="en-US"/>
        </w:rPr>
        <w:t>е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и технологическо</w:t>
      </w:r>
      <w:r w:rsidR="006821AF" w:rsidRPr="00F34E70">
        <w:rPr>
          <w:rFonts w:eastAsia="Lucida Sans Unicode"/>
          <w:kern w:val="2"/>
          <w:sz w:val="28"/>
          <w:szCs w:val="28"/>
          <w:lang w:eastAsia="en-US"/>
        </w:rPr>
        <w:t>е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оборудовани</w:t>
      </w:r>
      <w:r w:rsidR="006821AF" w:rsidRPr="00F34E70">
        <w:rPr>
          <w:rFonts w:eastAsia="Lucida Sans Unicode"/>
          <w:kern w:val="2"/>
          <w:sz w:val="28"/>
          <w:szCs w:val="28"/>
          <w:lang w:eastAsia="en-US"/>
        </w:rPr>
        <w:t>е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на сумму </w:t>
      </w:r>
      <w:r w:rsidR="00852626" w:rsidRPr="00F34E70">
        <w:rPr>
          <w:rFonts w:eastAsia="Lucida Sans Unicode"/>
          <w:kern w:val="2"/>
          <w:sz w:val="28"/>
          <w:szCs w:val="28"/>
          <w:lang w:eastAsia="en-US"/>
        </w:rPr>
        <w:t>9,3 млн</w:t>
      </w:r>
      <w:r w:rsidR="00712E7C">
        <w:rPr>
          <w:rFonts w:eastAsia="Lucida Sans Unicode"/>
          <w:kern w:val="2"/>
          <w:sz w:val="28"/>
          <w:szCs w:val="28"/>
          <w:lang w:eastAsia="en-US"/>
        </w:rPr>
        <w:t>. руб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>.</w:t>
      </w:r>
      <w:r w:rsidR="00852626" w:rsidRPr="00F34E70">
        <w:rPr>
          <w:rFonts w:eastAsia="Lucida Sans Unicode"/>
          <w:kern w:val="2"/>
          <w:sz w:val="28"/>
          <w:szCs w:val="28"/>
          <w:lang w:eastAsia="en-US"/>
        </w:rPr>
        <w:t xml:space="preserve"> В рамках краевой программы</w:t>
      </w:r>
      <w:r w:rsidR="00E57A36" w:rsidRPr="00F34E70">
        <w:rPr>
          <w:rFonts w:eastAsia="Lucida Sans Unicode"/>
          <w:kern w:val="2"/>
          <w:sz w:val="28"/>
          <w:szCs w:val="28"/>
          <w:lang w:eastAsia="en-US"/>
        </w:rPr>
        <w:t xml:space="preserve"> по обеспечению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беременных женщин и кормящих матерей питанием по заключению врачей</w:t>
      </w:r>
      <w:r w:rsidR="00852626" w:rsidRPr="00F34E70">
        <w:rPr>
          <w:rFonts w:eastAsia="Lucida Sans Unicode"/>
          <w:kern w:val="2"/>
          <w:sz w:val="28"/>
          <w:szCs w:val="28"/>
          <w:lang w:eastAsia="en-US"/>
        </w:rPr>
        <w:t>,</w:t>
      </w:r>
      <w:r w:rsidR="00333CB6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E57A36" w:rsidRPr="00F34E70">
        <w:rPr>
          <w:rFonts w:eastAsia="Lucida Sans Unicode"/>
          <w:kern w:val="2"/>
          <w:sz w:val="28"/>
          <w:szCs w:val="28"/>
          <w:lang w:eastAsia="en-US"/>
        </w:rPr>
        <w:t>738 женщин обеспечены питанием</w:t>
      </w:r>
      <w:r w:rsidR="00333CB6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E57A36" w:rsidRPr="00F34E70">
        <w:rPr>
          <w:rFonts w:eastAsia="Lucida Sans Unicode"/>
          <w:kern w:val="2"/>
          <w:sz w:val="28"/>
          <w:szCs w:val="28"/>
          <w:lang w:eastAsia="en-US"/>
        </w:rPr>
        <w:t>на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сумм</w:t>
      </w:r>
      <w:r w:rsidR="00E57A36" w:rsidRPr="00F34E70">
        <w:rPr>
          <w:rFonts w:eastAsia="Lucida Sans Unicode"/>
          <w:kern w:val="2"/>
          <w:sz w:val="28"/>
          <w:szCs w:val="28"/>
          <w:lang w:eastAsia="en-US"/>
        </w:rPr>
        <w:t>у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</w:t>
      </w:r>
      <w:r w:rsidR="00852626" w:rsidRPr="00F34E70">
        <w:rPr>
          <w:rFonts w:eastAsia="Lucida Sans Unicode"/>
          <w:kern w:val="2"/>
          <w:sz w:val="28"/>
          <w:szCs w:val="28"/>
          <w:lang w:eastAsia="en-US"/>
        </w:rPr>
        <w:t>600</w:t>
      </w:r>
      <w:r w:rsidRPr="00F34E70">
        <w:rPr>
          <w:rFonts w:eastAsia="Lucida Sans Unicode"/>
          <w:kern w:val="2"/>
          <w:sz w:val="28"/>
          <w:szCs w:val="28"/>
          <w:lang w:eastAsia="en-US"/>
        </w:rPr>
        <w:t xml:space="preserve"> тыс. рублей</w:t>
      </w:r>
      <w:r w:rsidR="00852626" w:rsidRPr="00F34E70">
        <w:rPr>
          <w:rFonts w:eastAsia="Lucida Sans Unicode"/>
          <w:kern w:val="2"/>
          <w:sz w:val="28"/>
          <w:szCs w:val="28"/>
          <w:lang w:eastAsia="en-US"/>
        </w:rPr>
        <w:t xml:space="preserve">. </w:t>
      </w:r>
    </w:p>
    <w:p w:rsidR="00852626" w:rsidRPr="00F34E70" w:rsidRDefault="00852626" w:rsidP="00F34E7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EastAsia"/>
          <w:sz w:val="28"/>
          <w:szCs w:val="28"/>
          <w:lang w:bidi="he-IL"/>
        </w:rPr>
      </w:pPr>
      <w:proofErr w:type="gramStart"/>
      <w:r w:rsidRPr="00F34E70">
        <w:rPr>
          <w:spacing w:val="-2"/>
          <w:sz w:val="28"/>
          <w:szCs w:val="28"/>
          <w:lang w:bidi="he-IL"/>
        </w:rPr>
        <w:t xml:space="preserve">В </w:t>
      </w:r>
      <w:r w:rsidRPr="00F34E70">
        <w:rPr>
          <w:sz w:val="28"/>
          <w:szCs w:val="28"/>
          <w:lang w:bidi="he-IL"/>
        </w:rPr>
        <w:t>2017</w:t>
      </w:r>
      <w:r w:rsidRPr="00F34E70">
        <w:rPr>
          <w:spacing w:val="-2"/>
          <w:sz w:val="28"/>
          <w:szCs w:val="28"/>
          <w:lang w:bidi="he-IL"/>
        </w:rPr>
        <w:t xml:space="preserve"> году ГБУЗ СК «Городская поликлиника №1»</w:t>
      </w:r>
      <w:r w:rsidR="00997B80" w:rsidRPr="00F34E70">
        <w:rPr>
          <w:sz w:val="28"/>
          <w:szCs w:val="28"/>
          <w:lang w:bidi="he-IL"/>
        </w:rPr>
        <w:t xml:space="preserve"> проведен ремонт помещений </w:t>
      </w:r>
      <w:r w:rsidR="00997B80" w:rsidRPr="00F34E70">
        <w:rPr>
          <w:spacing w:val="-1"/>
          <w:sz w:val="28"/>
          <w:szCs w:val="28"/>
          <w:lang w:bidi="he-IL"/>
        </w:rPr>
        <w:t xml:space="preserve">на сумму 3,3 млн. </w:t>
      </w:r>
      <w:r w:rsidR="00997B80" w:rsidRPr="00F34E70">
        <w:rPr>
          <w:sz w:val="28"/>
          <w:szCs w:val="28"/>
          <w:lang w:bidi="he-IL"/>
        </w:rPr>
        <w:t>руб.,</w:t>
      </w:r>
      <w:r w:rsidR="00333CB6">
        <w:rPr>
          <w:sz w:val="28"/>
          <w:szCs w:val="28"/>
          <w:lang w:bidi="he-IL"/>
        </w:rPr>
        <w:t xml:space="preserve"> </w:t>
      </w:r>
      <w:r w:rsidRPr="00F34E70">
        <w:rPr>
          <w:spacing w:val="-1"/>
          <w:sz w:val="28"/>
          <w:szCs w:val="28"/>
          <w:lang w:bidi="he-IL"/>
        </w:rPr>
        <w:t xml:space="preserve">приобретено медицинское оборудование на сумму 2 млн. </w:t>
      </w:r>
      <w:r w:rsidRPr="00F34E70">
        <w:rPr>
          <w:sz w:val="28"/>
          <w:szCs w:val="28"/>
          <w:lang w:bidi="he-IL"/>
        </w:rPr>
        <w:t>руб.,</w:t>
      </w:r>
      <w:r w:rsidR="00333CB6">
        <w:rPr>
          <w:sz w:val="28"/>
          <w:szCs w:val="28"/>
          <w:lang w:bidi="he-IL"/>
        </w:rPr>
        <w:t xml:space="preserve"> </w:t>
      </w:r>
      <w:r w:rsidR="00E57A36" w:rsidRPr="00F34E70">
        <w:rPr>
          <w:sz w:val="28"/>
          <w:szCs w:val="28"/>
          <w:lang w:bidi="he-IL"/>
        </w:rPr>
        <w:t>приобретены</w:t>
      </w:r>
      <w:r w:rsidR="00333CB6">
        <w:rPr>
          <w:sz w:val="28"/>
          <w:szCs w:val="28"/>
          <w:lang w:bidi="he-IL"/>
        </w:rPr>
        <w:t xml:space="preserve"> </w:t>
      </w:r>
      <w:proofErr w:type="spellStart"/>
      <w:r w:rsidRPr="00F34E70">
        <w:rPr>
          <w:sz w:val="28"/>
          <w:szCs w:val="28"/>
          <w:lang w:bidi="he-IL"/>
        </w:rPr>
        <w:t>нарко</w:t>
      </w:r>
      <w:proofErr w:type="spellEnd"/>
      <w:r w:rsidRPr="00F34E70">
        <w:rPr>
          <w:sz w:val="28"/>
          <w:szCs w:val="28"/>
          <w:lang w:bidi="he-IL"/>
        </w:rPr>
        <w:t xml:space="preserve">-тестеры на сумму 102 тыс. руб. </w:t>
      </w:r>
      <w:r w:rsidR="00E57A36" w:rsidRPr="00F34E70">
        <w:rPr>
          <w:sz w:val="28"/>
          <w:szCs w:val="28"/>
          <w:lang w:bidi="he-IL"/>
        </w:rPr>
        <w:t>Н</w:t>
      </w:r>
      <w:r w:rsidRPr="00F34E70">
        <w:rPr>
          <w:sz w:val="28"/>
          <w:szCs w:val="28"/>
          <w:lang w:bidi="he-IL"/>
        </w:rPr>
        <w:t xml:space="preserve">а оказание </w:t>
      </w:r>
      <w:r w:rsidRPr="00F34E70">
        <w:rPr>
          <w:spacing w:val="-1"/>
          <w:sz w:val="28"/>
          <w:szCs w:val="28"/>
          <w:lang w:bidi="he-IL"/>
        </w:rPr>
        <w:t xml:space="preserve">мер социальной поддержки </w:t>
      </w:r>
      <w:r w:rsidRPr="00F34E70">
        <w:rPr>
          <w:sz w:val="28"/>
          <w:szCs w:val="28"/>
          <w:lang w:bidi="he-IL"/>
        </w:rPr>
        <w:t>в виде бесплатного лекарственного обеспечения направлено 847 тыс.</w:t>
      </w:r>
      <w:r w:rsidR="00712E7C">
        <w:rPr>
          <w:sz w:val="28"/>
          <w:szCs w:val="28"/>
          <w:lang w:bidi="he-IL"/>
        </w:rPr>
        <w:t xml:space="preserve"> </w:t>
      </w:r>
      <w:r w:rsidRPr="00F34E70">
        <w:rPr>
          <w:sz w:val="28"/>
          <w:szCs w:val="28"/>
          <w:lang w:bidi="he-IL"/>
        </w:rPr>
        <w:t xml:space="preserve">руб., </w:t>
      </w:r>
      <w:r w:rsidR="00997B80" w:rsidRPr="00F34E70">
        <w:rPr>
          <w:spacing w:val="-1"/>
          <w:sz w:val="28"/>
          <w:szCs w:val="28"/>
          <w:lang w:bidi="he-IL"/>
        </w:rPr>
        <w:t xml:space="preserve">на </w:t>
      </w:r>
      <w:r w:rsidRPr="00F34E70">
        <w:rPr>
          <w:spacing w:val="-1"/>
          <w:sz w:val="28"/>
          <w:szCs w:val="28"/>
          <w:lang w:bidi="he-IL"/>
        </w:rPr>
        <w:t>обеспечение транспортировки пациентов на сеансы гемодиализа</w:t>
      </w:r>
      <w:r w:rsidR="00997B80" w:rsidRPr="00F34E70">
        <w:rPr>
          <w:spacing w:val="-1"/>
          <w:sz w:val="28"/>
          <w:szCs w:val="28"/>
          <w:lang w:bidi="he-IL"/>
        </w:rPr>
        <w:t xml:space="preserve"> направлено</w:t>
      </w:r>
      <w:r w:rsidRPr="00F34E70">
        <w:rPr>
          <w:spacing w:val="-1"/>
          <w:sz w:val="28"/>
          <w:szCs w:val="28"/>
          <w:lang w:bidi="he-IL"/>
        </w:rPr>
        <w:t xml:space="preserve"> </w:t>
      </w:r>
      <w:r w:rsidR="00997B80" w:rsidRPr="00F34E70">
        <w:rPr>
          <w:spacing w:val="-1"/>
          <w:sz w:val="28"/>
          <w:szCs w:val="28"/>
          <w:lang w:bidi="he-IL"/>
        </w:rPr>
        <w:t>71 тыс.</w:t>
      </w:r>
      <w:r w:rsidR="00712E7C">
        <w:rPr>
          <w:spacing w:val="-1"/>
          <w:sz w:val="28"/>
          <w:szCs w:val="28"/>
          <w:lang w:bidi="he-IL"/>
        </w:rPr>
        <w:t xml:space="preserve"> </w:t>
      </w:r>
      <w:r w:rsidR="00997B80" w:rsidRPr="00F34E70">
        <w:rPr>
          <w:spacing w:val="-1"/>
          <w:sz w:val="28"/>
          <w:szCs w:val="28"/>
          <w:lang w:bidi="he-IL"/>
        </w:rPr>
        <w:t>руб.</w:t>
      </w:r>
      <w:proofErr w:type="gramEnd"/>
    </w:p>
    <w:p w:rsidR="00997B80" w:rsidRPr="00F34E70" w:rsidRDefault="00852626" w:rsidP="00F34E7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  <w:lang w:bidi="he-IL"/>
        </w:rPr>
      </w:pPr>
      <w:r w:rsidRPr="00F34E70">
        <w:rPr>
          <w:sz w:val="28"/>
          <w:szCs w:val="28"/>
          <w:lang w:bidi="he-IL"/>
        </w:rPr>
        <w:t xml:space="preserve">В рамках исполнения приказа Министерства здравоохранения РФ от 3 февраля 2015 г. </w:t>
      </w:r>
      <w:r w:rsidR="00997B80" w:rsidRPr="00F34E70">
        <w:rPr>
          <w:sz w:val="28"/>
          <w:szCs w:val="28"/>
          <w:lang w:bidi="he-IL"/>
        </w:rPr>
        <w:t>№</w:t>
      </w:r>
      <w:r w:rsidRPr="00F34E70">
        <w:rPr>
          <w:sz w:val="28"/>
          <w:szCs w:val="28"/>
          <w:lang w:bidi="he-IL"/>
        </w:rPr>
        <w:t xml:space="preserve"> 36н </w:t>
      </w:r>
      <w:r w:rsidRPr="00F34E70">
        <w:rPr>
          <w:spacing w:val="-1"/>
          <w:sz w:val="28"/>
          <w:szCs w:val="28"/>
          <w:lang w:bidi="he-IL"/>
        </w:rPr>
        <w:t>проведена диспансеризация 12118 жител</w:t>
      </w:r>
      <w:r w:rsidR="00997B80" w:rsidRPr="00F34E70">
        <w:rPr>
          <w:spacing w:val="-1"/>
          <w:sz w:val="28"/>
          <w:szCs w:val="28"/>
          <w:lang w:bidi="he-IL"/>
        </w:rPr>
        <w:t>ей</w:t>
      </w:r>
      <w:r w:rsidRPr="00F34E70">
        <w:rPr>
          <w:spacing w:val="-1"/>
          <w:sz w:val="28"/>
          <w:szCs w:val="28"/>
          <w:lang w:bidi="he-IL"/>
        </w:rPr>
        <w:t xml:space="preserve"> города</w:t>
      </w:r>
      <w:r w:rsidR="00997B80" w:rsidRPr="00F34E70">
        <w:rPr>
          <w:spacing w:val="-1"/>
          <w:sz w:val="28"/>
          <w:szCs w:val="28"/>
          <w:lang w:bidi="he-IL"/>
        </w:rPr>
        <w:t>, п</w:t>
      </w:r>
      <w:r w:rsidRPr="00F34E70">
        <w:rPr>
          <w:sz w:val="28"/>
          <w:szCs w:val="28"/>
          <w:lang w:bidi="he-IL"/>
        </w:rPr>
        <w:t>рофилактические медицинские осмотры прошли 8253 человека</w:t>
      </w:r>
      <w:r w:rsidR="00997B80" w:rsidRPr="00F34E70">
        <w:rPr>
          <w:sz w:val="28"/>
          <w:szCs w:val="28"/>
          <w:lang w:bidi="he-IL"/>
        </w:rPr>
        <w:t>.</w:t>
      </w:r>
      <w:r w:rsidRPr="00F34E70">
        <w:rPr>
          <w:sz w:val="28"/>
          <w:szCs w:val="28"/>
          <w:lang w:bidi="he-IL"/>
        </w:rPr>
        <w:t xml:space="preserve"> </w:t>
      </w:r>
    </w:p>
    <w:p w:rsidR="00852626" w:rsidRPr="00F34E70" w:rsidRDefault="00852626" w:rsidP="00F34E7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Theme="minorEastAsia"/>
          <w:sz w:val="28"/>
          <w:szCs w:val="28"/>
          <w:lang w:bidi="he-IL"/>
        </w:rPr>
      </w:pPr>
    </w:p>
    <w:p w:rsidR="00C77526" w:rsidRPr="00F34E70" w:rsidRDefault="005E1E42" w:rsidP="00F34E7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F34E70">
        <w:rPr>
          <w:b/>
          <w:sz w:val="28"/>
          <w:szCs w:val="28"/>
        </w:rPr>
        <w:t>ОБРАЗОВАНИЕ</w:t>
      </w:r>
    </w:p>
    <w:p w:rsidR="008E4596" w:rsidRPr="00F34E70" w:rsidRDefault="00560517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Наше наследие и наше будущее это наши дети, поэтому</w:t>
      </w:r>
      <w:r w:rsidR="00CE3005" w:rsidRPr="00F34E70">
        <w:rPr>
          <w:sz w:val="28"/>
          <w:szCs w:val="28"/>
        </w:rPr>
        <w:t xml:space="preserve"> создание условий для</w:t>
      </w:r>
      <w:r w:rsidRPr="00F34E70">
        <w:rPr>
          <w:sz w:val="28"/>
          <w:szCs w:val="28"/>
        </w:rPr>
        <w:t xml:space="preserve"> формировани</w:t>
      </w:r>
      <w:r w:rsidR="003D2A82" w:rsidRPr="00F34E70">
        <w:rPr>
          <w:sz w:val="28"/>
          <w:szCs w:val="28"/>
        </w:rPr>
        <w:t>я</w:t>
      </w:r>
      <w:r w:rsidR="00CE3005" w:rsidRPr="00F34E70">
        <w:rPr>
          <w:sz w:val="28"/>
          <w:szCs w:val="28"/>
        </w:rPr>
        <w:t xml:space="preserve"> основ развития личности и</w:t>
      </w:r>
      <w:r w:rsidR="00333CB6">
        <w:rPr>
          <w:sz w:val="28"/>
          <w:szCs w:val="28"/>
        </w:rPr>
        <w:t xml:space="preserve"> </w:t>
      </w:r>
      <w:r w:rsidR="00CE3005" w:rsidRPr="00F34E70">
        <w:rPr>
          <w:sz w:val="28"/>
          <w:szCs w:val="28"/>
        </w:rPr>
        <w:t>получения знаний на базе дошкольного, общего начального и</w:t>
      </w:r>
      <w:r w:rsidR="00333CB6">
        <w:rPr>
          <w:sz w:val="28"/>
          <w:szCs w:val="28"/>
        </w:rPr>
        <w:t xml:space="preserve"> </w:t>
      </w:r>
      <w:r w:rsidR="00CE3005" w:rsidRPr="00F34E70">
        <w:rPr>
          <w:sz w:val="28"/>
          <w:szCs w:val="28"/>
        </w:rPr>
        <w:t xml:space="preserve">среднего образования является одной из приоритетных задач, стоящих перед органами власти. </w:t>
      </w:r>
    </w:p>
    <w:p w:rsidR="002F2811" w:rsidRPr="00F34E70" w:rsidRDefault="003C5836" w:rsidP="00F34E70">
      <w:pPr>
        <w:spacing w:line="264" w:lineRule="auto"/>
        <w:ind w:firstLine="709"/>
        <w:jc w:val="both"/>
        <w:rPr>
          <w:sz w:val="28"/>
          <w:szCs w:val="28"/>
        </w:rPr>
      </w:pPr>
      <w:r w:rsidRPr="007A2F21">
        <w:rPr>
          <w:b/>
          <w:sz w:val="28"/>
          <w:szCs w:val="28"/>
        </w:rPr>
        <w:t>В учреждениях образования</w:t>
      </w:r>
      <w:r w:rsidRPr="00F34E70">
        <w:rPr>
          <w:sz w:val="28"/>
          <w:szCs w:val="28"/>
        </w:rPr>
        <w:t xml:space="preserve"> обуч</w:t>
      </w:r>
      <w:r w:rsidR="00CE3005" w:rsidRPr="00F34E70">
        <w:rPr>
          <w:sz w:val="28"/>
          <w:szCs w:val="28"/>
        </w:rPr>
        <w:t>аются</w:t>
      </w:r>
      <w:r w:rsidRPr="00F34E70">
        <w:rPr>
          <w:sz w:val="28"/>
          <w:szCs w:val="28"/>
        </w:rPr>
        <w:t xml:space="preserve"> </w:t>
      </w:r>
      <w:r w:rsidR="00CE3005" w:rsidRPr="00F34E70">
        <w:rPr>
          <w:sz w:val="28"/>
          <w:szCs w:val="28"/>
        </w:rPr>
        <w:t>9878</w:t>
      </w:r>
      <w:r w:rsidR="002F2811" w:rsidRPr="00F34E70">
        <w:rPr>
          <w:sz w:val="28"/>
          <w:szCs w:val="28"/>
        </w:rPr>
        <w:t xml:space="preserve"> детей школьного возраста, </w:t>
      </w:r>
      <w:r w:rsidR="00A147A2" w:rsidRPr="00F34E70">
        <w:rPr>
          <w:sz w:val="28"/>
          <w:szCs w:val="28"/>
        </w:rPr>
        <w:t>37</w:t>
      </w:r>
      <w:r w:rsidR="00CE3005" w:rsidRPr="00F34E70">
        <w:rPr>
          <w:sz w:val="28"/>
          <w:szCs w:val="28"/>
        </w:rPr>
        <w:t>6</w:t>
      </w:r>
      <w:r w:rsidR="00A147A2" w:rsidRPr="00F34E70">
        <w:rPr>
          <w:sz w:val="28"/>
          <w:szCs w:val="28"/>
        </w:rPr>
        <w:t>1</w:t>
      </w:r>
      <w:r w:rsidR="002F2811" w:rsidRPr="00F34E70">
        <w:rPr>
          <w:sz w:val="28"/>
          <w:szCs w:val="28"/>
        </w:rPr>
        <w:t xml:space="preserve"> дошкольник</w:t>
      </w:r>
      <w:r w:rsidR="00674758" w:rsidRPr="00F34E70">
        <w:rPr>
          <w:sz w:val="28"/>
          <w:szCs w:val="28"/>
        </w:rPr>
        <w:t>а</w:t>
      </w:r>
      <w:r w:rsidR="00CE3005" w:rsidRPr="00F34E70">
        <w:rPr>
          <w:sz w:val="28"/>
          <w:szCs w:val="28"/>
        </w:rPr>
        <w:t>,</w:t>
      </w:r>
      <w:r w:rsidR="00333CB6">
        <w:rPr>
          <w:sz w:val="28"/>
          <w:szCs w:val="28"/>
        </w:rPr>
        <w:t xml:space="preserve"> </w:t>
      </w:r>
      <w:r w:rsidR="00CE3005" w:rsidRPr="00F34E70">
        <w:rPr>
          <w:sz w:val="28"/>
          <w:szCs w:val="28"/>
        </w:rPr>
        <w:t xml:space="preserve">в учреждениях дополнительного образования занимаются – 3034 </w:t>
      </w:r>
      <w:r w:rsidR="003D2A82" w:rsidRPr="00F34E70">
        <w:rPr>
          <w:sz w:val="28"/>
          <w:szCs w:val="28"/>
        </w:rPr>
        <w:t>ребенка</w:t>
      </w:r>
      <w:r w:rsidR="00CE3005" w:rsidRPr="00F34E70">
        <w:rPr>
          <w:sz w:val="28"/>
          <w:szCs w:val="28"/>
        </w:rPr>
        <w:t>.</w:t>
      </w:r>
    </w:p>
    <w:p w:rsidR="00CE3005" w:rsidRPr="00F34E70" w:rsidRDefault="002F2811" w:rsidP="00F34E70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Меры, принятые образовательными учреждениями по расширению участия школьников в олимпиадах и конкурсах, позволили получить </w:t>
      </w:r>
      <w:r w:rsidR="00C77526" w:rsidRPr="00F34E70">
        <w:rPr>
          <w:sz w:val="28"/>
          <w:szCs w:val="28"/>
        </w:rPr>
        <w:t xml:space="preserve">высокие </w:t>
      </w:r>
      <w:r w:rsidRPr="00F34E70">
        <w:rPr>
          <w:sz w:val="28"/>
          <w:szCs w:val="28"/>
        </w:rPr>
        <w:t>результаты</w:t>
      </w:r>
      <w:r w:rsidR="00C77526" w:rsidRPr="00F34E70">
        <w:rPr>
          <w:sz w:val="28"/>
          <w:szCs w:val="28"/>
        </w:rPr>
        <w:t xml:space="preserve"> обучения.</w:t>
      </w:r>
      <w:r w:rsidR="00333CB6">
        <w:rPr>
          <w:sz w:val="28"/>
          <w:szCs w:val="28"/>
        </w:rPr>
        <w:t xml:space="preserve"> </w:t>
      </w:r>
      <w:r w:rsidR="00C77526" w:rsidRPr="00F34E70">
        <w:rPr>
          <w:sz w:val="28"/>
          <w:szCs w:val="28"/>
        </w:rPr>
        <w:t>П</w:t>
      </w:r>
      <w:r w:rsidRPr="00F34E70">
        <w:rPr>
          <w:sz w:val="28"/>
          <w:szCs w:val="28"/>
        </w:rPr>
        <w:t>о итогам государственной итоговой аттестации</w:t>
      </w:r>
      <w:r w:rsidR="00D21D66" w:rsidRPr="00F34E70">
        <w:rPr>
          <w:sz w:val="28"/>
          <w:szCs w:val="28"/>
        </w:rPr>
        <w:t xml:space="preserve"> </w:t>
      </w:r>
      <w:r w:rsidR="00CE3005" w:rsidRPr="00F34E70">
        <w:rPr>
          <w:sz w:val="28"/>
          <w:szCs w:val="28"/>
        </w:rPr>
        <w:t>53</w:t>
      </w:r>
      <w:r w:rsidR="00D21D66" w:rsidRPr="00F34E70">
        <w:rPr>
          <w:sz w:val="28"/>
          <w:szCs w:val="28"/>
        </w:rPr>
        <w:t xml:space="preserve"> выпускника 9 кла</w:t>
      </w:r>
      <w:r w:rsidR="007A2F21">
        <w:rPr>
          <w:sz w:val="28"/>
          <w:szCs w:val="28"/>
        </w:rPr>
        <w:t>ссов</w:t>
      </w:r>
      <w:r w:rsidR="00D21D66" w:rsidRPr="00F34E70">
        <w:rPr>
          <w:sz w:val="28"/>
          <w:szCs w:val="28"/>
        </w:rPr>
        <w:t xml:space="preserve"> с отличием</w:t>
      </w:r>
      <w:r w:rsidR="007A2F21" w:rsidRPr="007A2F21">
        <w:rPr>
          <w:sz w:val="28"/>
          <w:szCs w:val="28"/>
        </w:rPr>
        <w:t xml:space="preserve"> </w:t>
      </w:r>
      <w:proofErr w:type="gramStart"/>
      <w:r w:rsidR="007A2F21" w:rsidRPr="00F34E70">
        <w:rPr>
          <w:sz w:val="28"/>
          <w:szCs w:val="28"/>
        </w:rPr>
        <w:t>закончили общее образование</w:t>
      </w:r>
      <w:proofErr w:type="gramEnd"/>
      <w:r w:rsidR="00D21D66" w:rsidRPr="00F34E70">
        <w:rPr>
          <w:sz w:val="28"/>
          <w:szCs w:val="28"/>
        </w:rPr>
        <w:t xml:space="preserve">, </w:t>
      </w:r>
      <w:r w:rsidR="00CE3005" w:rsidRPr="00F34E70">
        <w:rPr>
          <w:sz w:val="28"/>
          <w:szCs w:val="28"/>
        </w:rPr>
        <w:t>83</w:t>
      </w:r>
      <w:r w:rsidR="00D21D66" w:rsidRPr="00F34E70">
        <w:rPr>
          <w:sz w:val="28"/>
          <w:szCs w:val="28"/>
        </w:rPr>
        <w:t xml:space="preserve"> выпускник</w:t>
      </w:r>
      <w:r w:rsidR="00CE3005" w:rsidRPr="00F34E70">
        <w:rPr>
          <w:sz w:val="28"/>
          <w:szCs w:val="28"/>
        </w:rPr>
        <w:t>а</w:t>
      </w:r>
      <w:r w:rsidR="00D21D66" w:rsidRPr="00F34E70">
        <w:rPr>
          <w:sz w:val="28"/>
          <w:szCs w:val="28"/>
        </w:rPr>
        <w:t xml:space="preserve"> 11-х классов получили аттестат с отличием и медаль Российской Федерации «За особые успехи в учении», </w:t>
      </w:r>
      <w:r w:rsidR="00CE3005" w:rsidRPr="00F34E70">
        <w:rPr>
          <w:sz w:val="28"/>
          <w:szCs w:val="28"/>
        </w:rPr>
        <w:t>44</w:t>
      </w:r>
      <w:r w:rsidR="00D21D66" w:rsidRPr="00F34E70">
        <w:rPr>
          <w:sz w:val="28"/>
          <w:szCs w:val="28"/>
        </w:rPr>
        <w:t xml:space="preserve"> выпускник</w:t>
      </w:r>
      <w:r w:rsidR="003D2A82" w:rsidRPr="00F34E70">
        <w:rPr>
          <w:sz w:val="28"/>
          <w:szCs w:val="28"/>
        </w:rPr>
        <w:t>а</w:t>
      </w:r>
      <w:r w:rsidR="00D21D66" w:rsidRPr="00F34E70">
        <w:rPr>
          <w:sz w:val="28"/>
          <w:szCs w:val="28"/>
        </w:rPr>
        <w:t xml:space="preserve"> награждены золотыми и </w:t>
      </w:r>
      <w:r w:rsidR="00CE3005" w:rsidRPr="00F34E70">
        <w:rPr>
          <w:sz w:val="28"/>
          <w:szCs w:val="28"/>
        </w:rPr>
        <w:t>12</w:t>
      </w:r>
      <w:r w:rsidR="00D21D66" w:rsidRPr="00F34E70">
        <w:rPr>
          <w:sz w:val="28"/>
          <w:szCs w:val="28"/>
        </w:rPr>
        <w:t xml:space="preserve"> серебряными медалями Ставропольского края «За особые успехи в обучении»</w:t>
      </w:r>
      <w:r w:rsidR="00CE3005" w:rsidRPr="00F34E70">
        <w:rPr>
          <w:sz w:val="28"/>
          <w:szCs w:val="28"/>
        </w:rPr>
        <w:t>.</w:t>
      </w:r>
      <w:r w:rsidR="00D21D66" w:rsidRPr="00F34E70">
        <w:rPr>
          <w:sz w:val="28"/>
          <w:szCs w:val="28"/>
        </w:rPr>
        <w:t xml:space="preserve"> </w:t>
      </w:r>
    </w:p>
    <w:p w:rsidR="003D2A82" w:rsidRPr="00F34E70" w:rsidRDefault="002F2811" w:rsidP="00F34E70">
      <w:pPr>
        <w:tabs>
          <w:tab w:val="left" w:pos="1260"/>
        </w:tabs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 xml:space="preserve">Воспитанники учреждений образования занимают призовые места в региональных всероссийских </w:t>
      </w:r>
      <w:r w:rsidR="004639C2" w:rsidRPr="00F34E70">
        <w:rPr>
          <w:sz w:val="28"/>
          <w:szCs w:val="28"/>
        </w:rPr>
        <w:t>и международных конкурсах</w:t>
      </w:r>
      <w:r w:rsidR="003D2A82" w:rsidRPr="00F34E70">
        <w:rPr>
          <w:sz w:val="28"/>
          <w:szCs w:val="28"/>
        </w:rPr>
        <w:t>.</w:t>
      </w:r>
    </w:p>
    <w:p w:rsidR="007A2F21" w:rsidRDefault="003D2A82" w:rsidP="00C64097">
      <w:pPr>
        <w:tabs>
          <w:tab w:val="left" w:pos="1260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В</w:t>
      </w:r>
      <w:r w:rsidR="00897285" w:rsidRPr="00F34E70">
        <w:rPr>
          <w:color w:val="000000"/>
          <w:sz w:val="28"/>
          <w:szCs w:val="28"/>
        </w:rPr>
        <w:t xml:space="preserve"> региональном</w:t>
      </w:r>
      <w:r w:rsidR="00333CB6">
        <w:rPr>
          <w:color w:val="000000"/>
          <w:sz w:val="28"/>
          <w:szCs w:val="28"/>
        </w:rPr>
        <w:t xml:space="preserve"> </w:t>
      </w:r>
      <w:r w:rsidR="00897285" w:rsidRPr="00F34E70">
        <w:rPr>
          <w:color w:val="000000"/>
          <w:sz w:val="28"/>
          <w:szCs w:val="28"/>
        </w:rPr>
        <w:t>этапе Всероссийской олимпиады школьников 2017 года приняли</w:t>
      </w:r>
      <w:r w:rsidR="00333CB6">
        <w:rPr>
          <w:color w:val="000000"/>
          <w:sz w:val="28"/>
          <w:szCs w:val="28"/>
        </w:rPr>
        <w:t xml:space="preserve"> </w:t>
      </w:r>
      <w:r w:rsidR="00897285" w:rsidRPr="00F34E70">
        <w:rPr>
          <w:color w:val="000000"/>
          <w:sz w:val="28"/>
          <w:szCs w:val="28"/>
        </w:rPr>
        <w:t>участие 55 учащихся общеобразовательных учреждений</w:t>
      </w:r>
      <w:r w:rsidR="007A2F21">
        <w:rPr>
          <w:color w:val="000000"/>
          <w:sz w:val="28"/>
          <w:szCs w:val="28"/>
        </w:rPr>
        <w:t xml:space="preserve"> города</w:t>
      </w:r>
      <w:r w:rsidR="00C64097">
        <w:rPr>
          <w:color w:val="000000"/>
          <w:sz w:val="28"/>
          <w:szCs w:val="28"/>
        </w:rPr>
        <w:t>.</w:t>
      </w:r>
    </w:p>
    <w:p w:rsidR="00C64097" w:rsidRDefault="00C64097" w:rsidP="007A2F21">
      <w:pPr>
        <w:tabs>
          <w:tab w:val="left" w:pos="1260"/>
        </w:tabs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Победителями стали </w:t>
      </w:r>
      <w:r w:rsidR="00897285" w:rsidRPr="00F34E70">
        <w:rPr>
          <w:color w:val="000000"/>
          <w:sz w:val="28"/>
          <w:szCs w:val="28"/>
        </w:rPr>
        <w:t xml:space="preserve"> учащихся</w:t>
      </w:r>
      <w:r>
        <w:rPr>
          <w:color w:val="000000"/>
          <w:sz w:val="28"/>
          <w:szCs w:val="28"/>
        </w:rPr>
        <w:t>:</w:t>
      </w:r>
      <w:r w:rsidR="00897285" w:rsidRPr="00F34E70">
        <w:rPr>
          <w:color w:val="000000"/>
          <w:sz w:val="28"/>
          <w:szCs w:val="28"/>
        </w:rPr>
        <w:t xml:space="preserve"> </w:t>
      </w:r>
    </w:p>
    <w:p w:rsidR="003D2A82" w:rsidRPr="00C64097" w:rsidRDefault="007A2F21" w:rsidP="007A2F21">
      <w:pPr>
        <w:tabs>
          <w:tab w:val="left" w:pos="1260"/>
        </w:tabs>
        <w:spacing w:line="264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proofErr w:type="spellStart"/>
      <w:r w:rsidR="00C64097">
        <w:rPr>
          <w:sz w:val="28"/>
          <w:szCs w:val="28"/>
        </w:rPr>
        <w:t>Звездилина</w:t>
      </w:r>
      <w:proofErr w:type="spellEnd"/>
      <w:r w:rsidR="00C64097">
        <w:rPr>
          <w:sz w:val="28"/>
          <w:szCs w:val="28"/>
        </w:rPr>
        <w:t xml:space="preserve"> Анна</w:t>
      </w:r>
      <w:r w:rsidR="00897285" w:rsidRPr="00F34E70">
        <w:rPr>
          <w:sz w:val="28"/>
          <w:szCs w:val="28"/>
        </w:rPr>
        <w:t xml:space="preserve"> </w:t>
      </w:r>
      <w:r w:rsidR="00C64097">
        <w:rPr>
          <w:sz w:val="28"/>
          <w:szCs w:val="28"/>
        </w:rPr>
        <w:t>(</w:t>
      </w:r>
      <w:r w:rsidR="00897285" w:rsidRPr="00F34E70">
        <w:rPr>
          <w:sz w:val="28"/>
          <w:szCs w:val="28"/>
        </w:rPr>
        <w:t>11</w:t>
      </w:r>
      <w:r w:rsidR="003D2A82" w:rsidRPr="00F34E70">
        <w:rPr>
          <w:sz w:val="28"/>
          <w:szCs w:val="28"/>
        </w:rPr>
        <w:t xml:space="preserve"> «</w:t>
      </w:r>
      <w:r w:rsidR="00897285" w:rsidRPr="00F34E70">
        <w:rPr>
          <w:sz w:val="28"/>
          <w:szCs w:val="28"/>
        </w:rPr>
        <w:t>а</w:t>
      </w:r>
      <w:r w:rsidR="003D2A82" w:rsidRPr="00F34E70">
        <w:rPr>
          <w:sz w:val="28"/>
          <w:szCs w:val="28"/>
        </w:rPr>
        <w:t>»</w:t>
      </w:r>
      <w:r w:rsidR="00C64097">
        <w:rPr>
          <w:sz w:val="28"/>
          <w:szCs w:val="28"/>
        </w:rPr>
        <w:t xml:space="preserve"> класс</w:t>
      </w:r>
      <w:r w:rsidR="00897285" w:rsidRPr="00F34E70">
        <w:rPr>
          <w:sz w:val="28"/>
          <w:szCs w:val="28"/>
        </w:rPr>
        <w:t xml:space="preserve"> МБОУ СОШ №9</w:t>
      </w:r>
      <w:r w:rsidR="00C64097">
        <w:rPr>
          <w:sz w:val="28"/>
          <w:szCs w:val="28"/>
        </w:rPr>
        <w:t>) -  победитель</w:t>
      </w:r>
      <w:r w:rsidR="00897285" w:rsidRPr="00F34E70">
        <w:rPr>
          <w:sz w:val="28"/>
          <w:szCs w:val="28"/>
        </w:rPr>
        <w:t xml:space="preserve"> заочного этапа Всероссийского конкурса профессионального мастерства «Делай, как я!»</w:t>
      </w:r>
      <w:r w:rsidR="00333CB6">
        <w:rPr>
          <w:sz w:val="28"/>
          <w:szCs w:val="28"/>
        </w:rPr>
        <w:t xml:space="preserve"> </w:t>
      </w:r>
      <w:r w:rsidR="00897285" w:rsidRPr="00F34E70">
        <w:rPr>
          <w:sz w:val="28"/>
          <w:szCs w:val="28"/>
        </w:rPr>
        <w:t>и</w:t>
      </w:r>
      <w:r w:rsidR="00821DB3">
        <w:rPr>
          <w:sz w:val="28"/>
          <w:szCs w:val="28"/>
        </w:rPr>
        <w:t xml:space="preserve"> стала</w:t>
      </w:r>
      <w:r w:rsidR="00897285" w:rsidRPr="00F34E70">
        <w:rPr>
          <w:sz w:val="28"/>
          <w:szCs w:val="28"/>
        </w:rPr>
        <w:t xml:space="preserve"> одним из двух представителей Ставропольского края среди 150 участников финала конкурса в Москве (вошла в 30 лучших и награждена двумя дипломами). </w:t>
      </w:r>
    </w:p>
    <w:p w:rsidR="00897285" w:rsidRPr="00F34E70" w:rsidRDefault="007A2F21" w:rsidP="007A2F21">
      <w:pPr>
        <w:tabs>
          <w:tab w:val="left" w:pos="1260"/>
        </w:tabs>
        <w:spacing w:line="264" w:lineRule="auto"/>
        <w:jc w:val="both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spellStart"/>
      <w:r w:rsidR="00897285" w:rsidRPr="00F34E70">
        <w:rPr>
          <w:sz w:val="28"/>
          <w:szCs w:val="28"/>
        </w:rPr>
        <w:t>Джеладзе</w:t>
      </w:r>
      <w:proofErr w:type="spellEnd"/>
      <w:r w:rsidR="00897285" w:rsidRPr="00F34E70">
        <w:rPr>
          <w:sz w:val="28"/>
          <w:szCs w:val="28"/>
        </w:rPr>
        <w:t xml:space="preserve"> </w:t>
      </w:r>
      <w:r w:rsidR="00821DB3">
        <w:rPr>
          <w:sz w:val="28"/>
          <w:szCs w:val="28"/>
        </w:rPr>
        <w:t>Мария (</w:t>
      </w:r>
      <w:r w:rsidR="00821DB3" w:rsidRPr="00F34E70">
        <w:rPr>
          <w:sz w:val="28"/>
          <w:szCs w:val="28"/>
        </w:rPr>
        <w:t xml:space="preserve">МКУ </w:t>
      </w:r>
      <w:proofErr w:type="gramStart"/>
      <w:r w:rsidR="00821DB3" w:rsidRPr="00F34E70">
        <w:rPr>
          <w:sz w:val="28"/>
          <w:szCs w:val="28"/>
        </w:rPr>
        <w:t>ДО</w:t>
      </w:r>
      <w:proofErr w:type="gramEnd"/>
      <w:r w:rsidR="00821DB3" w:rsidRPr="00F34E70">
        <w:rPr>
          <w:sz w:val="28"/>
          <w:szCs w:val="28"/>
        </w:rPr>
        <w:t xml:space="preserve"> </w:t>
      </w:r>
      <w:r w:rsidR="00821DB3">
        <w:rPr>
          <w:sz w:val="28"/>
          <w:szCs w:val="28"/>
        </w:rPr>
        <w:t>«</w:t>
      </w:r>
      <w:proofErr w:type="gramStart"/>
      <w:r w:rsidR="00821DB3" w:rsidRPr="00F34E70">
        <w:rPr>
          <w:sz w:val="28"/>
          <w:szCs w:val="28"/>
        </w:rPr>
        <w:t>С</w:t>
      </w:r>
      <w:r w:rsidR="00821DB3">
        <w:rPr>
          <w:sz w:val="28"/>
          <w:szCs w:val="28"/>
        </w:rPr>
        <w:t>танция</w:t>
      </w:r>
      <w:proofErr w:type="gramEnd"/>
      <w:r w:rsidR="00821DB3">
        <w:rPr>
          <w:sz w:val="28"/>
          <w:szCs w:val="28"/>
        </w:rPr>
        <w:t xml:space="preserve"> юных натуралистов») - победитель Всероссийского слета юных экологов (</w:t>
      </w:r>
      <w:r w:rsidR="003D2A82" w:rsidRPr="00F34E70">
        <w:rPr>
          <w:sz w:val="28"/>
          <w:szCs w:val="28"/>
        </w:rPr>
        <w:t>У</w:t>
      </w:r>
      <w:r w:rsidR="00897285" w:rsidRPr="00F34E70">
        <w:rPr>
          <w:sz w:val="28"/>
          <w:szCs w:val="28"/>
        </w:rPr>
        <w:t>правление делами Президента</w:t>
      </w:r>
      <w:r w:rsidR="003D2A82" w:rsidRPr="00F34E70">
        <w:rPr>
          <w:sz w:val="28"/>
          <w:szCs w:val="28"/>
        </w:rPr>
        <w:t xml:space="preserve"> РФ</w:t>
      </w:r>
      <w:r w:rsidR="00821DB3">
        <w:rPr>
          <w:sz w:val="28"/>
          <w:szCs w:val="28"/>
        </w:rPr>
        <w:t>, г. Москва), выступила</w:t>
      </w:r>
      <w:r w:rsidR="00897285" w:rsidRPr="00F34E70">
        <w:rPr>
          <w:sz w:val="28"/>
          <w:szCs w:val="28"/>
        </w:rPr>
        <w:t xml:space="preserve"> с проект</w:t>
      </w:r>
      <w:r w:rsidR="0098514F" w:rsidRPr="00F34E70">
        <w:rPr>
          <w:sz w:val="28"/>
          <w:szCs w:val="28"/>
        </w:rPr>
        <w:t>ом</w:t>
      </w:r>
      <w:r w:rsidR="00897285" w:rsidRPr="00F34E70">
        <w:rPr>
          <w:sz w:val="28"/>
          <w:szCs w:val="28"/>
        </w:rPr>
        <w:t xml:space="preserve"> «Контролируем среду обитания», который был отмечен сертификатом МГУ</w:t>
      </w:r>
      <w:r w:rsidR="0098514F" w:rsidRPr="00F34E70">
        <w:rPr>
          <w:sz w:val="28"/>
          <w:szCs w:val="28"/>
        </w:rPr>
        <w:t>.</w:t>
      </w:r>
    </w:p>
    <w:p w:rsidR="00897285" w:rsidRPr="00F34E70" w:rsidRDefault="007A2F21" w:rsidP="007A2F21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897285" w:rsidRPr="00F34E70">
        <w:rPr>
          <w:sz w:val="28"/>
          <w:szCs w:val="28"/>
        </w:rPr>
        <w:t>Учащиеся МБОУ СОШ №</w:t>
      </w:r>
      <w:r w:rsidR="0098514F" w:rsidRPr="00F34E70">
        <w:rPr>
          <w:sz w:val="28"/>
          <w:szCs w:val="28"/>
        </w:rPr>
        <w:t xml:space="preserve"> </w:t>
      </w:r>
      <w:r w:rsidR="00821DB3">
        <w:rPr>
          <w:sz w:val="28"/>
          <w:szCs w:val="28"/>
        </w:rPr>
        <w:t>2 - победили</w:t>
      </w:r>
      <w:r w:rsidR="00897285" w:rsidRPr="00F34E70">
        <w:rPr>
          <w:sz w:val="28"/>
          <w:szCs w:val="28"/>
        </w:rPr>
        <w:t xml:space="preserve"> в</w:t>
      </w:r>
      <w:r w:rsidR="00333CB6">
        <w:rPr>
          <w:sz w:val="28"/>
          <w:szCs w:val="28"/>
        </w:rPr>
        <w:t xml:space="preserve"> </w:t>
      </w:r>
      <w:r w:rsidR="00897285" w:rsidRPr="00F34E70">
        <w:rPr>
          <w:sz w:val="28"/>
          <w:szCs w:val="28"/>
        </w:rPr>
        <w:t xml:space="preserve">Международном молодежном </w:t>
      </w:r>
      <w:proofErr w:type="spellStart"/>
      <w:r w:rsidR="00897285" w:rsidRPr="00F34E70">
        <w:rPr>
          <w:sz w:val="28"/>
          <w:szCs w:val="28"/>
        </w:rPr>
        <w:t>медиафоруме</w:t>
      </w:r>
      <w:proofErr w:type="spellEnd"/>
      <w:r w:rsidR="00897285" w:rsidRPr="00F34E70">
        <w:rPr>
          <w:sz w:val="28"/>
          <w:szCs w:val="28"/>
        </w:rPr>
        <w:t xml:space="preserve"> «Фокус-24», в 16 Всероссийском конкурсе школьных изданий «Больше изданий хороших и разных», в краевом конкурсе</w:t>
      </w:r>
      <w:r w:rsidR="00333CB6">
        <w:rPr>
          <w:sz w:val="28"/>
          <w:szCs w:val="28"/>
        </w:rPr>
        <w:t xml:space="preserve"> </w:t>
      </w:r>
      <w:r w:rsidR="00897285" w:rsidRPr="00F34E70">
        <w:rPr>
          <w:sz w:val="28"/>
          <w:szCs w:val="28"/>
        </w:rPr>
        <w:t>рисунков «Заплати на</w:t>
      </w:r>
      <w:r w:rsidR="00821DB3">
        <w:rPr>
          <w:sz w:val="28"/>
          <w:szCs w:val="28"/>
        </w:rPr>
        <w:t>логи - сделай страну сильнее!»</w:t>
      </w:r>
      <w:r w:rsidR="00C64097" w:rsidRPr="00F34E70">
        <w:rPr>
          <w:color w:val="000000"/>
          <w:sz w:val="28"/>
          <w:szCs w:val="28"/>
        </w:rPr>
        <w:t>.</w:t>
      </w:r>
    </w:p>
    <w:p w:rsidR="00821DB3" w:rsidRPr="00F34E70" w:rsidRDefault="00821DB3" w:rsidP="00821DB3">
      <w:pPr>
        <w:tabs>
          <w:tab w:val="left" w:pos="90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Стали призерами</w:t>
      </w:r>
      <w:r w:rsidRPr="00821DB3">
        <w:rPr>
          <w:sz w:val="28"/>
          <w:szCs w:val="28"/>
        </w:rPr>
        <w:t xml:space="preserve"> </w:t>
      </w:r>
      <w:r>
        <w:rPr>
          <w:sz w:val="28"/>
          <w:szCs w:val="28"/>
        </w:rPr>
        <w:t>краевых этапов</w:t>
      </w:r>
      <w:r w:rsidRPr="00F34E70">
        <w:rPr>
          <w:sz w:val="28"/>
          <w:szCs w:val="28"/>
        </w:rPr>
        <w:t xml:space="preserve"> интеллектуально - патриотической молодежной игры «</w:t>
      </w:r>
      <w:proofErr w:type="gramStart"/>
      <w:r w:rsidRPr="00F34E70">
        <w:rPr>
          <w:sz w:val="28"/>
          <w:szCs w:val="28"/>
        </w:rPr>
        <w:t>Я-знаю</w:t>
      </w:r>
      <w:proofErr w:type="gramEnd"/>
      <w:r>
        <w:rPr>
          <w:sz w:val="28"/>
          <w:szCs w:val="28"/>
        </w:rPr>
        <w:t>!» и</w:t>
      </w:r>
      <w:r w:rsidRPr="00F34E70">
        <w:rPr>
          <w:sz w:val="28"/>
          <w:szCs w:val="28"/>
        </w:rPr>
        <w:t xml:space="preserve"> конкурса на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лучшее детское общественное дви</w:t>
      </w:r>
      <w:r>
        <w:rPr>
          <w:sz w:val="28"/>
          <w:szCs w:val="28"/>
        </w:rPr>
        <w:t>жение, конкурса «Лига ораторов» - у</w:t>
      </w:r>
      <w:r w:rsidRPr="00F34E70">
        <w:rPr>
          <w:sz w:val="28"/>
          <w:szCs w:val="28"/>
        </w:rPr>
        <w:t>чащиеся МБОУ Лицея № 8</w:t>
      </w:r>
      <w:r>
        <w:rPr>
          <w:sz w:val="28"/>
          <w:szCs w:val="28"/>
        </w:rPr>
        <w:t>.</w:t>
      </w:r>
    </w:p>
    <w:p w:rsidR="00DF3459" w:rsidRDefault="00897285" w:rsidP="00F34E70">
      <w:pPr>
        <w:pStyle w:val="10"/>
        <w:spacing w:line="264" w:lineRule="auto"/>
        <w:ind w:left="0" w:firstLine="709"/>
        <w:jc w:val="both"/>
        <w:rPr>
          <w:sz w:val="28"/>
          <w:szCs w:val="28"/>
        </w:rPr>
      </w:pPr>
      <w:proofErr w:type="gramStart"/>
      <w:r w:rsidRPr="00F34E70">
        <w:rPr>
          <w:sz w:val="28"/>
          <w:szCs w:val="28"/>
        </w:rPr>
        <w:t>МБОУ «СОШ №</w:t>
      </w:r>
      <w:r w:rsidR="00903191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2»</w:t>
      </w:r>
      <w:r w:rsidRPr="00F34E70">
        <w:rPr>
          <w:b/>
          <w:sz w:val="28"/>
          <w:szCs w:val="28"/>
        </w:rPr>
        <w:t xml:space="preserve"> </w:t>
      </w:r>
      <w:r w:rsidR="00DF3459">
        <w:rPr>
          <w:color w:val="000000"/>
          <w:sz w:val="28"/>
          <w:szCs w:val="28"/>
          <w:shd w:val="clear" w:color="auto" w:fill="FFFFFF"/>
        </w:rPr>
        <w:t>вошла</w:t>
      </w:r>
      <w:r w:rsidRPr="00F34E70">
        <w:rPr>
          <w:color w:val="000000"/>
          <w:sz w:val="28"/>
          <w:szCs w:val="28"/>
          <w:shd w:val="clear" w:color="auto" w:fill="FFFFFF"/>
        </w:rPr>
        <w:t xml:space="preserve"> в число Лауреатов – Победителей по итогам открытого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Pr="00F34E70">
        <w:rPr>
          <w:color w:val="000000"/>
          <w:sz w:val="28"/>
          <w:szCs w:val="28"/>
          <w:shd w:val="clear" w:color="auto" w:fill="FFFFFF"/>
        </w:rPr>
        <w:t>публичного Всероссийского смотра-конкурса образовательных организаций,</w:t>
      </w:r>
      <w:r w:rsidR="00333CB6">
        <w:rPr>
          <w:color w:val="000000"/>
          <w:sz w:val="28"/>
          <w:szCs w:val="28"/>
          <w:shd w:val="clear" w:color="auto" w:fill="FFFFFF"/>
        </w:rPr>
        <w:t xml:space="preserve"> </w:t>
      </w:r>
      <w:r w:rsidRPr="00F34E70">
        <w:rPr>
          <w:sz w:val="28"/>
          <w:szCs w:val="28"/>
        </w:rPr>
        <w:t>МБОУ Лицей №</w:t>
      </w:r>
      <w:r w:rsidR="0098514F" w:rsidRPr="00F34E70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8 стал одним из победителей в направлении </w:t>
      </w:r>
      <w:r w:rsidR="0098514F" w:rsidRPr="00F34E70">
        <w:rPr>
          <w:sz w:val="28"/>
          <w:szCs w:val="28"/>
        </w:rPr>
        <w:t>«О</w:t>
      </w:r>
      <w:r w:rsidRPr="00F34E70">
        <w:rPr>
          <w:sz w:val="28"/>
          <w:szCs w:val="28"/>
        </w:rPr>
        <w:t>рганизаци</w:t>
      </w:r>
      <w:r w:rsidR="0098514F" w:rsidRPr="00F34E70">
        <w:rPr>
          <w:sz w:val="28"/>
          <w:szCs w:val="28"/>
        </w:rPr>
        <w:t>я</w:t>
      </w:r>
      <w:r w:rsidRPr="00F34E70">
        <w:rPr>
          <w:sz w:val="28"/>
          <w:szCs w:val="28"/>
        </w:rPr>
        <w:t xml:space="preserve"> ученического самоуправления</w:t>
      </w:r>
      <w:r w:rsidR="0098514F" w:rsidRPr="00F34E70">
        <w:rPr>
          <w:sz w:val="28"/>
          <w:szCs w:val="28"/>
        </w:rPr>
        <w:t>»</w:t>
      </w:r>
      <w:r w:rsidRPr="00F34E70">
        <w:rPr>
          <w:sz w:val="28"/>
          <w:szCs w:val="28"/>
        </w:rPr>
        <w:t xml:space="preserve"> и выбран пилотной площадкой «Российского движения школьнико</w:t>
      </w:r>
      <w:r w:rsidR="00DF3459">
        <w:rPr>
          <w:sz w:val="28"/>
          <w:szCs w:val="28"/>
        </w:rPr>
        <w:t>в»</w:t>
      </w:r>
      <w:r w:rsidRPr="00F34E70">
        <w:rPr>
          <w:sz w:val="28"/>
          <w:szCs w:val="28"/>
        </w:rPr>
        <w:t>, МКОУ ДО «</w:t>
      </w:r>
      <w:proofErr w:type="spellStart"/>
      <w:r w:rsidRPr="00F34E70">
        <w:rPr>
          <w:sz w:val="28"/>
          <w:szCs w:val="28"/>
        </w:rPr>
        <w:t>Ц</w:t>
      </w:r>
      <w:r w:rsidR="008D78BC" w:rsidRPr="00F34E70">
        <w:rPr>
          <w:sz w:val="28"/>
          <w:szCs w:val="28"/>
        </w:rPr>
        <w:t>ентур</w:t>
      </w:r>
      <w:proofErr w:type="spellEnd"/>
      <w:r w:rsidRPr="00F34E70">
        <w:rPr>
          <w:sz w:val="28"/>
          <w:szCs w:val="28"/>
        </w:rPr>
        <w:t>»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стал лауреатом конкурса «100 лучших организаций дополнительного образования детей России» </w:t>
      </w:r>
      <w:r w:rsidRPr="00F34E70">
        <w:rPr>
          <w:sz w:val="28"/>
          <w:szCs w:val="28"/>
          <w:lang w:val="en-US"/>
        </w:rPr>
        <w:t>VI</w:t>
      </w:r>
      <w:r w:rsidRPr="00F34E70">
        <w:rPr>
          <w:sz w:val="28"/>
          <w:szCs w:val="28"/>
        </w:rPr>
        <w:t xml:space="preserve"> Всероссийского образовательного форума «Школа будущего».</w:t>
      </w:r>
      <w:proofErr w:type="gramEnd"/>
    </w:p>
    <w:p w:rsidR="00897285" w:rsidRPr="00F34E70" w:rsidRDefault="00DF3459" w:rsidP="00DF3459">
      <w:pPr>
        <w:pStyle w:val="10"/>
        <w:spacing w:line="264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4E70">
        <w:rPr>
          <w:sz w:val="28"/>
          <w:szCs w:val="28"/>
        </w:rPr>
        <w:t>По итогам 2017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МБУ «Центр молодежи» был признан лучшим в Ставропольском крае</w:t>
      </w:r>
      <w:r>
        <w:rPr>
          <w:sz w:val="28"/>
          <w:szCs w:val="28"/>
        </w:rPr>
        <w:t>.</w:t>
      </w:r>
    </w:p>
    <w:p w:rsidR="00381750" w:rsidRPr="00F34E70" w:rsidRDefault="00AB2316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</w:t>
      </w:r>
      <w:r w:rsidR="00DF3459">
        <w:rPr>
          <w:rFonts w:ascii="Times New Roman" w:hAnsi="Times New Roman" w:cs="Times New Roman"/>
          <w:sz w:val="28"/>
          <w:szCs w:val="28"/>
        </w:rPr>
        <w:t xml:space="preserve"> была проделана большая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459">
        <w:rPr>
          <w:rFonts w:ascii="Times New Roman" w:hAnsi="Times New Roman" w:cs="Times New Roman"/>
          <w:sz w:val="28"/>
          <w:szCs w:val="28"/>
        </w:rPr>
        <w:t>р</w:t>
      </w:r>
      <w:r w:rsidR="00381750" w:rsidRPr="00F34E70">
        <w:rPr>
          <w:rFonts w:ascii="Times New Roman" w:hAnsi="Times New Roman" w:cs="Times New Roman"/>
          <w:color w:val="000000"/>
          <w:sz w:val="28"/>
          <w:szCs w:val="28"/>
        </w:rPr>
        <w:t xml:space="preserve">абота </w:t>
      </w:r>
      <w:r w:rsidR="00381750" w:rsidRPr="00F34E70">
        <w:rPr>
          <w:rFonts w:ascii="Times New Roman" w:hAnsi="Times New Roman" w:cs="Times New Roman"/>
          <w:sz w:val="28"/>
          <w:szCs w:val="28"/>
        </w:rPr>
        <w:t>по повышению уровня квалификации педагогов образовательных учреждений</w:t>
      </w:r>
      <w:r w:rsidR="00DF3459">
        <w:rPr>
          <w:rFonts w:ascii="Times New Roman" w:hAnsi="Times New Roman" w:cs="Times New Roman"/>
          <w:sz w:val="28"/>
          <w:szCs w:val="28"/>
        </w:rPr>
        <w:t>, в результате которой</w:t>
      </w:r>
      <w:r w:rsidR="0015008C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381750" w:rsidRPr="00F34E70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получили 83 преподавателя, </w:t>
      </w:r>
      <w:r w:rsidR="002911AF" w:rsidRPr="00F34E70">
        <w:rPr>
          <w:rFonts w:ascii="Times New Roman" w:hAnsi="Times New Roman" w:cs="Times New Roman"/>
          <w:sz w:val="28"/>
          <w:szCs w:val="28"/>
        </w:rPr>
        <w:t>перв</w:t>
      </w:r>
      <w:r w:rsidR="00DF3459">
        <w:rPr>
          <w:rFonts w:ascii="Times New Roman" w:hAnsi="Times New Roman" w:cs="Times New Roman"/>
          <w:sz w:val="28"/>
          <w:szCs w:val="28"/>
        </w:rPr>
        <w:t>ую</w:t>
      </w:r>
      <w:r w:rsidR="002911AF" w:rsidRPr="00F34E70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DF3459">
        <w:rPr>
          <w:rFonts w:ascii="Times New Roman" w:hAnsi="Times New Roman" w:cs="Times New Roman"/>
          <w:sz w:val="28"/>
          <w:szCs w:val="28"/>
        </w:rPr>
        <w:t>ую</w:t>
      </w:r>
      <w:r w:rsidR="002911AF" w:rsidRPr="00F34E70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DF3459">
        <w:rPr>
          <w:rFonts w:ascii="Times New Roman" w:hAnsi="Times New Roman" w:cs="Times New Roman"/>
          <w:sz w:val="28"/>
          <w:szCs w:val="28"/>
        </w:rPr>
        <w:t>ю присвоили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2911AF" w:rsidRPr="00F34E70">
        <w:rPr>
          <w:rFonts w:ascii="Times New Roman" w:hAnsi="Times New Roman" w:cs="Times New Roman"/>
          <w:sz w:val="28"/>
          <w:szCs w:val="28"/>
        </w:rPr>
        <w:t>28</w:t>
      </w:r>
      <w:r w:rsidR="0015008C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381750" w:rsidRPr="00F34E70">
        <w:rPr>
          <w:rFonts w:ascii="Times New Roman" w:hAnsi="Times New Roman" w:cs="Times New Roman"/>
          <w:sz w:val="28"/>
          <w:szCs w:val="28"/>
        </w:rPr>
        <w:t>учителям.</w:t>
      </w:r>
      <w:r w:rsidR="002911AF" w:rsidRPr="00F3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50" w:rsidRPr="00F34E70" w:rsidRDefault="00381750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>Учитель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>начальных классов МБОУ СОШ №</w:t>
      </w:r>
      <w:r w:rsidR="00B673BE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 xml:space="preserve">15 Михайлова И.В. заняла </w:t>
      </w:r>
      <w:r w:rsidR="00731DAB" w:rsidRPr="00F34E70">
        <w:rPr>
          <w:rFonts w:ascii="Times New Roman" w:hAnsi="Times New Roman" w:cs="Times New Roman"/>
          <w:sz w:val="28"/>
          <w:szCs w:val="28"/>
        </w:rPr>
        <w:t>1место в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Pr="00F34E70">
        <w:rPr>
          <w:rFonts w:ascii="Times New Roman" w:hAnsi="Times New Roman" w:cs="Times New Roman"/>
          <w:sz w:val="28"/>
          <w:szCs w:val="28"/>
        </w:rPr>
        <w:t xml:space="preserve">первом этапе </w:t>
      </w:r>
      <w:r w:rsidR="00731DAB" w:rsidRPr="00F34E70">
        <w:rPr>
          <w:rFonts w:ascii="Times New Roman" w:hAnsi="Times New Roman" w:cs="Times New Roman"/>
          <w:sz w:val="28"/>
          <w:szCs w:val="28"/>
        </w:rPr>
        <w:t>краевом конкурса «Разговор о правильном питании» в номинации «Лучшая методическая разработка»</w:t>
      </w:r>
      <w:r w:rsidRPr="00F34E70">
        <w:rPr>
          <w:rFonts w:ascii="Times New Roman" w:hAnsi="Times New Roman" w:cs="Times New Roman"/>
          <w:sz w:val="28"/>
          <w:szCs w:val="28"/>
        </w:rPr>
        <w:t>.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3BE" w:rsidRPr="00F34E70" w:rsidRDefault="00B673BE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>Учитель начальных классов МБОУ Лицея №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DF3459">
        <w:rPr>
          <w:rFonts w:ascii="Times New Roman" w:hAnsi="Times New Roman" w:cs="Times New Roman"/>
          <w:sz w:val="28"/>
          <w:szCs w:val="28"/>
        </w:rPr>
        <w:t>4 Холодная О.А.</w:t>
      </w:r>
      <w:r w:rsidR="00333CB6">
        <w:rPr>
          <w:rFonts w:ascii="Times New Roman" w:hAnsi="Times New Roman" w:cs="Times New Roman"/>
          <w:sz w:val="28"/>
          <w:szCs w:val="28"/>
        </w:rPr>
        <w:t xml:space="preserve"> </w:t>
      </w:r>
      <w:r w:rsidR="00731DAB" w:rsidRPr="00F34E70">
        <w:rPr>
          <w:rFonts w:ascii="Times New Roman" w:hAnsi="Times New Roman" w:cs="Times New Roman"/>
          <w:sz w:val="28"/>
          <w:szCs w:val="28"/>
        </w:rPr>
        <w:t>занял</w:t>
      </w:r>
      <w:r w:rsidRPr="00F34E70">
        <w:rPr>
          <w:rFonts w:ascii="Times New Roman" w:hAnsi="Times New Roman" w:cs="Times New Roman"/>
          <w:sz w:val="28"/>
          <w:szCs w:val="28"/>
        </w:rPr>
        <w:t>а</w:t>
      </w:r>
      <w:r w:rsidR="00731DAB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CC03A5" w:rsidRPr="00F34E70">
        <w:rPr>
          <w:rFonts w:ascii="Times New Roman" w:hAnsi="Times New Roman" w:cs="Times New Roman"/>
          <w:sz w:val="28"/>
          <w:szCs w:val="28"/>
        </w:rPr>
        <w:t>3 место</w:t>
      </w:r>
      <w:r w:rsidR="00731DAB"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CC03A5" w:rsidRPr="00F34E70">
        <w:rPr>
          <w:rFonts w:ascii="Times New Roman" w:hAnsi="Times New Roman" w:cs="Times New Roman"/>
          <w:sz w:val="28"/>
          <w:szCs w:val="28"/>
        </w:rPr>
        <w:t>в краевом конкурсе на лучшую методическую разработку «Модель урока с использованием инновационных технологий в аспекте требований ФГОС НОО»</w:t>
      </w:r>
      <w:r w:rsidRPr="00F34E70">
        <w:rPr>
          <w:rFonts w:ascii="Times New Roman" w:hAnsi="Times New Roman" w:cs="Times New Roman"/>
          <w:sz w:val="28"/>
          <w:szCs w:val="28"/>
        </w:rPr>
        <w:t>.</w:t>
      </w:r>
    </w:p>
    <w:p w:rsidR="00CC03A5" w:rsidRPr="00F34E70" w:rsidRDefault="00CC03A5" w:rsidP="00F34E70">
      <w:pPr>
        <w:pStyle w:val="a8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70">
        <w:rPr>
          <w:rFonts w:ascii="Times New Roman" w:hAnsi="Times New Roman" w:cs="Times New Roman"/>
          <w:sz w:val="28"/>
          <w:szCs w:val="28"/>
        </w:rPr>
        <w:t xml:space="preserve"> </w:t>
      </w:r>
      <w:r w:rsidR="00B673BE" w:rsidRPr="00F34E70">
        <w:rPr>
          <w:rFonts w:ascii="Times New Roman" w:hAnsi="Times New Roman" w:cs="Times New Roman"/>
          <w:sz w:val="28"/>
          <w:szCs w:val="28"/>
        </w:rPr>
        <w:t>Препо</w:t>
      </w:r>
      <w:r w:rsidR="00DF3459">
        <w:rPr>
          <w:rFonts w:ascii="Times New Roman" w:hAnsi="Times New Roman" w:cs="Times New Roman"/>
          <w:sz w:val="28"/>
          <w:szCs w:val="28"/>
        </w:rPr>
        <w:t xml:space="preserve">даватель МКОУ СОШ №7 </w:t>
      </w:r>
      <w:proofErr w:type="spellStart"/>
      <w:r w:rsidR="00DF3459">
        <w:rPr>
          <w:rFonts w:ascii="Times New Roman" w:hAnsi="Times New Roman" w:cs="Times New Roman"/>
          <w:sz w:val="28"/>
          <w:szCs w:val="28"/>
        </w:rPr>
        <w:t>Гочияев</w:t>
      </w:r>
      <w:proofErr w:type="spellEnd"/>
      <w:r w:rsidR="00DF3459">
        <w:rPr>
          <w:rFonts w:ascii="Times New Roman" w:hAnsi="Times New Roman" w:cs="Times New Roman"/>
          <w:sz w:val="28"/>
          <w:szCs w:val="28"/>
        </w:rPr>
        <w:t xml:space="preserve"> М.</w:t>
      </w:r>
      <w:r w:rsidR="00B673BE" w:rsidRPr="00F34E70">
        <w:rPr>
          <w:rFonts w:ascii="Times New Roman" w:hAnsi="Times New Roman" w:cs="Times New Roman"/>
          <w:sz w:val="28"/>
          <w:szCs w:val="28"/>
        </w:rPr>
        <w:t xml:space="preserve">С. </w:t>
      </w:r>
      <w:r w:rsidRPr="00F34E70">
        <w:rPr>
          <w:rFonts w:ascii="Times New Roman" w:hAnsi="Times New Roman" w:cs="Times New Roman"/>
          <w:sz w:val="28"/>
          <w:szCs w:val="28"/>
        </w:rPr>
        <w:t xml:space="preserve">занял 5 место в заочном Всероссийском конкурсе </w:t>
      </w:r>
      <w:r w:rsidR="00B673BE" w:rsidRPr="00F34E70">
        <w:rPr>
          <w:rFonts w:ascii="Times New Roman" w:hAnsi="Times New Roman" w:cs="Times New Roman"/>
          <w:sz w:val="28"/>
          <w:szCs w:val="28"/>
        </w:rPr>
        <w:t xml:space="preserve">«Делай как Я!» </w:t>
      </w:r>
      <w:r w:rsidRPr="00F34E70">
        <w:rPr>
          <w:rFonts w:ascii="Times New Roman" w:hAnsi="Times New Roman" w:cs="Times New Roman"/>
          <w:sz w:val="28"/>
          <w:szCs w:val="28"/>
        </w:rPr>
        <w:t>среди руководителей военно-патриотических клубов, поисковых отрядов, военно-общественных организаций</w:t>
      </w:r>
      <w:r w:rsidR="00B673BE" w:rsidRPr="00F34E70">
        <w:rPr>
          <w:rFonts w:ascii="Times New Roman" w:hAnsi="Times New Roman" w:cs="Times New Roman"/>
          <w:sz w:val="28"/>
          <w:szCs w:val="28"/>
        </w:rPr>
        <w:t>.</w:t>
      </w:r>
      <w:r w:rsidRPr="00F3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B2" w:rsidRPr="00F34E70" w:rsidRDefault="00AB2316" w:rsidP="00F34E70">
      <w:pPr>
        <w:tabs>
          <w:tab w:val="left" w:pos="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B673BE" w:rsidRPr="00F34E70">
        <w:rPr>
          <w:sz w:val="28"/>
          <w:szCs w:val="28"/>
        </w:rPr>
        <w:t xml:space="preserve">2017 году </w:t>
      </w:r>
      <w:r w:rsidR="00CC03A5" w:rsidRPr="00F34E70">
        <w:rPr>
          <w:sz w:val="28"/>
          <w:szCs w:val="28"/>
        </w:rPr>
        <w:t>прове</w:t>
      </w:r>
      <w:r>
        <w:rPr>
          <w:sz w:val="28"/>
          <w:szCs w:val="28"/>
        </w:rPr>
        <w:t>дены работы по ремонту помещений</w:t>
      </w:r>
      <w:r w:rsidR="00CC03A5" w:rsidRPr="00F34E70">
        <w:rPr>
          <w:sz w:val="28"/>
          <w:szCs w:val="28"/>
        </w:rPr>
        <w:t xml:space="preserve"> в МБДОУ «Детский сад комбинированного вида «Виктория» № 16 на сумму 1</w:t>
      </w:r>
      <w:r w:rsidR="001E0AB2" w:rsidRPr="00F34E70">
        <w:rPr>
          <w:sz w:val="28"/>
          <w:szCs w:val="28"/>
        </w:rPr>
        <w:t>,</w:t>
      </w:r>
      <w:r w:rsidR="00CC03A5" w:rsidRPr="00F34E70">
        <w:rPr>
          <w:sz w:val="28"/>
          <w:szCs w:val="28"/>
        </w:rPr>
        <w:t>1</w:t>
      </w:r>
      <w:r w:rsidR="001E0AB2" w:rsidRPr="00F34E70">
        <w:rPr>
          <w:sz w:val="28"/>
          <w:szCs w:val="28"/>
        </w:rPr>
        <w:t xml:space="preserve"> млн</w:t>
      </w:r>
      <w:r w:rsidR="00CC03A5" w:rsidRPr="00F34E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03A5" w:rsidRPr="00F34E70">
        <w:rPr>
          <w:sz w:val="28"/>
          <w:szCs w:val="28"/>
        </w:rPr>
        <w:t>руб.,</w:t>
      </w:r>
      <w:r w:rsidR="00CC03A5" w:rsidRPr="00F34E70">
        <w:rPr>
          <w:b/>
          <w:sz w:val="28"/>
          <w:szCs w:val="28"/>
        </w:rPr>
        <w:t xml:space="preserve"> </w:t>
      </w:r>
      <w:r w:rsidR="00CC03A5" w:rsidRPr="00F34E70">
        <w:rPr>
          <w:sz w:val="28"/>
          <w:szCs w:val="28"/>
        </w:rPr>
        <w:t>что позволило открыть</w:t>
      </w:r>
      <w:r w:rsidR="00333CB6">
        <w:rPr>
          <w:sz w:val="28"/>
          <w:szCs w:val="28"/>
        </w:rPr>
        <w:t xml:space="preserve"> </w:t>
      </w:r>
      <w:r w:rsidR="00CC03A5" w:rsidRPr="00F34E70">
        <w:rPr>
          <w:sz w:val="28"/>
          <w:szCs w:val="28"/>
        </w:rPr>
        <w:t>дополнительную группу</w:t>
      </w:r>
      <w:r w:rsidR="00B673BE" w:rsidRPr="00F34E70">
        <w:rPr>
          <w:sz w:val="28"/>
          <w:szCs w:val="28"/>
        </w:rPr>
        <w:t xml:space="preserve"> для детей</w:t>
      </w:r>
      <w:r w:rsidR="00CC03A5" w:rsidRPr="00F34E70">
        <w:rPr>
          <w:sz w:val="28"/>
          <w:szCs w:val="28"/>
        </w:rPr>
        <w:t xml:space="preserve"> на 25 мест.</w:t>
      </w:r>
      <w:r w:rsidR="00333CB6">
        <w:rPr>
          <w:sz w:val="28"/>
          <w:szCs w:val="28"/>
        </w:rPr>
        <w:t xml:space="preserve"> </w:t>
      </w:r>
      <w:r w:rsidR="00B673BE" w:rsidRPr="00F34E70">
        <w:rPr>
          <w:rFonts w:eastAsia="Calibri"/>
          <w:sz w:val="28"/>
          <w:szCs w:val="28"/>
          <w:shd w:val="clear" w:color="auto" w:fill="FFFFFF"/>
        </w:rPr>
        <w:t>Для организации</w:t>
      </w:r>
      <w:r w:rsidR="00CC03A5" w:rsidRPr="00F34E70">
        <w:rPr>
          <w:rFonts w:eastAsia="Calibri"/>
          <w:sz w:val="28"/>
          <w:szCs w:val="28"/>
          <w:shd w:val="clear" w:color="auto" w:fill="FFFFFF"/>
        </w:rPr>
        <w:t xml:space="preserve"> 4 групп </w:t>
      </w:r>
      <w:r w:rsidR="00B673BE" w:rsidRPr="00F34E70">
        <w:rPr>
          <w:rFonts w:eastAsia="Calibri"/>
          <w:sz w:val="28"/>
          <w:szCs w:val="28"/>
          <w:shd w:val="clear" w:color="auto" w:fill="FFFFFF"/>
        </w:rPr>
        <w:t xml:space="preserve">детей дошкольного возраста </w:t>
      </w:r>
      <w:r w:rsidR="00CC03A5" w:rsidRPr="00F34E70">
        <w:rPr>
          <w:rFonts w:eastAsia="Calibri"/>
          <w:sz w:val="28"/>
          <w:szCs w:val="28"/>
          <w:shd w:val="clear" w:color="auto" w:fill="FFFFFF"/>
        </w:rPr>
        <w:t>на 70 мест МБОУ</w:t>
      </w:r>
      <w:r w:rsidR="00333CB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B673BE" w:rsidRPr="00F34E70">
        <w:rPr>
          <w:rFonts w:eastAsia="Calibri"/>
          <w:sz w:val="28"/>
          <w:szCs w:val="28"/>
          <w:shd w:val="clear" w:color="auto" w:fill="FFFFFF"/>
        </w:rPr>
        <w:t>«</w:t>
      </w:r>
      <w:r w:rsidR="00CC03A5" w:rsidRPr="00F34E70">
        <w:rPr>
          <w:rFonts w:eastAsia="Calibri"/>
          <w:sz w:val="28"/>
          <w:szCs w:val="28"/>
          <w:shd w:val="clear" w:color="auto" w:fill="FFFFFF"/>
        </w:rPr>
        <w:t>Центр образования</w:t>
      </w:r>
      <w:r w:rsidR="00B673BE" w:rsidRPr="00F34E70">
        <w:rPr>
          <w:rFonts w:eastAsia="Calibri"/>
          <w:sz w:val="28"/>
          <w:szCs w:val="28"/>
          <w:shd w:val="clear" w:color="auto" w:fill="FFFFFF"/>
        </w:rPr>
        <w:t>»</w:t>
      </w:r>
      <w:r w:rsidR="00333CB6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CC03A5" w:rsidRPr="00F34E70">
        <w:rPr>
          <w:rFonts w:eastAsia="Calibri"/>
          <w:sz w:val="28"/>
          <w:szCs w:val="28"/>
          <w:shd w:val="clear" w:color="auto" w:fill="FFFFFF"/>
        </w:rPr>
        <w:t xml:space="preserve">выделены финансовые средства </w:t>
      </w:r>
      <w:r w:rsidR="00CC03A5" w:rsidRPr="00F34E70">
        <w:rPr>
          <w:sz w:val="28"/>
          <w:szCs w:val="28"/>
        </w:rPr>
        <w:t xml:space="preserve">в сумме </w:t>
      </w:r>
      <w:r w:rsidR="001E0AB2" w:rsidRPr="00F34E70">
        <w:rPr>
          <w:sz w:val="28"/>
          <w:szCs w:val="28"/>
        </w:rPr>
        <w:t>1,7 млн.</w:t>
      </w:r>
      <w:r w:rsidR="00DF3459">
        <w:rPr>
          <w:sz w:val="28"/>
          <w:szCs w:val="28"/>
        </w:rPr>
        <w:t xml:space="preserve"> </w:t>
      </w:r>
      <w:r w:rsidR="001E0AB2" w:rsidRPr="00F34E70">
        <w:rPr>
          <w:sz w:val="28"/>
          <w:szCs w:val="28"/>
        </w:rPr>
        <w:t>руб.</w:t>
      </w:r>
      <w:r w:rsidR="00185F50" w:rsidRPr="00F34E70">
        <w:rPr>
          <w:sz w:val="28"/>
          <w:szCs w:val="28"/>
        </w:rPr>
        <w:t xml:space="preserve"> За счет средств местного бюджета </w:t>
      </w:r>
      <w:r w:rsidR="001E0AB2" w:rsidRPr="00F34E70">
        <w:rPr>
          <w:sz w:val="28"/>
          <w:szCs w:val="28"/>
        </w:rPr>
        <w:t>проведен</w:t>
      </w:r>
      <w:r w:rsidR="00B673BE" w:rsidRPr="00F34E70">
        <w:rPr>
          <w:sz w:val="28"/>
          <w:szCs w:val="28"/>
        </w:rPr>
        <w:t>ы</w:t>
      </w:r>
      <w:r w:rsidR="00333CB6">
        <w:rPr>
          <w:sz w:val="28"/>
          <w:szCs w:val="28"/>
        </w:rPr>
        <w:t xml:space="preserve"> </w:t>
      </w:r>
      <w:r w:rsidR="001E0AB2" w:rsidRPr="00F34E70">
        <w:rPr>
          <w:sz w:val="28"/>
          <w:szCs w:val="28"/>
        </w:rPr>
        <w:t>ремонт</w:t>
      </w:r>
      <w:r w:rsidR="00B673BE" w:rsidRPr="00F34E70">
        <w:rPr>
          <w:sz w:val="28"/>
          <w:szCs w:val="28"/>
        </w:rPr>
        <w:t>ы</w:t>
      </w:r>
      <w:r w:rsidR="001E0AB2" w:rsidRPr="00F34E70">
        <w:rPr>
          <w:sz w:val="28"/>
          <w:szCs w:val="28"/>
        </w:rPr>
        <w:t xml:space="preserve"> МБДОУ Детский сад «Дель</w:t>
      </w:r>
      <w:r>
        <w:rPr>
          <w:sz w:val="28"/>
          <w:szCs w:val="28"/>
        </w:rPr>
        <w:t>фин» № 19 на сумму 708 тыс. руб</w:t>
      </w:r>
      <w:r w:rsidR="001E0AB2" w:rsidRPr="00F34E70">
        <w:rPr>
          <w:sz w:val="28"/>
          <w:szCs w:val="28"/>
        </w:rPr>
        <w:t>.</w:t>
      </w:r>
    </w:p>
    <w:p w:rsidR="00666301" w:rsidRPr="00F34E70" w:rsidRDefault="001E0AB2" w:rsidP="00F34E70">
      <w:pPr>
        <w:spacing w:line="264" w:lineRule="auto"/>
        <w:ind w:firstLine="709"/>
        <w:jc w:val="both"/>
        <w:rPr>
          <w:b/>
          <w:sz w:val="28"/>
          <w:szCs w:val="28"/>
        </w:rPr>
      </w:pPr>
      <w:r w:rsidRPr="00F34E70">
        <w:rPr>
          <w:sz w:val="28"/>
          <w:szCs w:val="28"/>
        </w:rPr>
        <w:t xml:space="preserve"> За счет средств местного</w:t>
      </w:r>
      <w:r w:rsidRPr="00F34E70">
        <w:rPr>
          <w:b/>
          <w:sz w:val="28"/>
          <w:szCs w:val="28"/>
        </w:rPr>
        <w:t xml:space="preserve"> </w:t>
      </w:r>
      <w:r w:rsidRPr="00F34E70">
        <w:rPr>
          <w:sz w:val="28"/>
          <w:szCs w:val="28"/>
        </w:rPr>
        <w:t>бюджета организовано</w:t>
      </w:r>
      <w:r w:rsidR="00666301" w:rsidRPr="00F34E70">
        <w:rPr>
          <w:sz w:val="28"/>
          <w:szCs w:val="28"/>
        </w:rPr>
        <w:t xml:space="preserve"> питание за 1300</w:t>
      </w:r>
      <w:r w:rsidR="00666301" w:rsidRPr="00F34E70">
        <w:rPr>
          <w:b/>
          <w:sz w:val="28"/>
          <w:szCs w:val="28"/>
        </w:rPr>
        <w:t xml:space="preserve"> </w:t>
      </w:r>
      <w:r w:rsidR="00666301" w:rsidRPr="00F34E70">
        <w:rPr>
          <w:sz w:val="28"/>
          <w:szCs w:val="28"/>
        </w:rPr>
        <w:t>детей-сирот находящи</w:t>
      </w:r>
      <w:r w:rsidR="008B0888" w:rsidRPr="00F34E70">
        <w:rPr>
          <w:sz w:val="28"/>
          <w:szCs w:val="28"/>
        </w:rPr>
        <w:t>х</w:t>
      </w:r>
      <w:r w:rsidR="00666301" w:rsidRPr="00F34E70">
        <w:rPr>
          <w:sz w:val="28"/>
          <w:szCs w:val="28"/>
        </w:rPr>
        <w:t xml:space="preserve">ся под опекой, детей-инвалидов, детей из многодетных семей, учащихся с ослабленным состоянием здоровья, обучающихся, у которых доходы в семье ниже прожиточного минимума, учащихся, находящихся в социально-опасном положении на общую сумму </w:t>
      </w:r>
      <w:r w:rsidRPr="00F34E70">
        <w:rPr>
          <w:sz w:val="28"/>
          <w:szCs w:val="28"/>
        </w:rPr>
        <w:t>18</w:t>
      </w:r>
      <w:r w:rsidR="008B0888" w:rsidRPr="00F34E70">
        <w:rPr>
          <w:sz w:val="28"/>
          <w:szCs w:val="28"/>
        </w:rPr>
        <w:t xml:space="preserve"> млн</w:t>
      </w:r>
      <w:r w:rsidR="00666301" w:rsidRPr="00F34E70">
        <w:rPr>
          <w:sz w:val="28"/>
          <w:szCs w:val="28"/>
        </w:rPr>
        <w:t>. рублей.</w:t>
      </w:r>
    </w:p>
    <w:p w:rsidR="00E53159" w:rsidRPr="00F34E70" w:rsidRDefault="00AB2316" w:rsidP="00F34E70">
      <w:pPr>
        <w:widowControl w:val="0"/>
        <w:spacing w:line="264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E53159" w:rsidRPr="00F34E70">
        <w:rPr>
          <w:rFonts w:eastAsia="Calibri"/>
          <w:sz w:val="28"/>
          <w:szCs w:val="28"/>
        </w:rPr>
        <w:t xml:space="preserve"> период летних каникул</w:t>
      </w:r>
      <w:r w:rsidR="00666301" w:rsidRPr="00F34E70">
        <w:rPr>
          <w:rFonts w:eastAsia="Calibri"/>
          <w:sz w:val="28"/>
          <w:szCs w:val="28"/>
        </w:rPr>
        <w:t xml:space="preserve"> 201</w:t>
      </w:r>
      <w:r w:rsidR="004D2065" w:rsidRPr="00F34E70">
        <w:rPr>
          <w:rFonts w:eastAsia="Calibri"/>
          <w:sz w:val="28"/>
          <w:szCs w:val="28"/>
        </w:rPr>
        <w:t>7</w:t>
      </w:r>
      <w:r w:rsidR="00666301" w:rsidRPr="00F34E70">
        <w:rPr>
          <w:rFonts w:eastAsia="Calibri"/>
          <w:sz w:val="28"/>
          <w:szCs w:val="28"/>
        </w:rPr>
        <w:t xml:space="preserve"> год</w:t>
      </w:r>
      <w:r w:rsidR="00E53159" w:rsidRPr="00F34E70">
        <w:rPr>
          <w:rFonts w:eastAsia="Calibri"/>
          <w:sz w:val="28"/>
          <w:szCs w:val="28"/>
        </w:rPr>
        <w:t>а</w:t>
      </w:r>
      <w:r w:rsidR="00666301" w:rsidRPr="00F34E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было </w:t>
      </w:r>
      <w:r w:rsidR="004D2065" w:rsidRPr="00F34E70">
        <w:rPr>
          <w:rFonts w:eastAsia="Calibri"/>
          <w:sz w:val="28"/>
          <w:szCs w:val="28"/>
        </w:rPr>
        <w:t>организовано</w:t>
      </w:r>
      <w:r w:rsidR="004D2065" w:rsidRPr="00F34E70">
        <w:rPr>
          <w:rFonts w:eastAsia="Calibri"/>
          <w:b/>
          <w:sz w:val="28"/>
          <w:szCs w:val="28"/>
        </w:rPr>
        <w:t xml:space="preserve"> </w:t>
      </w:r>
      <w:r w:rsidR="004D2065" w:rsidRPr="00F34E70">
        <w:rPr>
          <w:rFonts w:eastAsia="Calibri"/>
          <w:sz w:val="28"/>
          <w:szCs w:val="28"/>
        </w:rPr>
        <w:t>питание 1698 детей в пришкольных</w:t>
      </w:r>
      <w:r w:rsidR="00E53159" w:rsidRPr="00F34E70">
        <w:rPr>
          <w:rFonts w:eastAsia="Calibri"/>
          <w:sz w:val="28"/>
          <w:szCs w:val="28"/>
        </w:rPr>
        <w:t>, профильных, выездных</w:t>
      </w:r>
      <w:r w:rsidR="004D2065" w:rsidRPr="00F34E70">
        <w:rPr>
          <w:rFonts w:eastAsia="Calibri"/>
          <w:sz w:val="28"/>
          <w:szCs w:val="28"/>
        </w:rPr>
        <w:t xml:space="preserve"> лагерях дневного пребывания</w:t>
      </w:r>
      <w:r w:rsidR="00333CB6">
        <w:rPr>
          <w:rFonts w:eastAsia="Calibri"/>
          <w:sz w:val="28"/>
          <w:szCs w:val="28"/>
        </w:rPr>
        <w:t xml:space="preserve"> </w:t>
      </w:r>
      <w:r w:rsidR="004D2065" w:rsidRPr="00F34E70">
        <w:rPr>
          <w:rFonts w:eastAsia="Calibri"/>
          <w:sz w:val="28"/>
          <w:szCs w:val="28"/>
        </w:rPr>
        <w:t>на сумму 4,9 млн.</w:t>
      </w:r>
      <w:r>
        <w:rPr>
          <w:rFonts w:eastAsia="Calibri"/>
          <w:sz w:val="28"/>
          <w:szCs w:val="28"/>
        </w:rPr>
        <w:t xml:space="preserve"> </w:t>
      </w:r>
      <w:r w:rsidR="004D2065" w:rsidRPr="00F34E70">
        <w:rPr>
          <w:rFonts w:eastAsia="Calibri"/>
          <w:sz w:val="28"/>
          <w:szCs w:val="28"/>
        </w:rPr>
        <w:t>руб.</w:t>
      </w:r>
    </w:p>
    <w:p w:rsidR="005E1E42" w:rsidRPr="00DF3459" w:rsidRDefault="00AB2316" w:rsidP="00DF3459">
      <w:pPr>
        <w:widowControl w:val="0"/>
        <w:spacing w:line="264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Выплачена </w:t>
      </w:r>
      <w:r w:rsidR="00C60764" w:rsidRPr="00F34E70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омпенсация</w:t>
      </w:r>
      <w:r w:rsidR="00C60764" w:rsidRPr="00F34E70">
        <w:rPr>
          <w:rFonts w:eastAsia="Calibri"/>
          <w:sz w:val="28"/>
          <w:szCs w:val="28"/>
        </w:rPr>
        <w:t xml:space="preserve"> </w:t>
      </w:r>
      <w:r w:rsidR="00E53159" w:rsidRPr="00F34E70">
        <w:rPr>
          <w:rFonts w:eastAsia="Calibri"/>
          <w:sz w:val="28"/>
          <w:szCs w:val="28"/>
        </w:rPr>
        <w:t>расходов родителей</w:t>
      </w:r>
      <w:r w:rsidR="00333CB6">
        <w:rPr>
          <w:rFonts w:eastAsia="Calibri"/>
          <w:b/>
          <w:sz w:val="28"/>
          <w:szCs w:val="28"/>
        </w:rPr>
        <w:t xml:space="preserve"> </w:t>
      </w:r>
      <w:r w:rsidR="004D2065" w:rsidRPr="00F34E70">
        <w:rPr>
          <w:rFonts w:eastAsia="Calibri"/>
          <w:sz w:val="28"/>
          <w:szCs w:val="28"/>
        </w:rPr>
        <w:t xml:space="preserve">на частичную оплату 89 путевок </w:t>
      </w:r>
      <w:r>
        <w:rPr>
          <w:rFonts w:eastAsia="Calibri"/>
          <w:sz w:val="28"/>
          <w:szCs w:val="28"/>
        </w:rPr>
        <w:t>(</w:t>
      </w:r>
      <w:r w:rsidRPr="00F34E70">
        <w:rPr>
          <w:rFonts w:eastAsia="Calibri"/>
          <w:sz w:val="28"/>
          <w:szCs w:val="28"/>
        </w:rPr>
        <w:t>854 тыс.</w:t>
      </w:r>
      <w:r>
        <w:rPr>
          <w:rFonts w:eastAsia="Calibri"/>
          <w:sz w:val="28"/>
          <w:szCs w:val="28"/>
        </w:rPr>
        <w:t xml:space="preserve"> </w:t>
      </w:r>
      <w:r w:rsidRPr="00F34E70">
        <w:rPr>
          <w:rFonts w:eastAsia="Calibri"/>
          <w:sz w:val="28"/>
          <w:szCs w:val="28"/>
        </w:rPr>
        <w:t>руб</w:t>
      </w:r>
      <w:r>
        <w:rPr>
          <w:rFonts w:eastAsia="Calibri"/>
          <w:sz w:val="28"/>
          <w:szCs w:val="28"/>
        </w:rPr>
        <w:t xml:space="preserve">.) </w:t>
      </w:r>
      <w:r w:rsidR="004D2065" w:rsidRPr="00F34E70">
        <w:rPr>
          <w:rFonts w:eastAsia="Calibri"/>
          <w:sz w:val="28"/>
          <w:szCs w:val="28"/>
        </w:rPr>
        <w:t>для детей в загородные лагеря и санатории, ра</w:t>
      </w:r>
      <w:r>
        <w:rPr>
          <w:rFonts w:eastAsia="Calibri"/>
          <w:sz w:val="28"/>
          <w:szCs w:val="28"/>
        </w:rPr>
        <w:t xml:space="preserve">сположенные на территории края. </w:t>
      </w:r>
      <w:r w:rsidR="004D2065" w:rsidRPr="00F34E70">
        <w:rPr>
          <w:rFonts w:eastAsia="Calibri"/>
          <w:sz w:val="28"/>
          <w:szCs w:val="28"/>
        </w:rPr>
        <w:t>Общий охват детей</w:t>
      </w:r>
      <w:r w:rsidR="00333CB6">
        <w:rPr>
          <w:rFonts w:eastAsia="Calibri"/>
          <w:sz w:val="28"/>
          <w:szCs w:val="28"/>
        </w:rPr>
        <w:t xml:space="preserve"> </w:t>
      </w:r>
      <w:r w:rsidR="004D2065" w:rsidRPr="00F34E70">
        <w:rPr>
          <w:rFonts w:eastAsia="Calibri"/>
          <w:sz w:val="28"/>
          <w:szCs w:val="28"/>
        </w:rPr>
        <w:t>в пришкольных лагерях дневного пребывания, на площадках, в клубах по месту жительства, в санаториях, загородных лагерях и на базах отдыха составил 80 %</w:t>
      </w:r>
      <w:r w:rsidR="00DF3459">
        <w:rPr>
          <w:rFonts w:eastAsia="Calibri"/>
          <w:sz w:val="28"/>
          <w:szCs w:val="28"/>
        </w:rPr>
        <w:t xml:space="preserve"> от</w:t>
      </w:r>
      <w:r w:rsidR="00C60764" w:rsidRPr="00F34E70">
        <w:rPr>
          <w:rFonts w:eastAsia="Calibri"/>
          <w:sz w:val="28"/>
          <w:szCs w:val="28"/>
        </w:rPr>
        <w:t xml:space="preserve"> общего количества учащихся</w:t>
      </w:r>
      <w:r w:rsidR="004D2065" w:rsidRPr="00F34E70">
        <w:rPr>
          <w:rFonts w:eastAsia="Calibri"/>
          <w:sz w:val="28"/>
          <w:szCs w:val="28"/>
        </w:rPr>
        <w:t>.</w:t>
      </w:r>
      <w:r w:rsidR="001023D3" w:rsidRPr="00F34E70">
        <w:rPr>
          <w:color w:val="000000"/>
          <w:sz w:val="28"/>
          <w:szCs w:val="28"/>
        </w:rPr>
        <w:tab/>
      </w:r>
    </w:p>
    <w:p w:rsidR="001540BE" w:rsidRPr="00F34E70" w:rsidRDefault="00311B62" w:rsidP="00F34E70">
      <w:pPr>
        <w:spacing w:line="264" w:lineRule="auto"/>
        <w:ind w:firstLine="709"/>
        <w:jc w:val="both"/>
        <w:rPr>
          <w:color w:val="000000"/>
          <w:sz w:val="28"/>
          <w:szCs w:val="28"/>
          <w:highlight w:val="green"/>
        </w:rPr>
      </w:pPr>
      <w:r w:rsidRPr="00DF3459">
        <w:rPr>
          <w:b/>
          <w:sz w:val="28"/>
          <w:szCs w:val="28"/>
        </w:rPr>
        <w:t>Физическая культура и спорт</w:t>
      </w:r>
      <w:r w:rsidRPr="00F34E70">
        <w:rPr>
          <w:sz w:val="28"/>
          <w:szCs w:val="28"/>
        </w:rPr>
        <w:t xml:space="preserve"> играют важную роль в развитии человека</w:t>
      </w:r>
      <w:r w:rsidR="00333CB6">
        <w:rPr>
          <w:sz w:val="28"/>
          <w:szCs w:val="28"/>
        </w:rPr>
        <w:t xml:space="preserve"> </w:t>
      </w:r>
      <w:r w:rsidR="00F45B8B" w:rsidRPr="00F34E70">
        <w:rPr>
          <w:sz w:val="28"/>
          <w:szCs w:val="28"/>
        </w:rPr>
        <w:t>и</w:t>
      </w:r>
      <w:r w:rsidR="00333CB6"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направлены </w:t>
      </w:r>
      <w:r w:rsidR="0021192A" w:rsidRPr="00F34E70">
        <w:rPr>
          <w:color w:val="000000"/>
          <w:sz w:val="28"/>
          <w:szCs w:val="28"/>
          <w:shd w:val="clear" w:color="auto" w:fill="FFFFFF"/>
        </w:rPr>
        <w:t>на сохранение</w:t>
      </w:r>
      <w:r w:rsidR="001540BE" w:rsidRPr="00F34E70">
        <w:rPr>
          <w:color w:val="000000"/>
          <w:sz w:val="28"/>
          <w:szCs w:val="28"/>
          <w:shd w:val="clear" w:color="auto" w:fill="FFFFFF"/>
        </w:rPr>
        <w:t xml:space="preserve"> его</w:t>
      </w:r>
      <w:r w:rsidR="0021192A" w:rsidRPr="00F34E70">
        <w:rPr>
          <w:color w:val="000000"/>
          <w:sz w:val="28"/>
          <w:szCs w:val="28"/>
          <w:shd w:val="clear" w:color="auto" w:fill="FFFFFF"/>
        </w:rPr>
        <w:t xml:space="preserve"> здоровья и</w:t>
      </w:r>
      <w:r w:rsidR="00644C8A" w:rsidRPr="00F34E70">
        <w:rPr>
          <w:sz w:val="28"/>
          <w:szCs w:val="28"/>
        </w:rPr>
        <w:t xml:space="preserve"> </w:t>
      </w:r>
      <w:r w:rsidR="00644C8A" w:rsidRPr="00F34E70">
        <w:rPr>
          <w:color w:val="000000"/>
          <w:sz w:val="28"/>
          <w:szCs w:val="28"/>
          <w:shd w:val="clear" w:color="auto" w:fill="FFFFFF"/>
        </w:rPr>
        <w:t>повышение работоспособности</w:t>
      </w:r>
      <w:r w:rsidR="00656B16" w:rsidRPr="00F34E70">
        <w:rPr>
          <w:color w:val="000000"/>
          <w:sz w:val="28"/>
          <w:szCs w:val="28"/>
          <w:shd w:val="clear" w:color="auto" w:fill="FFFFFF"/>
        </w:rPr>
        <w:t>.</w:t>
      </w:r>
      <w:r w:rsidR="001540BE" w:rsidRPr="00F34E70">
        <w:rPr>
          <w:color w:val="000000"/>
          <w:sz w:val="28"/>
          <w:szCs w:val="28"/>
          <w:shd w:val="clear" w:color="auto" w:fill="FFFFFF"/>
        </w:rPr>
        <w:t xml:space="preserve"> Пропаганда здорового, активного образа жизни, содействие в развитии массовых и индивидуальных видов спорта, строительство новых спортивных объектов для занятий физической культурой и спортом</w:t>
      </w:r>
      <w:r w:rsidR="00F45B8B" w:rsidRPr="00F34E70">
        <w:rPr>
          <w:color w:val="000000"/>
          <w:sz w:val="28"/>
          <w:szCs w:val="28"/>
          <w:shd w:val="clear" w:color="auto" w:fill="FFFFFF"/>
        </w:rPr>
        <w:t xml:space="preserve"> -</w:t>
      </w:r>
      <w:r w:rsidR="001540BE" w:rsidRPr="00F34E70">
        <w:rPr>
          <w:color w:val="000000"/>
          <w:sz w:val="28"/>
          <w:szCs w:val="28"/>
          <w:shd w:val="clear" w:color="auto" w:fill="FFFFFF"/>
        </w:rPr>
        <w:t xml:space="preserve"> основные задачи, стоящие перед органом местного самоуправления. </w:t>
      </w:r>
    </w:p>
    <w:p w:rsidR="001540BE" w:rsidRPr="00F34E70" w:rsidRDefault="001540BE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В 2017 году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в рамках подготовки к чемпионату Мира по футболу</w:t>
      </w:r>
      <w:r w:rsidR="007F611A" w:rsidRPr="00F34E70">
        <w:rPr>
          <w:color w:val="000000"/>
          <w:sz w:val="28"/>
          <w:szCs w:val="28"/>
        </w:rPr>
        <w:t xml:space="preserve"> 2018 года</w:t>
      </w:r>
      <w:r w:rsidR="00333CB6">
        <w:rPr>
          <w:color w:val="000000"/>
          <w:sz w:val="28"/>
          <w:szCs w:val="28"/>
        </w:rPr>
        <w:t xml:space="preserve"> </w:t>
      </w:r>
      <w:r w:rsidR="00BC074A" w:rsidRPr="00F34E70">
        <w:rPr>
          <w:color w:val="000000"/>
          <w:sz w:val="28"/>
          <w:szCs w:val="28"/>
        </w:rPr>
        <w:t>построен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спортивн</w:t>
      </w:r>
      <w:r w:rsidR="00BC074A" w:rsidRPr="00F34E70">
        <w:rPr>
          <w:color w:val="000000"/>
          <w:sz w:val="28"/>
          <w:szCs w:val="28"/>
        </w:rPr>
        <w:t>ый</w:t>
      </w:r>
      <w:r w:rsidRPr="00F34E70">
        <w:rPr>
          <w:color w:val="000000"/>
          <w:sz w:val="28"/>
          <w:szCs w:val="28"/>
        </w:rPr>
        <w:t xml:space="preserve"> комплекс в районе поймы реки Подкумок.</w:t>
      </w:r>
      <w:r w:rsidR="00BC074A" w:rsidRPr="00F34E70">
        <w:rPr>
          <w:color w:val="000000"/>
          <w:sz w:val="28"/>
          <w:szCs w:val="28"/>
        </w:rPr>
        <w:t xml:space="preserve"> Рядом со спортивной площадкой построено </w:t>
      </w:r>
      <w:r w:rsidRPr="00F34E70">
        <w:rPr>
          <w:color w:val="000000"/>
          <w:sz w:val="28"/>
          <w:szCs w:val="28"/>
        </w:rPr>
        <w:t>футбольно</w:t>
      </w:r>
      <w:r w:rsidR="00BC074A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пол</w:t>
      </w:r>
      <w:r w:rsidR="00BC074A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с искусственным покрытием и беговыми дорожками.</w:t>
      </w:r>
      <w:r w:rsidR="00BC074A" w:rsidRPr="00F34E70">
        <w:rPr>
          <w:color w:val="000000"/>
          <w:sz w:val="28"/>
          <w:szCs w:val="28"/>
        </w:rPr>
        <w:t xml:space="preserve"> Кроме того, в текущем году в городе оборудовано 5 многофункциональных спортивных площадок, 3 площадки с антивандальными тренажерами, обустроено 1 поле под мини-футбол с искусственной травой, </w:t>
      </w:r>
      <w:r w:rsidRPr="00F34E70">
        <w:rPr>
          <w:color w:val="000000"/>
          <w:sz w:val="28"/>
          <w:szCs w:val="28"/>
        </w:rPr>
        <w:t>в лицее №8 реконструирована спортивная площадка</w:t>
      </w:r>
      <w:r w:rsidR="00BC074A" w:rsidRPr="00F34E70">
        <w:rPr>
          <w:color w:val="000000"/>
          <w:sz w:val="28"/>
          <w:szCs w:val="28"/>
        </w:rPr>
        <w:t>.</w:t>
      </w:r>
      <w:r w:rsidRPr="00F34E70">
        <w:rPr>
          <w:color w:val="000000"/>
          <w:sz w:val="28"/>
          <w:szCs w:val="28"/>
        </w:rPr>
        <w:t xml:space="preserve"> </w:t>
      </w:r>
    </w:p>
    <w:p w:rsidR="001540BE" w:rsidRPr="00F34E70" w:rsidRDefault="00BC074A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С</w:t>
      </w:r>
      <w:r w:rsidR="001540BE" w:rsidRPr="00F34E70">
        <w:rPr>
          <w:color w:val="000000"/>
          <w:sz w:val="28"/>
          <w:szCs w:val="28"/>
        </w:rPr>
        <w:t xml:space="preserve">портсмены города приняли участие в 204 спортивных мероприятиях. Более 11000 человек стали участниками турниров различного уровня. </w:t>
      </w:r>
    </w:p>
    <w:p w:rsidR="001540BE" w:rsidRPr="00F34E70" w:rsidRDefault="00DB0663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34E70">
        <w:rPr>
          <w:color w:val="000000"/>
          <w:sz w:val="28"/>
          <w:szCs w:val="28"/>
        </w:rPr>
        <w:t>На территории города прошли спортивные соревнования по легкоатлетическому кроссу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 xml:space="preserve">на </w:t>
      </w:r>
      <w:r w:rsidR="001540BE" w:rsidRPr="00F34E70">
        <w:rPr>
          <w:color w:val="000000"/>
          <w:sz w:val="28"/>
          <w:szCs w:val="28"/>
        </w:rPr>
        <w:t>Кубок России</w:t>
      </w:r>
      <w:r w:rsidR="00FB67AD" w:rsidRPr="00F34E70">
        <w:rPr>
          <w:color w:val="000000"/>
          <w:sz w:val="28"/>
          <w:szCs w:val="28"/>
        </w:rPr>
        <w:t xml:space="preserve">, </w:t>
      </w:r>
      <w:r w:rsidR="00A77C0C" w:rsidRPr="00F34E70">
        <w:rPr>
          <w:color w:val="000000"/>
          <w:sz w:val="28"/>
          <w:szCs w:val="28"/>
        </w:rPr>
        <w:t>в</w:t>
      </w:r>
      <w:r w:rsidR="001540BE" w:rsidRPr="00F34E70">
        <w:rPr>
          <w:color w:val="000000"/>
          <w:sz w:val="28"/>
          <w:szCs w:val="28"/>
        </w:rPr>
        <w:t xml:space="preserve">сероссийские соревнования по дзюдо среди юниоров </w:t>
      </w:r>
      <w:r w:rsidRPr="00F34E70">
        <w:rPr>
          <w:color w:val="000000"/>
          <w:sz w:val="28"/>
          <w:szCs w:val="28"/>
        </w:rPr>
        <w:t>(</w:t>
      </w:r>
      <w:r w:rsidR="001540BE" w:rsidRPr="00F34E70">
        <w:rPr>
          <w:color w:val="000000"/>
          <w:sz w:val="28"/>
          <w:szCs w:val="28"/>
        </w:rPr>
        <w:t>1998-2000 г.р</w:t>
      </w:r>
      <w:r w:rsidR="002007F8" w:rsidRPr="00F34E70">
        <w:rPr>
          <w:color w:val="000000"/>
          <w:sz w:val="28"/>
          <w:szCs w:val="28"/>
        </w:rPr>
        <w:t>.</w:t>
      </w:r>
      <w:r w:rsidRPr="00F34E70">
        <w:rPr>
          <w:color w:val="000000"/>
          <w:sz w:val="28"/>
          <w:szCs w:val="28"/>
        </w:rPr>
        <w:t>)</w:t>
      </w:r>
      <w:r w:rsidR="00FB67AD" w:rsidRPr="00F34E70">
        <w:rPr>
          <w:color w:val="000000"/>
          <w:sz w:val="28"/>
          <w:szCs w:val="28"/>
        </w:rPr>
        <w:t xml:space="preserve">, </w:t>
      </w:r>
      <w:r w:rsidR="001540BE" w:rsidRPr="00F34E70">
        <w:rPr>
          <w:color w:val="000000"/>
          <w:sz w:val="28"/>
          <w:szCs w:val="28"/>
        </w:rPr>
        <w:t xml:space="preserve">28-открытый </w:t>
      </w:r>
      <w:r w:rsidR="00A77C0C" w:rsidRPr="00F34E70">
        <w:rPr>
          <w:color w:val="000000"/>
          <w:sz w:val="28"/>
          <w:szCs w:val="28"/>
        </w:rPr>
        <w:t>в</w:t>
      </w:r>
      <w:r w:rsidR="001540BE" w:rsidRPr="00F34E70">
        <w:rPr>
          <w:color w:val="000000"/>
          <w:sz w:val="28"/>
          <w:szCs w:val="28"/>
        </w:rPr>
        <w:t xml:space="preserve">сероссийский турнир </w:t>
      </w:r>
      <w:r w:rsidR="001540BE" w:rsidRPr="00F34E70">
        <w:rPr>
          <w:color w:val="000000"/>
          <w:sz w:val="28"/>
          <w:szCs w:val="28"/>
        </w:rPr>
        <w:lastRenderedPageBreak/>
        <w:t>по художественной гимнастике в многоборье и групповых упражнениях</w:t>
      </w:r>
      <w:r w:rsidR="00FB67AD" w:rsidRPr="00F34E70">
        <w:rPr>
          <w:color w:val="000000"/>
          <w:sz w:val="28"/>
          <w:szCs w:val="28"/>
        </w:rPr>
        <w:t xml:space="preserve">, </w:t>
      </w:r>
      <w:r w:rsidRPr="00F34E70">
        <w:rPr>
          <w:color w:val="000000"/>
          <w:sz w:val="28"/>
          <w:szCs w:val="28"/>
        </w:rPr>
        <w:t xml:space="preserve">финал </w:t>
      </w:r>
      <w:r w:rsidR="001540BE" w:rsidRPr="00F34E70">
        <w:rPr>
          <w:color w:val="000000"/>
          <w:sz w:val="28"/>
          <w:szCs w:val="28"/>
        </w:rPr>
        <w:t>Первенств</w:t>
      </w:r>
      <w:r w:rsidRPr="00F34E70">
        <w:rPr>
          <w:color w:val="000000"/>
          <w:sz w:val="28"/>
          <w:szCs w:val="28"/>
        </w:rPr>
        <w:t>а</w:t>
      </w:r>
      <w:r w:rsidR="001540BE" w:rsidRPr="00F34E70">
        <w:rPr>
          <w:color w:val="000000"/>
          <w:sz w:val="28"/>
          <w:szCs w:val="28"/>
        </w:rPr>
        <w:t xml:space="preserve"> России по волейболу</w:t>
      </w:r>
      <w:r w:rsidR="00333CB6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 xml:space="preserve">среди </w:t>
      </w:r>
      <w:r w:rsidR="001540BE" w:rsidRPr="00F34E70">
        <w:rPr>
          <w:color w:val="000000"/>
          <w:sz w:val="28"/>
          <w:szCs w:val="28"/>
        </w:rPr>
        <w:t>юнош</w:t>
      </w:r>
      <w:r w:rsidRPr="00F34E70">
        <w:rPr>
          <w:color w:val="000000"/>
          <w:sz w:val="28"/>
          <w:szCs w:val="28"/>
        </w:rPr>
        <w:t>ей</w:t>
      </w:r>
      <w:r w:rsidR="001540BE" w:rsidRPr="00F34E70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(</w:t>
      </w:r>
      <w:r w:rsidR="001540BE" w:rsidRPr="00F34E70">
        <w:rPr>
          <w:color w:val="000000"/>
          <w:sz w:val="28"/>
          <w:szCs w:val="28"/>
        </w:rPr>
        <w:t>младший возраст)</w:t>
      </w:r>
      <w:r w:rsidR="00FB67AD" w:rsidRPr="00F34E70">
        <w:rPr>
          <w:color w:val="000000"/>
          <w:sz w:val="28"/>
          <w:szCs w:val="28"/>
        </w:rPr>
        <w:t xml:space="preserve">, </w:t>
      </w:r>
      <w:r w:rsidR="001540BE" w:rsidRPr="00F34E70">
        <w:rPr>
          <w:color w:val="000000"/>
          <w:sz w:val="28"/>
          <w:szCs w:val="28"/>
        </w:rPr>
        <w:tab/>
        <w:t>2 этап VIII летней Спартакиады учащихся России по волейболу среди девушек</w:t>
      </w:r>
      <w:r w:rsidRPr="00F34E70">
        <w:rPr>
          <w:color w:val="000000"/>
          <w:sz w:val="28"/>
          <w:szCs w:val="28"/>
        </w:rPr>
        <w:t xml:space="preserve"> и юношей</w:t>
      </w:r>
      <w:r w:rsidR="001540BE" w:rsidRPr="00F34E70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(</w:t>
      </w:r>
      <w:r w:rsidR="001540BE" w:rsidRPr="00F34E70">
        <w:rPr>
          <w:color w:val="000000"/>
          <w:sz w:val="28"/>
          <w:szCs w:val="28"/>
        </w:rPr>
        <w:t>2001-2003</w:t>
      </w:r>
      <w:r w:rsidR="00FB67AD" w:rsidRPr="00F34E70">
        <w:rPr>
          <w:color w:val="000000"/>
          <w:sz w:val="28"/>
          <w:szCs w:val="28"/>
        </w:rPr>
        <w:t xml:space="preserve"> </w:t>
      </w:r>
      <w:r w:rsidR="001540BE" w:rsidRPr="00F34E70">
        <w:rPr>
          <w:color w:val="000000"/>
          <w:sz w:val="28"/>
          <w:szCs w:val="28"/>
        </w:rPr>
        <w:t>г.</w:t>
      </w:r>
      <w:r w:rsidR="00FB67AD" w:rsidRPr="00F34E70">
        <w:rPr>
          <w:color w:val="000000"/>
          <w:sz w:val="28"/>
          <w:szCs w:val="28"/>
        </w:rPr>
        <w:t>р.</w:t>
      </w:r>
      <w:r w:rsidRPr="00F34E70">
        <w:rPr>
          <w:color w:val="000000"/>
          <w:sz w:val="28"/>
          <w:szCs w:val="28"/>
        </w:rPr>
        <w:t>)</w:t>
      </w:r>
      <w:r w:rsidR="00A77C0C" w:rsidRPr="00F34E70">
        <w:rPr>
          <w:color w:val="000000"/>
          <w:sz w:val="28"/>
          <w:szCs w:val="28"/>
        </w:rPr>
        <w:t>, в</w:t>
      </w:r>
      <w:r w:rsidR="001540BE" w:rsidRPr="00F34E70">
        <w:rPr>
          <w:color w:val="000000"/>
          <w:sz w:val="28"/>
          <w:szCs w:val="28"/>
        </w:rPr>
        <w:t>сероссийские соревнования по</w:t>
      </w:r>
      <w:proofErr w:type="gramEnd"/>
      <w:r w:rsidR="001540BE" w:rsidRPr="00F34E70">
        <w:rPr>
          <w:color w:val="000000"/>
          <w:sz w:val="28"/>
          <w:szCs w:val="28"/>
        </w:rPr>
        <w:t xml:space="preserve"> художественной гимнастике «На призы серебряного призера Олимпийских игр, неоднократной чемпионки мира и Европы, ЗМС Ирины Чащиной» на базе ФГБУ «Юг Спорт».</w:t>
      </w:r>
    </w:p>
    <w:p w:rsidR="001540BE" w:rsidRPr="00F34E70" w:rsidRDefault="00815AC2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232C1" w:rsidRPr="00F34E70">
        <w:rPr>
          <w:color w:val="000000"/>
          <w:sz w:val="28"/>
          <w:szCs w:val="28"/>
        </w:rPr>
        <w:t xml:space="preserve">портивные </w:t>
      </w:r>
      <w:r w:rsidR="00DB0663" w:rsidRPr="00F34E70">
        <w:rPr>
          <w:color w:val="000000"/>
          <w:sz w:val="28"/>
          <w:szCs w:val="28"/>
        </w:rPr>
        <w:t xml:space="preserve">команды </w:t>
      </w:r>
      <w:r>
        <w:rPr>
          <w:color w:val="000000"/>
          <w:sz w:val="28"/>
          <w:szCs w:val="28"/>
        </w:rPr>
        <w:t xml:space="preserve">города </w:t>
      </w:r>
      <w:r w:rsidR="00F232C1" w:rsidRPr="00F34E70">
        <w:rPr>
          <w:color w:val="000000"/>
          <w:sz w:val="28"/>
          <w:szCs w:val="28"/>
        </w:rPr>
        <w:t>заняли 1 места:</w:t>
      </w:r>
      <w:r w:rsidR="00333CB6">
        <w:rPr>
          <w:color w:val="000000"/>
          <w:sz w:val="28"/>
          <w:szCs w:val="28"/>
        </w:rPr>
        <w:t xml:space="preserve"> </w:t>
      </w:r>
      <w:r w:rsidR="00F232C1" w:rsidRPr="00F34E70">
        <w:rPr>
          <w:color w:val="000000"/>
          <w:sz w:val="28"/>
          <w:szCs w:val="28"/>
        </w:rPr>
        <w:t>на п</w:t>
      </w:r>
      <w:r w:rsidR="001540BE" w:rsidRPr="00F34E70">
        <w:rPr>
          <w:color w:val="000000"/>
          <w:sz w:val="28"/>
          <w:szCs w:val="28"/>
        </w:rPr>
        <w:t>ервенств</w:t>
      </w:r>
      <w:r w:rsidR="00F232C1" w:rsidRPr="00F34E70">
        <w:rPr>
          <w:color w:val="000000"/>
          <w:sz w:val="28"/>
          <w:szCs w:val="28"/>
        </w:rPr>
        <w:t>е</w:t>
      </w:r>
      <w:r w:rsidR="001540BE" w:rsidRPr="00F34E70">
        <w:rPr>
          <w:color w:val="000000"/>
          <w:sz w:val="28"/>
          <w:szCs w:val="28"/>
        </w:rPr>
        <w:t xml:space="preserve"> Ставропольского края по волейболу в зачет VIII летней спартакиады учащихся СК среди</w:t>
      </w:r>
      <w:r w:rsidR="00333CB6">
        <w:rPr>
          <w:color w:val="000000"/>
          <w:sz w:val="28"/>
          <w:szCs w:val="28"/>
        </w:rPr>
        <w:t xml:space="preserve"> </w:t>
      </w:r>
      <w:r w:rsidR="001540BE" w:rsidRPr="00F34E70">
        <w:rPr>
          <w:color w:val="000000"/>
          <w:sz w:val="28"/>
          <w:szCs w:val="28"/>
        </w:rPr>
        <w:t xml:space="preserve">девушек </w:t>
      </w:r>
      <w:r w:rsidR="00DB0663" w:rsidRPr="00F34E70">
        <w:rPr>
          <w:color w:val="000000"/>
          <w:sz w:val="28"/>
          <w:szCs w:val="28"/>
        </w:rPr>
        <w:t>(</w:t>
      </w:r>
      <w:r w:rsidR="001540BE" w:rsidRPr="00F34E70">
        <w:rPr>
          <w:color w:val="000000"/>
          <w:sz w:val="28"/>
          <w:szCs w:val="28"/>
        </w:rPr>
        <w:t>2001-2002 г.р.</w:t>
      </w:r>
      <w:r w:rsidR="00DB0663" w:rsidRPr="00F34E70">
        <w:rPr>
          <w:color w:val="000000"/>
          <w:sz w:val="28"/>
          <w:szCs w:val="28"/>
        </w:rPr>
        <w:t>)</w:t>
      </w:r>
      <w:r w:rsidR="00F232C1" w:rsidRPr="00F34E70">
        <w:rPr>
          <w:color w:val="000000"/>
          <w:sz w:val="28"/>
          <w:szCs w:val="28"/>
        </w:rPr>
        <w:t>, на</w:t>
      </w:r>
      <w:r w:rsidR="00333CB6">
        <w:rPr>
          <w:color w:val="000000"/>
          <w:sz w:val="28"/>
          <w:szCs w:val="28"/>
        </w:rPr>
        <w:t xml:space="preserve"> </w:t>
      </w:r>
      <w:r w:rsidR="00F232C1" w:rsidRPr="00F34E70">
        <w:rPr>
          <w:color w:val="000000"/>
          <w:sz w:val="28"/>
          <w:szCs w:val="28"/>
        </w:rPr>
        <w:t>в</w:t>
      </w:r>
      <w:r w:rsidR="001540BE" w:rsidRPr="00F34E70">
        <w:rPr>
          <w:color w:val="000000"/>
          <w:sz w:val="28"/>
          <w:szCs w:val="28"/>
        </w:rPr>
        <w:t>сероссийск</w:t>
      </w:r>
      <w:r w:rsidR="00F232C1" w:rsidRPr="00F34E70">
        <w:rPr>
          <w:color w:val="000000"/>
          <w:sz w:val="28"/>
          <w:szCs w:val="28"/>
        </w:rPr>
        <w:t>ом</w:t>
      </w:r>
      <w:r w:rsidR="001540BE" w:rsidRPr="00F34E70">
        <w:rPr>
          <w:color w:val="000000"/>
          <w:sz w:val="28"/>
          <w:szCs w:val="28"/>
        </w:rPr>
        <w:t xml:space="preserve"> турнир</w:t>
      </w:r>
      <w:r w:rsidR="00F232C1" w:rsidRPr="00F34E70">
        <w:rPr>
          <w:color w:val="000000"/>
          <w:sz w:val="28"/>
          <w:szCs w:val="28"/>
        </w:rPr>
        <w:t>е</w:t>
      </w:r>
      <w:r w:rsidR="001540BE" w:rsidRPr="00F34E70">
        <w:rPr>
          <w:color w:val="000000"/>
          <w:sz w:val="28"/>
          <w:szCs w:val="28"/>
        </w:rPr>
        <w:t xml:space="preserve"> по футболу «Кубок </w:t>
      </w:r>
      <w:proofErr w:type="spellStart"/>
      <w:r w:rsidR="001540BE" w:rsidRPr="00F34E70">
        <w:rPr>
          <w:color w:val="000000"/>
          <w:sz w:val="28"/>
          <w:szCs w:val="28"/>
        </w:rPr>
        <w:t>Черноморья</w:t>
      </w:r>
      <w:proofErr w:type="spellEnd"/>
      <w:r w:rsidR="001540BE" w:rsidRPr="00F34E70">
        <w:rPr>
          <w:color w:val="000000"/>
          <w:sz w:val="28"/>
          <w:szCs w:val="28"/>
        </w:rPr>
        <w:t xml:space="preserve"> 2017»</w:t>
      </w:r>
      <w:r w:rsidR="00333CB6">
        <w:rPr>
          <w:color w:val="000000"/>
          <w:sz w:val="28"/>
          <w:szCs w:val="28"/>
        </w:rPr>
        <w:t xml:space="preserve"> </w:t>
      </w:r>
      <w:r w:rsidR="00DB0663" w:rsidRPr="00F34E70">
        <w:rPr>
          <w:color w:val="000000"/>
          <w:sz w:val="28"/>
          <w:szCs w:val="28"/>
        </w:rPr>
        <w:t>(</w:t>
      </w:r>
      <w:r w:rsidR="001540BE" w:rsidRPr="00F34E70">
        <w:rPr>
          <w:color w:val="000000"/>
          <w:sz w:val="28"/>
          <w:szCs w:val="28"/>
        </w:rPr>
        <w:t>2004 г.р.</w:t>
      </w:r>
      <w:r w:rsidR="00DB0663" w:rsidRPr="00F34E70">
        <w:rPr>
          <w:color w:val="000000"/>
          <w:sz w:val="28"/>
          <w:szCs w:val="28"/>
        </w:rPr>
        <w:t>)</w:t>
      </w:r>
      <w:r w:rsidR="00F232C1" w:rsidRPr="00F34E70">
        <w:rPr>
          <w:color w:val="000000"/>
          <w:sz w:val="28"/>
          <w:szCs w:val="28"/>
        </w:rPr>
        <w:t>,</w:t>
      </w:r>
      <w:r w:rsidR="00333CB6">
        <w:rPr>
          <w:color w:val="000000"/>
          <w:sz w:val="28"/>
          <w:szCs w:val="28"/>
        </w:rPr>
        <w:t xml:space="preserve"> </w:t>
      </w:r>
      <w:r w:rsidR="00DB0663" w:rsidRPr="00F34E70">
        <w:rPr>
          <w:color w:val="000000"/>
          <w:sz w:val="28"/>
          <w:szCs w:val="28"/>
        </w:rPr>
        <w:t>на</w:t>
      </w:r>
      <w:r w:rsidR="001540BE" w:rsidRPr="00F34E70">
        <w:rPr>
          <w:color w:val="000000"/>
          <w:sz w:val="28"/>
          <w:szCs w:val="28"/>
        </w:rPr>
        <w:t xml:space="preserve"> XXI открытой Спартакиаде инвалидов Ставропольского края посвященной Международному Дню инвалидов (спорт слепых).</w:t>
      </w:r>
    </w:p>
    <w:p w:rsidR="001540BE" w:rsidRPr="00F34E70" w:rsidRDefault="001540BE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В индивидуальных соревнованиях</w:t>
      </w:r>
      <w:r w:rsidR="00F232C1" w:rsidRPr="00F34E70">
        <w:rPr>
          <w:color w:val="000000"/>
          <w:sz w:val="28"/>
          <w:szCs w:val="28"/>
        </w:rPr>
        <w:t xml:space="preserve"> золотыми призерами 2017 года стали</w:t>
      </w:r>
      <w:r w:rsidRPr="00F34E70">
        <w:rPr>
          <w:color w:val="000000"/>
          <w:sz w:val="28"/>
          <w:szCs w:val="28"/>
        </w:rPr>
        <w:t>:</w:t>
      </w:r>
      <w:r w:rsidR="00360EFA" w:rsidRPr="00F34E70">
        <w:rPr>
          <w:sz w:val="28"/>
          <w:szCs w:val="28"/>
        </w:rPr>
        <w:t xml:space="preserve"> </w:t>
      </w:r>
      <w:proofErr w:type="spellStart"/>
      <w:proofErr w:type="gramStart"/>
      <w:r w:rsidR="00360EFA" w:rsidRPr="00F34E70">
        <w:rPr>
          <w:color w:val="000000"/>
          <w:sz w:val="28"/>
          <w:szCs w:val="28"/>
        </w:rPr>
        <w:t>Асатрян</w:t>
      </w:r>
      <w:proofErr w:type="spellEnd"/>
      <w:r w:rsidR="00360EFA" w:rsidRPr="00F34E70">
        <w:rPr>
          <w:color w:val="000000"/>
          <w:sz w:val="28"/>
          <w:szCs w:val="28"/>
        </w:rPr>
        <w:t xml:space="preserve"> М. на п</w:t>
      </w:r>
      <w:r w:rsidRPr="00F34E70">
        <w:rPr>
          <w:color w:val="000000"/>
          <w:sz w:val="28"/>
          <w:szCs w:val="28"/>
        </w:rPr>
        <w:t>ервенств</w:t>
      </w:r>
      <w:r w:rsidR="00360EFA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СКФО по шахматам</w:t>
      </w:r>
      <w:r w:rsidR="00360EFA" w:rsidRPr="00F34E70">
        <w:rPr>
          <w:color w:val="000000"/>
          <w:sz w:val="28"/>
          <w:szCs w:val="28"/>
        </w:rPr>
        <w:t>, Ткачев Г. на о</w:t>
      </w:r>
      <w:r w:rsidRPr="00F34E70">
        <w:rPr>
          <w:color w:val="000000"/>
          <w:sz w:val="28"/>
          <w:szCs w:val="28"/>
        </w:rPr>
        <w:t>бъединенн</w:t>
      </w:r>
      <w:r w:rsidR="00360EFA" w:rsidRPr="00F34E70">
        <w:rPr>
          <w:color w:val="000000"/>
          <w:sz w:val="28"/>
          <w:szCs w:val="28"/>
        </w:rPr>
        <w:t>ом</w:t>
      </w:r>
      <w:r w:rsidRPr="00F34E70">
        <w:rPr>
          <w:color w:val="000000"/>
          <w:sz w:val="28"/>
          <w:szCs w:val="28"/>
        </w:rPr>
        <w:t xml:space="preserve"> чемпионат</w:t>
      </w:r>
      <w:r w:rsidR="00360EFA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мира по смешанным единоборствам –</w:t>
      </w:r>
      <w:r w:rsidR="00360EFA" w:rsidRPr="00F34E70">
        <w:rPr>
          <w:color w:val="000000"/>
          <w:sz w:val="28"/>
          <w:szCs w:val="28"/>
        </w:rPr>
        <w:t xml:space="preserve"> «</w:t>
      </w:r>
      <w:proofErr w:type="spellStart"/>
      <w:r w:rsidRPr="00F34E70">
        <w:rPr>
          <w:color w:val="000000"/>
          <w:sz w:val="28"/>
          <w:szCs w:val="28"/>
        </w:rPr>
        <w:t>Фрикомбат</w:t>
      </w:r>
      <w:proofErr w:type="spellEnd"/>
      <w:r w:rsidR="00360EFA" w:rsidRPr="00F34E70">
        <w:rPr>
          <w:color w:val="000000"/>
          <w:sz w:val="28"/>
          <w:szCs w:val="28"/>
        </w:rPr>
        <w:t>»</w:t>
      </w:r>
      <w:r w:rsidRPr="00F34E70">
        <w:rPr>
          <w:color w:val="000000"/>
          <w:sz w:val="28"/>
          <w:szCs w:val="28"/>
        </w:rPr>
        <w:t xml:space="preserve">, </w:t>
      </w:r>
      <w:proofErr w:type="spellStart"/>
      <w:r w:rsidR="00360EFA" w:rsidRPr="00F34E70">
        <w:rPr>
          <w:color w:val="000000"/>
          <w:sz w:val="28"/>
          <w:szCs w:val="28"/>
        </w:rPr>
        <w:t>Цаюк</w:t>
      </w:r>
      <w:proofErr w:type="spellEnd"/>
      <w:r w:rsidR="00360EFA" w:rsidRPr="00F34E70">
        <w:rPr>
          <w:color w:val="000000"/>
          <w:sz w:val="28"/>
          <w:szCs w:val="28"/>
        </w:rPr>
        <w:t xml:space="preserve"> М. на </w:t>
      </w:r>
      <w:r w:rsidRPr="00F34E70">
        <w:rPr>
          <w:color w:val="000000"/>
          <w:sz w:val="28"/>
          <w:szCs w:val="28"/>
        </w:rPr>
        <w:t>IX Международн</w:t>
      </w:r>
      <w:r w:rsidR="00360EFA" w:rsidRPr="00F34E70">
        <w:rPr>
          <w:color w:val="000000"/>
          <w:sz w:val="28"/>
          <w:szCs w:val="28"/>
        </w:rPr>
        <w:t>ом</w:t>
      </w:r>
      <w:r w:rsidRPr="00F34E70">
        <w:rPr>
          <w:color w:val="000000"/>
          <w:sz w:val="28"/>
          <w:szCs w:val="28"/>
        </w:rPr>
        <w:t xml:space="preserve"> турнир</w:t>
      </w:r>
      <w:r w:rsidR="00360EFA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по Дзюдо «Кубок Абхазии» среди юношей и девушек</w:t>
      </w:r>
      <w:r w:rsidR="00360EFA" w:rsidRPr="00F34E70">
        <w:rPr>
          <w:color w:val="000000"/>
          <w:sz w:val="28"/>
          <w:szCs w:val="28"/>
        </w:rPr>
        <w:t xml:space="preserve"> и </w:t>
      </w:r>
      <w:r w:rsidRPr="00F34E70">
        <w:rPr>
          <w:color w:val="000000"/>
          <w:sz w:val="28"/>
          <w:szCs w:val="28"/>
        </w:rPr>
        <w:t>Международн</w:t>
      </w:r>
      <w:r w:rsidR="00360EFA" w:rsidRPr="00F34E70">
        <w:rPr>
          <w:color w:val="000000"/>
          <w:sz w:val="28"/>
          <w:szCs w:val="28"/>
        </w:rPr>
        <w:t>ом</w:t>
      </w:r>
      <w:r w:rsidRPr="00F34E70">
        <w:rPr>
          <w:color w:val="000000"/>
          <w:sz w:val="28"/>
          <w:szCs w:val="28"/>
        </w:rPr>
        <w:t xml:space="preserve"> турнир</w:t>
      </w:r>
      <w:r w:rsidR="00360EFA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по дзюдо среди юношей и девушек в Сочи «ХХХ мемориал Героя Советского Союза Нагуляна М.К.»</w:t>
      </w:r>
      <w:r w:rsidR="00360EFA" w:rsidRPr="00F34E70">
        <w:rPr>
          <w:color w:val="000000"/>
          <w:sz w:val="28"/>
          <w:szCs w:val="28"/>
        </w:rPr>
        <w:t>, Буянов Н</w:t>
      </w:r>
      <w:r w:rsidR="00DB0663" w:rsidRPr="00F34E70">
        <w:rPr>
          <w:color w:val="000000"/>
          <w:sz w:val="28"/>
          <w:szCs w:val="28"/>
        </w:rPr>
        <w:t>.</w:t>
      </w:r>
      <w:r w:rsidR="00360EFA" w:rsidRPr="00F34E70">
        <w:rPr>
          <w:color w:val="000000"/>
          <w:sz w:val="28"/>
          <w:szCs w:val="28"/>
        </w:rPr>
        <w:t>, Соломко Д</w:t>
      </w:r>
      <w:r w:rsidR="00DB0663" w:rsidRPr="00F34E70">
        <w:rPr>
          <w:color w:val="000000"/>
          <w:sz w:val="28"/>
          <w:szCs w:val="28"/>
        </w:rPr>
        <w:t>.</w:t>
      </w:r>
      <w:r w:rsidR="00360EFA" w:rsidRPr="00F34E70">
        <w:rPr>
          <w:color w:val="000000"/>
          <w:sz w:val="28"/>
          <w:szCs w:val="28"/>
        </w:rPr>
        <w:t>, Попов И</w:t>
      </w:r>
      <w:r w:rsidR="00DB0663" w:rsidRPr="00F34E70">
        <w:rPr>
          <w:color w:val="000000"/>
          <w:sz w:val="28"/>
          <w:szCs w:val="28"/>
        </w:rPr>
        <w:t>.</w:t>
      </w:r>
      <w:r w:rsidR="00360EFA" w:rsidRPr="00F34E70">
        <w:rPr>
          <w:color w:val="000000"/>
          <w:sz w:val="28"/>
          <w:szCs w:val="28"/>
        </w:rPr>
        <w:t xml:space="preserve">, </w:t>
      </w:r>
      <w:proofErr w:type="spellStart"/>
      <w:r w:rsidR="00360EFA" w:rsidRPr="00F34E70">
        <w:rPr>
          <w:color w:val="000000"/>
          <w:sz w:val="28"/>
          <w:szCs w:val="28"/>
        </w:rPr>
        <w:t>Антонян</w:t>
      </w:r>
      <w:proofErr w:type="spellEnd"/>
      <w:r w:rsidR="00360EFA" w:rsidRPr="00F34E70">
        <w:rPr>
          <w:color w:val="000000"/>
          <w:sz w:val="28"/>
          <w:szCs w:val="28"/>
        </w:rPr>
        <w:t xml:space="preserve"> В</w:t>
      </w:r>
      <w:r w:rsidR="00DB0663" w:rsidRPr="00F34E70">
        <w:rPr>
          <w:color w:val="000000"/>
          <w:sz w:val="28"/>
          <w:szCs w:val="28"/>
        </w:rPr>
        <w:t>.</w:t>
      </w:r>
      <w:r w:rsidR="00360EFA" w:rsidRPr="00F34E70">
        <w:rPr>
          <w:color w:val="000000"/>
          <w:sz w:val="28"/>
          <w:szCs w:val="28"/>
        </w:rPr>
        <w:t>, Константинов З</w:t>
      </w:r>
      <w:r w:rsidR="00DB0663" w:rsidRPr="00F34E70">
        <w:rPr>
          <w:color w:val="000000"/>
          <w:sz w:val="28"/>
          <w:szCs w:val="28"/>
        </w:rPr>
        <w:t>.</w:t>
      </w:r>
      <w:proofErr w:type="gramEnd"/>
      <w:r w:rsidR="00360EFA" w:rsidRPr="00F34E70">
        <w:rPr>
          <w:color w:val="000000"/>
          <w:sz w:val="28"/>
          <w:szCs w:val="28"/>
        </w:rPr>
        <w:t xml:space="preserve"> на </w:t>
      </w:r>
      <w:r w:rsidR="003C5456" w:rsidRPr="00F34E70">
        <w:rPr>
          <w:color w:val="000000"/>
          <w:sz w:val="28"/>
          <w:szCs w:val="28"/>
        </w:rPr>
        <w:t>В</w:t>
      </w:r>
      <w:r w:rsidRPr="00F34E70">
        <w:rPr>
          <w:color w:val="000000"/>
          <w:sz w:val="28"/>
          <w:szCs w:val="28"/>
        </w:rPr>
        <w:t>сероссийски</w:t>
      </w:r>
      <w:r w:rsidR="003C5456" w:rsidRPr="00F34E70">
        <w:rPr>
          <w:color w:val="000000"/>
          <w:sz w:val="28"/>
          <w:szCs w:val="28"/>
        </w:rPr>
        <w:t>х</w:t>
      </w:r>
      <w:r w:rsidRPr="00F34E70">
        <w:rPr>
          <w:color w:val="000000"/>
          <w:sz w:val="28"/>
          <w:szCs w:val="28"/>
        </w:rPr>
        <w:t xml:space="preserve"> соревнования</w:t>
      </w:r>
      <w:r w:rsidR="003C5456" w:rsidRPr="00F34E70">
        <w:rPr>
          <w:color w:val="000000"/>
          <w:sz w:val="28"/>
          <w:szCs w:val="28"/>
        </w:rPr>
        <w:t>х</w:t>
      </w:r>
      <w:r w:rsidRPr="00F34E70">
        <w:rPr>
          <w:color w:val="000000"/>
          <w:sz w:val="28"/>
          <w:szCs w:val="28"/>
        </w:rPr>
        <w:t xml:space="preserve"> по кикбоксингу «Кубок Черного моря»</w:t>
      </w:r>
      <w:r w:rsidR="003C5456" w:rsidRPr="00F34E70">
        <w:rPr>
          <w:color w:val="000000"/>
          <w:sz w:val="28"/>
          <w:szCs w:val="28"/>
        </w:rPr>
        <w:t xml:space="preserve">, </w:t>
      </w:r>
      <w:proofErr w:type="spellStart"/>
      <w:r w:rsidR="003C5456" w:rsidRPr="00F34E70">
        <w:rPr>
          <w:color w:val="000000"/>
          <w:sz w:val="28"/>
          <w:szCs w:val="28"/>
        </w:rPr>
        <w:t>Ульбашев</w:t>
      </w:r>
      <w:proofErr w:type="spellEnd"/>
      <w:r w:rsidR="003C5456" w:rsidRPr="00F34E70">
        <w:rPr>
          <w:color w:val="000000"/>
          <w:sz w:val="28"/>
          <w:szCs w:val="28"/>
        </w:rPr>
        <w:t xml:space="preserve"> А. на п</w:t>
      </w:r>
      <w:r w:rsidRPr="00F34E70">
        <w:rPr>
          <w:color w:val="000000"/>
          <w:sz w:val="28"/>
          <w:szCs w:val="28"/>
        </w:rPr>
        <w:t>ервенств</w:t>
      </w:r>
      <w:r w:rsidR="003C5456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СКФО по рукопашному бою среди юношей и девушек 12-17 лет</w:t>
      </w:r>
      <w:r w:rsidR="003C5456" w:rsidRPr="00F34E70">
        <w:rPr>
          <w:color w:val="000000"/>
          <w:sz w:val="28"/>
          <w:szCs w:val="28"/>
        </w:rPr>
        <w:t>,</w:t>
      </w:r>
      <w:r w:rsidR="003C5456" w:rsidRPr="00F34E70">
        <w:rPr>
          <w:sz w:val="28"/>
          <w:szCs w:val="28"/>
        </w:rPr>
        <w:t xml:space="preserve"> </w:t>
      </w:r>
      <w:proofErr w:type="spellStart"/>
      <w:r w:rsidR="003C5456" w:rsidRPr="00F34E70">
        <w:rPr>
          <w:color w:val="000000"/>
          <w:sz w:val="28"/>
          <w:szCs w:val="28"/>
        </w:rPr>
        <w:t>Хасбулаев</w:t>
      </w:r>
      <w:proofErr w:type="spellEnd"/>
      <w:r w:rsidR="003C5456" w:rsidRPr="00F34E70">
        <w:rPr>
          <w:color w:val="000000"/>
          <w:sz w:val="28"/>
          <w:szCs w:val="28"/>
        </w:rPr>
        <w:t xml:space="preserve"> Руслан на</w:t>
      </w:r>
      <w:r w:rsidR="00DB0663" w:rsidRPr="00F34E70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>Чемпионат</w:t>
      </w:r>
      <w:r w:rsidR="003C5456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и Первенств</w:t>
      </w:r>
      <w:r w:rsidR="003C5456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СКФО по кикбоксингу.</w:t>
      </w:r>
    </w:p>
    <w:p w:rsidR="001540BE" w:rsidRPr="00F34E70" w:rsidRDefault="001540BE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В отчетном году Кисловодским Центром тестирования ГТО приняты нормативы ВФСК ГТО у 429 человек в возрасте от 6 до 70 лет</w:t>
      </w:r>
      <w:r w:rsidR="00DB0663" w:rsidRPr="00F34E70">
        <w:rPr>
          <w:color w:val="000000"/>
          <w:sz w:val="28"/>
          <w:szCs w:val="28"/>
        </w:rPr>
        <w:t>.</w:t>
      </w:r>
      <w:r w:rsidRPr="00F34E70">
        <w:rPr>
          <w:color w:val="000000"/>
          <w:sz w:val="28"/>
          <w:szCs w:val="28"/>
        </w:rPr>
        <w:t xml:space="preserve"> 199 кисловодчан получили золотые, серебряные и бронзовые знаки ГТО</w:t>
      </w:r>
      <w:r w:rsidR="003C5456" w:rsidRPr="00F34E70">
        <w:rPr>
          <w:color w:val="000000"/>
          <w:sz w:val="28"/>
          <w:szCs w:val="28"/>
        </w:rPr>
        <w:t>,</w:t>
      </w:r>
      <w:r w:rsidR="00DB0663" w:rsidRPr="00F34E70">
        <w:rPr>
          <w:color w:val="000000"/>
          <w:sz w:val="28"/>
          <w:szCs w:val="28"/>
        </w:rPr>
        <w:t xml:space="preserve"> </w:t>
      </w:r>
      <w:r w:rsidR="003C5456" w:rsidRPr="00F34E70">
        <w:rPr>
          <w:color w:val="000000"/>
          <w:sz w:val="28"/>
          <w:szCs w:val="28"/>
        </w:rPr>
        <w:t>п</w:t>
      </w:r>
      <w:r w:rsidRPr="00F34E70">
        <w:rPr>
          <w:color w:val="000000"/>
          <w:sz w:val="28"/>
          <w:szCs w:val="28"/>
        </w:rPr>
        <w:t>рисвоен</w:t>
      </w:r>
      <w:r w:rsidR="003C5456" w:rsidRPr="00F34E70">
        <w:rPr>
          <w:color w:val="000000"/>
          <w:sz w:val="28"/>
          <w:szCs w:val="28"/>
        </w:rPr>
        <w:t xml:space="preserve">ы </w:t>
      </w:r>
      <w:r w:rsidRPr="00F34E70">
        <w:rPr>
          <w:color w:val="000000"/>
          <w:sz w:val="28"/>
          <w:szCs w:val="28"/>
        </w:rPr>
        <w:t>спортивны</w:t>
      </w:r>
      <w:r w:rsidR="003C5456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разряд</w:t>
      </w:r>
      <w:r w:rsidR="003C5456" w:rsidRPr="00F34E70">
        <w:rPr>
          <w:color w:val="000000"/>
          <w:sz w:val="28"/>
          <w:szCs w:val="28"/>
        </w:rPr>
        <w:t>ы</w:t>
      </w:r>
      <w:r w:rsidRPr="00F34E70">
        <w:rPr>
          <w:color w:val="000000"/>
          <w:sz w:val="28"/>
          <w:szCs w:val="28"/>
        </w:rPr>
        <w:t xml:space="preserve"> и квалификационны</w:t>
      </w:r>
      <w:r w:rsidR="003C5456" w:rsidRPr="00F34E70">
        <w:rPr>
          <w:color w:val="000000"/>
          <w:sz w:val="28"/>
          <w:szCs w:val="28"/>
        </w:rPr>
        <w:t>е</w:t>
      </w:r>
      <w:r w:rsidRPr="00F34E70">
        <w:rPr>
          <w:color w:val="000000"/>
          <w:sz w:val="28"/>
          <w:szCs w:val="28"/>
        </w:rPr>
        <w:t xml:space="preserve"> категорий </w:t>
      </w:r>
      <w:r w:rsidR="003C5456" w:rsidRPr="00F34E70">
        <w:rPr>
          <w:color w:val="000000"/>
          <w:sz w:val="28"/>
          <w:szCs w:val="28"/>
        </w:rPr>
        <w:t xml:space="preserve">167 </w:t>
      </w:r>
      <w:r w:rsidRPr="00F34E70">
        <w:rPr>
          <w:color w:val="000000"/>
          <w:sz w:val="28"/>
          <w:szCs w:val="28"/>
        </w:rPr>
        <w:t>спортивны</w:t>
      </w:r>
      <w:r w:rsidR="003C5456" w:rsidRPr="00F34E70">
        <w:rPr>
          <w:color w:val="000000"/>
          <w:sz w:val="28"/>
          <w:szCs w:val="28"/>
        </w:rPr>
        <w:t>м</w:t>
      </w:r>
      <w:r w:rsidRPr="00F34E70">
        <w:rPr>
          <w:color w:val="000000"/>
          <w:sz w:val="28"/>
          <w:szCs w:val="28"/>
        </w:rPr>
        <w:t xml:space="preserve"> суд</w:t>
      </w:r>
      <w:r w:rsidR="003C5456" w:rsidRPr="00F34E70">
        <w:rPr>
          <w:color w:val="000000"/>
          <w:sz w:val="28"/>
          <w:szCs w:val="28"/>
        </w:rPr>
        <w:t>ьям</w:t>
      </w:r>
      <w:r w:rsidRPr="00F34E70">
        <w:rPr>
          <w:color w:val="000000"/>
          <w:sz w:val="28"/>
          <w:szCs w:val="28"/>
        </w:rPr>
        <w:t>.</w:t>
      </w:r>
    </w:p>
    <w:p w:rsidR="001540BE" w:rsidRPr="00F34E70" w:rsidRDefault="001540BE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Совместно с Всероссийскими общественными организациями инвалидов организованы соревнования по шахматам, настольному теннису, футболу и</w:t>
      </w:r>
      <w:r w:rsidR="00815AC2">
        <w:rPr>
          <w:color w:val="000000"/>
          <w:sz w:val="28"/>
          <w:szCs w:val="28"/>
        </w:rPr>
        <w:t xml:space="preserve"> </w:t>
      </w:r>
      <w:r w:rsidRPr="00F34E70">
        <w:rPr>
          <w:color w:val="000000"/>
          <w:sz w:val="28"/>
          <w:szCs w:val="28"/>
        </w:rPr>
        <w:t xml:space="preserve"> </w:t>
      </w:r>
      <w:proofErr w:type="spellStart"/>
      <w:r w:rsidRPr="00F34E70">
        <w:rPr>
          <w:color w:val="000000"/>
          <w:sz w:val="28"/>
          <w:szCs w:val="28"/>
        </w:rPr>
        <w:t>футзалу</w:t>
      </w:r>
      <w:proofErr w:type="spellEnd"/>
      <w:r w:rsidR="003C5456" w:rsidRPr="00F34E70">
        <w:rPr>
          <w:color w:val="000000"/>
          <w:sz w:val="28"/>
          <w:szCs w:val="28"/>
        </w:rPr>
        <w:t xml:space="preserve"> для людей с ограниченными физическими способностями</w:t>
      </w:r>
      <w:r w:rsidRPr="00F34E70">
        <w:rPr>
          <w:color w:val="000000"/>
          <w:sz w:val="28"/>
          <w:szCs w:val="28"/>
        </w:rPr>
        <w:t xml:space="preserve">. </w:t>
      </w:r>
    </w:p>
    <w:p w:rsidR="001540BE" w:rsidRPr="00F34E70" w:rsidRDefault="003C5456" w:rsidP="00F34E70">
      <w:pPr>
        <w:widowControl w:val="0"/>
        <w:suppressAutoHyphens/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F34E70">
        <w:rPr>
          <w:color w:val="000000"/>
          <w:sz w:val="28"/>
          <w:szCs w:val="28"/>
        </w:rPr>
        <w:t>Н</w:t>
      </w:r>
      <w:r w:rsidR="001540BE" w:rsidRPr="00F34E70">
        <w:rPr>
          <w:color w:val="000000"/>
          <w:sz w:val="28"/>
          <w:szCs w:val="28"/>
        </w:rPr>
        <w:t xml:space="preserve">а Чемпионат России по спорту слепых (пауэрлифтинг) среди мужчин и женщин проходивший на базе Федерального центра единоборств «Юг спорт» </w:t>
      </w:r>
      <w:r w:rsidR="007A2F21">
        <w:rPr>
          <w:color w:val="000000"/>
          <w:sz w:val="28"/>
          <w:szCs w:val="28"/>
        </w:rPr>
        <w:t>г. Кисловодск представляли</w:t>
      </w:r>
      <w:r w:rsidRPr="00F34E70">
        <w:rPr>
          <w:color w:val="000000"/>
          <w:sz w:val="28"/>
          <w:szCs w:val="28"/>
        </w:rPr>
        <w:t xml:space="preserve"> </w:t>
      </w:r>
      <w:r w:rsidR="001540BE" w:rsidRPr="00F34E70">
        <w:rPr>
          <w:color w:val="000000"/>
          <w:sz w:val="28"/>
          <w:szCs w:val="28"/>
        </w:rPr>
        <w:t>Елен</w:t>
      </w:r>
      <w:r w:rsidRPr="00F34E70">
        <w:rPr>
          <w:color w:val="000000"/>
          <w:sz w:val="28"/>
          <w:szCs w:val="28"/>
        </w:rPr>
        <w:t>а</w:t>
      </w:r>
      <w:r w:rsidR="001540BE" w:rsidRPr="00F34E70">
        <w:rPr>
          <w:color w:val="000000"/>
          <w:sz w:val="28"/>
          <w:szCs w:val="28"/>
        </w:rPr>
        <w:t xml:space="preserve"> </w:t>
      </w:r>
      <w:proofErr w:type="spellStart"/>
      <w:r w:rsidR="001540BE" w:rsidRPr="00F34E70">
        <w:rPr>
          <w:color w:val="000000"/>
          <w:sz w:val="28"/>
          <w:szCs w:val="28"/>
        </w:rPr>
        <w:t>Дербенев</w:t>
      </w:r>
      <w:r w:rsidRPr="00F34E70">
        <w:rPr>
          <w:color w:val="000000"/>
          <w:sz w:val="28"/>
          <w:szCs w:val="28"/>
        </w:rPr>
        <w:t>а</w:t>
      </w:r>
      <w:proofErr w:type="spellEnd"/>
      <w:r w:rsidR="007A2F21">
        <w:rPr>
          <w:color w:val="000000"/>
          <w:sz w:val="28"/>
          <w:szCs w:val="28"/>
        </w:rPr>
        <w:t xml:space="preserve"> </w:t>
      </w:r>
      <w:r w:rsidR="00815AC2">
        <w:rPr>
          <w:color w:val="000000"/>
          <w:sz w:val="28"/>
          <w:szCs w:val="28"/>
        </w:rPr>
        <w:t>(</w:t>
      </w:r>
      <w:r w:rsidR="007A2F21">
        <w:rPr>
          <w:color w:val="000000"/>
          <w:sz w:val="28"/>
          <w:szCs w:val="28"/>
        </w:rPr>
        <w:t>заняла</w:t>
      </w:r>
      <w:r w:rsidR="001540BE" w:rsidRPr="00F34E70">
        <w:rPr>
          <w:color w:val="000000"/>
          <w:sz w:val="28"/>
          <w:szCs w:val="28"/>
        </w:rPr>
        <w:t xml:space="preserve"> 1 место в весов</w:t>
      </w:r>
      <w:r w:rsidR="007A2F21">
        <w:rPr>
          <w:color w:val="000000"/>
          <w:sz w:val="28"/>
          <w:szCs w:val="28"/>
        </w:rPr>
        <w:t>ой категории 90</w:t>
      </w:r>
      <w:r w:rsidR="001540BE" w:rsidRPr="00F34E70">
        <w:rPr>
          <w:color w:val="000000"/>
          <w:sz w:val="28"/>
          <w:szCs w:val="28"/>
        </w:rPr>
        <w:t xml:space="preserve"> кг</w:t>
      </w:r>
      <w:r w:rsidR="007A2F21">
        <w:rPr>
          <w:color w:val="000000"/>
          <w:sz w:val="28"/>
          <w:szCs w:val="28"/>
        </w:rPr>
        <w:t>.</w:t>
      </w:r>
      <w:r w:rsidR="00815AC2">
        <w:rPr>
          <w:color w:val="000000"/>
          <w:sz w:val="28"/>
          <w:szCs w:val="28"/>
        </w:rPr>
        <w:t>)</w:t>
      </w:r>
      <w:r w:rsidR="001540BE" w:rsidRPr="00F34E70">
        <w:rPr>
          <w:color w:val="000000"/>
          <w:sz w:val="28"/>
          <w:szCs w:val="28"/>
        </w:rPr>
        <w:t xml:space="preserve"> и Даниил</w:t>
      </w:r>
      <w:r w:rsidR="007A2F21">
        <w:rPr>
          <w:color w:val="000000"/>
          <w:sz w:val="28"/>
          <w:szCs w:val="28"/>
        </w:rPr>
        <w:t xml:space="preserve"> Черных в весовой категории 60</w:t>
      </w:r>
      <w:r w:rsidR="001540BE" w:rsidRPr="00F34E70">
        <w:rPr>
          <w:color w:val="000000"/>
          <w:sz w:val="28"/>
          <w:szCs w:val="28"/>
        </w:rPr>
        <w:t xml:space="preserve"> кг</w:t>
      </w:r>
      <w:proofErr w:type="gramStart"/>
      <w:r w:rsidR="00815AC2">
        <w:rPr>
          <w:color w:val="000000"/>
          <w:sz w:val="28"/>
          <w:szCs w:val="28"/>
        </w:rPr>
        <w:t>.</w:t>
      </w:r>
      <w:proofErr w:type="gramEnd"/>
      <w:r w:rsidR="001540BE" w:rsidRPr="00F34E70">
        <w:rPr>
          <w:color w:val="000000"/>
          <w:sz w:val="28"/>
          <w:szCs w:val="28"/>
        </w:rPr>
        <w:t xml:space="preserve"> </w:t>
      </w:r>
      <w:r w:rsidR="00815AC2">
        <w:rPr>
          <w:color w:val="000000"/>
          <w:sz w:val="28"/>
          <w:szCs w:val="28"/>
        </w:rPr>
        <w:t>(</w:t>
      </w:r>
      <w:proofErr w:type="gramStart"/>
      <w:r w:rsidR="001540BE" w:rsidRPr="00F34E70">
        <w:rPr>
          <w:color w:val="000000"/>
          <w:sz w:val="28"/>
          <w:szCs w:val="28"/>
        </w:rPr>
        <w:t>с</w:t>
      </w:r>
      <w:proofErr w:type="gramEnd"/>
      <w:r w:rsidR="001540BE" w:rsidRPr="00F34E70">
        <w:rPr>
          <w:color w:val="000000"/>
          <w:sz w:val="28"/>
          <w:szCs w:val="28"/>
        </w:rPr>
        <w:t>тавш</w:t>
      </w:r>
      <w:r w:rsidRPr="00F34E70">
        <w:rPr>
          <w:color w:val="000000"/>
          <w:sz w:val="28"/>
          <w:szCs w:val="28"/>
        </w:rPr>
        <w:t>ий</w:t>
      </w:r>
      <w:r w:rsidR="001540BE" w:rsidRPr="00F34E70">
        <w:rPr>
          <w:color w:val="000000"/>
          <w:sz w:val="28"/>
          <w:szCs w:val="28"/>
        </w:rPr>
        <w:t xml:space="preserve"> пятым</w:t>
      </w:r>
      <w:r w:rsidR="00815AC2">
        <w:rPr>
          <w:color w:val="000000"/>
          <w:sz w:val="28"/>
          <w:szCs w:val="28"/>
        </w:rPr>
        <w:t>)</w:t>
      </w:r>
      <w:r w:rsidR="001540BE" w:rsidRPr="00F34E70">
        <w:rPr>
          <w:color w:val="000000"/>
          <w:sz w:val="28"/>
          <w:szCs w:val="28"/>
        </w:rPr>
        <w:t>.</w:t>
      </w:r>
    </w:p>
    <w:p w:rsidR="00983B0E" w:rsidRPr="00F34E70" w:rsidRDefault="003C5456" w:rsidP="00F34E70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34E70">
        <w:rPr>
          <w:color w:val="000000"/>
          <w:sz w:val="28"/>
          <w:szCs w:val="28"/>
        </w:rPr>
        <w:t xml:space="preserve"> </w:t>
      </w:r>
      <w:r w:rsidR="00815AC2" w:rsidRPr="00815AC2">
        <w:rPr>
          <w:rFonts w:eastAsia="Andale Sans UI"/>
          <w:b/>
          <w:kern w:val="1"/>
          <w:sz w:val="28"/>
          <w:szCs w:val="28"/>
          <w:lang w:eastAsia="zh-CN"/>
        </w:rPr>
        <w:t>В</w:t>
      </w:r>
      <w:r w:rsidR="00D94D27" w:rsidRPr="00815AC2">
        <w:rPr>
          <w:rFonts w:eastAsia="Andale Sans UI"/>
          <w:b/>
          <w:kern w:val="1"/>
          <w:sz w:val="28"/>
          <w:szCs w:val="28"/>
          <w:lang w:eastAsia="zh-CN"/>
        </w:rPr>
        <w:t xml:space="preserve"> </w:t>
      </w:r>
      <w:r w:rsidR="00983B0E" w:rsidRPr="00815AC2">
        <w:rPr>
          <w:rFonts w:eastAsia="Andale Sans UI"/>
          <w:b/>
          <w:kern w:val="1"/>
          <w:sz w:val="28"/>
          <w:szCs w:val="28"/>
          <w:lang w:eastAsia="zh-CN"/>
        </w:rPr>
        <w:t xml:space="preserve"> сфере</w:t>
      </w:r>
      <w:r w:rsidR="00D37974" w:rsidRPr="00815AC2">
        <w:rPr>
          <w:rFonts w:eastAsia="Andale Sans UI"/>
          <w:b/>
          <w:kern w:val="1"/>
          <w:sz w:val="28"/>
          <w:szCs w:val="28"/>
          <w:lang w:eastAsia="zh-CN"/>
        </w:rPr>
        <w:t xml:space="preserve"> культуры</w:t>
      </w:r>
      <w:r w:rsidR="00D94D27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983B0E" w:rsidRPr="00F34E70">
        <w:rPr>
          <w:rFonts w:eastAsia="Andale Sans UI"/>
          <w:kern w:val="1"/>
          <w:sz w:val="28"/>
          <w:szCs w:val="28"/>
          <w:lang w:eastAsia="zh-CN"/>
        </w:rPr>
        <w:t>в 2017 году</w:t>
      </w:r>
      <w:r w:rsidR="00D94D27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15AC2">
        <w:rPr>
          <w:rFonts w:eastAsia="Andale Sans UI"/>
          <w:kern w:val="1"/>
          <w:sz w:val="28"/>
          <w:szCs w:val="28"/>
          <w:lang w:eastAsia="zh-CN"/>
        </w:rPr>
        <w:t xml:space="preserve">деятельность администрации </w:t>
      </w:r>
      <w:r w:rsidR="00983B0E" w:rsidRPr="00F34E70">
        <w:rPr>
          <w:rFonts w:eastAsia="Andale Sans UI"/>
          <w:kern w:val="1"/>
          <w:sz w:val="28"/>
          <w:szCs w:val="28"/>
          <w:lang w:eastAsia="zh-CN"/>
        </w:rPr>
        <w:t xml:space="preserve">была направлена на обеспечение максимальной доступности услуг муниципальных учреждений культуры, создание условий для повышения их </w:t>
      </w:r>
      <w:r w:rsidR="00983B0E" w:rsidRPr="00F34E70">
        <w:rPr>
          <w:rFonts w:eastAsia="Andale Sans UI"/>
          <w:kern w:val="1"/>
          <w:sz w:val="28"/>
          <w:szCs w:val="28"/>
          <w:lang w:eastAsia="zh-CN"/>
        </w:rPr>
        <w:lastRenderedPageBreak/>
        <w:t>качества, сохранение культурного наследия, поддержку профессионального искусства и народного творчества, развитие библиотечного дела, укрепление материально-технической базы учреждений культуры.</w:t>
      </w:r>
    </w:p>
    <w:p w:rsidR="000F5CE0" w:rsidRPr="00F34E70" w:rsidRDefault="00EB07C6" w:rsidP="00F34E70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0F5CE0" w:rsidRPr="00F34E70">
        <w:rPr>
          <w:rFonts w:eastAsia="Andale Sans UI"/>
          <w:kern w:val="1"/>
          <w:sz w:val="28"/>
          <w:szCs w:val="28"/>
          <w:lang w:eastAsia="zh-CN"/>
        </w:rPr>
        <w:t>В учреждениях культуры, относящихся к системе дополнительного образования</w:t>
      </w:r>
      <w:r w:rsidR="008B2799">
        <w:rPr>
          <w:rFonts w:eastAsia="Andale Sans UI"/>
          <w:kern w:val="1"/>
          <w:sz w:val="28"/>
          <w:szCs w:val="28"/>
          <w:lang w:eastAsia="zh-CN"/>
        </w:rPr>
        <w:t>,</w:t>
      </w:r>
      <w:r w:rsidR="00E00272" w:rsidRPr="00F34E70">
        <w:rPr>
          <w:sz w:val="28"/>
          <w:szCs w:val="28"/>
        </w:rPr>
        <w:t xml:space="preserve"> </w:t>
      </w:r>
      <w:r w:rsidR="008B2799">
        <w:rPr>
          <w:rFonts w:eastAsia="Andale Sans UI"/>
          <w:kern w:val="1"/>
          <w:sz w:val="28"/>
          <w:szCs w:val="28"/>
          <w:lang w:eastAsia="zh-CN"/>
        </w:rPr>
        <w:t>работает 315 человек и</w:t>
      </w:r>
      <w:r w:rsidR="000F5CE0" w:rsidRPr="00F34E70">
        <w:rPr>
          <w:rFonts w:eastAsia="Andale Sans UI"/>
          <w:kern w:val="1"/>
          <w:sz w:val="28"/>
          <w:szCs w:val="28"/>
          <w:lang w:eastAsia="zh-CN"/>
        </w:rPr>
        <w:t xml:space="preserve"> обучается 1620 детей. </w:t>
      </w:r>
    </w:p>
    <w:p w:rsidR="00FB705B" w:rsidRDefault="00FB705B" w:rsidP="00F34E70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За счет средств 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местного бюджета</w:t>
      </w:r>
      <w:r w:rsidR="00333CB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>в сумме 200,5 тыс.</w:t>
      </w:r>
      <w:r w:rsidR="008B2799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 xml:space="preserve">руб. </w:t>
      </w:r>
      <w:r w:rsidRPr="00F34E70">
        <w:rPr>
          <w:rFonts w:eastAsia="Andale Sans UI"/>
          <w:kern w:val="1"/>
          <w:sz w:val="28"/>
          <w:szCs w:val="28"/>
          <w:lang w:eastAsia="zh-CN"/>
        </w:rPr>
        <w:t>в текущем году</w:t>
      </w:r>
      <w:r w:rsidR="00D94D27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kern w:val="1"/>
          <w:sz w:val="28"/>
          <w:szCs w:val="28"/>
          <w:lang w:eastAsia="zh-CN"/>
        </w:rPr>
        <w:t>проведе</w:t>
      </w:r>
      <w:r w:rsidR="008B2799">
        <w:rPr>
          <w:rFonts w:eastAsia="Andale Sans UI"/>
          <w:kern w:val="1"/>
          <w:sz w:val="28"/>
          <w:szCs w:val="28"/>
          <w:lang w:eastAsia="zh-CN"/>
        </w:rPr>
        <w:t>н ремонт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в Детской музыкаль</w:t>
      </w:r>
      <w:r w:rsidR="00765185">
        <w:rPr>
          <w:rFonts w:eastAsia="Andale Sans UI"/>
          <w:kern w:val="1"/>
          <w:sz w:val="28"/>
          <w:szCs w:val="28"/>
          <w:lang w:eastAsia="zh-CN"/>
        </w:rPr>
        <w:t>ной школе им. С. В. Рахманинова,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в</w:t>
      </w:r>
      <w:r w:rsidR="00D94D27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kern w:val="1"/>
          <w:sz w:val="28"/>
          <w:szCs w:val="28"/>
          <w:lang w:eastAsia="zh-CN"/>
        </w:rPr>
        <w:t>Детск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ой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музыкальн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ой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школ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е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№ 2,</w:t>
      </w:r>
      <w:r w:rsidR="00333CB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B2799">
        <w:rPr>
          <w:rFonts w:eastAsia="Andale Sans UI"/>
          <w:kern w:val="1"/>
          <w:sz w:val="28"/>
          <w:szCs w:val="28"/>
          <w:lang w:eastAsia="zh-CN"/>
        </w:rPr>
        <w:t>осуществлен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kern w:val="1"/>
          <w:sz w:val="28"/>
          <w:szCs w:val="28"/>
          <w:lang w:eastAsia="zh-CN"/>
        </w:rPr>
        <w:t>ремонт</w:t>
      </w:r>
      <w:r w:rsidR="00D94D27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8B2799">
        <w:rPr>
          <w:rFonts w:eastAsia="Andale Sans UI"/>
          <w:kern w:val="1"/>
          <w:sz w:val="28"/>
          <w:szCs w:val="28"/>
          <w:lang w:eastAsia="zh-CN"/>
        </w:rPr>
        <w:t>наружного освещения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в 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Детской художественной школе им. Н. А. Ярошенко.</w:t>
      </w:r>
      <w:r w:rsidR="00333CB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 xml:space="preserve">В отчетном году для нужд учреждений культуры приобретены 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музыкальные инструменты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 xml:space="preserve"> и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 xml:space="preserve"> оргтехника на сумму</w:t>
      </w:r>
      <w:r w:rsidR="00D94D27"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442,8 тыс. руб.,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 xml:space="preserve"> на комплектование библиотек направлено 858,9 тыс.</w:t>
      </w:r>
      <w:r w:rsidR="008B2799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1219FA" w:rsidRPr="00F34E70">
        <w:rPr>
          <w:rFonts w:eastAsia="Andale Sans UI"/>
          <w:kern w:val="1"/>
          <w:sz w:val="28"/>
          <w:szCs w:val="28"/>
          <w:lang w:eastAsia="zh-CN"/>
        </w:rPr>
        <w:t>руб.</w:t>
      </w:r>
      <w:r w:rsidR="00333CB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>на обеспечение пожарной безопасности учреждений</w:t>
      </w:r>
      <w:r w:rsidR="00333CB6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="002D4D39" w:rsidRPr="00F34E70">
        <w:rPr>
          <w:rFonts w:eastAsia="Andale Sans UI"/>
          <w:kern w:val="1"/>
          <w:sz w:val="28"/>
          <w:szCs w:val="28"/>
          <w:lang w:eastAsia="zh-CN"/>
        </w:rPr>
        <w:t xml:space="preserve">672,4 тыс. руб. </w:t>
      </w:r>
    </w:p>
    <w:p w:rsidR="004E2396" w:rsidRDefault="004E2396" w:rsidP="004E2396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F34E70">
        <w:rPr>
          <w:rFonts w:eastAsia="Lucida Sans Unicode"/>
          <w:kern w:val="1"/>
          <w:sz w:val="28"/>
          <w:szCs w:val="28"/>
        </w:rPr>
        <w:t xml:space="preserve">В 2017 году </w:t>
      </w:r>
      <w:r>
        <w:rPr>
          <w:rFonts w:eastAsia="Lucida Sans Unicode"/>
          <w:kern w:val="1"/>
          <w:sz w:val="28"/>
          <w:szCs w:val="28"/>
        </w:rPr>
        <w:t>библиотеки</w:t>
      </w:r>
      <w:r w:rsidRPr="00F34E70">
        <w:rPr>
          <w:rFonts w:eastAsia="Lucida Sans Unicode"/>
          <w:kern w:val="1"/>
          <w:sz w:val="28"/>
          <w:szCs w:val="28"/>
        </w:rPr>
        <w:t xml:space="preserve"> центральной библиотечной системы города</w:t>
      </w:r>
      <w:r>
        <w:rPr>
          <w:rFonts w:eastAsia="Lucida Sans Unicode"/>
          <w:kern w:val="1"/>
          <w:sz w:val="28"/>
          <w:szCs w:val="28"/>
        </w:rPr>
        <w:t xml:space="preserve"> обратилось</w:t>
      </w:r>
      <w:r w:rsidRPr="00F34E70">
        <w:rPr>
          <w:rFonts w:eastAsia="Lucida Sans Unicode"/>
          <w:kern w:val="1"/>
          <w:sz w:val="28"/>
          <w:szCs w:val="28"/>
        </w:rPr>
        <w:t xml:space="preserve"> 5046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F34E70">
        <w:rPr>
          <w:rFonts w:eastAsia="Lucida Sans Unicode"/>
          <w:kern w:val="1"/>
          <w:sz w:val="28"/>
          <w:szCs w:val="28"/>
        </w:rPr>
        <w:t>граждан по оказанию 4 видов муниципаль</w:t>
      </w:r>
      <w:r>
        <w:rPr>
          <w:rFonts w:eastAsia="Lucida Sans Unicode"/>
          <w:kern w:val="1"/>
          <w:sz w:val="28"/>
          <w:szCs w:val="28"/>
        </w:rPr>
        <w:t>ных услуг в электронном формате</w:t>
      </w:r>
      <w:r w:rsidRPr="00F34E70">
        <w:rPr>
          <w:rFonts w:eastAsia="Lucida Sans Unicode"/>
          <w:kern w:val="1"/>
          <w:sz w:val="28"/>
          <w:szCs w:val="28"/>
        </w:rPr>
        <w:t>. В течение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F34E70">
        <w:rPr>
          <w:rFonts w:eastAsia="Lucida Sans Unicode"/>
          <w:kern w:val="1"/>
          <w:sz w:val="28"/>
          <w:szCs w:val="28"/>
        </w:rPr>
        <w:t>года обеспечено право на свободный доступ к ресурсам библиотек 43 601 читателю, выдано 760 874 экземпляров книг, газет, журналов.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F34E70">
        <w:rPr>
          <w:rFonts w:eastAsia="Lucida Sans Unicode"/>
          <w:kern w:val="1"/>
          <w:sz w:val="28"/>
          <w:szCs w:val="28"/>
        </w:rPr>
        <w:t>В течение года жители города могли пользоваться дополнительными досуговыми программами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F34E70">
        <w:rPr>
          <w:rFonts w:eastAsia="Lucida Sans Unicode"/>
          <w:kern w:val="1"/>
          <w:sz w:val="28"/>
          <w:szCs w:val="28"/>
        </w:rPr>
        <w:t>«</w:t>
      </w:r>
      <w:proofErr w:type="spellStart"/>
      <w:r w:rsidRPr="00F34E70">
        <w:rPr>
          <w:rFonts w:eastAsia="Lucida Sans Unicode"/>
          <w:kern w:val="1"/>
          <w:sz w:val="28"/>
          <w:szCs w:val="28"/>
        </w:rPr>
        <w:t>Библиопродленка</w:t>
      </w:r>
      <w:proofErr w:type="spellEnd"/>
      <w:r w:rsidRPr="00F34E70">
        <w:rPr>
          <w:rFonts w:eastAsia="Lucida Sans Unicode"/>
          <w:kern w:val="1"/>
          <w:sz w:val="28"/>
          <w:szCs w:val="28"/>
        </w:rPr>
        <w:t>», «</w:t>
      </w:r>
      <w:proofErr w:type="gramStart"/>
      <w:r w:rsidRPr="00F34E70">
        <w:rPr>
          <w:rFonts w:eastAsia="Lucida Sans Unicode"/>
          <w:kern w:val="1"/>
          <w:sz w:val="28"/>
          <w:szCs w:val="28"/>
        </w:rPr>
        <w:t>Очумелые</w:t>
      </w:r>
      <w:proofErr w:type="gramEnd"/>
      <w:r w:rsidRPr="00F34E70">
        <w:rPr>
          <w:rFonts w:eastAsia="Lucida Sans Unicode"/>
          <w:kern w:val="1"/>
          <w:sz w:val="28"/>
          <w:szCs w:val="28"/>
        </w:rPr>
        <w:t xml:space="preserve"> ручки», творческий клуб «Ай да я!» и беспроводным доступом</w:t>
      </w:r>
      <w:r>
        <w:rPr>
          <w:rFonts w:eastAsia="Lucida Sans Unicode"/>
          <w:kern w:val="1"/>
          <w:sz w:val="28"/>
          <w:szCs w:val="28"/>
        </w:rPr>
        <w:t xml:space="preserve"> </w:t>
      </w:r>
      <w:r w:rsidRPr="00F34E70">
        <w:rPr>
          <w:rFonts w:eastAsia="Lucida Sans Unicode"/>
          <w:kern w:val="1"/>
          <w:sz w:val="28"/>
          <w:szCs w:val="28"/>
        </w:rPr>
        <w:t xml:space="preserve">в Интернет в пяти библиотеках города. </w:t>
      </w:r>
    </w:p>
    <w:p w:rsidR="004E2396" w:rsidRPr="00F34E70" w:rsidRDefault="004E2396" w:rsidP="004E2396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 xml:space="preserve">В </w:t>
      </w:r>
      <w:r w:rsidRPr="00F34E70"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>центре «Дружба» и в доме культуры «</w:t>
      </w:r>
      <w:proofErr w:type="spellStart"/>
      <w:r w:rsidRPr="00F34E70"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>Аликоновка</w:t>
      </w:r>
      <w:proofErr w:type="spellEnd"/>
      <w:r w:rsidRPr="00F34E70"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 xml:space="preserve">» </w:t>
      </w:r>
      <w:r w:rsidRPr="00F34E70">
        <w:rPr>
          <w:rFonts w:eastAsia="Andale Sans UI"/>
          <w:kern w:val="1"/>
          <w:sz w:val="28"/>
          <w:szCs w:val="28"/>
          <w:lang w:eastAsia="zh-CN"/>
        </w:rPr>
        <w:t>работает 26 клубных формирований, 4 из которых носят звание «Народный» - это хореографические коллективы «Нор Дар», «</w:t>
      </w:r>
      <w:proofErr w:type="spellStart"/>
      <w:r w:rsidRPr="00F34E70">
        <w:rPr>
          <w:rFonts w:eastAsia="Andale Sans UI"/>
          <w:kern w:val="1"/>
          <w:sz w:val="28"/>
          <w:szCs w:val="28"/>
          <w:lang w:eastAsia="zh-CN"/>
        </w:rPr>
        <w:t>Иверия</w:t>
      </w:r>
      <w:proofErr w:type="spellEnd"/>
      <w:r w:rsidRPr="00F34E70">
        <w:rPr>
          <w:rFonts w:eastAsia="Andale Sans UI"/>
          <w:kern w:val="1"/>
          <w:sz w:val="28"/>
          <w:szCs w:val="28"/>
          <w:lang w:eastAsia="zh-CN"/>
        </w:rPr>
        <w:t>»,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kern w:val="1"/>
          <w:sz w:val="28"/>
          <w:szCs w:val="28"/>
          <w:lang w:eastAsia="zh-CN"/>
        </w:rPr>
        <w:t>«Юность Карачая», казачий хор «Долина». В 2017 году в творческих коллективах учреждений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занималось 665 человек. </w:t>
      </w:r>
    </w:p>
    <w:p w:rsidR="004E2396" w:rsidRDefault="004E2396" w:rsidP="004E2396">
      <w:pPr>
        <w:widowControl w:val="0"/>
        <w:tabs>
          <w:tab w:val="left" w:pos="142"/>
        </w:tabs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 xml:space="preserve">В прошлом </w:t>
      </w:r>
      <w:r w:rsidRPr="00F34E70">
        <w:rPr>
          <w:rFonts w:eastAsia="Andale Sans UI"/>
          <w:kern w:val="1"/>
          <w:sz w:val="28"/>
          <w:szCs w:val="28"/>
          <w:lang w:eastAsia="zh-CN"/>
        </w:rPr>
        <w:t>год</w:t>
      </w:r>
      <w:r>
        <w:rPr>
          <w:rFonts w:eastAsia="Andale Sans UI"/>
          <w:kern w:val="1"/>
          <w:sz w:val="28"/>
          <w:szCs w:val="28"/>
          <w:lang w:eastAsia="zh-CN"/>
        </w:rPr>
        <w:t xml:space="preserve">у 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МКУК музейного типа г-к Кисловодска «Выставочный зал» проведено 10 фестивалей – ярмарок работ мастеров декоративно – прикладного искусства,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организовано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36 выставок в учреждении и</w:t>
      </w:r>
      <w:r w:rsidRPr="00F34E70">
        <w:rPr>
          <w:sz w:val="28"/>
          <w:szCs w:val="28"/>
        </w:rPr>
        <w:t xml:space="preserve"> 8572 </w:t>
      </w:r>
      <w:r w:rsidRPr="00F34E70">
        <w:rPr>
          <w:rFonts w:eastAsia="Andale Sans UI"/>
          <w:kern w:val="1"/>
          <w:sz w:val="28"/>
          <w:szCs w:val="28"/>
          <w:lang w:eastAsia="zh-CN"/>
        </w:rPr>
        <w:t>выставки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на выезде, </w:t>
      </w:r>
      <w:r w:rsidR="00765185">
        <w:rPr>
          <w:rFonts w:eastAsia="Andale Sans UI"/>
          <w:kern w:val="1"/>
          <w:sz w:val="28"/>
          <w:szCs w:val="28"/>
          <w:lang w:eastAsia="zh-CN"/>
        </w:rPr>
        <w:t>которые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посетили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более15 тысяч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человек. </w:t>
      </w:r>
    </w:p>
    <w:p w:rsidR="004E2396" w:rsidRDefault="004E2396" w:rsidP="004E2396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>
        <w:rPr>
          <w:rFonts w:eastAsia="Andale Sans UI"/>
          <w:kern w:val="1"/>
          <w:sz w:val="28"/>
          <w:szCs w:val="28"/>
          <w:lang w:eastAsia="zh-CN"/>
        </w:rPr>
        <w:t>В рамках реализации Майских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указов Президента Российской Федерации </w:t>
      </w:r>
      <w:r>
        <w:rPr>
          <w:rFonts w:eastAsia="Andale Sans UI"/>
          <w:kern w:val="1"/>
          <w:sz w:val="28"/>
          <w:szCs w:val="28"/>
          <w:lang w:eastAsia="zh-CN"/>
        </w:rPr>
        <w:t xml:space="preserve">повышен </w:t>
      </w:r>
      <w:r w:rsidRPr="00F34E70">
        <w:rPr>
          <w:rFonts w:eastAsia="Andale Sans UI"/>
          <w:kern w:val="1"/>
          <w:sz w:val="28"/>
          <w:szCs w:val="28"/>
          <w:lang w:eastAsia="zh-CN"/>
        </w:rPr>
        <w:t>уровень заработной платы работников библиотек, клуб</w:t>
      </w:r>
      <w:r>
        <w:rPr>
          <w:rFonts w:eastAsia="Andale Sans UI"/>
          <w:kern w:val="1"/>
          <w:sz w:val="28"/>
          <w:szCs w:val="28"/>
          <w:lang w:eastAsia="zh-CN"/>
        </w:rPr>
        <w:t>ных учреждений и залов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в среднем на 3,4 %, работников учреждения дополнительного </w:t>
      </w:r>
      <w:r>
        <w:rPr>
          <w:rFonts w:eastAsia="Andale Sans UI"/>
          <w:kern w:val="1"/>
          <w:sz w:val="28"/>
          <w:szCs w:val="28"/>
          <w:lang w:eastAsia="zh-CN"/>
        </w:rPr>
        <w:t>образования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в среднем на 7,1 %.</w:t>
      </w:r>
    </w:p>
    <w:p w:rsidR="00765185" w:rsidRPr="00F34E70" w:rsidRDefault="00765185" w:rsidP="00765185">
      <w:pPr>
        <w:widowControl w:val="0"/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rFonts w:eastAsia="Andale Sans UI"/>
          <w:kern w:val="1"/>
          <w:sz w:val="28"/>
          <w:szCs w:val="28"/>
          <w:lang w:eastAsia="zh-CN"/>
        </w:rPr>
        <w:t>Творческие коллективы учреждений культуры города Кисловодска в 2017 году приняли участие в 29 фестивалях и конкурсах.</w:t>
      </w:r>
      <w:r>
        <w:rPr>
          <w:rFonts w:eastAsia="Andale Sans UI"/>
          <w:kern w:val="1"/>
          <w:sz w:val="28"/>
          <w:szCs w:val="28"/>
          <w:lang w:eastAsia="zh-CN"/>
        </w:rPr>
        <w:t xml:space="preserve"> Художественные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>
        <w:rPr>
          <w:rFonts w:eastAsia="Andale Sans UI"/>
          <w:kern w:val="1"/>
          <w:sz w:val="28"/>
          <w:szCs w:val="28"/>
          <w:lang w:eastAsia="zh-CN"/>
        </w:rPr>
        <w:t>коллективы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и учащиеся школ учреждений дополнительного образования участвовали в 37 конкурсах.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sz w:val="28"/>
          <w:szCs w:val="28"/>
        </w:rPr>
        <w:t>236 учащихся Детской музыкальной школы им. С. В. Рахманинова стали лауреатами и дипломантами творческих конкурсов различного уровня.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За высокий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уровень подготовки и мастерства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 xml:space="preserve">учащимся </w:t>
      </w:r>
      <w:r w:rsidRPr="00F34E70">
        <w:rPr>
          <w:sz w:val="28"/>
          <w:szCs w:val="28"/>
        </w:rPr>
        <w:lastRenderedPageBreak/>
        <w:t xml:space="preserve">Е. </w:t>
      </w:r>
      <w:proofErr w:type="spellStart"/>
      <w:r w:rsidRPr="00F34E70">
        <w:rPr>
          <w:sz w:val="28"/>
          <w:szCs w:val="28"/>
        </w:rPr>
        <w:t>Батяйкиной</w:t>
      </w:r>
      <w:proofErr w:type="spellEnd"/>
      <w:r w:rsidRPr="00F34E70">
        <w:rPr>
          <w:sz w:val="28"/>
          <w:szCs w:val="28"/>
        </w:rPr>
        <w:t xml:space="preserve"> и В. Куликову присуждены именные стипендии Губернатора Ставропольского края. </w:t>
      </w:r>
    </w:p>
    <w:p w:rsidR="00765185" w:rsidRPr="00F34E70" w:rsidRDefault="00765185" w:rsidP="00765185">
      <w:pPr>
        <w:widowControl w:val="0"/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F34E70">
        <w:rPr>
          <w:sz w:val="28"/>
          <w:szCs w:val="28"/>
        </w:rPr>
        <w:t>Десять из 35 участников тысячного хора Губернатора Ставропольского края</w:t>
      </w:r>
      <w:r>
        <w:rPr>
          <w:sz w:val="28"/>
          <w:szCs w:val="28"/>
        </w:rPr>
        <w:t xml:space="preserve"> </w:t>
      </w:r>
      <w:r w:rsidRPr="00F34E70">
        <w:rPr>
          <w:sz w:val="28"/>
          <w:szCs w:val="28"/>
        </w:rPr>
        <w:t>в 2017 году поощрены туристической поездкой «Путешествие сквозь века. Духовные истоки»</w:t>
      </w:r>
      <w:r>
        <w:rPr>
          <w:sz w:val="28"/>
          <w:szCs w:val="28"/>
        </w:rPr>
        <w:t>,</w:t>
      </w:r>
      <w:r w:rsidRPr="00F34E70">
        <w:rPr>
          <w:sz w:val="28"/>
          <w:szCs w:val="28"/>
        </w:rPr>
        <w:t xml:space="preserve"> дети </w:t>
      </w:r>
      <w:r>
        <w:rPr>
          <w:sz w:val="28"/>
          <w:szCs w:val="28"/>
        </w:rPr>
        <w:t>посетили города</w:t>
      </w:r>
      <w:r w:rsidRPr="00F34E70">
        <w:rPr>
          <w:sz w:val="28"/>
          <w:szCs w:val="28"/>
        </w:rPr>
        <w:t xml:space="preserve"> Москва, Архангельск, Новый Иерусалим. </w:t>
      </w:r>
    </w:p>
    <w:p w:rsidR="00765185" w:rsidRPr="00F34E70" w:rsidRDefault="00765185" w:rsidP="00765185">
      <w:pPr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F34E70">
        <w:rPr>
          <w:rFonts w:eastAsia="Andale Sans UI"/>
          <w:kern w:val="1"/>
          <w:sz w:val="28"/>
          <w:szCs w:val="28"/>
          <w:lang w:eastAsia="zh-CN"/>
        </w:rPr>
        <w:t>В числе наиболее значимых городских мероприятий необходимо отметить</w:t>
      </w:r>
      <w:r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>уже ставший традиционным - праздник открытия курортного сезона 2017 года, «День города», «День народного единства», литературно-музыкальный праздник «Певец рода казачьего»</w:t>
      </w:r>
      <w:r w:rsidRPr="00F34E70">
        <w:rPr>
          <w:sz w:val="28"/>
          <w:szCs w:val="28"/>
        </w:rPr>
        <w:t xml:space="preserve"> </w:t>
      </w:r>
      <w:r w:rsidRPr="00F34E70"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 xml:space="preserve">к 90-летию со дня рождения </w:t>
      </w:r>
      <w:r>
        <w:rPr>
          <w:rFonts w:eastAsia="Andale Sans UI"/>
          <w:bCs/>
          <w:color w:val="000000"/>
          <w:kern w:val="1"/>
          <w:sz w:val="28"/>
          <w:szCs w:val="28"/>
          <w:lang w:eastAsia="zh-CN"/>
        </w:rPr>
        <w:t>А.Т. Губина и другие.</w:t>
      </w:r>
      <w:r w:rsidRPr="00765185">
        <w:rPr>
          <w:rFonts w:eastAsia="Andale Sans UI"/>
          <w:kern w:val="1"/>
          <w:sz w:val="28"/>
          <w:szCs w:val="28"/>
          <w:lang w:eastAsia="zh-CN"/>
        </w:rPr>
        <w:t xml:space="preserve"> </w:t>
      </w:r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Впервые на территории города-курорта Кисловодска в 2017 году проведены: I Всероссийский конкурс – фестиваль имени гитариста </w:t>
      </w:r>
      <w:proofErr w:type="spellStart"/>
      <w:r w:rsidRPr="00F34E70">
        <w:rPr>
          <w:rFonts w:eastAsia="Andale Sans UI"/>
          <w:kern w:val="1"/>
          <w:sz w:val="28"/>
          <w:szCs w:val="28"/>
          <w:lang w:eastAsia="zh-CN"/>
        </w:rPr>
        <w:t>кисловодчанина</w:t>
      </w:r>
      <w:proofErr w:type="spellEnd"/>
      <w:r w:rsidRPr="00F34E70">
        <w:rPr>
          <w:rFonts w:eastAsia="Andale Sans UI"/>
          <w:kern w:val="1"/>
          <w:sz w:val="28"/>
          <w:szCs w:val="28"/>
          <w:lang w:eastAsia="zh-CN"/>
        </w:rPr>
        <w:t xml:space="preserve"> Юрия </w:t>
      </w:r>
      <w:proofErr w:type="spellStart"/>
      <w:r w:rsidRPr="00F34E70">
        <w:rPr>
          <w:rFonts w:eastAsia="Andale Sans UI"/>
          <w:kern w:val="1"/>
          <w:sz w:val="28"/>
          <w:szCs w:val="28"/>
          <w:lang w:eastAsia="zh-CN"/>
        </w:rPr>
        <w:t>Аргамакова</w:t>
      </w:r>
      <w:proofErr w:type="spellEnd"/>
      <w:r w:rsidRPr="00F34E70">
        <w:rPr>
          <w:rFonts w:eastAsia="Andale Sans UI"/>
          <w:kern w:val="1"/>
          <w:sz w:val="28"/>
          <w:szCs w:val="28"/>
          <w:lang w:eastAsia="zh-CN"/>
        </w:rPr>
        <w:t>, фестиваль национальных культур «Гостеприимный Кисл</w:t>
      </w:r>
      <w:r>
        <w:rPr>
          <w:rFonts w:eastAsia="Andale Sans UI"/>
          <w:kern w:val="1"/>
          <w:sz w:val="28"/>
          <w:szCs w:val="28"/>
          <w:lang w:eastAsia="zh-CN"/>
        </w:rPr>
        <w:t>оводск», акция «Читаем Онегина в</w:t>
      </w:r>
      <w:r w:rsidRPr="00F34E70">
        <w:rPr>
          <w:rFonts w:eastAsia="Andale Sans UI"/>
          <w:kern w:val="1"/>
          <w:sz w:val="28"/>
          <w:szCs w:val="28"/>
          <w:lang w:eastAsia="zh-CN"/>
        </w:rPr>
        <w:t>месте»</w:t>
      </w:r>
      <w:r>
        <w:rPr>
          <w:rFonts w:eastAsia="Andale Sans UI"/>
          <w:kern w:val="1"/>
          <w:sz w:val="28"/>
          <w:szCs w:val="28"/>
          <w:lang w:eastAsia="zh-CN"/>
        </w:rPr>
        <w:t>, праздник Н</w:t>
      </w:r>
      <w:r w:rsidRPr="00F34E70">
        <w:rPr>
          <w:rFonts w:eastAsia="Andale Sans UI"/>
          <w:kern w:val="1"/>
          <w:sz w:val="28"/>
          <w:szCs w:val="28"/>
          <w:lang w:eastAsia="zh-CN"/>
        </w:rPr>
        <w:t>арзана «Живая богатырь-вода!».</w:t>
      </w:r>
    </w:p>
    <w:p w:rsidR="00765185" w:rsidRPr="00F34E70" w:rsidRDefault="00765185" w:rsidP="00765185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bCs/>
          <w:color w:val="000000"/>
          <w:kern w:val="1"/>
          <w:sz w:val="28"/>
          <w:szCs w:val="28"/>
          <w:lang w:eastAsia="zh-CN"/>
        </w:rPr>
      </w:pPr>
    </w:p>
    <w:p w:rsidR="00765185" w:rsidRPr="00F34E70" w:rsidRDefault="00765185" w:rsidP="004E2396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4E2396" w:rsidRPr="00F34E70" w:rsidRDefault="004E2396" w:rsidP="004E2396">
      <w:pPr>
        <w:widowControl w:val="0"/>
        <w:tabs>
          <w:tab w:val="left" w:pos="142"/>
        </w:tabs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4E2396" w:rsidRPr="00F34E70" w:rsidRDefault="004E2396" w:rsidP="004E2396">
      <w:pPr>
        <w:widowControl w:val="0"/>
        <w:suppressAutoHyphens/>
        <w:spacing w:line="264" w:lineRule="auto"/>
        <w:ind w:firstLine="709"/>
        <w:jc w:val="both"/>
        <w:rPr>
          <w:rFonts w:eastAsia="Lucida Sans Unicode"/>
          <w:kern w:val="1"/>
          <w:sz w:val="28"/>
          <w:szCs w:val="28"/>
        </w:rPr>
      </w:pPr>
    </w:p>
    <w:p w:rsidR="004E2396" w:rsidRPr="00F34E70" w:rsidRDefault="004B1258" w:rsidP="004E2396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  <w:r w:rsidRPr="004B1258">
        <w:rPr>
          <w:rFonts w:eastAsia="Andale Sans UI"/>
          <w:kern w:val="1"/>
          <w:sz w:val="28"/>
          <w:szCs w:val="28"/>
          <w:lang w:eastAsia="zh-CN"/>
        </w:rPr>
        <w:t>В городе активно работает</w:t>
      </w:r>
      <w:r w:rsidR="004E2396" w:rsidRPr="004B1258">
        <w:rPr>
          <w:rFonts w:eastAsia="Andale Sans UI"/>
          <w:kern w:val="1"/>
          <w:sz w:val="28"/>
          <w:szCs w:val="28"/>
          <w:lang w:eastAsia="zh-CN"/>
        </w:rPr>
        <w:t xml:space="preserve"> Совет по культурному наследию города-курорта Кисловодска</w:t>
      </w:r>
      <w:r w:rsidR="00765185" w:rsidRPr="004B1258">
        <w:rPr>
          <w:rFonts w:eastAsia="Andale Sans UI"/>
          <w:kern w:val="1"/>
          <w:sz w:val="28"/>
          <w:szCs w:val="28"/>
          <w:lang w:eastAsia="zh-CN"/>
        </w:rPr>
        <w:t>, который</w:t>
      </w:r>
      <w:r w:rsidR="004E2396" w:rsidRPr="004B1258">
        <w:rPr>
          <w:rFonts w:eastAsia="Andale Sans UI"/>
          <w:kern w:val="1"/>
          <w:sz w:val="28"/>
          <w:szCs w:val="28"/>
          <w:lang w:eastAsia="zh-CN"/>
        </w:rPr>
        <w:t xml:space="preserve"> объединил усилия администрации города и общественности в вопросах сохранения и популяризации</w:t>
      </w:r>
      <w:r w:rsidR="009054DD">
        <w:rPr>
          <w:rFonts w:eastAsia="Andale Sans UI"/>
          <w:kern w:val="1"/>
          <w:sz w:val="28"/>
          <w:szCs w:val="28"/>
          <w:lang w:eastAsia="zh-CN"/>
        </w:rPr>
        <w:t xml:space="preserve"> объектов культурного наследия. Совет рассматривает</w:t>
      </w:r>
      <w:r>
        <w:rPr>
          <w:rFonts w:eastAsia="Andale Sans UI"/>
          <w:kern w:val="1"/>
          <w:sz w:val="28"/>
          <w:szCs w:val="28"/>
          <w:lang w:eastAsia="zh-CN"/>
        </w:rPr>
        <w:t xml:space="preserve"> вопросы сохранения памятников архитекту</w:t>
      </w:r>
      <w:r w:rsidR="009054DD">
        <w:rPr>
          <w:rFonts w:eastAsia="Andale Sans UI"/>
          <w:kern w:val="1"/>
          <w:sz w:val="28"/>
          <w:szCs w:val="28"/>
          <w:lang w:eastAsia="zh-CN"/>
        </w:rPr>
        <w:t>ры и популяризации исторического прошлого Кисловодска. В рамках работы Совета в 2017</w:t>
      </w:r>
      <w:r w:rsidR="004E2396" w:rsidRPr="004B1258">
        <w:rPr>
          <w:rFonts w:eastAsia="Andale Sans UI"/>
          <w:kern w:val="1"/>
          <w:sz w:val="28"/>
          <w:szCs w:val="28"/>
          <w:lang w:eastAsia="zh-CN"/>
        </w:rPr>
        <w:t xml:space="preserve"> году утвержден перечень выявленных объектов культурного наследия.</w:t>
      </w:r>
    </w:p>
    <w:p w:rsidR="008B2799" w:rsidRPr="00F34E70" w:rsidRDefault="008B2799" w:rsidP="00F34E70">
      <w:pPr>
        <w:widowControl w:val="0"/>
        <w:suppressAutoHyphens/>
        <w:spacing w:line="264" w:lineRule="auto"/>
        <w:ind w:firstLine="709"/>
        <w:jc w:val="both"/>
        <w:rPr>
          <w:rFonts w:eastAsia="Andale Sans UI"/>
          <w:kern w:val="1"/>
          <w:sz w:val="28"/>
          <w:szCs w:val="28"/>
          <w:lang w:eastAsia="zh-CN"/>
        </w:rPr>
      </w:pPr>
    </w:p>
    <w:p w:rsidR="00ED1A9E" w:rsidRPr="00F34E70" w:rsidRDefault="00ED1A9E" w:rsidP="00B91642">
      <w:pPr>
        <w:spacing w:line="264" w:lineRule="auto"/>
        <w:rPr>
          <w:bCs/>
          <w:sz w:val="28"/>
          <w:szCs w:val="28"/>
        </w:rPr>
      </w:pPr>
    </w:p>
    <w:p w:rsidR="00DB55E8" w:rsidRPr="00B91642" w:rsidRDefault="00A72AA3" w:rsidP="00B91642">
      <w:pPr>
        <w:spacing w:line="264" w:lineRule="auto"/>
        <w:ind w:firstLine="709"/>
        <w:jc w:val="center"/>
        <w:rPr>
          <w:rStyle w:val="af1"/>
          <w:b/>
          <w:i w:val="0"/>
          <w:iCs w:val="0"/>
          <w:sz w:val="28"/>
          <w:szCs w:val="28"/>
        </w:rPr>
      </w:pPr>
      <w:r w:rsidRPr="00F34E70">
        <w:rPr>
          <w:sz w:val="28"/>
          <w:szCs w:val="28"/>
        </w:rPr>
        <w:t>Уважаемые депутаты, уважаемые приглашенные!</w:t>
      </w:r>
    </w:p>
    <w:p w:rsidR="009F7DDE" w:rsidRPr="00F34E70" w:rsidRDefault="006C04D7" w:rsidP="00F34E70">
      <w:pPr>
        <w:shd w:val="clear" w:color="auto" w:fill="FFFFFF"/>
        <w:spacing w:line="264" w:lineRule="auto"/>
        <w:ind w:firstLine="709"/>
        <w:jc w:val="both"/>
        <w:outlineLvl w:val="1"/>
        <w:rPr>
          <w:rStyle w:val="af1"/>
          <w:color w:val="404040"/>
          <w:sz w:val="28"/>
          <w:szCs w:val="28"/>
          <w:shd w:val="clear" w:color="auto" w:fill="FFFFFF"/>
        </w:rPr>
      </w:pPr>
      <w:r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Город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>К</w:t>
      </w:r>
      <w:r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исловодск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это </w:t>
      </w:r>
      <w:r w:rsidRPr="00F34E70">
        <w:rPr>
          <w:rStyle w:val="af1"/>
          <w:color w:val="404040"/>
          <w:sz w:val="28"/>
          <w:szCs w:val="28"/>
          <w:shd w:val="clear" w:color="auto" w:fill="FFFFFF"/>
        </w:rPr>
        <w:t>место любимое и родное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 не только для его жителей, но и для многих его гостей</w:t>
      </w:r>
      <w:r w:rsidRPr="00F34E70">
        <w:rPr>
          <w:rStyle w:val="af1"/>
          <w:color w:val="404040"/>
          <w:sz w:val="28"/>
          <w:szCs w:val="28"/>
          <w:shd w:val="clear" w:color="auto" w:fill="FFFFFF"/>
        </w:rPr>
        <w:t>.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 Поэтому очень</w:t>
      </w:r>
      <w:r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>в</w:t>
      </w:r>
      <w:r w:rsidRPr="00F34E70">
        <w:rPr>
          <w:rStyle w:val="af1"/>
          <w:color w:val="404040"/>
          <w:sz w:val="28"/>
          <w:szCs w:val="28"/>
          <w:shd w:val="clear" w:color="auto" w:fill="FFFFFF"/>
        </w:rPr>
        <w:t>ажно сделать так, чтобы каждый человек, ощущал, что он нужен городу, что он защищен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>, что его здесь ждут и всегда рады приветствовать</w:t>
      </w:r>
      <w:r w:rsidRPr="00F34E70">
        <w:rPr>
          <w:rStyle w:val="af1"/>
          <w:color w:val="404040"/>
          <w:sz w:val="28"/>
          <w:szCs w:val="28"/>
          <w:shd w:val="clear" w:color="auto" w:fill="FFFFFF"/>
        </w:rPr>
        <w:t>.</w:t>
      </w:r>
      <w:r w:rsidR="00333CB6">
        <w:rPr>
          <w:rStyle w:val="af1"/>
          <w:color w:val="404040"/>
          <w:sz w:val="28"/>
          <w:szCs w:val="28"/>
          <w:shd w:val="clear" w:color="auto" w:fill="FFFFFF"/>
        </w:rPr>
        <w:t xml:space="preserve">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В 2017 году мы </w:t>
      </w:r>
      <w:proofErr w:type="gramStart"/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>приступили к большой работе по комплексному развитию федерального курорта и нам многое предстоит</w:t>
      </w:r>
      <w:proofErr w:type="gramEnd"/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 сделать.</w:t>
      </w:r>
      <w:r w:rsidR="00333CB6">
        <w:rPr>
          <w:rStyle w:val="af1"/>
          <w:color w:val="404040"/>
          <w:sz w:val="28"/>
          <w:szCs w:val="28"/>
          <w:shd w:val="clear" w:color="auto" w:fill="FFFFFF"/>
        </w:rPr>
        <w:t xml:space="preserve">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>Но все мы объединены одной целью, поэтому</w:t>
      </w:r>
      <w:r w:rsidR="00333CB6">
        <w:rPr>
          <w:rStyle w:val="af1"/>
          <w:color w:val="404040"/>
          <w:sz w:val="28"/>
          <w:szCs w:val="28"/>
          <w:shd w:val="clear" w:color="auto" w:fill="FFFFFF"/>
        </w:rPr>
        <w:t xml:space="preserve">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>поставленную перед нами государственную</w:t>
      </w:r>
      <w:r w:rsidR="00333CB6">
        <w:rPr>
          <w:rStyle w:val="af1"/>
          <w:color w:val="404040"/>
          <w:sz w:val="28"/>
          <w:szCs w:val="28"/>
          <w:shd w:val="clear" w:color="auto" w:fill="FFFFFF"/>
        </w:rPr>
        <w:t xml:space="preserve"> </w:t>
      </w:r>
      <w:r w:rsidR="009F7DDE" w:rsidRPr="00F34E70">
        <w:rPr>
          <w:rStyle w:val="af1"/>
          <w:color w:val="404040"/>
          <w:sz w:val="28"/>
          <w:szCs w:val="28"/>
          <w:shd w:val="clear" w:color="auto" w:fill="FFFFFF"/>
        </w:rPr>
        <w:t xml:space="preserve">задачу выполним. </w:t>
      </w:r>
    </w:p>
    <w:p w:rsidR="004E2396" w:rsidRPr="004B1258" w:rsidRDefault="00333CB6" w:rsidP="004B1258">
      <w:pPr>
        <w:shd w:val="clear" w:color="auto" w:fill="FFFFFF"/>
        <w:spacing w:line="264" w:lineRule="auto"/>
        <w:ind w:firstLine="709"/>
        <w:jc w:val="both"/>
        <w:outlineLvl w:val="1"/>
        <w:rPr>
          <w:bCs/>
          <w:sz w:val="28"/>
          <w:szCs w:val="28"/>
        </w:rPr>
      </w:pPr>
      <w:r>
        <w:rPr>
          <w:rStyle w:val="af1"/>
          <w:color w:val="404040"/>
          <w:sz w:val="28"/>
          <w:szCs w:val="28"/>
          <w:shd w:val="clear" w:color="auto" w:fill="FFFFFF"/>
        </w:rPr>
        <w:t xml:space="preserve"> </w:t>
      </w:r>
      <w:r w:rsidR="00B91642">
        <w:rPr>
          <w:bCs/>
          <w:iCs/>
          <w:sz w:val="28"/>
          <w:szCs w:val="28"/>
        </w:rPr>
        <w:t xml:space="preserve">                                          </w:t>
      </w:r>
      <w:r w:rsidR="0087690F" w:rsidRPr="00F34E70">
        <w:rPr>
          <w:bCs/>
          <w:sz w:val="28"/>
          <w:szCs w:val="28"/>
        </w:rPr>
        <w:t>Спасибо за внимание!</w:t>
      </w:r>
    </w:p>
    <w:sectPr w:rsidR="004E2396" w:rsidRPr="004B1258" w:rsidSect="00753B99">
      <w:headerReference w:type="default" r:id="rId10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B8" w:rsidRDefault="000A1AB8" w:rsidP="00E779CC">
      <w:r>
        <w:separator/>
      </w:r>
    </w:p>
  </w:endnote>
  <w:endnote w:type="continuationSeparator" w:id="0">
    <w:p w:rsidR="000A1AB8" w:rsidRDefault="000A1AB8" w:rsidP="00E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B8" w:rsidRDefault="000A1AB8" w:rsidP="00E779CC">
      <w:r>
        <w:separator/>
      </w:r>
    </w:p>
  </w:footnote>
  <w:footnote w:type="continuationSeparator" w:id="0">
    <w:p w:rsidR="000A1AB8" w:rsidRDefault="000A1AB8" w:rsidP="00E7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876"/>
      <w:docPartObj>
        <w:docPartGallery w:val="Page Numbers (Top of Page)"/>
        <w:docPartUnique/>
      </w:docPartObj>
    </w:sdtPr>
    <w:sdtEndPr/>
    <w:sdtContent>
      <w:p w:rsidR="00753B99" w:rsidRDefault="005F66A9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49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753B99" w:rsidRDefault="00753B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color w:val="000000"/>
        <w:sz w:val="18"/>
        <w:szCs w:val="18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4F18FC"/>
    <w:multiLevelType w:val="multilevel"/>
    <w:tmpl w:val="6330A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5F7DCD"/>
    <w:multiLevelType w:val="hybridMultilevel"/>
    <w:tmpl w:val="D6FAF4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35F22"/>
    <w:multiLevelType w:val="hybridMultilevel"/>
    <w:tmpl w:val="2454EDD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8620253"/>
    <w:multiLevelType w:val="hybridMultilevel"/>
    <w:tmpl w:val="BAC4AB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160B2E"/>
    <w:multiLevelType w:val="hybridMultilevel"/>
    <w:tmpl w:val="463CD79C"/>
    <w:lvl w:ilvl="0" w:tplc="7CD21126">
      <w:start w:val="1"/>
      <w:numFmt w:val="decimal"/>
      <w:lvlText w:val="%1."/>
      <w:lvlJc w:val="left"/>
      <w:pPr>
        <w:ind w:left="1162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FE1D1A"/>
    <w:multiLevelType w:val="hybridMultilevel"/>
    <w:tmpl w:val="63F41348"/>
    <w:lvl w:ilvl="0" w:tplc="8C2A9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A3720DF"/>
    <w:multiLevelType w:val="hybridMultilevel"/>
    <w:tmpl w:val="A8C65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A4977"/>
    <w:multiLevelType w:val="hybridMultilevel"/>
    <w:tmpl w:val="38B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05316"/>
    <w:multiLevelType w:val="hybridMultilevel"/>
    <w:tmpl w:val="96BAFD94"/>
    <w:lvl w:ilvl="0" w:tplc="0419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04B3583"/>
    <w:multiLevelType w:val="hybridMultilevel"/>
    <w:tmpl w:val="383E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21D4B"/>
    <w:multiLevelType w:val="hybridMultilevel"/>
    <w:tmpl w:val="E416D42E"/>
    <w:lvl w:ilvl="0" w:tplc="0419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69104E7B"/>
    <w:multiLevelType w:val="hybridMultilevel"/>
    <w:tmpl w:val="B6B4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2206F"/>
    <w:multiLevelType w:val="hybridMultilevel"/>
    <w:tmpl w:val="9D6CC9D4"/>
    <w:lvl w:ilvl="0" w:tplc="84701F36"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0F376AF"/>
    <w:multiLevelType w:val="hybridMultilevel"/>
    <w:tmpl w:val="75E66FD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71FE7791"/>
    <w:multiLevelType w:val="hybridMultilevel"/>
    <w:tmpl w:val="8DBCE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F5179C"/>
    <w:multiLevelType w:val="hybridMultilevel"/>
    <w:tmpl w:val="D31A45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8861F8"/>
    <w:multiLevelType w:val="hybridMultilevel"/>
    <w:tmpl w:val="C902D9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9D64E6"/>
    <w:multiLevelType w:val="hybridMultilevel"/>
    <w:tmpl w:val="40B49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6"/>
  </w:num>
  <w:num w:numId="5">
    <w:abstractNumId w:val="13"/>
  </w:num>
  <w:num w:numId="6">
    <w:abstractNumId w:val="8"/>
  </w:num>
  <w:num w:numId="7">
    <w:abstractNumId w:val="1"/>
  </w:num>
  <w:num w:numId="8">
    <w:abstractNumId w:val="11"/>
  </w:num>
  <w:num w:numId="9">
    <w:abstractNumId w:val="14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6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7217"/>
    <w:rsid w:val="00002838"/>
    <w:rsid w:val="00003DF2"/>
    <w:rsid w:val="00004177"/>
    <w:rsid w:val="00004699"/>
    <w:rsid w:val="00015E61"/>
    <w:rsid w:val="00016F6B"/>
    <w:rsid w:val="0002055B"/>
    <w:rsid w:val="00020600"/>
    <w:rsid w:val="00021453"/>
    <w:rsid w:val="00021B57"/>
    <w:rsid w:val="00021F32"/>
    <w:rsid w:val="00022461"/>
    <w:rsid w:val="00026C3E"/>
    <w:rsid w:val="00027290"/>
    <w:rsid w:val="00027443"/>
    <w:rsid w:val="00032A06"/>
    <w:rsid w:val="00035B01"/>
    <w:rsid w:val="00040DF9"/>
    <w:rsid w:val="000449E4"/>
    <w:rsid w:val="00050253"/>
    <w:rsid w:val="00050C84"/>
    <w:rsid w:val="00054604"/>
    <w:rsid w:val="00064D76"/>
    <w:rsid w:val="00065139"/>
    <w:rsid w:val="00066002"/>
    <w:rsid w:val="000662D5"/>
    <w:rsid w:val="000674B9"/>
    <w:rsid w:val="00067C8D"/>
    <w:rsid w:val="00071B84"/>
    <w:rsid w:val="00073343"/>
    <w:rsid w:val="000825AF"/>
    <w:rsid w:val="0008663F"/>
    <w:rsid w:val="00087D61"/>
    <w:rsid w:val="00091E58"/>
    <w:rsid w:val="0009570C"/>
    <w:rsid w:val="000966B3"/>
    <w:rsid w:val="000A15B4"/>
    <w:rsid w:val="000A1AB8"/>
    <w:rsid w:val="000B167B"/>
    <w:rsid w:val="000B26C8"/>
    <w:rsid w:val="000B3A7D"/>
    <w:rsid w:val="000B5DF4"/>
    <w:rsid w:val="000B6858"/>
    <w:rsid w:val="000C0303"/>
    <w:rsid w:val="000C034E"/>
    <w:rsid w:val="000C0A76"/>
    <w:rsid w:val="000C4A51"/>
    <w:rsid w:val="000D6F28"/>
    <w:rsid w:val="000E047E"/>
    <w:rsid w:val="000F22C3"/>
    <w:rsid w:val="000F425A"/>
    <w:rsid w:val="000F5CE0"/>
    <w:rsid w:val="000F78B6"/>
    <w:rsid w:val="001023D3"/>
    <w:rsid w:val="00107305"/>
    <w:rsid w:val="00111CBC"/>
    <w:rsid w:val="00111D62"/>
    <w:rsid w:val="00112069"/>
    <w:rsid w:val="001123D7"/>
    <w:rsid w:val="00114001"/>
    <w:rsid w:val="001162FE"/>
    <w:rsid w:val="00116869"/>
    <w:rsid w:val="001219FA"/>
    <w:rsid w:val="001230CB"/>
    <w:rsid w:val="00124E30"/>
    <w:rsid w:val="0012530D"/>
    <w:rsid w:val="00132615"/>
    <w:rsid w:val="001327F5"/>
    <w:rsid w:val="00133A90"/>
    <w:rsid w:val="001340EB"/>
    <w:rsid w:val="00134451"/>
    <w:rsid w:val="00137628"/>
    <w:rsid w:val="00140664"/>
    <w:rsid w:val="00140990"/>
    <w:rsid w:val="00144BB7"/>
    <w:rsid w:val="0015008C"/>
    <w:rsid w:val="001529BF"/>
    <w:rsid w:val="001540BE"/>
    <w:rsid w:val="00160807"/>
    <w:rsid w:val="00166965"/>
    <w:rsid w:val="00166C2E"/>
    <w:rsid w:val="00174CD1"/>
    <w:rsid w:val="00180C43"/>
    <w:rsid w:val="001815D5"/>
    <w:rsid w:val="0018209C"/>
    <w:rsid w:val="00184B2C"/>
    <w:rsid w:val="00185F50"/>
    <w:rsid w:val="001870DD"/>
    <w:rsid w:val="00187A3F"/>
    <w:rsid w:val="001924C8"/>
    <w:rsid w:val="001934BB"/>
    <w:rsid w:val="00194EFC"/>
    <w:rsid w:val="00195BD6"/>
    <w:rsid w:val="00197413"/>
    <w:rsid w:val="001A248B"/>
    <w:rsid w:val="001A2C32"/>
    <w:rsid w:val="001B3495"/>
    <w:rsid w:val="001B4D51"/>
    <w:rsid w:val="001C28D7"/>
    <w:rsid w:val="001C3ABD"/>
    <w:rsid w:val="001C6356"/>
    <w:rsid w:val="001D199C"/>
    <w:rsid w:val="001D74CE"/>
    <w:rsid w:val="001D7FD2"/>
    <w:rsid w:val="001E0AB2"/>
    <w:rsid w:val="001E0D3C"/>
    <w:rsid w:val="001E2051"/>
    <w:rsid w:val="001E2059"/>
    <w:rsid w:val="001E27DC"/>
    <w:rsid w:val="001E39B5"/>
    <w:rsid w:val="001F41D0"/>
    <w:rsid w:val="001F4596"/>
    <w:rsid w:val="001F64BA"/>
    <w:rsid w:val="002007F8"/>
    <w:rsid w:val="002030ED"/>
    <w:rsid w:val="0020506A"/>
    <w:rsid w:val="002110D9"/>
    <w:rsid w:val="0021192A"/>
    <w:rsid w:val="00212F2B"/>
    <w:rsid w:val="00212F62"/>
    <w:rsid w:val="002130DC"/>
    <w:rsid w:val="002152B4"/>
    <w:rsid w:val="00217E05"/>
    <w:rsid w:val="002218D7"/>
    <w:rsid w:val="00225D30"/>
    <w:rsid w:val="0022609A"/>
    <w:rsid w:val="00226C25"/>
    <w:rsid w:val="00234B30"/>
    <w:rsid w:val="00234F27"/>
    <w:rsid w:val="00240571"/>
    <w:rsid w:val="00241C3C"/>
    <w:rsid w:val="002467EF"/>
    <w:rsid w:val="0025071D"/>
    <w:rsid w:val="00250855"/>
    <w:rsid w:val="002514AA"/>
    <w:rsid w:val="00254CF9"/>
    <w:rsid w:val="00254E12"/>
    <w:rsid w:val="00255101"/>
    <w:rsid w:val="00255888"/>
    <w:rsid w:val="00255905"/>
    <w:rsid w:val="00260380"/>
    <w:rsid w:val="00260499"/>
    <w:rsid w:val="002618F8"/>
    <w:rsid w:val="00262518"/>
    <w:rsid w:val="00263A44"/>
    <w:rsid w:val="00270846"/>
    <w:rsid w:val="00276022"/>
    <w:rsid w:val="00276938"/>
    <w:rsid w:val="00281788"/>
    <w:rsid w:val="00283CDF"/>
    <w:rsid w:val="00290A80"/>
    <w:rsid w:val="002911AF"/>
    <w:rsid w:val="00295ABC"/>
    <w:rsid w:val="0029680B"/>
    <w:rsid w:val="002A0506"/>
    <w:rsid w:val="002A172E"/>
    <w:rsid w:val="002A2C61"/>
    <w:rsid w:val="002A7E6E"/>
    <w:rsid w:val="002B1574"/>
    <w:rsid w:val="002B2FB7"/>
    <w:rsid w:val="002B2FD9"/>
    <w:rsid w:val="002C00D8"/>
    <w:rsid w:val="002C03D5"/>
    <w:rsid w:val="002C74CF"/>
    <w:rsid w:val="002D0B60"/>
    <w:rsid w:val="002D0DBE"/>
    <w:rsid w:val="002D1AB4"/>
    <w:rsid w:val="002D225B"/>
    <w:rsid w:val="002D290F"/>
    <w:rsid w:val="002D3E18"/>
    <w:rsid w:val="002D4345"/>
    <w:rsid w:val="002D4D39"/>
    <w:rsid w:val="002D71E2"/>
    <w:rsid w:val="002E2AF0"/>
    <w:rsid w:val="002E33CD"/>
    <w:rsid w:val="002E4DC5"/>
    <w:rsid w:val="002E6BE1"/>
    <w:rsid w:val="002E75E4"/>
    <w:rsid w:val="002F2811"/>
    <w:rsid w:val="002F39B6"/>
    <w:rsid w:val="002F39FB"/>
    <w:rsid w:val="00300024"/>
    <w:rsid w:val="00300C78"/>
    <w:rsid w:val="003018DD"/>
    <w:rsid w:val="00305160"/>
    <w:rsid w:val="00306F87"/>
    <w:rsid w:val="00311B62"/>
    <w:rsid w:val="00317643"/>
    <w:rsid w:val="00317C23"/>
    <w:rsid w:val="0032493B"/>
    <w:rsid w:val="003251A1"/>
    <w:rsid w:val="003255B5"/>
    <w:rsid w:val="00325858"/>
    <w:rsid w:val="00331B8F"/>
    <w:rsid w:val="00333CB6"/>
    <w:rsid w:val="00340392"/>
    <w:rsid w:val="0034148C"/>
    <w:rsid w:val="00342C66"/>
    <w:rsid w:val="003515D3"/>
    <w:rsid w:val="00354FD3"/>
    <w:rsid w:val="00355D4A"/>
    <w:rsid w:val="00356E3B"/>
    <w:rsid w:val="00360308"/>
    <w:rsid w:val="00360EFA"/>
    <w:rsid w:val="00365B4F"/>
    <w:rsid w:val="00365C40"/>
    <w:rsid w:val="003733AF"/>
    <w:rsid w:val="00375AC2"/>
    <w:rsid w:val="0037750C"/>
    <w:rsid w:val="00381750"/>
    <w:rsid w:val="00385DD9"/>
    <w:rsid w:val="003868B4"/>
    <w:rsid w:val="0039652F"/>
    <w:rsid w:val="003A281C"/>
    <w:rsid w:val="003A70B2"/>
    <w:rsid w:val="003A7366"/>
    <w:rsid w:val="003B03EB"/>
    <w:rsid w:val="003B1FAC"/>
    <w:rsid w:val="003B34A0"/>
    <w:rsid w:val="003B747A"/>
    <w:rsid w:val="003C0EEA"/>
    <w:rsid w:val="003C0F85"/>
    <w:rsid w:val="003C32D2"/>
    <w:rsid w:val="003C5456"/>
    <w:rsid w:val="003C5836"/>
    <w:rsid w:val="003D0C1F"/>
    <w:rsid w:val="003D2A82"/>
    <w:rsid w:val="003D7D96"/>
    <w:rsid w:val="003F77AD"/>
    <w:rsid w:val="00411F1E"/>
    <w:rsid w:val="004132A2"/>
    <w:rsid w:val="004156EC"/>
    <w:rsid w:val="00415BDA"/>
    <w:rsid w:val="0041603D"/>
    <w:rsid w:val="004202A0"/>
    <w:rsid w:val="004207E9"/>
    <w:rsid w:val="0042098E"/>
    <w:rsid w:val="00430BBB"/>
    <w:rsid w:val="00432E87"/>
    <w:rsid w:val="00433B8B"/>
    <w:rsid w:val="00435BF4"/>
    <w:rsid w:val="00442F32"/>
    <w:rsid w:val="0044365B"/>
    <w:rsid w:val="00447683"/>
    <w:rsid w:val="004509A9"/>
    <w:rsid w:val="00451B63"/>
    <w:rsid w:val="0045366F"/>
    <w:rsid w:val="00457217"/>
    <w:rsid w:val="004639C2"/>
    <w:rsid w:val="00463F90"/>
    <w:rsid w:val="00464859"/>
    <w:rsid w:val="00465C81"/>
    <w:rsid w:val="00466A1F"/>
    <w:rsid w:val="00467850"/>
    <w:rsid w:val="0047183F"/>
    <w:rsid w:val="00472738"/>
    <w:rsid w:val="004735FD"/>
    <w:rsid w:val="00477A80"/>
    <w:rsid w:val="00481701"/>
    <w:rsid w:val="00486FF3"/>
    <w:rsid w:val="0048715D"/>
    <w:rsid w:val="004915C1"/>
    <w:rsid w:val="00492FE4"/>
    <w:rsid w:val="0049304F"/>
    <w:rsid w:val="00494782"/>
    <w:rsid w:val="004957C6"/>
    <w:rsid w:val="00496AC8"/>
    <w:rsid w:val="00497318"/>
    <w:rsid w:val="004A6448"/>
    <w:rsid w:val="004B1258"/>
    <w:rsid w:val="004B3203"/>
    <w:rsid w:val="004B5AF2"/>
    <w:rsid w:val="004B64D0"/>
    <w:rsid w:val="004B71B1"/>
    <w:rsid w:val="004C0539"/>
    <w:rsid w:val="004C105B"/>
    <w:rsid w:val="004C4A05"/>
    <w:rsid w:val="004C4E68"/>
    <w:rsid w:val="004C72E3"/>
    <w:rsid w:val="004D2065"/>
    <w:rsid w:val="004D2809"/>
    <w:rsid w:val="004E08A2"/>
    <w:rsid w:val="004E2396"/>
    <w:rsid w:val="004E3003"/>
    <w:rsid w:val="004E33E7"/>
    <w:rsid w:val="004E78E3"/>
    <w:rsid w:val="004F02F6"/>
    <w:rsid w:val="004F09FF"/>
    <w:rsid w:val="004F11ED"/>
    <w:rsid w:val="004F12DB"/>
    <w:rsid w:val="004F16A9"/>
    <w:rsid w:val="004F4629"/>
    <w:rsid w:val="005014C0"/>
    <w:rsid w:val="00501F87"/>
    <w:rsid w:val="00504507"/>
    <w:rsid w:val="00505BB4"/>
    <w:rsid w:val="00507E4D"/>
    <w:rsid w:val="005104C1"/>
    <w:rsid w:val="00510958"/>
    <w:rsid w:val="00511D56"/>
    <w:rsid w:val="00512783"/>
    <w:rsid w:val="00513889"/>
    <w:rsid w:val="00515493"/>
    <w:rsid w:val="00522885"/>
    <w:rsid w:val="00525A6A"/>
    <w:rsid w:val="00530919"/>
    <w:rsid w:val="00531476"/>
    <w:rsid w:val="00533CA3"/>
    <w:rsid w:val="00534386"/>
    <w:rsid w:val="00535E66"/>
    <w:rsid w:val="00536AE7"/>
    <w:rsid w:val="00536F2A"/>
    <w:rsid w:val="005411EC"/>
    <w:rsid w:val="00541879"/>
    <w:rsid w:val="00546618"/>
    <w:rsid w:val="005477BC"/>
    <w:rsid w:val="00555548"/>
    <w:rsid w:val="005559DB"/>
    <w:rsid w:val="005577FC"/>
    <w:rsid w:val="00560517"/>
    <w:rsid w:val="0056559B"/>
    <w:rsid w:val="00566FD9"/>
    <w:rsid w:val="00570C36"/>
    <w:rsid w:val="00573672"/>
    <w:rsid w:val="005825F1"/>
    <w:rsid w:val="00583E06"/>
    <w:rsid w:val="00586A5D"/>
    <w:rsid w:val="00586FB3"/>
    <w:rsid w:val="00593DB8"/>
    <w:rsid w:val="005A0D09"/>
    <w:rsid w:val="005A33D2"/>
    <w:rsid w:val="005A34EE"/>
    <w:rsid w:val="005A5EF7"/>
    <w:rsid w:val="005B5A92"/>
    <w:rsid w:val="005B5C7B"/>
    <w:rsid w:val="005B6658"/>
    <w:rsid w:val="005C27D6"/>
    <w:rsid w:val="005C2D35"/>
    <w:rsid w:val="005C3027"/>
    <w:rsid w:val="005C4923"/>
    <w:rsid w:val="005C683E"/>
    <w:rsid w:val="005D1A46"/>
    <w:rsid w:val="005D1BAB"/>
    <w:rsid w:val="005E0ADC"/>
    <w:rsid w:val="005E0BB9"/>
    <w:rsid w:val="005E1E42"/>
    <w:rsid w:val="005E45BD"/>
    <w:rsid w:val="005E4C80"/>
    <w:rsid w:val="005F1F1E"/>
    <w:rsid w:val="005F3DC6"/>
    <w:rsid w:val="005F4870"/>
    <w:rsid w:val="005F58F2"/>
    <w:rsid w:val="005F66A9"/>
    <w:rsid w:val="005F6C8A"/>
    <w:rsid w:val="005F70BE"/>
    <w:rsid w:val="006002CA"/>
    <w:rsid w:val="00604C19"/>
    <w:rsid w:val="00605BB2"/>
    <w:rsid w:val="00607716"/>
    <w:rsid w:val="00610171"/>
    <w:rsid w:val="006107ED"/>
    <w:rsid w:val="00610ED3"/>
    <w:rsid w:val="00613A2C"/>
    <w:rsid w:val="00614313"/>
    <w:rsid w:val="00617E85"/>
    <w:rsid w:val="00623794"/>
    <w:rsid w:val="00623A83"/>
    <w:rsid w:val="00633F3B"/>
    <w:rsid w:val="00642620"/>
    <w:rsid w:val="00644C8A"/>
    <w:rsid w:val="00645DB2"/>
    <w:rsid w:val="006468FB"/>
    <w:rsid w:val="00647B12"/>
    <w:rsid w:val="00647DB1"/>
    <w:rsid w:val="00652566"/>
    <w:rsid w:val="00652C1A"/>
    <w:rsid w:val="00656B16"/>
    <w:rsid w:val="00657034"/>
    <w:rsid w:val="00657AB1"/>
    <w:rsid w:val="00660E70"/>
    <w:rsid w:val="00662C65"/>
    <w:rsid w:val="00663705"/>
    <w:rsid w:val="00666301"/>
    <w:rsid w:val="00670EAB"/>
    <w:rsid w:val="0067219A"/>
    <w:rsid w:val="00674758"/>
    <w:rsid w:val="0067649D"/>
    <w:rsid w:val="00676FDD"/>
    <w:rsid w:val="0068031D"/>
    <w:rsid w:val="0068118C"/>
    <w:rsid w:val="00681B72"/>
    <w:rsid w:val="006821AF"/>
    <w:rsid w:val="006852A3"/>
    <w:rsid w:val="00685610"/>
    <w:rsid w:val="00690714"/>
    <w:rsid w:val="00691029"/>
    <w:rsid w:val="00691233"/>
    <w:rsid w:val="006916EE"/>
    <w:rsid w:val="0069568D"/>
    <w:rsid w:val="00697462"/>
    <w:rsid w:val="00697D80"/>
    <w:rsid w:val="006A118A"/>
    <w:rsid w:val="006A1A2B"/>
    <w:rsid w:val="006A290F"/>
    <w:rsid w:val="006A3130"/>
    <w:rsid w:val="006A3137"/>
    <w:rsid w:val="006A6158"/>
    <w:rsid w:val="006A676B"/>
    <w:rsid w:val="006B179F"/>
    <w:rsid w:val="006B4ACF"/>
    <w:rsid w:val="006B6177"/>
    <w:rsid w:val="006B6CF9"/>
    <w:rsid w:val="006C04D7"/>
    <w:rsid w:val="006C1795"/>
    <w:rsid w:val="006C1E3A"/>
    <w:rsid w:val="006C1F8C"/>
    <w:rsid w:val="006C43C2"/>
    <w:rsid w:val="006C6C2A"/>
    <w:rsid w:val="006D1BC3"/>
    <w:rsid w:val="006D3F5E"/>
    <w:rsid w:val="006F31D7"/>
    <w:rsid w:val="006F6A2E"/>
    <w:rsid w:val="00705C59"/>
    <w:rsid w:val="00705FFB"/>
    <w:rsid w:val="00706918"/>
    <w:rsid w:val="00712E7C"/>
    <w:rsid w:val="00714E88"/>
    <w:rsid w:val="00715DD7"/>
    <w:rsid w:val="0072032C"/>
    <w:rsid w:val="007236E6"/>
    <w:rsid w:val="00724E92"/>
    <w:rsid w:val="007264D8"/>
    <w:rsid w:val="00730B0F"/>
    <w:rsid w:val="00731DAB"/>
    <w:rsid w:val="007332D2"/>
    <w:rsid w:val="00742193"/>
    <w:rsid w:val="00743722"/>
    <w:rsid w:val="00753B99"/>
    <w:rsid w:val="00755722"/>
    <w:rsid w:val="00755DDE"/>
    <w:rsid w:val="007566E5"/>
    <w:rsid w:val="0076142E"/>
    <w:rsid w:val="00765185"/>
    <w:rsid w:val="007673F7"/>
    <w:rsid w:val="00770628"/>
    <w:rsid w:val="007707D5"/>
    <w:rsid w:val="00771561"/>
    <w:rsid w:val="007729FE"/>
    <w:rsid w:val="0077419B"/>
    <w:rsid w:val="0077706B"/>
    <w:rsid w:val="00777B0B"/>
    <w:rsid w:val="00780349"/>
    <w:rsid w:val="00780858"/>
    <w:rsid w:val="00781071"/>
    <w:rsid w:val="0078144A"/>
    <w:rsid w:val="007818EA"/>
    <w:rsid w:val="00782E3F"/>
    <w:rsid w:val="007902E0"/>
    <w:rsid w:val="00795CCF"/>
    <w:rsid w:val="007969FD"/>
    <w:rsid w:val="00797971"/>
    <w:rsid w:val="007A2A56"/>
    <w:rsid w:val="007A2F21"/>
    <w:rsid w:val="007A3A64"/>
    <w:rsid w:val="007B2158"/>
    <w:rsid w:val="007B2D58"/>
    <w:rsid w:val="007B41AA"/>
    <w:rsid w:val="007B4B22"/>
    <w:rsid w:val="007B4B37"/>
    <w:rsid w:val="007B5373"/>
    <w:rsid w:val="007B6B96"/>
    <w:rsid w:val="007B7804"/>
    <w:rsid w:val="007B7E83"/>
    <w:rsid w:val="007C1C79"/>
    <w:rsid w:val="007C6D05"/>
    <w:rsid w:val="007D1EF1"/>
    <w:rsid w:val="007D342A"/>
    <w:rsid w:val="007D44F5"/>
    <w:rsid w:val="007D775A"/>
    <w:rsid w:val="007E2C9D"/>
    <w:rsid w:val="007E3145"/>
    <w:rsid w:val="007E39D6"/>
    <w:rsid w:val="007E3A76"/>
    <w:rsid w:val="007E57DE"/>
    <w:rsid w:val="007E6786"/>
    <w:rsid w:val="007E747C"/>
    <w:rsid w:val="007E769F"/>
    <w:rsid w:val="007E7BE4"/>
    <w:rsid w:val="007F034B"/>
    <w:rsid w:val="007F4E59"/>
    <w:rsid w:val="007F4FFE"/>
    <w:rsid w:val="007F611A"/>
    <w:rsid w:val="008110C6"/>
    <w:rsid w:val="008123A5"/>
    <w:rsid w:val="00815AC2"/>
    <w:rsid w:val="008162B7"/>
    <w:rsid w:val="00821DB3"/>
    <w:rsid w:val="008227F8"/>
    <w:rsid w:val="00823EA1"/>
    <w:rsid w:val="00833981"/>
    <w:rsid w:val="00834654"/>
    <w:rsid w:val="00836792"/>
    <w:rsid w:val="00840591"/>
    <w:rsid w:val="00850F85"/>
    <w:rsid w:val="00852626"/>
    <w:rsid w:val="008549FD"/>
    <w:rsid w:val="00854ED1"/>
    <w:rsid w:val="0085625B"/>
    <w:rsid w:val="0085739C"/>
    <w:rsid w:val="00861313"/>
    <w:rsid w:val="0086278B"/>
    <w:rsid w:val="00862910"/>
    <w:rsid w:val="00864BFD"/>
    <w:rsid w:val="00867262"/>
    <w:rsid w:val="008678E8"/>
    <w:rsid w:val="00867A3C"/>
    <w:rsid w:val="00867AEF"/>
    <w:rsid w:val="008739D2"/>
    <w:rsid w:val="0087466D"/>
    <w:rsid w:val="0087690F"/>
    <w:rsid w:val="00880817"/>
    <w:rsid w:val="0088110D"/>
    <w:rsid w:val="00884F9F"/>
    <w:rsid w:val="0089083E"/>
    <w:rsid w:val="00890AF1"/>
    <w:rsid w:val="00892783"/>
    <w:rsid w:val="00897285"/>
    <w:rsid w:val="008A146A"/>
    <w:rsid w:val="008A21A9"/>
    <w:rsid w:val="008B0888"/>
    <w:rsid w:val="008B2799"/>
    <w:rsid w:val="008B3594"/>
    <w:rsid w:val="008B6E91"/>
    <w:rsid w:val="008C267C"/>
    <w:rsid w:val="008C3279"/>
    <w:rsid w:val="008C4484"/>
    <w:rsid w:val="008C5F23"/>
    <w:rsid w:val="008C608D"/>
    <w:rsid w:val="008C6B33"/>
    <w:rsid w:val="008C744F"/>
    <w:rsid w:val="008D2112"/>
    <w:rsid w:val="008D78BC"/>
    <w:rsid w:val="008E4596"/>
    <w:rsid w:val="008E62F1"/>
    <w:rsid w:val="008F7087"/>
    <w:rsid w:val="008F7F86"/>
    <w:rsid w:val="0090052D"/>
    <w:rsid w:val="009023BF"/>
    <w:rsid w:val="00903191"/>
    <w:rsid w:val="00904CFB"/>
    <w:rsid w:val="009054DD"/>
    <w:rsid w:val="0090643E"/>
    <w:rsid w:val="00906B54"/>
    <w:rsid w:val="00912EA9"/>
    <w:rsid w:val="00915060"/>
    <w:rsid w:val="009154AE"/>
    <w:rsid w:val="00917941"/>
    <w:rsid w:val="00930FEF"/>
    <w:rsid w:val="009312FF"/>
    <w:rsid w:val="00931EC6"/>
    <w:rsid w:val="00932E5C"/>
    <w:rsid w:val="009330BE"/>
    <w:rsid w:val="0093514F"/>
    <w:rsid w:val="0093620A"/>
    <w:rsid w:val="009377FB"/>
    <w:rsid w:val="00940D59"/>
    <w:rsid w:val="009429D9"/>
    <w:rsid w:val="00943FD1"/>
    <w:rsid w:val="00944108"/>
    <w:rsid w:val="009442EB"/>
    <w:rsid w:val="00947ECE"/>
    <w:rsid w:val="00952C39"/>
    <w:rsid w:val="009543D9"/>
    <w:rsid w:val="00970C94"/>
    <w:rsid w:val="00981BE0"/>
    <w:rsid w:val="00983B0E"/>
    <w:rsid w:val="009840C1"/>
    <w:rsid w:val="0098514F"/>
    <w:rsid w:val="00985355"/>
    <w:rsid w:val="009869D5"/>
    <w:rsid w:val="009878D4"/>
    <w:rsid w:val="009908D5"/>
    <w:rsid w:val="00990D14"/>
    <w:rsid w:val="00996A03"/>
    <w:rsid w:val="00997B80"/>
    <w:rsid w:val="009A0697"/>
    <w:rsid w:val="009A1038"/>
    <w:rsid w:val="009A2C4A"/>
    <w:rsid w:val="009A3F9A"/>
    <w:rsid w:val="009A6905"/>
    <w:rsid w:val="009A7331"/>
    <w:rsid w:val="009B19B3"/>
    <w:rsid w:val="009B361D"/>
    <w:rsid w:val="009B3CAD"/>
    <w:rsid w:val="009B5105"/>
    <w:rsid w:val="009C0E3C"/>
    <w:rsid w:val="009C197A"/>
    <w:rsid w:val="009C1FC2"/>
    <w:rsid w:val="009C20C9"/>
    <w:rsid w:val="009C4946"/>
    <w:rsid w:val="009C7374"/>
    <w:rsid w:val="009D21D4"/>
    <w:rsid w:val="009D3509"/>
    <w:rsid w:val="009D3D1C"/>
    <w:rsid w:val="009D65EF"/>
    <w:rsid w:val="009D6B5F"/>
    <w:rsid w:val="009D71B0"/>
    <w:rsid w:val="009D79B4"/>
    <w:rsid w:val="009D79C7"/>
    <w:rsid w:val="009E0523"/>
    <w:rsid w:val="009E2474"/>
    <w:rsid w:val="009E38C9"/>
    <w:rsid w:val="009E65AF"/>
    <w:rsid w:val="009E6DF9"/>
    <w:rsid w:val="009F1C47"/>
    <w:rsid w:val="009F362A"/>
    <w:rsid w:val="009F3ED2"/>
    <w:rsid w:val="009F6DA5"/>
    <w:rsid w:val="009F7DDE"/>
    <w:rsid w:val="00A05008"/>
    <w:rsid w:val="00A076EB"/>
    <w:rsid w:val="00A10260"/>
    <w:rsid w:val="00A128C5"/>
    <w:rsid w:val="00A147A2"/>
    <w:rsid w:val="00A1549C"/>
    <w:rsid w:val="00A23A3F"/>
    <w:rsid w:val="00A269BF"/>
    <w:rsid w:val="00A30789"/>
    <w:rsid w:val="00A31C82"/>
    <w:rsid w:val="00A340B1"/>
    <w:rsid w:val="00A35982"/>
    <w:rsid w:val="00A42417"/>
    <w:rsid w:val="00A42CAA"/>
    <w:rsid w:val="00A45D3B"/>
    <w:rsid w:val="00A46320"/>
    <w:rsid w:val="00A46387"/>
    <w:rsid w:val="00A46B98"/>
    <w:rsid w:val="00A52D50"/>
    <w:rsid w:val="00A56865"/>
    <w:rsid w:val="00A57E68"/>
    <w:rsid w:val="00A657C0"/>
    <w:rsid w:val="00A66A2F"/>
    <w:rsid w:val="00A716F3"/>
    <w:rsid w:val="00A72AA3"/>
    <w:rsid w:val="00A7347C"/>
    <w:rsid w:val="00A745EF"/>
    <w:rsid w:val="00A77C0C"/>
    <w:rsid w:val="00A8252A"/>
    <w:rsid w:val="00A914E9"/>
    <w:rsid w:val="00A91942"/>
    <w:rsid w:val="00A93FCD"/>
    <w:rsid w:val="00AA6F31"/>
    <w:rsid w:val="00AB0477"/>
    <w:rsid w:val="00AB1017"/>
    <w:rsid w:val="00AB1244"/>
    <w:rsid w:val="00AB2316"/>
    <w:rsid w:val="00AB372C"/>
    <w:rsid w:val="00AB5969"/>
    <w:rsid w:val="00AB6666"/>
    <w:rsid w:val="00AC00DB"/>
    <w:rsid w:val="00AC1146"/>
    <w:rsid w:val="00AC17B9"/>
    <w:rsid w:val="00AC50EB"/>
    <w:rsid w:val="00AC58A9"/>
    <w:rsid w:val="00AC60C9"/>
    <w:rsid w:val="00AC6C1F"/>
    <w:rsid w:val="00AC74B7"/>
    <w:rsid w:val="00AD2568"/>
    <w:rsid w:val="00AE0FC2"/>
    <w:rsid w:val="00AE2DD7"/>
    <w:rsid w:val="00AE331A"/>
    <w:rsid w:val="00AE45DB"/>
    <w:rsid w:val="00AE4D71"/>
    <w:rsid w:val="00AE510A"/>
    <w:rsid w:val="00AF4A5E"/>
    <w:rsid w:val="00B03C68"/>
    <w:rsid w:val="00B05392"/>
    <w:rsid w:val="00B05A43"/>
    <w:rsid w:val="00B125DD"/>
    <w:rsid w:val="00B13E25"/>
    <w:rsid w:val="00B13F83"/>
    <w:rsid w:val="00B20B16"/>
    <w:rsid w:val="00B22FEF"/>
    <w:rsid w:val="00B250E0"/>
    <w:rsid w:val="00B30316"/>
    <w:rsid w:val="00B313DE"/>
    <w:rsid w:val="00B324CC"/>
    <w:rsid w:val="00B3493D"/>
    <w:rsid w:val="00B42ED7"/>
    <w:rsid w:val="00B432C5"/>
    <w:rsid w:val="00B44EE4"/>
    <w:rsid w:val="00B47645"/>
    <w:rsid w:val="00B509D8"/>
    <w:rsid w:val="00B534AD"/>
    <w:rsid w:val="00B649F1"/>
    <w:rsid w:val="00B673BE"/>
    <w:rsid w:val="00B719B5"/>
    <w:rsid w:val="00B800B5"/>
    <w:rsid w:val="00B836C1"/>
    <w:rsid w:val="00B859B5"/>
    <w:rsid w:val="00B86BE5"/>
    <w:rsid w:val="00B87321"/>
    <w:rsid w:val="00B9034B"/>
    <w:rsid w:val="00B91642"/>
    <w:rsid w:val="00B916CF"/>
    <w:rsid w:val="00B9244B"/>
    <w:rsid w:val="00B96D2A"/>
    <w:rsid w:val="00B977FF"/>
    <w:rsid w:val="00BA3E37"/>
    <w:rsid w:val="00BA4CE0"/>
    <w:rsid w:val="00BA7E2D"/>
    <w:rsid w:val="00BB3939"/>
    <w:rsid w:val="00BB755B"/>
    <w:rsid w:val="00BC074A"/>
    <w:rsid w:val="00BC45E7"/>
    <w:rsid w:val="00BD253D"/>
    <w:rsid w:val="00BD2AD2"/>
    <w:rsid w:val="00BD2C76"/>
    <w:rsid w:val="00BE15EA"/>
    <w:rsid w:val="00BE3C6E"/>
    <w:rsid w:val="00BE3DB5"/>
    <w:rsid w:val="00BF2059"/>
    <w:rsid w:val="00BF3514"/>
    <w:rsid w:val="00BF4966"/>
    <w:rsid w:val="00C001A1"/>
    <w:rsid w:val="00C07C58"/>
    <w:rsid w:val="00C07DFF"/>
    <w:rsid w:val="00C07E08"/>
    <w:rsid w:val="00C11672"/>
    <w:rsid w:val="00C13AC8"/>
    <w:rsid w:val="00C158C5"/>
    <w:rsid w:val="00C16307"/>
    <w:rsid w:val="00C17748"/>
    <w:rsid w:val="00C1779B"/>
    <w:rsid w:val="00C2194C"/>
    <w:rsid w:val="00C23736"/>
    <w:rsid w:val="00C2440A"/>
    <w:rsid w:val="00C26DEA"/>
    <w:rsid w:val="00C26FB0"/>
    <w:rsid w:val="00C36593"/>
    <w:rsid w:val="00C36FF2"/>
    <w:rsid w:val="00C4082E"/>
    <w:rsid w:val="00C4536A"/>
    <w:rsid w:val="00C508FF"/>
    <w:rsid w:val="00C52271"/>
    <w:rsid w:val="00C525A3"/>
    <w:rsid w:val="00C60764"/>
    <w:rsid w:val="00C64097"/>
    <w:rsid w:val="00C6525D"/>
    <w:rsid w:val="00C6709D"/>
    <w:rsid w:val="00C7042A"/>
    <w:rsid w:val="00C71651"/>
    <w:rsid w:val="00C72835"/>
    <w:rsid w:val="00C76F11"/>
    <w:rsid w:val="00C77526"/>
    <w:rsid w:val="00C8213B"/>
    <w:rsid w:val="00C82364"/>
    <w:rsid w:val="00C82B47"/>
    <w:rsid w:val="00C82E99"/>
    <w:rsid w:val="00C83473"/>
    <w:rsid w:val="00C8621F"/>
    <w:rsid w:val="00C902F6"/>
    <w:rsid w:val="00C921C3"/>
    <w:rsid w:val="00C93A08"/>
    <w:rsid w:val="00C9668D"/>
    <w:rsid w:val="00C96A0B"/>
    <w:rsid w:val="00C97B1B"/>
    <w:rsid w:val="00CA08FE"/>
    <w:rsid w:val="00CA278E"/>
    <w:rsid w:val="00CA3250"/>
    <w:rsid w:val="00CA7EAB"/>
    <w:rsid w:val="00CC03A5"/>
    <w:rsid w:val="00CC21D8"/>
    <w:rsid w:val="00CC4222"/>
    <w:rsid w:val="00CC439B"/>
    <w:rsid w:val="00CC63AC"/>
    <w:rsid w:val="00CC75BD"/>
    <w:rsid w:val="00CD4A27"/>
    <w:rsid w:val="00CE242A"/>
    <w:rsid w:val="00CE3005"/>
    <w:rsid w:val="00CE4956"/>
    <w:rsid w:val="00CF0835"/>
    <w:rsid w:val="00CF2DD1"/>
    <w:rsid w:val="00CF3FA6"/>
    <w:rsid w:val="00CF43D7"/>
    <w:rsid w:val="00CF5DA4"/>
    <w:rsid w:val="00D0019F"/>
    <w:rsid w:val="00D032A5"/>
    <w:rsid w:val="00D05B0D"/>
    <w:rsid w:val="00D10AB7"/>
    <w:rsid w:val="00D10B8D"/>
    <w:rsid w:val="00D1206D"/>
    <w:rsid w:val="00D16D7C"/>
    <w:rsid w:val="00D16FBE"/>
    <w:rsid w:val="00D1761F"/>
    <w:rsid w:val="00D21D17"/>
    <w:rsid w:val="00D21D66"/>
    <w:rsid w:val="00D226B9"/>
    <w:rsid w:val="00D22755"/>
    <w:rsid w:val="00D30D50"/>
    <w:rsid w:val="00D36724"/>
    <w:rsid w:val="00D36CD6"/>
    <w:rsid w:val="00D37974"/>
    <w:rsid w:val="00D40C57"/>
    <w:rsid w:val="00D46C9E"/>
    <w:rsid w:val="00D509D6"/>
    <w:rsid w:val="00D532E9"/>
    <w:rsid w:val="00D540EF"/>
    <w:rsid w:val="00D547FB"/>
    <w:rsid w:val="00D56A7E"/>
    <w:rsid w:val="00D60687"/>
    <w:rsid w:val="00D6511D"/>
    <w:rsid w:val="00D65634"/>
    <w:rsid w:val="00D66A6D"/>
    <w:rsid w:val="00D7033C"/>
    <w:rsid w:val="00D73D61"/>
    <w:rsid w:val="00D73F55"/>
    <w:rsid w:val="00D76412"/>
    <w:rsid w:val="00D80ADD"/>
    <w:rsid w:val="00D80FD4"/>
    <w:rsid w:val="00D852C2"/>
    <w:rsid w:val="00D85D38"/>
    <w:rsid w:val="00D86E99"/>
    <w:rsid w:val="00D92B46"/>
    <w:rsid w:val="00D943B1"/>
    <w:rsid w:val="00D94B07"/>
    <w:rsid w:val="00D94D27"/>
    <w:rsid w:val="00D951D1"/>
    <w:rsid w:val="00DA07CC"/>
    <w:rsid w:val="00DB0663"/>
    <w:rsid w:val="00DB0842"/>
    <w:rsid w:val="00DB0C8B"/>
    <w:rsid w:val="00DB2C6A"/>
    <w:rsid w:val="00DB4D52"/>
    <w:rsid w:val="00DB504A"/>
    <w:rsid w:val="00DB55E8"/>
    <w:rsid w:val="00DC0C2E"/>
    <w:rsid w:val="00DC0C83"/>
    <w:rsid w:val="00DC29BB"/>
    <w:rsid w:val="00DC5834"/>
    <w:rsid w:val="00DD1C5C"/>
    <w:rsid w:val="00DD2025"/>
    <w:rsid w:val="00DD4F6F"/>
    <w:rsid w:val="00DE254A"/>
    <w:rsid w:val="00DE45DD"/>
    <w:rsid w:val="00DE4DD5"/>
    <w:rsid w:val="00DE4FBB"/>
    <w:rsid w:val="00DE71B2"/>
    <w:rsid w:val="00DF05BC"/>
    <w:rsid w:val="00DF3459"/>
    <w:rsid w:val="00DF48FB"/>
    <w:rsid w:val="00DF4B22"/>
    <w:rsid w:val="00DF4B31"/>
    <w:rsid w:val="00E00272"/>
    <w:rsid w:val="00E02982"/>
    <w:rsid w:val="00E07BED"/>
    <w:rsid w:val="00E10CC7"/>
    <w:rsid w:val="00E1284E"/>
    <w:rsid w:val="00E13091"/>
    <w:rsid w:val="00E1315F"/>
    <w:rsid w:val="00E16EB4"/>
    <w:rsid w:val="00E1767C"/>
    <w:rsid w:val="00E17ED6"/>
    <w:rsid w:val="00E22846"/>
    <w:rsid w:val="00E229A8"/>
    <w:rsid w:val="00E25D2C"/>
    <w:rsid w:val="00E263A4"/>
    <w:rsid w:val="00E27A4A"/>
    <w:rsid w:val="00E30791"/>
    <w:rsid w:val="00E352C8"/>
    <w:rsid w:val="00E377F4"/>
    <w:rsid w:val="00E41D8F"/>
    <w:rsid w:val="00E42686"/>
    <w:rsid w:val="00E43E53"/>
    <w:rsid w:val="00E50E4C"/>
    <w:rsid w:val="00E51E2E"/>
    <w:rsid w:val="00E53159"/>
    <w:rsid w:val="00E55E8B"/>
    <w:rsid w:val="00E56BEE"/>
    <w:rsid w:val="00E57A36"/>
    <w:rsid w:val="00E62238"/>
    <w:rsid w:val="00E623CB"/>
    <w:rsid w:val="00E6243E"/>
    <w:rsid w:val="00E656EB"/>
    <w:rsid w:val="00E779CC"/>
    <w:rsid w:val="00E80013"/>
    <w:rsid w:val="00E8176E"/>
    <w:rsid w:val="00E83BB5"/>
    <w:rsid w:val="00E83D63"/>
    <w:rsid w:val="00E8506D"/>
    <w:rsid w:val="00E87E5E"/>
    <w:rsid w:val="00E9241E"/>
    <w:rsid w:val="00E95C91"/>
    <w:rsid w:val="00E97407"/>
    <w:rsid w:val="00EA5886"/>
    <w:rsid w:val="00EA6014"/>
    <w:rsid w:val="00EB07C6"/>
    <w:rsid w:val="00EB116E"/>
    <w:rsid w:val="00EB3159"/>
    <w:rsid w:val="00EB3816"/>
    <w:rsid w:val="00EB42FB"/>
    <w:rsid w:val="00EB5BB7"/>
    <w:rsid w:val="00EB61F8"/>
    <w:rsid w:val="00EC0AA4"/>
    <w:rsid w:val="00EC6054"/>
    <w:rsid w:val="00ED1A9E"/>
    <w:rsid w:val="00ED2912"/>
    <w:rsid w:val="00ED4E9E"/>
    <w:rsid w:val="00ED5A77"/>
    <w:rsid w:val="00EE1EAC"/>
    <w:rsid w:val="00EE2524"/>
    <w:rsid w:val="00EE6278"/>
    <w:rsid w:val="00EE67F5"/>
    <w:rsid w:val="00EE73A8"/>
    <w:rsid w:val="00EE79EB"/>
    <w:rsid w:val="00EF0900"/>
    <w:rsid w:val="00EF26DE"/>
    <w:rsid w:val="00EF5411"/>
    <w:rsid w:val="00F00B6E"/>
    <w:rsid w:val="00F00C10"/>
    <w:rsid w:val="00F04840"/>
    <w:rsid w:val="00F0677D"/>
    <w:rsid w:val="00F11AB5"/>
    <w:rsid w:val="00F13628"/>
    <w:rsid w:val="00F14DDE"/>
    <w:rsid w:val="00F2024E"/>
    <w:rsid w:val="00F232C1"/>
    <w:rsid w:val="00F2463E"/>
    <w:rsid w:val="00F31B75"/>
    <w:rsid w:val="00F34E70"/>
    <w:rsid w:val="00F35151"/>
    <w:rsid w:val="00F37865"/>
    <w:rsid w:val="00F43114"/>
    <w:rsid w:val="00F45067"/>
    <w:rsid w:val="00F45B8B"/>
    <w:rsid w:val="00F46AB2"/>
    <w:rsid w:val="00F51306"/>
    <w:rsid w:val="00F54013"/>
    <w:rsid w:val="00F545F1"/>
    <w:rsid w:val="00F54721"/>
    <w:rsid w:val="00F549D5"/>
    <w:rsid w:val="00F61B32"/>
    <w:rsid w:val="00F64D45"/>
    <w:rsid w:val="00F654A8"/>
    <w:rsid w:val="00F670DC"/>
    <w:rsid w:val="00F67C5F"/>
    <w:rsid w:val="00F7557E"/>
    <w:rsid w:val="00F76C5A"/>
    <w:rsid w:val="00F777E2"/>
    <w:rsid w:val="00F8308F"/>
    <w:rsid w:val="00F864F3"/>
    <w:rsid w:val="00F963CC"/>
    <w:rsid w:val="00F9759D"/>
    <w:rsid w:val="00F97611"/>
    <w:rsid w:val="00FA0E74"/>
    <w:rsid w:val="00FA2DED"/>
    <w:rsid w:val="00FA38CF"/>
    <w:rsid w:val="00FA5130"/>
    <w:rsid w:val="00FA5319"/>
    <w:rsid w:val="00FA5406"/>
    <w:rsid w:val="00FB161F"/>
    <w:rsid w:val="00FB22BE"/>
    <w:rsid w:val="00FB6311"/>
    <w:rsid w:val="00FB67AD"/>
    <w:rsid w:val="00FB705B"/>
    <w:rsid w:val="00FD2A41"/>
    <w:rsid w:val="00FD33F9"/>
    <w:rsid w:val="00FD4E88"/>
    <w:rsid w:val="00FF0BD9"/>
    <w:rsid w:val="00FF465A"/>
    <w:rsid w:val="00FF57B4"/>
    <w:rsid w:val="00FF692E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BB7"/>
  </w:style>
  <w:style w:type="character" w:styleId="a3">
    <w:name w:val="Hyperlink"/>
    <w:basedOn w:val="a0"/>
    <w:uiPriority w:val="99"/>
    <w:unhideWhenUsed/>
    <w:rsid w:val="005014C0"/>
    <w:rPr>
      <w:color w:val="0000FF"/>
      <w:u w:val="single"/>
    </w:rPr>
  </w:style>
  <w:style w:type="paragraph" w:customStyle="1" w:styleId="3">
    <w:name w:val="Знак3"/>
    <w:basedOn w:val="a"/>
    <w:rsid w:val="005014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6916EE"/>
  </w:style>
  <w:style w:type="paragraph" w:styleId="a8">
    <w:name w:val="List Paragraph"/>
    <w:basedOn w:val="a"/>
    <w:uiPriority w:val="34"/>
    <w:qFormat/>
    <w:rsid w:val="002F2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"/>
    <w:basedOn w:val="a"/>
    <w:rsid w:val="00D852C2"/>
    <w:pPr>
      <w:ind w:left="283" w:hanging="283"/>
    </w:pPr>
    <w:rPr>
      <w:szCs w:val="20"/>
    </w:rPr>
  </w:style>
  <w:style w:type="character" w:customStyle="1" w:styleId="aa">
    <w:name w:val="Основной текст Знак"/>
    <w:basedOn w:val="a0"/>
    <w:link w:val="ab"/>
    <w:locked/>
    <w:rsid w:val="00D852C2"/>
    <w:rPr>
      <w:rFonts w:ascii="Calibri" w:eastAsia="Calibri" w:hAnsi="Calibri"/>
      <w:sz w:val="24"/>
      <w:lang w:eastAsia="ru-RU"/>
    </w:rPr>
  </w:style>
  <w:style w:type="paragraph" w:styleId="ab">
    <w:name w:val="Body Text"/>
    <w:basedOn w:val="a"/>
    <w:link w:val="aa"/>
    <w:rsid w:val="00D852C2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8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3A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typedoc">
    <w:name w:val="downloadtypedoc"/>
    <w:basedOn w:val="a0"/>
    <w:uiPriority w:val="99"/>
    <w:rsid w:val="00263A44"/>
    <w:rPr>
      <w:rFonts w:cs="Times New Roman"/>
    </w:rPr>
  </w:style>
  <w:style w:type="paragraph" w:styleId="ac">
    <w:name w:val="Normal (Web)"/>
    <w:basedOn w:val="a"/>
    <w:uiPriority w:val="99"/>
    <w:unhideWhenUsed/>
    <w:rsid w:val="008549FD"/>
  </w:style>
  <w:style w:type="table" w:styleId="ad">
    <w:name w:val="Table Grid"/>
    <w:basedOn w:val="a1"/>
    <w:uiPriority w:val="59"/>
    <w:rsid w:val="00D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05392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E77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728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5">
    <w:name w:val="Абзац списка5"/>
    <w:basedOn w:val="a"/>
    <w:rsid w:val="00897285"/>
    <w:pPr>
      <w:spacing w:before="60" w:after="60"/>
      <w:ind w:left="720" w:firstLine="284"/>
      <w:contextualSpacing/>
      <w:jc w:val="both"/>
    </w:pPr>
    <w:rPr>
      <w:rFonts w:ascii="Calibri" w:hAnsi="Calibri"/>
      <w:sz w:val="22"/>
      <w:lang w:eastAsia="en-US"/>
    </w:rPr>
  </w:style>
  <w:style w:type="paragraph" w:customStyle="1" w:styleId="Default">
    <w:name w:val="Default"/>
    <w:rsid w:val="00F6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691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6910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BB7"/>
  </w:style>
  <w:style w:type="character" w:styleId="a3">
    <w:name w:val="Hyperlink"/>
    <w:basedOn w:val="a0"/>
    <w:uiPriority w:val="99"/>
    <w:unhideWhenUsed/>
    <w:rsid w:val="005014C0"/>
    <w:rPr>
      <w:color w:val="0000FF"/>
      <w:u w:val="single"/>
    </w:rPr>
  </w:style>
  <w:style w:type="paragraph" w:customStyle="1" w:styleId="3">
    <w:name w:val="Знак3"/>
    <w:basedOn w:val="a"/>
    <w:rsid w:val="005014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04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4C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2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5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">
    <w:name w:val="w"/>
    <w:basedOn w:val="a0"/>
    <w:rsid w:val="006916EE"/>
  </w:style>
  <w:style w:type="paragraph" w:styleId="a8">
    <w:name w:val="List Paragraph"/>
    <w:basedOn w:val="a"/>
    <w:uiPriority w:val="34"/>
    <w:qFormat/>
    <w:rsid w:val="002F28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List"/>
    <w:basedOn w:val="a"/>
    <w:rsid w:val="00D852C2"/>
    <w:pPr>
      <w:ind w:left="283" w:hanging="283"/>
    </w:pPr>
    <w:rPr>
      <w:szCs w:val="20"/>
    </w:rPr>
  </w:style>
  <w:style w:type="character" w:customStyle="1" w:styleId="aa">
    <w:name w:val="Основной текст Знак"/>
    <w:basedOn w:val="a0"/>
    <w:link w:val="ab"/>
    <w:locked/>
    <w:rsid w:val="00D852C2"/>
    <w:rPr>
      <w:rFonts w:ascii="Calibri" w:eastAsia="Calibri" w:hAnsi="Calibri"/>
      <w:sz w:val="24"/>
      <w:lang w:eastAsia="ru-RU"/>
    </w:rPr>
  </w:style>
  <w:style w:type="paragraph" w:styleId="ab">
    <w:name w:val="Body Text"/>
    <w:basedOn w:val="a"/>
    <w:link w:val="aa"/>
    <w:rsid w:val="00D852C2"/>
    <w:pPr>
      <w:spacing w:after="120"/>
    </w:pPr>
    <w:rPr>
      <w:rFonts w:ascii="Calibri" w:eastAsia="Calibri" w:hAnsi="Calibri" w:cstheme="minorBidi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85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63A4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63A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wnloadtypedoc">
    <w:name w:val="downloadtypedoc"/>
    <w:basedOn w:val="a0"/>
    <w:uiPriority w:val="99"/>
    <w:rsid w:val="00263A44"/>
    <w:rPr>
      <w:rFonts w:cs="Times New Roman"/>
    </w:rPr>
  </w:style>
  <w:style w:type="paragraph" w:styleId="ac">
    <w:name w:val="Normal (Web)"/>
    <w:basedOn w:val="a"/>
    <w:uiPriority w:val="99"/>
    <w:unhideWhenUsed/>
    <w:rsid w:val="008549FD"/>
  </w:style>
  <w:style w:type="table" w:styleId="ad">
    <w:name w:val="Table Grid"/>
    <w:basedOn w:val="a1"/>
    <w:uiPriority w:val="59"/>
    <w:rsid w:val="00D9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05392"/>
    <w:pPr>
      <w:spacing w:before="100" w:beforeAutospacing="1" w:after="100" w:afterAutospacing="1"/>
    </w:pPr>
  </w:style>
  <w:style w:type="paragraph" w:styleId="ae">
    <w:name w:val="footer"/>
    <w:basedOn w:val="a"/>
    <w:link w:val="af"/>
    <w:uiPriority w:val="99"/>
    <w:unhideWhenUsed/>
    <w:rsid w:val="00E779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79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97285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5">
    <w:name w:val="Абзац списка5"/>
    <w:basedOn w:val="a"/>
    <w:rsid w:val="00897285"/>
    <w:pPr>
      <w:spacing w:before="60" w:after="60"/>
      <w:ind w:left="720" w:firstLine="284"/>
      <w:contextualSpacing/>
      <w:jc w:val="both"/>
    </w:pPr>
    <w:rPr>
      <w:rFonts w:ascii="Calibri" w:hAnsi="Calibri"/>
      <w:sz w:val="22"/>
      <w:lang w:eastAsia="en-US"/>
    </w:rPr>
  </w:style>
  <w:style w:type="paragraph" w:customStyle="1" w:styleId="Default">
    <w:name w:val="Default"/>
    <w:rsid w:val="00F61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6910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6910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btzekti_nedvizhim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4CD16-9544-4E7E-8807-2D0618C6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3790</TotalTime>
  <Pages>1</Pages>
  <Words>8661</Words>
  <Characters>49370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лопл</cp:lastModifiedBy>
  <cp:revision>94</cp:revision>
  <cp:lastPrinted>2018-04-05T12:38:00Z</cp:lastPrinted>
  <dcterms:created xsi:type="dcterms:W3CDTF">2018-02-27T10:23:00Z</dcterms:created>
  <dcterms:modified xsi:type="dcterms:W3CDTF">2018-04-18T05:51:00Z</dcterms:modified>
</cp:coreProperties>
</file>