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1B" w:rsidRDefault="005B0E1B" w:rsidP="005B0E1B">
      <w:pPr>
        <w:jc w:val="center"/>
        <w:rPr>
          <w:b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5B0E1B" w:rsidRDefault="005B0E1B" w:rsidP="005B0E1B">
      <w:pPr>
        <w:jc w:val="center"/>
        <w:rPr>
          <w:bCs/>
          <w:sz w:val="28"/>
          <w:vertAlign w:val="superscript"/>
        </w:rPr>
      </w:pPr>
      <w:r>
        <w:rPr>
          <w:b/>
          <w:sz w:val="28"/>
        </w:rPr>
        <w:t>ГОРОДА КИСЛОВОДСКА</w:t>
      </w:r>
    </w:p>
    <w:p w:rsidR="005B0E1B" w:rsidRDefault="005B0E1B" w:rsidP="005B0E1B">
      <w:pPr>
        <w:jc w:val="center"/>
        <w:rPr>
          <w:b/>
          <w:sz w:val="28"/>
          <w:vertAlign w:val="superscript"/>
        </w:rPr>
      </w:pPr>
    </w:p>
    <w:p w:rsidR="005B0E1B" w:rsidRDefault="005B0E1B" w:rsidP="005B0E1B">
      <w:pPr>
        <w:pStyle w:val="7"/>
        <w:rPr>
          <w:color w:val="auto"/>
        </w:rPr>
      </w:pPr>
      <w:r>
        <w:rPr>
          <w:color w:val="auto"/>
        </w:rPr>
        <w:t>Постановление</w:t>
      </w:r>
    </w:p>
    <w:p w:rsidR="005B0E1B" w:rsidRDefault="005B0E1B" w:rsidP="005B0E1B">
      <w:pPr>
        <w:jc w:val="center"/>
        <w:rPr>
          <w:b/>
          <w:sz w:val="28"/>
        </w:rPr>
      </w:pPr>
    </w:p>
    <w:p w:rsidR="005B0E1B" w:rsidRPr="006C7DA5" w:rsidRDefault="00771791" w:rsidP="005B0E1B">
      <w:pPr>
        <w:pStyle w:val="21"/>
        <w:spacing w:before="0"/>
        <w:rPr>
          <w:u w:val="single"/>
          <w:lang w:val="en-US"/>
        </w:rPr>
      </w:pPr>
      <w:proofErr w:type="gramStart"/>
      <w:r>
        <w:rPr>
          <w:lang w:val="en-US"/>
        </w:rPr>
        <w:t xml:space="preserve">3 </w:t>
      </w:r>
      <w:r>
        <w:t xml:space="preserve">июня 2019 </w:t>
      </w:r>
      <w:r w:rsidR="005B0E1B">
        <w:t>г</w:t>
      </w:r>
      <w:r w:rsidR="00C354EF">
        <w:t>.</w:t>
      </w:r>
      <w:proofErr w:type="gramEnd"/>
      <w:r w:rsidR="00C354EF">
        <w:t xml:space="preserve">    </w:t>
      </w:r>
      <w:r w:rsidRPr="00771791">
        <w:tab/>
      </w:r>
      <w:r w:rsidRPr="00771791">
        <w:tab/>
      </w:r>
      <w:r w:rsidRPr="00771791">
        <w:tab/>
      </w:r>
      <w:r w:rsidRPr="00771791">
        <w:tab/>
      </w:r>
      <w:r w:rsidRPr="00771791">
        <w:tab/>
      </w:r>
      <w:r w:rsidRPr="00771791">
        <w:tab/>
      </w:r>
      <w:r w:rsidRPr="00771791">
        <w:tab/>
      </w:r>
      <w:r w:rsidRPr="00771791">
        <w:tab/>
      </w:r>
      <w:r w:rsidR="00C354EF">
        <w:t xml:space="preserve">  </w:t>
      </w:r>
      <w:r>
        <w:tab/>
      </w:r>
      <w:r>
        <w:tab/>
      </w:r>
      <w:r w:rsidR="00F57B60">
        <w:t xml:space="preserve">№ </w:t>
      </w:r>
      <w:r>
        <w:t>58/52</w:t>
      </w:r>
      <w:r w:rsidR="006C7DA5">
        <w:rPr>
          <w:lang w:val="en-US"/>
        </w:rPr>
        <w:t>3</w:t>
      </w:r>
    </w:p>
    <w:p w:rsidR="00550744" w:rsidRPr="00550744" w:rsidRDefault="00550744" w:rsidP="00550744">
      <w:pPr>
        <w:pStyle w:val="21"/>
        <w:spacing w:before="0"/>
        <w:jc w:val="center"/>
        <w:rPr>
          <w:u w:val="single"/>
          <w:vertAlign w:val="superscript"/>
        </w:rPr>
      </w:pPr>
      <w:r w:rsidRPr="00550744">
        <w:rPr>
          <w:vertAlign w:val="superscript"/>
        </w:rPr>
        <w:t>г</w:t>
      </w:r>
      <w:proofErr w:type="gramStart"/>
      <w:r w:rsidRPr="00550744">
        <w:rPr>
          <w:vertAlign w:val="superscript"/>
        </w:rPr>
        <w:t>.К</w:t>
      </w:r>
      <w:proofErr w:type="gramEnd"/>
      <w:r w:rsidRPr="00550744">
        <w:rPr>
          <w:vertAlign w:val="superscript"/>
        </w:rPr>
        <w:t>исловодск</w:t>
      </w:r>
    </w:p>
    <w:p w:rsidR="005B0E1B" w:rsidRDefault="005B0E1B" w:rsidP="005B0E1B">
      <w:pPr>
        <w:rPr>
          <w:sz w:val="28"/>
          <w:vertAlign w:val="superscript"/>
        </w:rPr>
      </w:pPr>
    </w:p>
    <w:p w:rsidR="00874A03" w:rsidRDefault="005B0E1B" w:rsidP="00890104">
      <w:pPr>
        <w:pStyle w:val="3"/>
        <w:tabs>
          <w:tab w:val="left" w:pos="9355"/>
        </w:tabs>
        <w:spacing w:line="192" w:lineRule="auto"/>
        <w:ind w:right="-1"/>
        <w:jc w:val="center"/>
      </w:pPr>
      <w:r>
        <w:t xml:space="preserve">Об </w:t>
      </w:r>
      <w:r w:rsidR="00550744">
        <w:t xml:space="preserve">утверждении </w:t>
      </w:r>
      <w:r w:rsidR="00701EDF">
        <w:t xml:space="preserve">режима работы </w:t>
      </w:r>
    </w:p>
    <w:p w:rsidR="00874A03" w:rsidRDefault="00701EDF" w:rsidP="00890104">
      <w:pPr>
        <w:pStyle w:val="3"/>
        <w:tabs>
          <w:tab w:val="left" w:pos="9355"/>
        </w:tabs>
        <w:spacing w:line="192" w:lineRule="auto"/>
        <w:ind w:right="-1"/>
        <w:jc w:val="center"/>
      </w:pPr>
      <w:r>
        <w:t>территориальной избирательной комиссии города Кисловодска</w:t>
      </w:r>
      <w:r w:rsidR="00BD3373">
        <w:t xml:space="preserve"> при проведении </w:t>
      </w:r>
    </w:p>
    <w:p w:rsidR="00660930" w:rsidRPr="00771791" w:rsidRDefault="00874A03" w:rsidP="00890104">
      <w:pPr>
        <w:pStyle w:val="3"/>
        <w:tabs>
          <w:tab w:val="left" w:pos="9355"/>
        </w:tabs>
        <w:spacing w:line="192" w:lineRule="auto"/>
        <w:ind w:right="-1"/>
        <w:jc w:val="center"/>
        <w:rPr>
          <w:lang w:val="ru-RU"/>
        </w:rPr>
      </w:pPr>
      <w:r>
        <w:t xml:space="preserve">выборов </w:t>
      </w:r>
      <w:r w:rsidR="00771791">
        <w:rPr>
          <w:lang w:val="ru-RU"/>
        </w:rPr>
        <w:t xml:space="preserve">Губернатора Ставропольского края </w:t>
      </w:r>
    </w:p>
    <w:p w:rsidR="005B0E1B" w:rsidRDefault="00771791" w:rsidP="00890104">
      <w:pPr>
        <w:pStyle w:val="3"/>
        <w:tabs>
          <w:tab w:val="left" w:pos="9355"/>
        </w:tabs>
        <w:spacing w:line="192" w:lineRule="auto"/>
        <w:ind w:right="-1"/>
        <w:jc w:val="center"/>
      </w:pPr>
      <w:r>
        <w:rPr>
          <w:lang w:val="ru-RU"/>
        </w:rPr>
        <w:t>8 сентября 2019</w:t>
      </w:r>
      <w:r w:rsidR="00874A03">
        <w:t xml:space="preserve"> </w:t>
      </w:r>
      <w:r w:rsidR="00BD3373">
        <w:t>года</w:t>
      </w:r>
    </w:p>
    <w:p w:rsidR="005B0E1B" w:rsidRDefault="005B0E1B" w:rsidP="005B0E1B">
      <w:pPr>
        <w:ind w:right="4110"/>
        <w:rPr>
          <w:color w:val="FF0000"/>
          <w:sz w:val="28"/>
        </w:rPr>
      </w:pPr>
    </w:p>
    <w:p w:rsidR="005B0E1B" w:rsidRPr="00BD3373" w:rsidRDefault="005B0E1B" w:rsidP="005B0E1B">
      <w:pPr>
        <w:ind w:right="4110"/>
        <w:rPr>
          <w:color w:val="FF0000"/>
          <w:sz w:val="28"/>
          <w:szCs w:val="28"/>
        </w:rPr>
      </w:pPr>
    </w:p>
    <w:p w:rsidR="005B0E1B" w:rsidRPr="00550744" w:rsidRDefault="00771791" w:rsidP="0055074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71791">
        <w:rPr>
          <w:sz w:val="28"/>
          <w:szCs w:val="28"/>
        </w:rPr>
        <w:t>На основании Федерального закона «Об о</w:t>
      </w:r>
      <w:r w:rsidRPr="00771791">
        <w:rPr>
          <w:sz w:val="28"/>
          <w:szCs w:val="28"/>
        </w:rPr>
        <w:t>с</w:t>
      </w:r>
      <w:r w:rsidRPr="00771791">
        <w:rPr>
          <w:sz w:val="28"/>
          <w:szCs w:val="28"/>
        </w:rPr>
        <w:t>новных гарантиях избирательных прав и права на участие в референдуме граждан Российской Федерации», Закона Ставропольского края «О системе избирател</w:t>
      </w:r>
      <w:r w:rsidRPr="00771791">
        <w:rPr>
          <w:sz w:val="28"/>
          <w:szCs w:val="28"/>
        </w:rPr>
        <w:t>ь</w:t>
      </w:r>
      <w:r w:rsidRPr="00771791">
        <w:rPr>
          <w:sz w:val="28"/>
          <w:szCs w:val="28"/>
        </w:rPr>
        <w:t>ных комиссий в Ставропольском крае», Закона Ставропольского края «О выборах Губернатора Ставропольского края», п</w:t>
      </w:r>
      <w:r w:rsidRPr="00771791">
        <w:rPr>
          <w:sz w:val="28"/>
          <w:szCs w:val="28"/>
        </w:rPr>
        <w:t>о</w:t>
      </w:r>
      <w:r w:rsidRPr="00771791">
        <w:rPr>
          <w:sz w:val="28"/>
          <w:szCs w:val="28"/>
        </w:rPr>
        <w:t>становления Думы Ставропольского края от 30 мая 2019 года № 1470-</w:t>
      </w:r>
      <w:r w:rsidRPr="00771791">
        <w:rPr>
          <w:sz w:val="28"/>
          <w:szCs w:val="28"/>
          <w:lang w:val="en-US"/>
        </w:rPr>
        <w:t>VI</w:t>
      </w:r>
      <w:r w:rsidRPr="00771791">
        <w:rPr>
          <w:sz w:val="28"/>
          <w:szCs w:val="28"/>
        </w:rPr>
        <w:t xml:space="preserve"> ДСК «О назначении выборов Губернатора Ставропольского края»</w:t>
      </w:r>
      <w:r w:rsidRPr="00D76C1A">
        <w:t xml:space="preserve">  </w:t>
      </w:r>
      <w:r w:rsidR="00BD3373" w:rsidRPr="00BD3373">
        <w:rPr>
          <w:sz w:val="28"/>
          <w:szCs w:val="28"/>
        </w:rPr>
        <w:t>терри</w:t>
      </w:r>
      <w:r w:rsidR="00BD3373" w:rsidRPr="00550744">
        <w:rPr>
          <w:sz w:val="28"/>
          <w:szCs w:val="28"/>
        </w:rPr>
        <w:t xml:space="preserve">ториальная </w:t>
      </w:r>
      <w:r w:rsidR="00550744" w:rsidRPr="00550744">
        <w:rPr>
          <w:sz w:val="28"/>
          <w:szCs w:val="28"/>
        </w:rPr>
        <w:t>избирательная комиссия города Кисловодска</w:t>
      </w:r>
      <w:proofErr w:type="gramEnd"/>
    </w:p>
    <w:p w:rsidR="00550744" w:rsidRPr="00550744" w:rsidRDefault="00550744" w:rsidP="00550744">
      <w:pPr>
        <w:shd w:val="clear" w:color="auto" w:fill="FFFFFF"/>
        <w:ind w:firstLine="709"/>
        <w:jc w:val="both"/>
        <w:rPr>
          <w:szCs w:val="28"/>
        </w:rPr>
      </w:pPr>
    </w:p>
    <w:p w:rsidR="005B0E1B" w:rsidRDefault="005B0E1B" w:rsidP="005B0E1B">
      <w:pPr>
        <w:pStyle w:val="a3"/>
        <w:widowControl w:val="0"/>
        <w:rPr>
          <w:caps/>
        </w:rPr>
      </w:pPr>
      <w:r>
        <w:rPr>
          <w:caps/>
        </w:rPr>
        <w:t>постановляет:</w:t>
      </w:r>
    </w:p>
    <w:p w:rsidR="005B0E1B" w:rsidRDefault="005B0E1B" w:rsidP="005B0E1B">
      <w:pPr>
        <w:ind w:firstLine="851"/>
        <w:jc w:val="both"/>
        <w:rPr>
          <w:caps/>
          <w:color w:val="FF0000"/>
          <w:sz w:val="28"/>
        </w:rPr>
      </w:pPr>
    </w:p>
    <w:p w:rsidR="00701EDF" w:rsidRDefault="00701EDF" w:rsidP="002707EF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режим работы территориальной избирательной комиссии города Кисловодска </w:t>
      </w:r>
      <w:r w:rsidR="00D40629">
        <w:rPr>
          <w:sz w:val="28"/>
        </w:rPr>
        <w:t xml:space="preserve">в рабочие дни </w:t>
      </w:r>
      <w:r>
        <w:rPr>
          <w:sz w:val="28"/>
        </w:rPr>
        <w:t>с 9.00 до 18.00, перерыв с 13.00 до 14.00</w:t>
      </w:r>
      <w:r w:rsidR="00D40629">
        <w:rPr>
          <w:sz w:val="28"/>
        </w:rPr>
        <w:t xml:space="preserve">,в выходные и праздничные дни с </w:t>
      </w:r>
      <w:r w:rsidR="00890104">
        <w:rPr>
          <w:sz w:val="28"/>
        </w:rPr>
        <w:t>10</w:t>
      </w:r>
      <w:r w:rsidR="00D40629">
        <w:rPr>
          <w:sz w:val="28"/>
        </w:rPr>
        <w:t xml:space="preserve">.00 </w:t>
      </w:r>
      <w:proofErr w:type="gramStart"/>
      <w:r w:rsidR="00D40629">
        <w:rPr>
          <w:sz w:val="28"/>
        </w:rPr>
        <w:t>до</w:t>
      </w:r>
      <w:bookmarkStart w:id="0" w:name="_GoBack"/>
      <w:bookmarkEnd w:id="0"/>
      <w:proofErr w:type="gramEnd"/>
      <w:r w:rsidR="00D40629">
        <w:rPr>
          <w:sz w:val="28"/>
        </w:rPr>
        <w:t xml:space="preserve"> 1</w:t>
      </w:r>
      <w:r w:rsidR="0014206F">
        <w:rPr>
          <w:sz w:val="28"/>
        </w:rPr>
        <w:t>5</w:t>
      </w:r>
      <w:r w:rsidR="00D40629">
        <w:rPr>
          <w:sz w:val="28"/>
        </w:rPr>
        <w:t>.00 без перерыва.</w:t>
      </w:r>
    </w:p>
    <w:p w:rsidR="00A21DDD" w:rsidRDefault="00D57466" w:rsidP="002707EF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701EDF">
        <w:rPr>
          <w:sz w:val="28"/>
        </w:rPr>
        <w:t>.</w:t>
      </w:r>
      <w:r w:rsidR="00681704">
        <w:rPr>
          <w:sz w:val="28"/>
        </w:rPr>
        <w:t xml:space="preserve"> </w:t>
      </w:r>
      <w:r w:rsidR="00A21DDD">
        <w:rPr>
          <w:sz w:val="28"/>
        </w:rPr>
        <w:t xml:space="preserve">Утвердить время приема граждан в рабочие дни с </w:t>
      </w:r>
      <w:r w:rsidR="0014206F">
        <w:rPr>
          <w:sz w:val="28"/>
        </w:rPr>
        <w:t>9</w:t>
      </w:r>
      <w:r w:rsidR="00A21DDD">
        <w:rPr>
          <w:sz w:val="28"/>
        </w:rPr>
        <w:t>.00 до 1</w:t>
      </w:r>
      <w:r w:rsidR="0014206F">
        <w:rPr>
          <w:sz w:val="28"/>
        </w:rPr>
        <w:t>8</w:t>
      </w:r>
      <w:r w:rsidR="00A21DDD">
        <w:rPr>
          <w:sz w:val="28"/>
        </w:rPr>
        <w:t xml:space="preserve">.00, перерыв с 13.00 до 14.00, в выходные и праздничные дни с 10.00 </w:t>
      </w:r>
      <w:proofErr w:type="gramStart"/>
      <w:r w:rsidR="00A21DDD">
        <w:rPr>
          <w:sz w:val="28"/>
        </w:rPr>
        <w:t>до</w:t>
      </w:r>
      <w:proofErr w:type="gramEnd"/>
      <w:r w:rsidR="00A21DDD">
        <w:rPr>
          <w:sz w:val="28"/>
        </w:rPr>
        <w:t xml:space="preserve"> 1</w:t>
      </w:r>
      <w:r w:rsidR="0014206F">
        <w:rPr>
          <w:sz w:val="28"/>
        </w:rPr>
        <w:t>5</w:t>
      </w:r>
      <w:r w:rsidR="00A21DDD">
        <w:rPr>
          <w:sz w:val="28"/>
        </w:rPr>
        <w:t>.00 без перерыва.</w:t>
      </w:r>
    </w:p>
    <w:p w:rsidR="00D40629" w:rsidRDefault="00874A03" w:rsidP="002707EF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A21DDD">
        <w:rPr>
          <w:sz w:val="28"/>
        </w:rPr>
        <w:t xml:space="preserve">. </w:t>
      </w:r>
      <w:proofErr w:type="gramStart"/>
      <w:r w:rsidR="009B2ACB">
        <w:rPr>
          <w:bCs/>
          <w:sz w:val="28"/>
          <w:szCs w:val="28"/>
        </w:rPr>
        <w:t>Разместить</w:t>
      </w:r>
      <w:proofErr w:type="gramEnd"/>
      <w:r w:rsidR="00681704">
        <w:rPr>
          <w:bCs/>
          <w:sz w:val="28"/>
          <w:szCs w:val="28"/>
        </w:rPr>
        <w:t xml:space="preserve"> </w:t>
      </w:r>
      <w:r w:rsidR="009B2ACB">
        <w:rPr>
          <w:sz w:val="28"/>
        </w:rPr>
        <w:t xml:space="preserve">настоящее постановление </w:t>
      </w:r>
      <w:r>
        <w:rPr>
          <w:bCs/>
          <w:sz w:val="28"/>
          <w:szCs w:val="28"/>
        </w:rPr>
        <w:t>в информационно-телекоммуникационной сети «Интернет»</w:t>
      </w:r>
      <w:r w:rsidR="00D40629">
        <w:rPr>
          <w:bCs/>
          <w:sz w:val="28"/>
          <w:szCs w:val="28"/>
        </w:rPr>
        <w:t>.</w:t>
      </w:r>
    </w:p>
    <w:p w:rsidR="005B0E1B" w:rsidRDefault="005B0E1B" w:rsidP="005B0E1B">
      <w:pPr>
        <w:ind w:firstLine="851"/>
        <w:jc w:val="both"/>
        <w:rPr>
          <w:sz w:val="28"/>
        </w:rPr>
      </w:pPr>
    </w:p>
    <w:p w:rsidR="005B0E1B" w:rsidRDefault="005B0E1B" w:rsidP="005B0E1B">
      <w:pPr>
        <w:ind w:firstLine="851"/>
        <w:jc w:val="both"/>
        <w:rPr>
          <w:caps/>
          <w:sz w:val="28"/>
        </w:rPr>
      </w:pPr>
    </w:p>
    <w:tbl>
      <w:tblPr>
        <w:tblW w:w="9889" w:type="dxa"/>
        <w:tblLook w:val="04A0"/>
      </w:tblPr>
      <w:tblGrid>
        <w:gridCol w:w="4077"/>
        <w:gridCol w:w="3678"/>
        <w:gridCol w:w="2134"/>
      </w:tblGrid>
      <w:tr w:rsidR="008C3BB0" w:rsidRPr="00053E7B" w:rsidTr="00874A03">
        <w:trPr>
          <w:trHeight w:val="962"/>
        </w:trPr>
        <w:tc>
          <w:tcPr>
            <w:tcW w:w="4077" w:type="dxa"/>
          </w:tcPr>
          <w:p w:rsidR="008C3BB0" w:rsidRPr="00053E7B" w:rsidRDefault="00E6088E" w:rsidP="00E6088E">
            <w:pPr>
              <w:shd w:val="clear" w:color="auto" w:fill="FFFFFF"/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678" w:type="dxa"/>
          </w:tcPr>
          <w:p w:rsidR="008C3BB0" w:rsidRPr="00053E7B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8C3BB0" w:rsidRPr="00053E7B" w:rsidRDefault="008C3BB0" w:rsidP="00AE6842">
            <w:pPr>
              <w:jc w:val="both"/>
              <w:rPr>
                <w:sz w:val="28"/>
                <w:szCs w:val="28"/>
              </w:rPr>
            </w:pPr>
            <w:proofErr w:type="spellStart"/>
            <w:r w:rsidRPr="00053E7B">
              <w:rPr>
                <w:sz w:val="28"/>
                <w:szCs w:val="28"/>
              </w:rPr>
              <w:t>Т.А.Громовская</w:t>
            </w:r>
            <w:proofErr w:type="spellEnd"/>
          </w:p>
        </w:tc>
      </w:tr>
      <w:tr w:rsidR="008C3BB0" w:rsidRPr="00053E7B" w:rsidTr="00874A03">
        <w:trPr>
          <w:trHeight w:val="437"/>
        </w:trPr>
        <w:tc>
          <w:tcPr>
            <w:tcW w:w="4077" w:type="dxa"/>
          </w:tcPr>
          <w:p w:rsidR="008C3BB0" w:rsidRPr="00053E7B" w:rsidRDefault="00E6088E" w:rsidP="00E6088E">
            <w:pPr>
              <w:shd w:val="clear" w:color="auto" w:fill="FFFFFF"/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3678" w:type="dxa"/>
          </w:tcPr>
          <w:p w:rsidR="008C3BB0" w:rsidRPr="00053E7B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:rsidR="008C3BB0" w:rsidRPr="00053E7B" w:rsidRDefault="00890104" w:rsidP="00AE68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И.А.Горовых</w:t>
            </w:r>
            <w:proofErr w:type="spellEnd"/>
          </w:p>
        </w:tc>
      </w:tr>
    </w:tbl>
    <w:p w:rsidR="005B0E1B" w:rsidRPr="00E6088E" w:rsidRDefault="005B0E1B" w:rsidP="00E6088E">
      <w:pPr>
        <w:jc w:val="both"/>
        <w:rPr>
          <w:caps/>
          <w:sz w:val="4"/>
          <w:szCs w:val="4"/>
        </w:rPr>
      </w:pPr>
    </w:p>
    <w:sectPr w:rsidR="005B0E1B" w:rsidRPr="00E6088E" w:rsidSect="00890104">
      <w:pgSz w:w="11907" w:h="16840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7D2" w:rsidRDefault="00BE07D2">
      <w:r>
        <w:separator/>
      </w:r>
    </w:p>
  </w:endnote>
  <w:endnote w:type="continuationSeparator" w:id="0">
    <w:p w:rsidR="00BE07D2" w:rsidRDefault="00BE0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7D2" w:rsidRDefault="00BE07D2">
      <w:r>
        <w:separator/>
      </w:r>
    </w:p>
  </w:footnote>
  <w:footnote w:type="continuationSeparator" w:id="0">
    <w:p w:rsidR="00BE07D2" w:rsidRDefault="00BE0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6250D"/>
    <w:multiLevelType w:val="hybridMultilevel"/>
    <w:tmpl w:val="0E80BF9C"/>
    <w:lvl w:ilvl="0" w:tplc="2142607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926AEC"/>
    <w:multiLevelType w:val="hybridMultilevel"/>
    <w:tmpl w:val="6614A806"/>
    <w:lvl w:ilvl="0" w:tplc="EAEE6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E1B"/>
    <w:rsid w:val="000211D9"/>
    <w:rsid w:val="000614BE"/>
    <w:rsid w:val="000938AB"/>
    <w:rsid w:val="0014206F"/>
    <w:rsid w:val="001B3AC6"/>
    <w:rsid w:val="001E65C0"/>
    <w:rsid w:val="001E73C8"/>
    <w:rsid w:val="00216831"/>
    <w:rsid w:val="00232BCE"/>
    <w:rsid w:val="00243D96"/>
    <w:rsid w:val="002707EF"/>
    <w:rsid w:val="00287E4E"/>
    <w:rsid w:val="002A3D8C"/>
    <w:rsid w:val="002B4F10"/>
    <w:rsid w:val="002E7C6D"/>
    <w:rsid w:val="0033571A"/>
    <w:rsid w:val="00343EBF"/>
    <w:rsid w:val="003814A7"/>
    <w:rsid w:val="003A22AF"/>
    <w:rsid w:val="003A2B7D"/>
    <w:rsid w:val="003A440E"/>
    <w:rsid w:val="003C4970"/>
    <w:rsid w:val="00433316"/>
    <w:rsid w:val="004748DA"/>
    <w:rsid w:val="004C17A3"/>
    <w:rsid w:val="004C654B"/>
    <w:rsid w:val="00534321"/>
    <w:rsid w:val="00535DF7"/>
    <w:rsid w:val="00550744"/>
    <w:rsid w:val="005648BD"/>
    <w:rsid w:val="005868B0"/>
    <w:rsid w:val="005A3C12"/>
    <w:rsid w:val="005B0E1B"/>
    <w:rsid w:val="006005E9"/>
    <w:rsid w:val="00660930"/>
    <w:rsid w:val="00681704"/>
    <w:rsid w:val="00687546"/>
    <w:rsid w:val="006C7DA5"/>
    <w:rsid w:val="006D5054"/>
    <w:rsid w:val="006F299B"/>
    <w:rsid w:val="00701EDF"/>
    <w:rsid w:val="00711F01"/>
    <w:rsid w:val="00751194"/>
    <w:rsid w:val="00770F44"/>
    <w:rsid w:val="00771791"/>
    <w:rsid w:val="00805B1B"/>
    <w:rsid w:val="008365BE"/>
    <w:rsid w:val="00837B55"/>
    <w:rsid w:val="00841820"/>
    <w:rsid w:val="00874A03"/>
    <w:rsid w:val="00890104"/>
    <w:rsid w:val="008C3BB0"/>
    <w:rsid w:val="008F3BD4"/>
    <w:rsid w:val="00925D99"/>
    <w:rsid w:val="00951B89"/>
    <w:rsid w:val="00963C28"/>
    <w:rsid w:val="009B2ACB"/>
    <w:rsid w:val="00A21DDD"/>
    <w:rsid w:val="00A26981"/>
    <w:rsid w:val="00A67D19"/>
    <w:rsid w:val="00AA79C9"/>
    <w:rsid w:val="00AE2BC5"/>
    <w:rsid w:val="00AE6842"/>
    <w:rsid w:val="00B27A8E"/>
    <w:rsid w:val="00B643BB"/>
    <w:rsid w:val="00B71CC4"/>
    <w:rsid w:val="00BD3373"/>
    <w:rsid w:val="00BE07D2"/>
    <w:rsid w:val="00BF6501"/>
    <w:rsid w:val="00C354EF"/>
    <w:rsid w:val="00C445A0"/>
    <w:rsid w:val="00C972B1"/>
    <w:rsid w:val="00CD51F7"/>
    <w:rsid w:val="00CE4A9C"/>
    <w:rsid w:val="00D24EB9"/>
    <w:rsid w:val="00D30BEA"/>
    <w:rsid w:val="00D40629"/>
    <w:rsid w:val="00D57466"/>
    <w:rsid w:val="00DC7EBA"/>
    <w:rsid w:val="00E3260D"/>
    <w:rsid w:val="00E5351A"/>
    <w:rsid w:val="00E6088E"/>
    <w:rsid w:val="00E70504"/>
    <w:rsid w:val="00EE2FB0"/>
    <w:rsid w:val="00F51C4C"/>
    <w:rsid w:val="00F535CE"/>
    <w:rsid w:val="00F5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  <w:lang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  <w:lang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">
    <w:name w:val="Body Text 3"/>
    <w:basedOn w:val="a"/>
    <w:link w:val="30"/>
    <w:semiHidden/>
    <w:rsid w:val="005B0E1B"/>
    <w:pPr>
      <w:ind w:right="4253"/>
    </w:pPr>
    <w:rPr>
      <w:sz w:val="28"/>
      <w:lang/>
    </w:rPr>
  </w:style>
  <w:style w:type="character" w:customStyle="1" w:styleId="30">
    <w:name w:val="Основной текст 3 Знак"/>
    <w:link w:val="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3373"/>
    <w:pPr>
      <w:widowControl/>
      <w:overflowPunct/>
      <w:autoSpaceDE/>
      <w:autoSpaceDN/>
      <w:adjustRightInd/>
      <w:ind w:left="720"/>
      <w:contextualSpacing/>
      <w:textAlignment w:val="auto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2</cp:revision>
  <cp:lastPrinted>2018-01-15T08:55:00Z</cp:lastPrinted>
  <dcterms:created xsi:type="dcterms:W3CDTF">2019-06-24T14:16:00Z</dcterms:created>
  <dcterms:modified xsi:type="dcterms:W3CDTF">2019-06-24T14:16:00Z</dcterms:modified>
</cp:coreProperties>
</file>