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D007" w14:textId="77777777" w:rsidR="008F251F" w:rsidRPr="008F251F" w:rsidRDefault="008F251F" w:rsidP="00242A6F">
      <w:pPr>
        <w:spacing w:before="0" w:beforeAutospacing="0" w:after="0" w:afterAutospacing="0"/>
        <w:ind w:left="5387" w:right="-284" w:firstLine="708"/>
        <w:rPr>
          <w:rFonts w:ascii="Times New Roman" w:hAnsi="Times New Roman" w:cs="Times New Roman"/>
          <w:sz w:val="28"/>
          <w:szCs w:val="28"/>
          <w:lang w:val="ru-RU"/>
        </w:rPr>
      </w:pPr>
      <w:bookmarkStart w:id="0" w:name="_Hlk119046769"/>
      <w:r w:rsidRPr="008F251F">
        <w:rPr>
          <w:rFonts w:ascii="Times New Roman" w:hAnsi="Times New Roman" w:cs="Times New Roman"/>
          <w:sz w:val="28"/>
          <w:szCs w:val="28"/>
          <w:lang w:val="ru-RU"/>
        </w:rPr>
        <w:t>УТВЕРЖДЕН</w:t>
      </w:r>
    </w:p>
    <w:p w14:paraId="4E3D6ED0" w14:textId="77777777" w:rsidR="008F251F" w:rsidRPr="008F251F" w:rsidRDefault="008F251F" w:rsidP="008F251F">
      <w:pPr>
        <w:spacing w:before="0" w:beforeAutospacing="0" w:after="0" w:afterAutospacing="0"/>
        <w:ind w:left="5818" w:right="-284" w:firstLine="277"/>
        <w:rPr>
          <w:rFonts w:ascii="Times New Roman" w:hAnsi="Times New Roman" w:cs="Times New Roman"/>
          <w:sz w:val="28"/>
          <w:szCs w:val="28"/>
          <w:lang w:val="ru-RU"/>
        </w:rPr>
      </w:pPr>
      <w:r w:rsidRPr="008F251F">
        <w:rPr>
          <w:rFonts w:ascii="Times New Roman" w:hAnsi="Times New Roman" w:cs="Times New Roman"/>
          <w:sz w:val="28"/>
          <w:szCs w:val="28"/>
          <w:lang w:val="ru-RU"/>
        </w:rPr>
        <w:t>постановлением администрации</w:t>
      </w:r>
    </w:p>
    <w:p w14:paraId="25D10C56" w14:textId="77777777" w:rsidR="008F251F" w:rsidRPr="008F251F" w:rsidRDefault="008F251F" w:rsidP="008F251F">
      <w:pPr>
        <w:spacing w:before="0" w:beforeAutospacing="0" w:after="0" w:afterAutospacing="0"/>
        <w:ind w:left="5818" w:right="-284" w:firstLine="277"/>
        <w:rPr>
          <w:rFonts w:ascii="Times New Roman" w:hAnsi="Times New Roman" w:cs="Times New Roman"/>
          <w:sz w:val="28"/>
          <w:szCs w:val="28"/>
          <w:lang w:val="ru-RU"/>
        </w:rPr>
      </w:pPr>
      <w:r w:rsidRPr="008F251F">
        <w:rPr>
          <w:rFonts w:ascii="Times New Roman" w:hAnsi="Times New Roman" w:cs="Times New Roman"/>
          <w:sz w:val="28"/>
          <w:szCs w:val="28"/>
          <w:lang w:val="ru-RU"/>
        </w:rPr>
        <w:t>города-курорта Кисловодска</w:t>
      </w:r>
    </w:p>
    <w:p w14:paraId="5FD312DC" w14:textId="77777777" w:rsidR="008F251F" w:rsidRPr="00242A6F" w:rsidRDefault="008F251F" w:rsidP="008F251F">
      <w:pPr>
        <w:spacing w:before="0" w:beforeAutospacing="0" w:after="0" w:afterAutospacing="0"/>
        <w:ind w:left="5818" w:right="-284" w:firstLine="277"/>
        <w:rPr>
          <w:rFonts w:ascii="Times New Roman" w:hAnsi="Times New Roman" w:cs="Times New Roman"/>
          <w:sz w:val="28"/>
          <w:szCs w:val="28"/>
          <w:lang w:val="ru-RU"/>
        </w:rPr>
      </w:pPr>
      <w:r w:rsidRPr="00242A6F">
        <w:rPr>
          <w:rFonts w:ascii="Times New Roman" w:hAnsi="Times New Roman" w:cs="Times New Roman"/>
          <w:sz w:val="28"/>
          <w:szCs w:val="28"/>
          <w:lang w:val="ru-RU"/>
        </w:rPr>
        <w:t>от ___________</w:t>
      </w:r>
    </w:p>
    <w:p w14:paraId="4BCA31B3" w14:textId="51AF29D3" w:rsidR="009C1DF3" w:rsidRPr="008F251F" w:rsidRDefault="008F251F" w:rsidP="008F251F">
      <w:pPr>
        <w:spacing w:before="0" w:beforeAutospacing="0" w:after="0" w:afterAutospacing="0"/>
        <w:ind w:left="2124" w:firstLine="708"/>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sidRPr="00242A6F">
        <w:rPr>
          <w:rFonts w:ascii="Times New Roman" w:hAnsi="Times New Roman" w:cs="Times New Roman"/>
          <w:sz w:val="28"/>
          <w:szCs w:val="28"/>
          <w:lang w:val="ru-RU"/>
        </w:rPr>
        <w:t>№ ___________</w:t>
      </w:r>
      <w:bookmarkEnd w:id="0"/>
    </w:p>
    <w:p w14:paraId="7850A6AF" w14:textId="77777777" w:rsidR="008F251F" w:rsidRDefault="008F251F" w:rsidP="008F251F">
      <w:pPr>
        <w:pStyle w:val="af3"/>
        <w:jc w:val="right"/>
        <w:rPr>
          <w:rFonts w:ascii="Times New Roman" w:hAnsi="Times New Roman" w:cs="Times New Roman"/>
          <w:sz w:val="28"/>
          <w:szCs w:val="28"/>
        </w:rPr>
      </w:pPr>
    </w:p>
    <w:p w14:paraId="26E16AF5" w14:textId="570BBCA3" w:rsidR="009C1DF3" w:rsidRDefault="009C1DF3" w:rsidP="009C1DF3">
      <w:pPr>
        <w:pStyle w:val="af3"/>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Приложение № 3 </w:t>
      </w:r>
    </w:p>
    <w:p w14:paraId="30D1050F" w14:textId="77777777" w:rsidR="009C1DF3" w:rsidRDefault="009C1DF3" w:rsidP="009C1DF3">
      <w:pPr>
        <w:pStyle w:val="af3"/>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к Извещению об осуществлении закупки </w:t>
      </w:r>
    </w:p>
    <w:p w14:paraId="5DBBD1EF" w14:textId="77777777" w:rsidR="009C1DF3" w:rsidRDefault="009C1DF3" w:rsidP="009C1DF3">
      <w:pPr>
        <w:pStyle w:val="af3"/>
        <w:jc w:val="right"/>
        <w:rPr>
          <w:rFonts w:ascii="Times New Roman" w:hAnsi="Times New Roman" w:cs="Times New Roman"/>
          <w:sz w:val="28"/>
          <w:szCs w:val="28"/>
        </w:rPr>
      </w:pPr>
    </w:p>
    <w:p w14:paraId="0971B497" w14:textId="77777777" w:rsidR="009C1DF3" w:rsidRPr="00A44EA3" w:rsidRDefault="009C1DF3" w:rsidP="009C1DF3">
      <w:pPr>
        <w:pStyle w:val="af3"/>
        <w:jc w:val="right"/>
        <w:rPr>
          <w:rFonts w:ascii="Times New Roman" w:hAnsi="Times New Roman" w:cs="Times New Roman"/>
          <w:sz w:val="28"/>
          <w:szCs w:val="28"/>
        </w:rPr>
      </w:pPr>
      <w:r w:rsidRPr="00A44EA3">
        <w:rPr>
          <w:rFonts w:ascii="Times New Roman" w:hAnsi="Times New Roman" w:cs="Times New Roman"/>
          <w:sz w:val="28"/>
          <w:szCs w:val="28"/>
        </w:rPr>
        <w:t>УТВЕРЖДАЮ</w:t>
      </w:r>
    </w:p>
    <w:p w14:paraId="6A29B482" w14:textId="77777777" w:rsidR="009C1DF3" w:rsidRPr="00A44EA3" w:rsidRDefault="009C1DF3" w:rsidP="009C1DF3">
      <w:pPr>
        <w:pStyle w:val="af3"/>
        <w:jc w:val="right"/>
        <w:rPr>
          <w:rFonts w:ascii="Times New Roman" w:hAnsi="Times New Roman" w:cs="Times New Roman"/>
          <w:sz w:val="28"/>
          <w:szCs w:val="28"/>
        </w:rPr>
      </w:pPr>
      <w:r w:rsidRPr="00A44EA3">
        <w:rPr>
          <w:rFonts w:ascii="Times New Roman" w:hAnsi="Times New Roman" w:cs="Times New Roman"/>
          <w:sz w:val="28"/>
          <w:szCs w:val="28"/>
        </w:rPr>
        <w:t>________________________</w:t>
      </w:r>
    </w:p>
    <w:p w14:paraId="5CFECD25" w14:textId="77777777" w:rsidR="009C1DF3" w:rsidRPr="00A44EA3" w:rsidRDefault="009C1DF3" w:rsidP="009C1DF3">
      <w:pPr>
        <w:pStyle w:val="af3"/>
        <w:jc w:val="right"/>
        <w:rPr>
          <w:rFonts w:ascii="Times New Roman" w:hAnsi="Times New Roman" w:cs="Times New Roman"/>
          <w:sz w:val="28"/>
          <w:szCs w:val="28"/>
        </w:rPr>
      </w:pPr>
      <w:r w:rsidRPr="00A44EA3">
        <w:rPr>
          <w:rFonts w:ascii="Times New Roman" w:hAnsi="Times New Roman" w:cs="Times New Roman"/>
          <w:sz w:val="28"/>
          <w:szCs w:val="28"/>
        </w:rPr>
        <w:t>Должность ФИО</w:t>
      </w:r>
    </w:p>
    <w:p w14:paraId="3610F030" w14:textId="77777777" w:rsidR="009C1DF3" w:rsidRPr="00A44EA3" w:rsidRDefault="009C1DF3" w:rsidP="009C1DF3">
      <w:pPr>
        <w:pStyle w:val="af3"/>
        <w:jc w:val="right"/>
        <w:rPr>
          <w:rFonts w:ascii="Times New Roman" w:hAnsi="Times New Roman" w:cs="Times New Roman"/>
          <w:sz w:val="28"/>
          <w:szCs w:val="28"/>
        </w:rPr>
      </w:pPr>
      <w:r w:rsidRPr="00A44EA3">
        <w:rPr>
          <w:rFonts w:ascii="Times New Roman" w:hAnsi="Times New Roman" w:cs="Times New Roman"/>
          <w:sz w:val="28"/>
          <w:szCs w:val="28"/>
        </w:rPr>
        <w:t>«__</w:t>
      </w:r>
      <w:proofErr w:type="gramStart"/>
      <w:r w:rsidRPr="00A44EA3">
        <w:rPr>
          <w:rFonts w:ascii="Times New Roman" w:hAnsi="Times New Roman" w:cs="Times New Roman"/>
          <w:sz w:val="28"/>
          <w:szCs w:val="28"/>
        </w:rPr>
        <w:t>_»_</w:t>
      </w:r>
      <w:proofErr w:type="gramEnd"/>
      <w:r w:rsidRPr="00A44EA3">
        <w:rPr>
          <w:rFonts w:ascii="Times New Roman" w:hAnsi="Times New Roman" w:cs="Times New Roman"/>
          <w:sz w:val="28"/>
          <w:szCs w:val="28"/>
        </w:rPr>
        <w:t>___________202__г.</w:t>
      </w:r>
    </w:p>
    <w:p w14:paraId="42DB42EB" w14:textId="77777777" w:rsidR="00212E79" w:rsidRDefault="009C1DF3" w:rsidP="009C1DF3">
      <w:pPr>
        <w:pStyle w:val="af3"/>
        <w:jc w:val="right"/>
        <w:rPr>
          <w:rFonts w:ascii="Times New Roman" w:hAnsi="Times New Roman" w:cs="Times New Roman"/>
          <w:sz w:val="28"/>
          <w:szCs w:val="28"/>
        </w:rPr>
      </w:pPr>
      <w:r w:rsidRPr="00A44EA3">
        <w:rPr>
          <w:rFonts w:ascii="Times New Roman" w:hAnsi="Times New Roman" w:cs="Times New Roman"/>
          <w:sz w:val="28"/>
          <w:szCs w:val="28"/>
        </w:rPr>
        <w:t>Дата</w:t>
      </w:r>
    </w:p>
    <w:p w14:paraId="70A31745" w14:textId="77777777" w:rsidR="00A44EA3" w:rsidRPr="00A44EA3" w:rsidRDefault="00A44EA3" w:rsidP="00A44EA3">
      <w:pPr>
        <w:pStyle w:val="af3"/>
        <w:jc w:val="right"/>
        <w:rPr>
          <w:rFonts w:ascii="Times New Roman" w:hAnsi="Times New Roman" w:cs="Times New Roman"/>
          <w:sz w:val="28"/>
          <w:szCs w:val="28"/>
        </w:rPr>
      </w:pPr>
    </w:p>
    <w:p w14:paraId="3BC0B378" w14:textId="77777777" w:rsidR="008804D1" w:rsidRPr="00F70691" w:rsidRDefault="006414AA" w:rsidP="00B4485F">
      <w:pPr>
        <w:spacing w:before="0" w:beforeAutospacing="0" w:after="0" w:afterAutospacing="0"/>
        <w:jc w:val="center"/>
        <w:rPr>
          <w:rFonts w:ascii="Times New Roman" w:hAnsi="Times New Roman" w:cs="Times New Roman"/>
          <w:b/>
          <w:sz w:val="28"/>
          <w:szCs w:val="28"/>
          <w:lang w:val="ru-RU"/>
        </w:rPr>
      </w:pPr>
      <w:r w:rsidRPr="00F70691">
        <w:rPr>
          <w:rFonts w:ascii="Times New Roman" w:hAnsi="Times New Roman" w:cs="Times New Roman"/>
          <w:b/>
          <w:sz w:val="28"/>
          <w:szCs w:val="28"/>
        </w:rPr>
        <w:t>I</w:t>
      </w:r>
      <w:r w:rsidRPr="00F70691">
        <w:rPr>
          <w:rFonts w:ascii="Times New Roman" w:hAnsi="Times New Roman" w:cs="Times New Roman"/>
          <w:b/>
          <w:sz w:val="28"/>
          <w:szCs w:val="28"/>
          <w:lang w:val="ru-RU"/>
        </w:rPr>
        <w:t xml:space="preserve">. </w:t>
      </w:r>
      <w:r w:rsidR="008804D1" w:rsidRPr="00F70691">
        <w:rPr>
          <w:rFonts w:ascii="Times New Roman" w:hAnsi="Times New Roman" w:cs="Times New Roman"/>
          <w:b/>
          <w:sz w:val="28"/>
          <w:szCs w:val="28"/>
          <w:lang w:val="ru-RU"/>
        </w:rPr>
        <w:t>Требования к содержанию, составу заявки на участие в закупке</w:t>
      </w:r>
      <w:r w:rsidR="00A42600">
        <w:rPr>
          <w:rFonts w:ascii="Times New Roman" w:hAnsi="Times New Roman" w:cs="Times New Roman"/>
          <w:b/>
          <w:sz w:val="28"/>
          <w:szCs w:val="28"/>
          <w:lang w:val="ru-RU"/>
        </w:rPr>
        <w:t xml:space="preserve"> в соответствии с Федеральным законом № 44-ФЗ</w:t>
      </w:r>
      <w:r w:rsidR="009F31D1" w:rsidRPr="00F70691">
        <w:rPr>
          <w:rFonts w:ascii="Times New Roman" w:hAnsi="Times New Roman" w:cs="Times New Roman"/>
          <w:b/>
          <w:sz w:val="28"/>
          <w:szCs w:val="28"/>
          <w:lang w:val="ru-RU"/>
        </w:rPr>
        <w:t>, инструкция по ее заполнению</w:t>
      </w:r>
      <w:r w:rsidR="008804D1" w:rsidRPr="00F70691">
        <w:rPr>
          <w:rFonts w:ascii="Times New Roman" w:hAnsi="Times New Roman" w:cs="Times New Roman"/>
          <w:b/>
          <w:sz w:val="28"/>
          <w:szCs w:val="28"/>
          <w:lang w:val="ru-RU"/>
        </w:rPr>
        <w:t xml:space="preserve"> </w:t>
      </w:r>
    </w:p>
    <w:p w14:paraId="6AB1D0BE" w14:textId="77777777" w:rsidR="008804D1" w:rsidRPr="00F70691" w:rsidRDefault="00975A18" w:rsidP="008804D1">
      <w:pPr>
        <w:jc w:val="both"/>
        <w:rPr>
          <w:rFonts w:ascii="Times New Roman" w:hAnsi="Times New Roman" w:cs="Times New Roman"/>
          <w:b/>
          <w:sz w:val="28"/>
          <w:szCs w:val="28"/>
          <w:lang w:val="ru-RU"/>
        </w:rPr>
      </w:pPr>
      <w:r w:rsidRPr="00F70691">
        <w:rPr>
          <w:rFonts w:ascii="Times New Roman" w:hAnsi="Times New Roman" w:cs="Times New Roman"/>
          <w:b/>
          <w:sz w:val="28"/>
          <w:szCs w:val="28"/>
          <w:lang w:val="ru-RU"/>
        </w:rPr>
        <w:t xml:space="preserve">1. </w:t>
      </w:r>
      <w:r w:rsidR="008804D1" w:rsidRPr="00F70691">
        <w:rPr>
          <w:rFonts w:ascii="Times New Roman" w:hAnsi="Times New Roman" w:cs="Times New Roman"/>
          <w:b/>
          <w:sz w:val="28"/>
          <w:szCs w:val="28"/>
          <w:lang w:val="ru-RU"/>
        </w:rPr>
        <w:t>Для участия в конкурентном способе заявка на участие в закуп</w:t>
      </w:r>
      <w:r w:rsidR="003A0A79" w:rsidRPr="00F70691">
        <w:rPr>
          <w:rFonts w:ascii="Times New Roman" w:hAnsi="Times New Roman" w:cs="Times New Roman"/>
          <w:b/>
          <w:sz w:val="28"/>
          <w:szCs w:val="28"/>
          <w:lang w:val="ru-RU"/>
        </w:rPr>
        <w:t xml:space="preserve">ке, если иное не предусмотрено </w:t>
      </w:r>
      <w:r w:rsidR="008804D1" w:rsidRPr="00F70691">
        <w:rPr>
          <w:rFonts w:ascii="Times New Roman" w:hAnsi="Times New Roman" w:cs="Times New Roman"/>
          <w:b/>
          <w:sz w:val="28"/>
          <w:szCs w:val="28"/>
          <w:lang w:val="ru-RU"/>
        </w:rPr>
        <w:t>Федеральным законом, должна содержать:</w:t>
      </w:r>
    </w:p>
    <w:p w14:paraId="42A1F42C" w14:textId="77777777" w:rsidR="000B4CE6" w:rsidRPr="00F70691" w:rsidRDefault="000B4CE6" w:rsidP="008804D1">
      <w:pPr>
        <w:jc w:val="both"/>
        <w:rPr>
          <w:rFonts w:ascii="Times New Roman" w:hAnsi="Times New Roman" w:cs="Times New Roman"/>
          <w:sz w:val="28"/>
          <w:szCs w:val="28"/>
          <w:lang w:val="ru-RU"/>
        </w:rPr>
        <w:sectPr w:rsidR="000B4CE6" w:rsidRPr="00F70691" w:rsidSect="0081050B">
          <w:headerReference w:type="default" r:id="rId8"/>
          <w:endnotePr>
            <w:numFmt w:val="decimal"/>
          </w:endnotePr>
          <w:pgSz w:w="11906" w:h="16838"/>
          <w:pgMar w:top="1134" w:right="566" w:bottom="993" w:left="1418" w:header="708" w:footer="708" w:gutter="0"/>
          <w:cols w:space="708"/>
          <w:titlePg/>
          <w:docGrid w:linePitch="360"/>
        </w:sectPr>
      </w:pPr>
    </w:p>
    <w:tbl>
      <w:tblPr>
        <w:tblStyle w:val="a3"/>
        <w:tblW w:w="5017" w:type="pct"/>
        <w:tblLayout w:type="fixed"/>
        <w:tblLook w:val="04A0" w:firstRow="1" w:lastRow="0" w:firstColumn="1" w:lastColumn="0" w:noHBand="0" w:noVBand="1"/>
      </w:tblPr>
      <w:tblGrid>
        <w:gridCol w:w="2244"/>
        <w:gridCol w:w="7928"/>
      </w:tblGrid>
      <w:tr w:rsidR="003A0A79" w:rsidRPr="00E70E46" w14:paraId="42F12BE0" w14:textId="77777777" w:rsidTr="00DF1FAD">
        <w:tc>
          <w:tcPr>
            <w:tcW w:w="1103" w:type="pct"/>
          </w:tcPr>
          <w:p w14:paraId="5A210C15" w14:textId="25363433" w:rsidR="003A0A79" w:rsidRPr="00F70691" w:rsidRDefault="003A0A79" w:rsidP="008804D1">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1) информацию и документы об участнике закупки</w:t>
            </w:r>
            <w:r w:rsidR="00E9509F" w:rsidRPr="00F70691">
              <w:rPr>
                <w:rStyle w:val="a7"/>
                <w:rFonts w:ascii="Times New Roman" w:hAnsi="Times New Roman" w:cs="Times New Roman"/>
                <w:b/>
                <w:sz w:val="28"/>
                <w:szCs w:val="28"/>
                <w:lang w:val="ru-RU"/>
              </w:rPr>
              <w:footnoteReference w:customMarkFollows="1" w:id="1"/>
              <w:t>*</w:t>
            </w:r>
            <w:r w:rsidRPr="00F70691">
              <w:rPr>
                <w:rFonts w:ascii="Times New Roman" w:hAnsi="Times New Roman" w:cs="Times New Roman"/>
                <w:sz w:val="28"/>
                <w:szCs w:val="28"/>
                <w:lang w:val="ru-RU"/>
              </w:rPr>
              <w:t>:</w:t>
            </w:r>
            <w:r w:rsidR="00242A6F">
              <w:rPr>
                <w:rFonts w:ascii="Times New Roman" w:hAnsi="Times New Roman" w:cs="Times New Roman"/>
                <w:sz w:val="28"/>
                <w:szCs w:val="28"/>
                <w:lang w:val="ru-RU"/>
              </w:rPr>
              <w:t xml:space="preserve"> </w:t>
            </w:r>
          </w:p>
        </w:tc>
        <w:tc>
          <w:tcPr>
            <w:tcW w:w="3897" w:type="pct"/>
          </w:tcPr>
          <w:p w14:paraId="40D96223" w14:textId="77777777"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а)</w:t>
            </w:r>
            <w:r w:rsidR="007E281C" w:rsidRPr="00F70691">
              <w:rPr>
                <w:rFonts w:ascii="Times New Roman" w:hAnsi="Times New Roman" w:cs="Times New Roman"/>
                <w:b/>
                <w:i/>
                <w:sz w:val="28"/>
                <w:szCs w:val="28"/>
                <w:lang w:val="ru-RU"/>
              </w:rPr>
              <w:t xml:space="preserve"> </w:t>
            </w:r>
            <w:r w:rsidRPr="00F70691">
              <w:rPr>
                <w:rFonts w:ascii="Times New Roman" w:hAnsi="Times New Roman" w:cs="Times New Roman"/>
                <w:sz w:val="28"/>
                <w:szCs w:val="28"/>
                <w:lang w:val="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6E96B0C1" w14:textId="77777777"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w:t>
            </w:r>
            <w:r w:rsidRPr="00F70691">
              <w:rPr>
                <w:rFonts w:ascii="Times New Roman" w:hAnsi="Times New Roman" w:cs="Times New Roman"/>
                <w:sz w:val="28"/>
                <w:szCs w:val="28"/>
                <w:lang w:val="ru-RU"/>
              </w:rPr>
              <w:lastRenderedPageBreak/>
              <w:t>ского лица;</w:t>
            </w:r>
          </w:p>
          <w:p w14:paraId="2607C65D" w14:textId="77777777" w:rsidR="003A0A79" w:rsidRPr="00F70691" w:rsidRDefault="003A0A79" w:rsidP="00CD1DD4">
            <w:pPr>
              <w:autoSpaceDE w:val="0"/>
              <w:autoSpaceDN w:val="0"/>
              <w:adjustRightInd w:val="0"/>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 xml:space="preserve">в) идентификационный номер налогоплательщика (при наличии) </w:t>
            </w:r>
            <w:r w:rsidR="00CD1DD4" w:rsidRPr="00AC5EED">
              <w:rPr>
                <w:rFonts w:ascii="Times New Roman" w:hAnsi="Times New Roman" w:cs="Times New Roman"/>
                <w:sz w:val="28"/>
                <w:szCs w:val="28"/>
                <w:lang w:val="ru-RU"/>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00CD1DD4">
              <w:rPr>
                <w:rFonts w:ascii="Times New Roman" w:hAnsi="Times New Roman" w:cs="Times New Roman"/>
                <w:color w:val="FF0000"/>
                <w:sz w:val="28"/>
                <w:szCs w:val="28"/>
                <w:lang w:val="ru-RU"/>
              </w:rPr>
              <w:t xml:space="preserve"> </w:t>
            </w:r>
            <w:r w:rsidRPr="00F70691">
              <w:rPr>
                <w:rFonts w:ascii="Times New Roman" w:hAnsi="Times New Roman" w:cs="Times New Roman"/>
                <w:sz w:val="28"/>
                <w:szCs w:val="28"/>
                <w:lang w:val="ru-RU"/>
              </w:rPr>
              <w:t>или в соответствии с законодательством соответствующего иностранного государства аналог идентификационного ном</w:t>
            </w:r>
            <w:r w:rsidR="00982044" w:rsidRPr="00F70691">
              <w:rPr>
                <w:rFonts w:ascii="Times New Roman" w:hAnsi="Times New Roman" w:cs="Times New Roman"/>
                <w:sz w:val="28"/>
                <w:szCs w:val="28"/>
                <w:lang w:val="ru-RU"/>
              </w:rPr>
              <w:t xml:space="preserve">ера налогоплательщика таких лиц </w:t>
            </w:r>
          </w:p>
          <w:p w14:paraId="1351A725" w14:textId="77777777"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E85E340" w14:textId="77777777"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316BD98E" w14:textId="77777777"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 xml:space="preserve">е) </w:t>
            </w:r>
            <w:r w:rsidR="0066382C"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w:t>
            </w:r>
            <w:r w:rsidRPr="00F70691">
              <w:rPr>
                <w:rFonts w:ascii="Times New Roman" w:hAnsi="Times New Roman" w:cs="Times New Roman"/>
                <w:sz w:val="28"/>
                <w:szCs w:val="28"/>
                <w:lang w:val="ru-RU"/>
              </w:rPr>
              <w:lastRenderedPageBreak/>
              <w:t>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1185E51F" w14:textId="77777777"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58B38325" w14:textId="77777777"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79BAF4B6" w14:textId="77777777" w:rsidR="00AE5D18" w:rsidRPr="00F70691" w:rsidRDefault="00AE5D18" w:rsidP="00AE5D18">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144AD4E5" w14:textId="77777777" w:rsidR="00A44EA3" w:rsidRPr="00F70691" w:rsidRDefault="00A44EA3" w:rsidP="00AE5D18">
            <w:pPr>
              <w:jc w:val="both"/>
              <w:rPr>
                <w:rFonts w:ascii="Times New Roman" w:hAnsi="Times New Roman" w:cs="Times New Roman"/>
                <w:i/>
                <w:sz w:val="28"/>
                <w:szCs w:val="28"/>
                <w:lang w:val="ru-RU"/>
              </w:rPr>
            </w:pPr>
            <w:r w:rsidRPr="00F70691">
              <w:rPr>
                <w:rFonts w:ascii="Times New Roman" w:hAnsi="Times New Roman" w:cs="Times New Roman"/>
                <w:i/>
                <w:sz w:val="28"/>
                <w:szCs w:val="28"/>
                <w:lang w:val="ru-RU"/>
              </w:rPr>
              <w:t>Установлено/не установлено;</w:t>
            </w:r>
          </w:p>
          <w:p w14:paraId="15D60287" w14:textId="77777777" w:rsidR="00AE5D18" w:rsidRPr="00F70691" w:rsidRDefault="00AE5D18" w:rsidP="00AE5D18">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к)</w:t>
            </w:r>
            <w:r w:rsidR="008D2E96" w:rsidRPr="00F70691">
              <w:rPr>
                <w:rFonts w:ascii="Times New Roman" w:hAnsi="Times New Roman" w:cs="Times New Roman"/>
                <w:sz w:val="28"/>
                <w:szCs w:val="28"/>
                <w:lang w:val="ru-RU"/>
              </w:rPr>
              <w:t xml:space="preserve"> </w:t>
            </w:r>
            <w:r w:rsidRPr="00F70691">
              <w:rPr>
                <w:rFonts w:ascii="Times New Roman" w:hAnsi="Times New Roman" w:cs="Times New Roman"/>
                <w:sz w:val="28"/>
                <w:szCs w:val="28"/>
                <w:lang w:val="ru-RU"/>
              </w:rPr>
              <w:t>декларация о принадлежности участника закупки к организации инвалидов, предусмотренной частью 2 статьи 29 Федерального закона № 44-ФЗ (если участник закупки является такой организацией)</w:t>
            </w:r>
          </w:p>
          <w:p w14:paraId="4E2BA466" w14:textId="77777777" w:rsidR="00A44EA3" w:rsidRDefault="00A44EA3" w:rsidP="00A44EA3">
            <w:pPr>
              <w:jc w:val="both"/>
              <w:rPr>
                <w:rFonts w:ascii="Times New Roman" w:hAnsi="Times New Roman" w:cs="Times New Roman"/>
                <w:i/>
                <w:sz w:val="28"/>
                <w:szCs w:val="28"/>
                <w:lang w:val="ru-RU"/>
              </w:rPr>
            </w:pPr>
            <w:r w:rsidRPr="00F70691">
              <w:rPr>
                <w:rFonts w:ascii="Times New Roman" w:hAnsi="Times New Roman" w:cs="Times New Roman"/>
                <w:i/>
                <w:sz w:val="28"/>
                <w:szCs w:val="28"/>
                <w:lang w:val="ru-RU"/>
              </w:rPr>
              <w:t>Установлено/не установлено;</w:t>
            </w:r>
          </w:p>
          <w:p w14:paraId="7B4EAF19" w14:textId="77777777" w:rsidR="00D61816" w:rsidRPr="00F70691" w:rsidRDefault="00D61816" w:rsidP="00A44EA3">
            <w:pPr>
              <w:jc w:val="both"/>
              <w:rPr>
                <w:rFonts w:ascii="Times New Roman" w:hAnsi="Times New Roman" w:cs="Times New Roman"/>
                <w:i/>
                <w:sz w:val="28"/>
                <w:szCs w:val="28"/>
                <w:lang w:val="ru-RU"/>
              </w:rPr>
            </w:pPr>
          </w:p>
          <w:p w14:paraId="14A04E51" w14:textId="77777777" w:rsidR="00AE5D18" w:rsidRPr="00F70691" w:rsidRDefault="00AE5D18" w:rsidP="00AE5D18">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p>
          <w:p w14:paraId="64E93332" w14:textId="77777777" w:rsidR="00AE5D18" w:rsidRPr="00F70691" w:rsidRDefault="00A44EA3" w:rsidP="00A44EA3">
            <w:pPr>
              <w:jc w:val="both"/>
              <w:rPr>
                <w:rFonts w:ascii="Times New Roman" w:hAnsi="Times New Roman" w:cs="Times New Roman"/>
                <w:i/>
                <w:sz w:val="28"/>
                <w:szCs w:val="28"/>
                <w:lang w:val="ru-RU"/>
              </w:rPr>
            </w:pPr>
            <w:r w:rsidRPr="00F70691">
              <w:rPr>
                <w:rFonts w:ascii="Times New Roman" w:hAnsi="Times New Roman" w:cs="Times New Roman"/>
                <w:i/>
                <w:sz w:val="28"/>
                <w:szCs w:val="28"/>
                <w:lang w:val="ru-RU"/>
              </w:rPr>
              <w:lastRenderedPageBreak/>
              <w:t>Установлено/не установлено</w:t>
            </w:r>
            <w:r w:rsidR="00AE5D18" w:rsidRPr="00F70691">
              <w:rPr>
                <w:rFonts w:ascii="Times New Roman" w:hAnsi="Times New Roman" w:cs="Times New Roman"/>
                <w:sz w:val="28"/>
                <w:szCs w:val="28"/>
                <w:lang w:val="ru-RU"/>
              </w:rPr>
              <w:t>;</w:t>
            </w:r>
          </w:p>
          <w:p w14:paraId="615DE0BA" w14:textId="77777777"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983180F" w14:textId="77777777" w:rsidR="00856AA9" w:rsidRPr="00F70691" w:rsidRDefault="003A0A79" w:rsidP="00A93A01">
            <w:pPr>
              <w:pStyle w:val="ConsPlusNormal"/>
              <w:jc w:val="both"/>
              <w:rPr>
                <w:rFonts w:ascii="Times New Roman" w:hAnsi="Times New Roman" w:cs="Times New Roman"/>
                <w:color w:val="000000" w:themeColor="text1"/>
                <w:sz w:val="28"/>
                <w:szCs w:val="28"/>
              </w:rPr>
            </w:pPr>
            <w:r w:rsidRPr="00F70691">
              <w:rPr>
                <w:rFonts w:ascii="Times New Roman" w:hAnsi="Times New Roman" w:cs="Times New Roman"/>
                <w:sz w:val="28"/>
                <w:szCs w:val="28"/>
              </w:rPr>
              <w:t>н) документы, подтверждающие соответствие участника закупки требованиям, установленным пунктом 1 части 1 статьи 31 Федерального закона № 44-ФЗ</w:t>
            </w:r>
            <w:r w:rsidR="00856AA9" w:rsidRPr="00F70691">
              <w:rPr>
                <w:rFonts w:ascii="Times New Roman" w:hAnsi="Times New Roman" w:cs="Times New Roman"/>
                <w:sz w:val="28"/>
                <w:szCs w:val="28"/>
              </w:rPr>
              <w:t xml:space="preserve"> </w:t>
            </w:r>
            <w:r w:rsidR="00856AA9" w:rsidRPr="000B1F33">
              <w:rPr>
                <w:rFonts w:ascii="Times New Roman" w:hAnsi="Times New Roman" w:cs="Times New Roman"/>
                <w:i/>
                <w:sz w:val="28"/>
                <w:szCs w:val="28"/>
              </w:rPr>
              <w:t>(</w:t>
            </w:r>
            <w:r w:rsidR="00856AA9" w:rsidRPr="000B1F33">
              <w:rPr>
                <w:rFonts w:ascii="Times New Roman" w:hAnsi="Times New Roman" w:cs="Times New Roman"/>
                <w:i/>
                <w:color w:val="000000" w:themeColor="text1"/>
                <w:sz w:val="28"/>
                <w:szCs w:val="28"/>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9" w:history="1">
              <w:r w:rsidR="00856AA9" w:rsidRPr="000B1F33">
                <w:rPr>
                  <w:rFonts w:ascii="Times New Roman" w:hAnsi="Times New Roman" w:cs="Times New Roman"/>
                  <w:i/>
                  <w:color w:val="000000" w:themeColor="text1"/>
                  <w:sz w:val="28"/>
                  <w:szCs w:val="28"/>
                </w:rPr>
                <w:t>пунктом 1 части 1 статьи 31</w:t>
              </w:r>
            </w:hyperlink>
            <w:r w:rsidR="00856AA9" w:rsidRPr="000B1F33">
              <w:rPr>
                <w:rFonts w:ascii="Times New Roman" w:hAnsi="Times New Roman" w:cs="Times New Roman"/>
                <w:i/>
                <w:color w:val="000000" w:themeColor="text1"/>
                <w:sz w:val="28"/>
                <w:szCs w:val="28"/>
              </w:rPr>
              <w:t xml:space="preserve"> Федерального закона</w:t>
            </w:r>
            <w:r w:rsidR="000B1F33" w:rsidRPr="000B1F33">
              <w:rPr>
                <w:rFonts w:ascii="Times New Roman" w:hAnsi="Times New Roman" w:cs="Times New Roman"/>
                <w:i/>
                <w:color w:val="000000" w:themeColor="text1"/>
                <w:sz w:val="28"/>
                <w:szCs w:val="28"/>
              </w:rPr>
              <w:t>)</w:t>
            </w:r>
            <w:r w:rsidR="00856AA9" w:rsidRPr="00F70691">
              <w:rPr>
                <w:rFonts w:ascii="Times New Roman" w:hAnsi="Times New Roman" w:cs="Times New Roman"/>
                <w:color w:val="000000" w:themeColor="text1"/>
                <w:sz w:val="28"/>
                <w:szCs w:val="28"/>
              </w:rPr>
              <w:t>.</w:t>
            </w:r>
          </w:p>
          <w:p w14:paraId="653EE524" w14:textId="77777777" w:rsidR="00AC6C98" w:rsidRPr="00F70691" w:rsidRDefault="000004A3" w:rsidP="00C621A3">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i/>
                <w:sz w:val="28"/>
                <w:szCs w:val="28"/>
                <w:lang w:val="ru-RU"/>
              </w:rPr>
              <w:t xml:space="preserve">Если не установлено, то указать: </w:t>
            </w:r>
            <w:r w:rsidRPr="00F70691">
              <w:rPr>
                <w:rFonts w:ascii="Times New Roman" w:hAnsi="Times New Roman" w:cs="Times New Roman"/>
                <w:sz w:val="28"/>
                <w:szCs w:val="28"/>
                <w:lang w:val="ru-RU"/>
              </w:rPr>
              <w:t xml:space="preserve">не установлено. </w:t>
            </w:r>
          </w:p>
          <w:p w14:paraId="38E99349" w14:textId="77777777" w:rsidR="000004A3" w:rsidRPr="00F70691" w:rsidRDefault="000004A3" w:rsidP="00C621A3">
            <w:p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i/>
                <w:sz w:val="28"/>
                <w:szCs w:val="28"/>
                <w:lang w:val="ru-RU"/>
              </w:rPr>
              <w:t>Если установлено, то указать:</w:t>
            </w:r>
          </w:p>
          <w:p w14:paraId="73C41F00" w14:textId="77777777" w:rsidR="0098580D" w:rsidRPr="00F70691" w:rsidRDefault="00C621A3" w:rsidP="0098580D">
            <w:pPr>
              <w:spacing w:before="0" w:beforeAutospacing="0" w:after="0" w:afterAutospacing="0"/>
              <w:jc w:val="both"/>
              <w:rPr>
                <w:rFonts w:ascii="Times New Roman" w:eastAsia="Times New Roman" w:hAnsi="Times New Roman" w:cs="Times New Roman"/>
                <w:i/>
                <w:color w:val="000000" w:themeColor="text1"/>
                <w:sz w:val="28"/>
                <w:szCs w:val="28"/>
                <w:lang w:val="ru-RU" w:eastAsia="ru-RU"/>
              </w:rPr>
            </w:pPr>
            <w:r w:rsidRPr="00F70691">
              <w:rPr>
                <w:rFonts w:ascii="Times New Roman" w:eastAsia="Times New Roman" w:hAnsi="Times New Roman" w:cs="Times New Roman"/>
                <w:i/>
                <w:color w:val="000000" w:themeColor="text1"/>
                <w:sz w:val="28"/>
                <w:szCs w:val="28"/>
                <w:lang w:val="ru-RU" w:eastAsia="ru-RU"/>
              </w:rPr>
              <w:t>Например</w:t>
            </w:r>
            <w:r w:rsidR="00F5581D" w:rsidRPr="00F70691">
              <w:rPr>
                <w:rFonts w:ascii="Times New Roman" w:eastAsia="Times New Roman" w:hAnsi="Times New Roman" w:cs="Times New Roman"/>
                <w:i/>
                <w:color w:val="000000" w:themeColor="text1"/>
                <w:sz w:val="28"/>
                <w:szCs w:val="28"/>
                <w:lang w:val="ru-RU" w:eastAsia="ru-RU"/>
              </w:rPr>
              <w:t xml:space="preserve"> (если участник закупки должен быть членом СРО)</w:t>
            </w:r>
            <w:r w:rsidRPr="00F70691">
              <w:rPr>
                <w:rFonts w:ascii="Times New Roman" w:eastAsia="Times New Roman" w:hAnsi="Times New Roman" w:cs="Times New Roman"/>
                <w:i/>
                <w:color w:val="000000" w:themeColor="text1"/>
                <w:sz w:val="28"/>
                <w:szCs w:val="28"/>
                <w:lang w:val="ru-RU" w:eastAsia="ru-RU"/>
              </w:rPr>
              <w:t>:</w:t>
            </w:r>
          </w:p>
          <w:p w14:paraId="45E627C7" w14:textId="77777777" w:rsidR="009C673B" w:rsidRPr="00F70691" w:rsidRDefault="009C673B" w:rsidP="009C673B">
            <w:pPr>
              <w:autoSpaceDE w:val="0"/>
              <w:autoSpaceDN w:val="0"/>
              <w:adjustRightInd w:val="0"/>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Pr>
                <w:rFonts w:ascii="Times New Roman" w:hAnsi="Times New Roman" w:cs="Times New Roman"/>
                <w:sz w:val="28"/>
                <w:szCs w:val="28"/>
                <w:lang w:val="ru-RU"/>
              </w:rPr>
              <w:t>Информация из единого реестра сведений о членах саморегулируемых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sidRPr="00F70691">
              <w:rPr>
                <w:rFonts w:ascii="Times New Roman" w:eastAsia="Times New Roman" w:hAnsi="Times New Roman" w:cs="Times New Roman"/>
                <w:color w:val="000000" w:themeColor="text1"/>
                <w:sz w:val="28"/>
                <w:szCs w:val="28"/>
                <w:lang w:val="ru-RU" w:eastAsia="ru-RU"/>
              </w:rPr>
              <w:t xml:space="preserve"> </w:t>
            </w:r>
            <w:r w:rsidRPr="00F70691">
              <w:rPr>
                <w:rFonts w:ascii="Times New Roman" w:eastAsia="Times New Roman" w:hAnsi="Times New Roman" w:cs="Times New Roman"/>
                <w:color w:val="000000" w:themeColor="text1"/>
                <w:sz w:val="28"/>
                <w:szCs w:val="28"/>
                <w:lang w:val="ru-RU" w:eastAsia="ru-RU"/>
              </w:rPr>
              <w:footnoteReference w:customMarkFollows="1" w:id="2"/>
              <w:sym w:font="Symbol" w:char="F02A"/>
            </w:r>
            <w:r w:rsidRPr="00F70691">
              <w:rPr>
                <w:rFonts w:ascii="Times New Roman" w:eastAsia="Times New Roman" w:hAnsi="Times New Roman" w:cs="Times New Roman"/>
                <w:color w:val="000000" w:themeColor="text1"/>
                <w:sz w:val="28"/>
                <w:szCs w:val="28"/>
                <w:lang w:val="ru-RU" w:eastAsia="ru-RU"/>
              </w:rPr>
              <w:sym w:font="Symbol" w:char="F02A"/>
            </w:r>
          </w:p>
          <w:p w14:paraId="2990E2F9" w14:textId="77777777" w:rsidR="00575B62"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  либо строительства, реконструкции, капитального ремонта</w:t>
            </w:r>
            <w:r w:rsidR="0071494A" w:rsidRPr="00F70691">
              <w:rPr>
                <w:rFonts w:ascii="Times New Roman" w:eastAsia="Times New Roman" w:hAnsi="Times New Roman" w:cs="Times New Roman"/>
                <w:color w:val="000000" w:themeColor="text1"/>
                <w:sz w:val="28"/>
                <w:szCs w:val="28"/>
                <w:lang w:val="ru-RU" w:eastAsia="ru-RU"/>
              </w:rPr>
              <w:t>, сноса</w:t>
            </w:r>
            <w:r w:rsidRPr="00F70691">
              <w:rPr>
                <w:rFonts w:ascii="Times New Roman" w:eastAsia="Times New Roman" w:hAnsi="Times New Roman" w:cs="Times New Roman"/>
                <w:color w:val="000000" w:themeColor="text1"/>
                <w:sz w:val="28"/>
                <w:szCs w:val="28"/>
                <w:lang w:val="ru-RU" w:eastAsia="ru-RU"/>
              </w:rPr>
              <w:t xml:space="preserve"> объектов капитального строительства (выбрать необходимое),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w:t>
            </w:r>
            <w:r w:rsidR="00A44EA3" w:rsidRPr="00F70691">
              <w:rPr>
                <w:rFonts w:ascii="Times New Roman" w:eastAsia="Times New Roman" w:hAnsi="Times New Roman" w:cs="Times New Roman"/>
                <w:color w:val="000000" w:themeColor="text1"/>
                <w:sz w:val="28"/>
                <w:szCs w:val="28"/>
                <w:lang w:val="ru-RU" w:eastAsia="ru-RU"/>
              </w:rPr>
              <w:t>________________________</w:t>
            </w:r>
            <w:r w:rsidRPr="00F70691">
              <w:rPr>
                <w:rFonts w:ascii="Times New Roman" w:eastAsia="Times New Roman" w:hAnsi="Times New Roman" w:cs="Times New Roman"/>
                <w:color w:val="000000" w:themeColor="text1"/>
                <w:sz w:val="28"/>
                <w:szCs w:val="28"/>
                <w:lang w:val="ru-RU" w:eastAsia="ru-RU"/>
              </w:rPr>
              <w:t xml:space="preserve"> </w:t>
            </w:r>
            <w:r w:rsidRPr="00F70691">
              <w:rPr>
                <w:rFonts w:ascii="Times New Roman" w:eastAsia="Times New Roman" w:hAnsi="Times New Roman" w:cs="Times New Roman"/>
                <w:i/>
                <w:color w:val="000000" w:themeColor="text1"/>
                <w:sz w:val="28"/>
                <w:szCs w:val="28"/>
                <w:lang w:val="ru-RU" w:eastAsia="ru-RU"/>
              </w:rPr>
              <w:t>(перечислить, в каких случаях, в соответствии со статьями 47 или 48 или 52 Градостроительного кодекса РФ).</w:t>
            </w:r>
            <w:r w:rsidRPr="00F70691">
              <w:rPr>
                <w:rFonts w:ascii="Times New Roman" w:eastAsia="Times New Roman" w:hAnsi="Times New Roman" w:cs="Times New Roman"/>
                <w:color w:val="000000" w:themeColor="text1"/>
                <w:sz w:val="28"/>
                <w:szCs w:val="28"/>
                <w:lang w:val="ru-RU" w:eastAsia="ru-RU"/>
              </w:rPr>
              <w:t xml:space="preserve">  </w:t>
            </w:r>
          </w:p>
          <w:p w14:paraId="36603097" w14:textId="77777777" w:rsidR="00FA2840" w:rsidRPr="00F70691" w:rsidRDefault="003175C6" w:rsidP="003175C6">
            <w:pPr>
              <w:tabs>
                <w:tab w:val="left" w:pos="709"/>
              </w:tabs>
              <w:spacing w:before="0" w:beforeAutospacing="0" w:after="0" w:afterAutospacing="0"/>
              <w:ind w:firstLine="709"/>
              <w:jc w:val="both"/>
              <w:rPr>
                <w:rFonts w:ascii="Times New Roman" w:hAnsi="Times New Roman" w:cs="Times New Roman"/>
                <w:i/>
                <w:sz w:val="28"/>
                <w:szCs w:val="28"/>
                <w:lang w:val="ru-RU"/>
              </w:rPr>
            </w:pPr>
            <w:r w:rsidRPr="00F70691">
              <w:rPr>
                <w:rFonts w:ascii="Times New Roman" w:hAnsi="Times New Roman" w:cs="Times New Roman"/>
                <w:sz w:val="28"/>
                <w:szCs w:val="28"/>
                <w:lang w:val="ru-RU"/>
              </w:rPr>
              <w:t>Участник должен иметь право выполнять работы</w:t>
            </w:r>
            <w:r w:rsidR="00674CCF" w:rsidRPr="00F70691">
              <w:rPr>
                <w:rStyle w:val="af2"/>
                <w:rFonts w:ascii="Times New Roman" w:hAnsi="Times New Roman"/>
                <w:sz w:val="28"/>
                <w:szCs w:val="28"/>
                <w:lang w:val="ru-RU"/>
              </w:rPr>
              <w:endnoteReference w:id="1"/>
            </w:r>
            <w:r w:rsidRPr="00F70691">
              <w:rPr>
                <w:rFonts w:ascii="Times New Roman" w:hAnsi="Times New Roman" w:cs="Times New Roman"/>
                <w:i/>
                <w:sz w:val="28"/>
                <w:szCs w:val="28"/>
                <w:lang w:val="ru-RU"/>
              </w:rPr>
              <w:t xml:space="preserve"> </w:t>
            </w:r>
          </w:p>
          <w:p w14:paraId="2334EB4C" w14:textId="77777777" w:rsidR="00FA2840" w:rsidRPr="00F70691" w:rsidRDefault="003175C6" w:rsidP="003175C6">
            <w:pPr>
              <w:tabs>
                <w:tab w:val="left" w:pos="709"/>
              </w:tabs>
              <w:spacing w:before="0" w:beforeAutospacing="0" w:after="0" w:afterAutospacing="0"/>
              <w:ind w:firstLine="709"/>
              <w:jc w:val="both"/>
              <w:rPr>
                <w:rFonts w:ascii="Times New Roman" w:hAnsi="Times New Roman" w:cs="Times New Roman"/>
                <w:bCs/>
                <w:i/>
                <w:sz w:val="28"/>
                <w:szCs w:val="28"/>
                <w:lang w:val="ru-RU"/>
              </w:rPr>
            </w:pPr>
            <w:r w:rsidRPr="00F70691">
              <w:rPr>
                <w:rFonts w:ascii="Times New Roman" w:hAnsi="Times New Roman" w:cs="Times New Roman"/>
                <w:i/>
                <w:sz w:val="28"/>
                <w:szCs w:val="28"/>
                <w:lang w:val="ru-RU"/>
              </w:rPr>
              <w:t xml:space="preserve">по </w:t>
            </w:r>
            <w:r w:rsidRPr="00F70691">
              <w:rPr>
                <w:rFonts w:ascii="Times New Roman" w:hAnsi="Times New Roman" w:cs="Times New Roman"/>
                <w:bCs/>
                <w:i/>
                <w:sz w:val="28"/>
                <w:szCs w:val="28"/>
                <w:lang w:val="ru-RU"/>
              </w:rPr>
              <w:t xml:space="preserve">инженерным изысканиям </w:t>
            </w:r>
            <w:r w:rsidR="004906D5" w:rsidRPr="00F70691">
              <w:rPr>
                <w:rFonts w:ascii="Times New Roman" w:hAnsi="Times New Roman" w:cs="Times New Roman"/>
                <w:bCs/>
                <w:i/>
                <w:sz w:val="28"/>
                <w:szCs w:val="28"/>
                <w:lang w:val="ru-RU"/>
              </w:rPr>
              <w:t>по договору подряда на выполнение инженерных изысканий</w:t>
            </w:r>
          </w:p>
          <w:p w14:paraId="40337F4D" w14:textId="77777777" w:rsidR="00FA2840" w:rsidRPr="00F70691" w:rsidRDefault="00FA2840" w:rsidP="003175C6">
            <w:pPr>
              <w:tabs>
                <w:tab w:val="left" w:pos="709"/>
              </w:tabs>
              <w:spacing w:before="0" w:beforeAutospacing="0" w:after="0" w:afterAutospacing="0"/>
              <w:ind w:firstLine="709"/>
              <w:jc w:val="both"/>
              <w:rPr>
                <w:rFonts w:ascii="Times New Roman" w:hAnsi="Times New Roman" w:cs="Times New Roman"/>
                <w:bCs/>
                <w:i/>
                <w:sz w:val="28"/>
                <w:szCs w:val="28"/>
                <w:lang w:val="ru-RU"/>
              </w:rPr>
            </w:pPr>
            <w:r w:rsidRPr="00F70691">
              <w:rPr>
                <w:rFonts w:ascii="Times New Roman" w:hAnsi="Times New Roman" w:cs="Times New Roman"/>
                <w:bCs/>
                <w:i/>
                <w:sz w:val="28"/>
                <w:szCs w:val="28"/>
                <w:lang w:val="ru-RU"/>
              </w:rPr>
              <w:lastRenderedPageBreak/>
              <w:t>или</w:t>
            </w:r>
            <w:r w:rsidR="003175C6" w:rsidRPr="00F70691">
              <w:rPr>
                <w:rFonts w:ascii="Times New Roman" w:hAnsi="Times New Roman" w:cs="Times New Roman"/>
                <w:bCs/>
                <w:i/>
                <w:sz w:val="28"/>
                <w:szCs w:val="28"/>
                <w:lang w:val="ru-RU"/>
              </w:rPr>
              <w:t xml:space="preserve"> </w:t>
            </w:r>
          </w:p>
          <w:p w14:paraId="12A78BC3" w14:textId="77777777" w:rsidR="00FA2840" w:rsidRPr="00F70691" w:rsidRDefault="003175C6" w:rsidP="003175C6">
            <w:pPr>
              <w:tabs>
                <w:tab w:val="left" w:pos="709"/>
              </w:tabs>
              <w:spacing w:before="0" w:beforeAutospacing="0" w:after="0" w:afterAutospacing="0"/>
              <w:ind w:firstLine="709"/>
              <w:jc w:val="both"/>
              <w:rPr>
                <w:rFonts w:ascii="Times New Roman" w:hAnsi="Times New Roman" w:cs="Times New Roman"/>
                <w:bCs/>
                <w:i/>
                <w:sz w:val="28"/>
                <w:szCs w:val="28"/>
                <w:lang w:val="ru-RU"/>
              </w:rPr>
            </w:pPr>
            <w:r w:rsidRPr="00F70691">
              <w:rPr>
                <w:rFonts w:ascii="Times New Roman" w:hAnsi="Times New Roman" w:cs="Times New Roman"/>
                <w:bCs/>
                <w:i/>
                <w:sz w:val="28"/>
                <w:szCs w:val="28"/>
                <w:lang w:val="ru-RU"/>
              </w:rPr>
              <w:t>подготовке проектной документации</w:t>
            </w:r>
            <w:r w:rsidR="004906D5" w:rsidRPr="00F70691">
              <w:rPr>
                <w:rFonts w:ascii="Times New Roman" w:hAnsi="Times New Roman" w:cs="Times New Roman"/>
                <w:bCs/>
                <w:i/>
                <w:sz w:val="28"/>
                <w:szCs w:val="28"/>
                <w:lang w:val="ru-RU"/>
              </w:rPr>
              <w:t xml:space="preserve"> по договору подряда на </w:t>
            </w:r>
            <w:proofErr w:type="gramStart"/>
            <w:r w:rsidR="004906D5" w:rsidRPr="00F70691">
              <w:rPr>
                <w:rFonts w:ascii="Times New Roman" w:hAnsi="Times New Roman" w:cs="Times New Roman"/>
                <w:bCs/>
                <w:i/>
                <w:sz w:val="28"/>
                <w:szCs w:val="28"/>
                <w:lang w:val="ru-RU"/>
              </w:rPr>
              <w:t xml:space="preserve">подготовку </w:t>
            </w:r>
            <w:r w:rsidRPr="00F70691">
              <w:rPr>
                <w:rFonts w:ascii="Times New Roman" w:hAnsi="Times New Roman" w:cs="Times New Roman"/>
                <w:bCs/>
                <w:i/>
                <w:sz w:val="28"/>
                <w:szCs w:val="28"/>
                <w:lang w:val="ru-RU"/>
              </w:rPr>
              <w:t xml:space="preserve"> </w:t>
            </w:r>
            <w:r w:rsidR="004906D5" w:rsidRPr="00F70691">
              <w:rPr>
                <w:rFonts w:ascii="Times New Roman" w:hAnsi="Times New Roman" w:cs="Times New Roman"/>
                <w:bCs/>
                <w:i/>
                <w:sz w:val="28"/>
                <w:szCs w:val="28"/>
                <w:lang w:val="ru-RU"/>
              </w:rPr>
              <w:t>проектной</w:t>
            </w:r>
            <w:proofErr w:type="gramEnd"/>
            <w:r w:rsidR="004906D5" w:rsidRPr="00F70691">
              <w:rPr>
                <w:rFonts w:ascii="Times New Roman" w:hAnsi="Times New Roman" w:cs="Times New Roman"/>
                <w:bCs/>
                <w:i/>
                <w:sz w:val="28"/>
                <w:szCs w:val="28"/>
                <w:lang w:val="ru-RU"/>
              </w:rPr>
              <w:t xml:space="preserve"> документации </w:t>
            </w:r>
          </w:p>
          <w:p w14:paraId="40A962B3" w14:textId="77777777" w:rsidR="00FA2840" w:rsidRPr="00F70691" w:rsidRDefault="00FA2840" w:rsidP="003175C6">
            <w:pPr>
              <w:tabs>
                <w:tab w:val="left" w:pos="709"/>
              </w:tabs>
              <w:spacing w:before="0" w:beforeAutospacing="0" w:after="0" w:afterAutospacing="0"/>
              <w:ind w:firstLine="709"/>
              <w:jc w:val="both"/>
              <w:rPr>
                <w:rFonts w:ascii="Times New Roman" w:hAnsi="Times New Roman" w:cs="Times New Roman"/>
                <w:bCs/>
                <w:i/>
                <w:sz w:val="28"/>
                <w:szCs w:val="28"/>
                <w:lang w:val="ru-RU"/>
              </w:rPr>
            </w:pPr>
            <w:r w:rsidRPr="00F70691">
              <w:rPr>
                <w:rFonts w:ascii="Times New Roman" w:hAnsi="Times New Roman" w:cs="Times New Roman"/>
                <w:bCs/>
                <w:i/>
                <w:sz w:val="28"/>
                <w:szCs w:val="28"/>
                <w:lang w:val="ru-RU"/>
              </w:rPr>
              <w:t>или</w:t>
            </w:r>
            <w:r w:rsidR="003175C6" w:rsidRPr="00F70691">
              <w:rPr>
                <w:rFonts w:ascii="Times New Roman" w:hAnsi="Times New Roman" w:cs="Times New Roman"/>
                <w:bCs/>
                <w:i/>
                <w:sz w:val="28"/>
                <w:szCs w:val="28"/>
                <w:lang w:val="ru-RU"/>
              </w:rPr>
              <w:t xml:space="preserve"> </w:t>
            </w:r>
          </w:p>
          <w:p w14:paraId="3D3C42F8" w14:textId="77777777" w:rsidR="00FA2840" w:rsidRPr="00F70691" w:rsidRDefault="003175C6" w:rsidP="003175C6">
            <w:pPr>
              <w:tabs>
                <w:tab w:val="left" w:pos="709"/>
              </w:tabs>
              <w:spacing w:before="0" w:beforeAutospacing="0" w:after="0" w:afterAutospacing="0"/>
              <w:ind w:firstLine="709"/>
              <w:jc w:val="both"/>
              <w:rPr>
                <w:rFonts w:ascii="Times New Roman" w:hAnsi="Times New Roman" w:cs="Times New Roman"/>
                <w:sz w:val="28"/>
                <w:szCs w:val="28"/>
                <w:lang w:val="ru-RU"/>
              </w:rPr>
            </w:pPr>
            <w:r w:rsidRPr="00F70691">
              <w:rPr>
                <w:rFonts w:ascii="Times New Roman" w:hAnsi="Times New Roman" w:cs="Times New Roman"/>
                <w:i/>
                <w:sz w:val="28"/>
                <w:szCs w:val="28"/>
                <w:lang w:val="ru-RU"/>
              </w:rPr>
              <w:t>строительству, реконструкции, капитальному ремонту</w:t>
            </w:r>
            <w:r w:rsidR="004906D5" w:rsidRPr="00F70691">
              <w:rPr>
                <w:rFonts w:ascii="Times New Roman" w:hAnsi="Times New Roman" w:cs="Times New Roman"/>
                <w:i/>
                <w:sz w:val="28"/>
                <w:szCs w:val="28"/>
                <w:lang w:val="ru-RU"/>
              </w:rPr>
              <w:t>, сносу</w:t>
            </w:r>
            <w:r w:rsidRPr="00F70691">
              <w:rPr>
                <w:rFonts w:ascii="Times New Roman" w:hAnsi="Times New Roman" w:cs="Times New Roman"/>
                <w:i/>
                <w:sz w:val="28"/>
                <w:szCs w:val="28"/>
                <w:lang w:val="ru-RU"/>
              </w:rPr>
              <w:t xml:space="preserve"> объектов капитального строительства</w:t>
            </w:r>
            <w:r w:rsidRPr="00F70691">
              <w:rPr>
                <w:rFonts w:ascii="Times New Roman" w:hAnsi="Times New Roman" w:cs="Times New Roman"/>
                <w:sz w:val="28"/>
                <w:szCs w:val="28"/>
                <w:lang w:val="ru-RU"/>
              </w:rPr>
              <w:t xml:space="preserve"> </w:t>
            </w:r>
            <w:r w:rsidRPr="00F70691">
              <w:rPr>
                <w:rFonts w:ascii="Times New Roman" w:hAnsi="Times New Roman" w:cs="Times New Roman"/>
                <w:i/>
                <w:sz w:val="28"/>
                <w:szCs w:val="28"/>
                <w:lang w:val="ru-RU"/>
              </w:rPr>
              <w:t>по договору строительного подряда</w:t>
            </w:r>
            <w:r w:rsidR="004906D5" w:rsidRPr="00F70691">
              <w:rPr>
                <w:rFonts w:ascii="Times New Roman" w:hAnsi="Times New Roman" w:cs="Times New Roman"/>
                <w:i/>
                <w:sz w:val="28"/>
                <w:szCs w:val="28"/>
                <w:lang w:val="ru-RU"/>
              </w:rPr>
              <w:t xml:space="preserve">, по договору </w:t>
            </w:r>
            <w:proofErr w:type="gramStart"/>
            <w:r w:rsidR="004906D5" w:rsidRPr="00F70691">
              <w:rPr>
                <w:rFonts w:ascii="Times New Roman" w:hAnsi="Times New Roman" w:cs="Times New Roman"/>
                <w:i/>
                <w:sz w:val="28"/>
                <w:szCs w:val="28"/>
                <w:lang w:val="ru-RU"/>
              </w:rPr>
              <w:t xml:space="preserve">подряда </w:t>
            </w:r>
            <w:r w:rsidRPr="00F70691">
              <w:rPr>
                <w:rFonts w:ascii="Times New Roman" w:hAnsi="Times New Roman" w:cs="Times New Roman"/>
                <w:i/>
                <w:sz w:val="28"/>
                <w:szCs w:val="28"/>
                <w:lang w:val="ru-RU"/>
              </w:rPr>
              <w:t xml:space="preserve"> </w:t>
            </w:r>
            <w:r w:rsidR="004906D5" w:rsidRPr="00F70691">
              <w:rPr>
                <w:rFonts w:ascii="Times New Roman" w:hAnsi="Times New Roman" w:cs="Times New Roman"/>
                <w:i/>
                <w:sz w:val="28"/>
                <w:szCs w:val="28"/>
                <w:lang w:val="ru-RU"/>
              </w:rPr>
              <w:t>на</w:t>
            </w:r>
            <w:proofErr w:type="gramEnd"/>
            <w:r w:rsidR="004906D5" w:rsidRPr="00F70691">
              <w:rPr>
                <w:rFonts w:ascii="Times New Roman" w:hAnsi="Times New Roman" w:cs="Times New Roman"/>
                <w:i/>
                <w:sz w:val="28"/>
                <w:szCs w:val="28"/>
                <w:lang w:val="ru-RU"/>
              </w:rPr>
              <w:t xml:space="preserve"> осуществление сноса</w:t>
            </w:r>
            <w:r w:rsidRPr="00F70691">
              <w:rPr>
                <w:rFonts w:ascii="Times New Roman" w:hAnsi="Times New Roman" w:cs="Times New Roman"/>
                <w:sz w:val="28"/>
                <w:szCs w:val="28"/>
                <w:lang w:val="ru-RU"/>
              </w:rPr>
              <w:t xml:space="preserve">, </w:t>
            </w:r>
          </w:p>
          <w:p w14:paraId="4BE20B0B" w14:textId="77777777" w:rsidR="003175C6" w:rsidRPr="00F70691" w:rsidRDefault="003175C6" w:rsidP="003175C6">
            <w:pPr>
              <w:tabs>
                <w:tab w:val="left" w:pos="709"/>
              </w:tabs>
              <w:spacing w:before="0" w:beforeAutospacing="0" w:after="0" w:afterAutospacing="0"/>
              <w:ind w:firstLine="709"/>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заключаемому с использованием конкурентных способов заключения договоров:</w:t>
            </w:r>
          </w:p>
          <w:p w14:paraId="39CE94DD" w14:textId="77777777" w:rsidR="00575B62"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14:paraId="4531C364" w14:textId="77777777" w:rsidR="00575B62"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Саморегулируемая организация, членом которой является участник, должна иметь компенсационный фонд обеспечения договорных обязательств.</w:t>
            </w:r>
          </w:p>
          <w:p w14:paraId="2121BCC1" w14:textId="77777777" w:rsidR="00575B62"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(выбор, оставить необходимое) статьи 55.16 Градостроительного кодекса РФ. Уровень ответственности члена саморегулируемой организации должен б</w:t>
            </w:r>
            <w:r w:rsidR="002F2697" w:rsidRPr="00F70691">
              <w:rPr>
                <w:rFonts w:ascii="Times New Roman" w:eastAsia="Times New Roman" w:hAnsi="Times New Roman" w:cs="Times New Roman"/>
                <w:color w:val="000000" w:themeColor="text1"/>
                <w:sz w:val="28"/>
                <w:szCs w:val="28"/>
                <w:lang w:val="ru-RU" w:eastAsia="ru-RU"/>
              </w:rPr>
              <w:t>ыть не ниже предложения участни</w:t>
            </w:r>
            <w:r w:rsidRPr="00F70691">
              <w:rPr>
                <w:rFonts w:ascii="Times New Roman" w:eastAsia="Times New Roman" w:hAnsi="Times New Roman" w:cs="Times New Roman"/>
                <w:color w:val="000000" w:themeColor="text1"/>
                <w:sz w:val="28"/>
                <w:szCs w:val="28"/>
                <w:lang w:val="ru-RU" w:eastAsia="ru-RU"/>
              </w:rPr>
              <w:t>ка закупки о цене контракта.</w:t>
            </w:r>
          </w:p>
          <w:p w14:paraId="26530165" w14:textId="77777777" w:rsidR="00A2448A"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Минимальный размер взноса участника закупки в компенсационный фонд возмещения вреда должен быть сформирован в соответствии с требованиями частей 10 или 12 (выбор, оставить необходимое)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14:paraId="59694BE4" w14:textId="77777777" w:rsidR="00F5581D" w:rsidRPr="00F70691" w:rsidRDefault="00F5581D"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p>
          <w:p w14:paraId="37915F9E" w14:textId="77777777" w:rsidR="00A93A01" w:rsidRPr="00F70691" w:rsidRDefault="00A2448A" w:rsidP="00A2448A">
            <w:pPr>
              <w:spacing w:before="0" w:beforeAutospacing="0" w:after="0" w:afterAutospacing="0"/>
              <w:jc w:val="both"/>
              <w:rPr>
                <w:rFonts w:ascii="Times New Roman" w:eastAsia="Times New Roman" w:hAnsi="Times New Roman" w:cs="Times New Roman"/>
                <w:i/>
                <w:color w:val="000000" w:themeColor="text1"/>
                <w:sz w:val="28"/>
                <w:szCs w:val="28"/>
                <w:lang w:val="ru-RU" w:eastAsia="ru-RU"/>
              </w:rPr>
            </w:pPr>
            <w:r w:rsidRPr="00F70691">
              <w:rPr>
                <w:rFonts w:ascii="Times New Roman" w:eastAsia="Times New Roman" w:hAnsi="Times New Roman" w:cs="Times New Roman"/>
                <w:i/>
                <w:color w:val="000000" w:themeColor="text1"/>
                <w:sz w:val="28"/>
                <w:szCs w:val="28"/>
                <w:lang w:val="ru-RU" w:eastAsia="ru-RU"/>
              </w:rPr>
              <w:t>Например</w:t>
            </w:r>
            <w:r w:rsidR="00F5581D" w:rsidRPr="00F70691">
              <w:rPr>
                <w:rFonts w:ascii="Times New Roman" w:eastAsia="Times New Roman" w:hAnsi="Times New Roman" w:cs="Times New Roman"/>
                <w:i/>
                <w:color w:val="000000" w:themeColor="text1"/>
                <w:sz w:val="28"/>
                <w:szCs w:val="28"/>
                <w:lang w:val="ru-RU" w:eastAsia="ru-RU"/>
              </w:rPr>
              <w:t xml:space="preserve"> (если участник закупки должен иметь лицензию, то </w:t>
            </w:r>
            <w:r w:rsidR="00CA610D" w:rsidRPr="00F70691">
              <w:rPr>
                <w:rFonts w:ascii="Times New Roman" w:eastAsia="Times New Roman" w:hAnsi="Times New Roman" w:cs="Times New Roman"/>
                <w:i/>
                <w:color w:val="000000" w:themeColor="text1"/>
                <w:sz w:val="28"/>
                <w:szCs w:val="28"/>
                <w:lang w:val="ru-RU" w:eastAsia="ru-RU"/>
              </w:rPr>
              <w:t xml:space="preserve">необходимо </w:t>
            </w:r>
            <w:r w:rsidR="00F5581D" w:rsidRPr="00F70691">
              <w:rPr>
                <w:rFonts w:ascii="Times New Roman" w:eastAsia="Times New Roman" w:hAnsi="Times New Roman" w:cs="Times New Roman"/>
                <w:i/>
                <w:color w:val="000000" w:themeColor="text1"/>
                <w:sz w:val="28"/>
                <w:szCs w:val="28"/>
                <w:lang w:val="ru-RU" w:eastAsia="ru-RU"/>
              </w:rPr>
              <w:t xml:space="preserve">перечислить </w:t>
            </w:r>
            <w:r w:rsidR="00CA610D" w:rsidRPr="00F70691">
              <w:rPr>
                <w:rFonts w:ascii="Times New Roman" w:eastAsia="Times New Roman" w:hAnsi="Times New Roman" w:cs="Times New Roman"/>
                <w:b/>
                <w:i/>
                <w:color w:val="000000" w:themeColor="text1"/>
                <w:sz w:val="28"/>
                <w:szCs w:val="28"/>
                <w:lang w:val="ru-RU" w:eastAsia="ru-RU"/>
              </w:rPr>
              <w:t xml:space="preserve">возможный </w:t>
            </w:r>
            <w:r w:rsidR="002F2697" w:rsidRPr="00F70691">
              <w:rPr>
                <w:rFonts w:ascii="Times New Roman" w:eastAsia="Times New Roman" w:hAnsi="Times New Roman" w:cs="Times New Roman"/>
                <w:i/>
                <w:color w:val="000000" w:themeColor="text1"/>
                <w:sz w:val="28"/>
                <w:szCs w:val="28"/>
                <w:lang w:val="ru-RU" w:eastAsia="ru-RU"/>
              </w:rPr>
              <w:t>перечень</w:t>
            </w:r>
            <w:r w:rsidR="00CA610D" w:rsidRPr="00F70691">
              <w:rPr>
                <w:rFonts w:ascii="Times New Roman" w:eastAsia="Times New Roman" w:hAnsi="Times New Roman" w:cs="Times New Roman"/>
                <w:i/>
                <w:color w:val="000000" w:themeColor="text1"/>
                <w:sz w:val="28"/>
                <w:szCs w:val="28"/>
                <w:lang w:val="ru-RU" w:eastAsia="ru-RU"/>
              </w:rPr>
              <w:t xml:space="preserve"> подтверждающих документов</w:t>
            </w:r>
            <w:r w:rsidR="000074FF" w:rsidRPr="00F70691">
              <w:rPr>
                <w:rFonts w:ascii="Times New Roman" w:eastAsia="Times New Roman" w:hAnsi="Times New Roman" w:cs="Times New Roman"/>
                <w:i/>
                <w:color w:val="000000" w:themeColor="text1"/>
                <w:sz w:val="28"/>
                <w:szCs w:val="28"/>
                <w:lang w:val="ru-RU" w:eastAsia="ru-RU"/>
              </w:rPr>
              <w:t xml:space="preserve"> в соответствии с действующим законодательством</w:t>
            </w:r>
            <w:r w:rsidR="00CA610D" w:rsidRPr="00F70691">
              <w:rPr>
                <w:rFonts w:ascii="Times New Roman" w:eastAsia="Times New Roman" w:hAnsi="Times New Roman" w:cs="Times New Roman"/>
                <w:i/>
                <w:color w:val="000000" w:themeColor="text1"/>
                <w:sz w:val="28"/>
                <w:szCs w:val="28"/>
                <w:lang w:val="ru-RU" w:eastAsia="ru-RU"/>
              </w:rPr>
              <w:t>)</w:t>
            </w:r>
            <w:r w:rsidRPr="00F70691">
              <w:rPr>
                <w:rFonts w:ascii="Times New Roman" w:eastAsia="Times New Roman" w:hAnsi="Times New Roman" w:cs="Times New Roman"/>
                <w:i/>
                <w:color w:val="000000" w:themeColor="text1"/>
                <w:sz w:val="28"/>
                <w:szCs w:val="28"/>
                <w:lang w:val="ru-RU" w:eastAsia="ru-RU"/>
              </w:rPr>
              <w:t>:</w:t>
            </w:r>
          </w:p>
          <w:p w14:paraId="5F0DF88E" w14:textId="77777777" w:rsidR="00AC6C98" w:rsidRPr="00F70691" w:rsidRDefault="00AC6C98" w:rsidP="00AC6C98">
            <w:pPr>
              <w:pStyle w:val="a4"/>
              <w:numPr>
                <w:ilvl w:val="0"/>
                <w:numId w:val="2"/>
              </w:num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b/>
                <w:i/>
                <w:iCs/>
                <w:sz w:val="28"/>
                <w:szCs w:val="28"/>
                <w:lang w:val="ru-RU"/>
              </w:rPr>
              <w:t>Копия лицензии</w:t>
            </w:r>
            <w:r w:rsidRPr="00F70691">
              <w:rPr>
                <w:rFonts w:ascii="Times New Roman" w:hAnsi="Times New Roman" w:cs="Times New Roman"/>
                <w:i/>
                <w:iCs/>
                <w:sz w:val="28"/>
                <w:szCs w:val="28"/>
                <w:lang w:val="ru-RU"/>
              </w:rPr>
              <w:t xml:space="preserve"> на осуществление частной охранной деятельности, выданной в соответствие с Законом РФ от 11.03.1992 № 2487-1 «О частной детективной и охранной деятельности в Российской Федерации») с разрешенными видами охранных услуг, предусмотренных п. 1-7 ст.3</w:t>
            </w:r>
          </w:p>
          <w:p w14:paraId="3605365B" w14:textId="77777777" w:rsidR="00AC6C98" w:rsidRPr="00F70691" w:rsidRDefault="00AC6C98" w:rsidP="00AC6C98">
            <w:p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и/или</w:t>
            </w:r>
          </w:p>
          <w:p w14:paraId="01030193" w14:textId="77777777" w:rsidR="00AC6C98" w:rsidRPr="00F70691" w:rsidRDefault="00A1407B" w:rsidP="00AC6C98">
            <w:pPr>
              <w:pStyle w:val="a4"/>
              <w:numPr>
                <w:ilvl w:val="0"/>
                <w:numId w:val="2"/>
              </w:numPr>
              <w:spacing w:before="0" w:beforeAutospacing="0" w:after="0" w:afterAutospacing="0"/>
              <w:jc w:val="both"/>
              <w:rPr>
                <w:rFonts w:ascii="Times New Roman" w:hAnsi="Times New Roman" w:cs="Times New Roman"/>
                <w:b/>
                <w:i/>
                <w:iCs/>
                <w:sz w:val="28"/>
                <w:szCs w:val="28"/>
                <w:lang w:val="ru-RU"/>
              </w:rPr>
            </w:pPr>
            <w:r w:rsidRPr="00D61816">
              <w:rPr>
                <w:rFonts w:ascii="Times New Roman" w:hAnsi="Times New Roman" w:cs="Times New Roman"/>
                <w:b/>
                <w:i/>
                <w:iCs/>
                <w:sz w:val="28"/>
                <w:szCs w:val="28"/>
                <w:lang w:val="ru-RU"/>
              </w:rPr>
              <w:lastRenderedPageBreak/>
              <w:t>сведения о</w:t>
            </w:r>
            <w:r>
              <w:rPr>
                <w:rFonts w:ascii="Times New Roman" w:hAnsi="Times New Roman" w:cs="Times New Roman"/>
                <w:b/>
                <w:i/>
                <w:iCs/>
                <w:sz w:val="28"/>
                <w:szCs w:val="28"/>
                <w:lang w:val="ru-RU"/>
              </w:rPr>
              <w:t xml:space="preserve"> </w:t>
            </w:r>
            <w:r w:rsidR="00C621A3" w:rsidRPr="00F70691">
              <w:rPr>
                <w:rFonts w:ascii="Times New Roman" w:hAnsi="Times New Roman" w:cs="Times New Roman"/>
                <w:b/>
                <w:i/>
                <w:iCs/>
                <w:sz w:val="28"/>
                <w:szCs w:val="28"/>
                <w:lang w:val="ru-RU"/>
              </w:rPr>
              <w:t>записи в реестре лицензий</w:t>
            </w:r>
          </w:p>
          <w:p w14:paraId="6B6026F0" w14:textId="77777777" w:rsidR="00C621A3" w:rsidRPr="00F70691" w:rsidRDefault="00C621A3" w:rsidP="00AC6C98">
            <w:p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 xml:space="preserve"> и/или</w:t>
            </w:r>
          </w:p>
          <w:p w14:paraId="62C2AA6A" w14:textId="77777777" w:rsidR="00AC6C98" w:rsidRPr="00F70691" w:rsidRDefault="00C621A3" w:rsidP="00AC6C98">
            <w:pPr>
              <w:pStyle w:val="a4"/>
              <w:numPr>
                <w:ilvl w:val="0"/>
                <w:numId w:val="2"/>
              </w:num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b/>
                <w:i/>
                <w:iCs/>
                <w:sz w:val="28"/>
                <w:szCs w:val="28"/>
                <w:lang w:val="ru-RU"/>
              </w:rPr>
              <w:t>выписки из реестра лицензий</w:t>
            </w:r>
            <w:r w:rsidRPr="00F70691">
              <w:rPr>
                <w:rFonts w:ascii="Times New Roman" w:hAnsi="Times New Roman" w:cs="Times New Roman"/>
                <w:i/>
                <w:iCs/>
                <w:sz w:val="28"/>
                <w:szCs w:val="28"/>
                <w:lang w:val="ru-RU"/>
              </w:rPr>
              <w:t xml:space="preserve">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№2343 «Об утверждении Правил формирования и ведения реестра лицензий и типовой формы выписки из реестра лицензий»</w:t>
            </w:r>
            <w:r w:rsidR="00AC6C98" w:rsidRPr="00F70691">
              <w:rPr>
                <w:rFonts w:ascii="Times New Roman" w:hAnsi="Times New Roman" w:cs="Times New Roman"/>
                <w:i/>
                <w:iCs/>
                <w:sz w:val="28"/>
                <w:szCs w:val="28"/>
                <w:lang w:val="ru-RU"/>
              </w:rPr>
              <w:t>;</w:t>
            </w:r>
          </w:p>
          <w:p w14:paraId="6110992B" w14:textId="77777777" w:rsidR="000074FF" w:rsidRPr="00F70691" w:rsidRDefault="000074FF" w:rsidP="00AC6C98">
            <w:pPr>
              <w:pStyle w:val="a4"/>
              <w:numPr>
                <w:ilvl w:val="0"/>
                <w:numId w:val="2"/>
              </w:numPr>
              <w:spacing w:before="0" w:beforeAutospacing="0" w:after="0" w:afterAutospacing="0"/>
              <w:jc w:val="both"/>
              <w:rPr>
                <w:rFonts w:ascii="Times New Roman" w:hAnsi="Times New Roman" w:cs="Times New Roman"/>
                <w:i/>
                <w:iCs/>
                <w:sz w:val="28"/>
                <w:szCs w:val="28"/>
                <w:lang w:val="ru-RU"/>
              </w:rPr>
            </w:pPr>
          </w:p>
          <w:p w14:paraId="54D0FFB4" w14:textId="77777777" w:rsidR="00AC6C98" w:rsidRPr="00F70691" w:rsidRDefault="00AC6C98" w:rsidP="00AC6C98">
            <w:p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 xml:space="preserve">и/или </w:t>
            </w:r>
            <w:r w:rsidRPr="00F70691">
              <w:rPr>
                <w:rFonts w:ascii="Times New Roman" w:hAnsi="Times New Roman" w:cs="Times New Roman"/>
                <w:b/>
                <w:i/>
                <w:iCs/>
                <w:sz w:val="28"/>
                <w:szCs w:val="28"/>
                <w:lang w:val="ru-RU"/>
              </w:rPr>
              <w:t>при закупках охранных услуг</w:t>
            </w:r>
            <w:r w:rsidRPr="00F70691">
              <w:rPr>
                <w:rFonts w:ascii="Times New Roman" w:hAnsi="Times New Roman" w:cs="Times New Roman"/>
                <w:i/>
                <w:iCs/>
                <w:sz w:val="28"/>
                <w:szCs w:val="28"/>
                <w:lang w:val="ru-RU"/>
              </w:rPr>
              <w:t xml:space="preserve"> – </w:t>
            </w:r>
          </w:p>
          <w:p w14:paraId="70EE8A9C" w14:textId="77777777" w:rsidR="00AC6C98" w:rsidRDefault="00AC6C98" w:rsidP="00AC6C98">
            <w:pPr>
              <w:pStyle w:val="a4"/>
              <w:numPr>
                <w:ilvl w:val="0"/>
                <w:numId w:val="2"/>
              </w:num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b/>
                <w:i/>
                <w:iCs/>
                <w:sz w:val="28"/>
                <w:szCs w:val="28"/>
                <w:lang w:val="ru-RU"/>
              </w:rPr>
              <w:t>иной документ</w:t>
            </w:r>
            <w:r w:rsidRPr="00F70691">
              <w:rPr>
                <w:rFonts w:ascii="Times New Roman" w:hAnsi="Times New Roman" w:cs="Times New Roman"/>
                <w:i/>
                <w:iCs/>
                <w:sz w:val="28"/>
                <w:szCs w:val="28"/>
                <w:lang w:val="ru-RU"/>
              </w:rPr>
              <w:t>, в соответствии с которым участник закупки имеет право оказывать услуги по охране объектов и имущества (ч</w:t>
            </w:r>
            <w:r w:rsidR="00C621A3" w:rsidRPr="00F70691">
              <w:rPr>
                <w:rFonts w:ascii="Times New Roman" w:hAnsi="Times New Roman" w:cs="Times New Roman"/>
                <w:i/>
                <w:iCs/>
                <w:sz w:val="28"/>
                <w:szCs w:val="28"/>
                <w:lang w:val="ru-RU"/>
              </w:rPr>
              <w:t xml:space="preserve">астью 4 статьи 29 Федерального закона от 27.05.1996 г. N 57-ФЗ </w:t>
            </w:r>
            <w:r w:rsidR="00B70A89" w:rsidRPr="00F70691">
              <w:rPr>
                <w:rFonts w:ascii="Times New Roman" w:hAnsi="Times New Roman" w:cs="Times New Roman"/>
                <w:i/>
                <w:iCs/>
                <w:sz w:val="28"/>
                <w:szCs w:val="28"/>
                <w:lang w:val="ru-RU"/>
              </w:rPr>
              <w:t>«О государственной охране»</w:t>
            </w:r>
            <w:r w:rsidR="00C621A3" w:rsidRPr="00F70691">
              <w:rPr>
                <w:rFonts w:ascii="Times New Roman" w:hAnsi="Times New Roman" w:cs="Times New Roman"/>
                <w:i/>
                <w:iCs/>
                <w:sz w:val="28"/>
                <w:szCs w:val="28"/>
                <w:lang w:val="ru-RU"/>
              </w:rPr>
              <w:t xml:space="preserve">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N 57-ФЗ без лицензирования и приватизации не подлежат</w:t>
            </w:r>
            <w:r w:rsidRPr="00F70691">
              <w:rPr>
                <w:rFonts w:ascii="Times New Roman" w:hAnsi="Times New Roman" w:cs="Times New Roman"/>
                <w:i/>
                <w:iCs/>
                <w:sz w:val="28"/>
                <w:szCs w:val="28"/>
                <w:lang w:val="ru-RU"/>
              </w:rPr>
              <w:t>);</w:t>
            </w:r>
          </w:p>
          <w:p w14:paraId="0A4863EF" w14:textId="77777777" w:rsidR="00EF16B1" w:rsidRDefault="00EF16B1" w:rsidP="00EF16B1">
            <w:pPr>
              <w:pStyle w:val="a4"/>
              <w:spacing w:before="0" w:beforeAutospacing="0" w:after="0" w:afterAutospacing="0"/>
              <w:jc w:val="both"/>
              <w:rPr>
                <w:rFonts w:ascii="Times New Roman" w:hAnsi="Times New Roman" w:cs="Times New Roman"/>
                <w:b/>
                <w:i/>
                <w:iCs/>
                <w:sz w:val="28"/>
                <w:szCs w:val="28"/>
                <w:lang w:val="ru-RU"/>
              </w:rPr>
            </w:pPr>
          </w:p>
          <w:p w14:paraId="162E729C" w14:textId="77777777" w:rsidR="00EF16B1" w:rsidRPr="00D61816" w:rsidRDefault="00F5371A" w:rsidP="00F5371A">
            <w:pPr>
              <w:pStyle w:val="af3"/>
              <w:ind w:firstLine="24"/>
              <w:jc w:val="both"/>
              <w:rPr>
                <w:rFonts w:ascii="Times New Roman" w:hAnsi="Times New Roman" w:cs="Times New Roman"/>
                <w:sz w:val="28"/>
                <w:szCs w:val="28"/>
              </w:rPr>
            </w:pPr>
            <w:r w:rsidRPr="00D61816">
              <w:rPr>
                <w:rFonts w:ascii="Times New Roman" w:hAnsi="Times New Roman" w:cs="Times New Roman"/>
                <w:sz w:val="28"/>
                <w:szCs w:val="28"/>
              </w:rPr>
              <w:t xml:space="preserve">о) </w:t>
            </w:r>
            <w:r w:rsidR="00EF16B1" w:rsidRPr="00D61816">
              <w:rPr>
                <w:rFonts w:ascii="Times New Roman" w:hAnsi="Times New Roman" w:cs="Times New Roman"/>
                <w:sz w:val="28"/>
                <w:szCs w:val="28"/>
              </w:rPr>
              <w:t>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EF16B1" w:rsidRPr="00D61816">
              <w:rPr>
                <w:rFonts w:ascii="Times New Roman" w:hAnsi="Times New Roman" w:cs="Times New Roman"/>
                <w:i/>
                <w:sz w:val="28"/>
                <w:szCs w:val="28"/>
              </w:rPr>
              <w:t xml:space="preserve">в соответствии с письмом Министерства финансов Российской Федерации от 09.06.2022 </w:t>
            </w:r>
            <w:r w:rsidR="00DB516F" w:rsidRPr="00D61816">
              <w:rPr>
                <w:rFonts w:ascii="Times New Roman" w:hAnsi="Times New Roman" w:cs="Times New Roman"/>
                <w:i/>
                <w:sz w:val="28"/>
                <w:szCs w:val="28"/>
              </w:rPr>
              <w:t xml:space="preserve">            </w:t>
            </w:r>
            <w:r w:rsidR="00EF16B1" w:rsidRPr="00D61816">
              <w:rPr>
                <w:rFonts w:ascii="Times New Roman" w:hAnsi="Times New Roman" w:cs="Times New Roman"/>
                <w:i/>
                <w:sz w:val="28"/>
                <w:szCs w:val="28"/>
              </w:rPr>
              <w:t>№ 24-06-06/54846</w:t>
            </w:r>
            <w:r w:rsidR="00EF16B1" w:rsidRPr="00D61816">
              <w:rPr>
                <w:rFonts w:ascii="Times New Roman" w:hAnsi="Times New Roman" w:cs="Times New Roman"/>
                <w:sz w:val="28"/>
                <w:szCs w:val="28"/>
              </w:rPr>
              <w:t>), установлены:</w:t>
            </w:r>
          </w:p>
          <w:p w14:paraId="0EEF99A6" w14:textId="77777777" w:rsidR="00EF16B1" w:rsidRPr="00D61816" w:rsidRDefault="00EF16B1" w:rsidP="002E5A23">
            <w:pPr>
              <w:pStyle w:val="af3"/>
              <w:ind w:firstLine="733"/>
              <w:jc w:val="both"/>
              <w:rPr>
                <w:rFonts w:ascii="Times New Roman" w:hAnsi="Times New Roman" w:cs="Times New Roman"/>
                <w:i/>
                <w:sz w:val="28"/>
                <w:szCs w:val="28"/>
              </w:rPr>
            </w:pPr>
            <w:r w:rsidRPr="00D61816">
              <w:rPr>
                <w:rFonts w:ascii="Times New Roman" w:hAnsi="Times New Roman" w:cs="Times New Roman"/>
                <w:sz w:val="28"/>
                <w:szCs w:val="28"/>
              </w:rPr>
              <w:t>– участником закупки не может являться лицо,</w:t>
            </w:r>
            <w:r w:rsidR="00DB516F" w:rsidRPr="00D61816">
              <w:rPr>
                <w:rFonts w:ascii="Times New Roman" w:hAnsi="Times New Roman" w:cs="Times New Roman"/>
                <w:sz w:val="28"/>
                <w:szCs w:val="28"/>
              </w:rPr>
              <w:t xml:space="preserve"> </w:t>
            </w:r>
            <w:r w:rsidRPr="00D61816">
              <w:rPr>
                <w:rFonts w:ascii="Times New Roman" w:hAnsi="Times New Roman" w:cs="Times New Roman"/>
                <w:sz w:val="28"/>
                <w:szCs w:val="28"/>
              </w:rPr>
              <w:t>в отношении которого применяются специальные экономические меры,</w:t>
            </w:r>
            <w:r w:rsidR="00DB516F" w:rsidRPr="00D61816">
              <w:rPr>
                <w:rFonts w:ascii="Times New Roman" w:hAnsi="Times New Roman" w:cs="Times New Roman"/>
                <w:sz w:val="28"/>
                <w:szCs w:val="28"/>
              </w:rPr>
              <w:t xml:space="preserve"> </w:t>
            </w:r>
            <w:r w:rsidRPr="00D61816">
              <w:rPr>
                <w:rFonts w:ascii="Times New Roman" w:hAnsi="Times New Roman" w:cs="Times New Roman"/>
                <w:sz w:val="28"/>
                <w:szCs w:val="28"/>
              </w:rPr>
              <w:t>а также лицо, находящееся</w:t>
            </w:r>
            <w:r w:rsidR="00DB516F" w:rsidRPr="00D61816">
              <w:rPr>
                <w:rFonts w:ascii="Times New Roman" w:hAnsi="Times New Roman" w:cs="Times New Roman"/>
                <w:sz w:val="28"/>
                <w:szCs w:val="28"/>
              </w:rPr>
              <w:t xml:space="preserve"> </w:t>
            </w:r>
            <w:r w:rsidRPr="00D61816">
              <w:rPr>
                <w:rFonts w:ascii="Times New Roman" w:hAnsi="Times New Roman" w:cs="Times New Roman"/>
                <w:sz w:val="28"/>
                <w:szCs w:val="28"/>
              </w:rPr>
              <w:t>под контролем организаций, в отношении которых применяются специальные экономические</w:t>
            </w:r>
            <w:r w:rsidR="00DB516F" w:rsidRPr="00D61816">
              <w:rPr>
                <w:rFonts w:ascii="Times New Roman" w:hAnsi="Times New Roman" w:cs="Times New Roman"/>
                <w:sz w:val="28"/>
                <w:szCs w:val="28"/>
              </w:rPr>
              <w:t xml:space="preserve"> </w:t>
            </w:r>
            <w:r w:rsidRPr="00D61816">
              <w:rPr>
                <w:rFonts w:ascii="Times New Roman" w:hAnsi="Times New Roman" w:cs="Times New Roman"/>
                <w:sz w:val="28"/>
                <w:szCs w:val="28"/>
              </w:rPr>
              <w:t>меры, в соответствии с перечнем юридических лиц,</w:t>
            </w:r>
            <w:r w:rsidR="00DB516F" w:rsidRPr="00D61816">
              <w:rPr>
                <w:rFonts w:ascii="Times New Roman" w:hAnsi="Times New Roman" w:cs="Times New Roman"/>
                <w:sz w:val="28"/>
                <w:szCs w:val="28"/>
              </w:rPr>
              <w:t xml:space="preserve"> </w:t>
            </w:r>
            <w:r w:rsidRPr="00D61816">
              <w:rPr>
                <w:rFonts w:ascii="Times New Roman" w:hAnsi="Times New Roman" w:cs="Times New Roman"/>
                <w:sz w:val="28"/>
                <w:szCs w:val="28"/>
              </w:rPr>
              <w:br/>
              <w:t>в отношении которых применяются специальные экономические меры, утвержденным постановлением Правительства Российской Федерации от 11 мая 2022 г. № 851 «О мерах по реализации Указа Президента Российской Федерации от 03.05.2022 № 252».</w:t>
            </w:r>
          </w:p>
          <w:p w14:paraId="18E63A04" w14:textId="77777777" w:rsidR="00EF16B1" w:rsidRPr="00D61816" w:rsidRDefault="00EF16B1" w:rsidP="002E5A23">
            <w:pPr>
              <w:pStyle w:val="af3"/>
              <w:ind w:firstLine="733"/>
              <w:jc w:val="both"/>
              <w:rPr>
                <w:rFonts w:ascii="Times New Roman" w:hAnsi="Times New Roman" w:cs="Times New Roman"/>
                <w:sz w:val="28"/>
                <w:szCs w:val="28"/>
              </w:rPr>
            </w:pPr>
            <w:r w:rsidRPr="00D61816">
              <w:rPr>
                <w:rFonts w:ascii="Times New Roman" w:hAnsi="Times New Roman" w:cs="Times New Roman"/>
                <w:sz w:val="28"/>
                <w:szCs w:val="28"/>
              </w:rPr>
              <w:t>Данное требова</w:t>
            </w:r>
            <w:r w:rsidR="00DB516F" w:rsidRPr="00D61816">
              <w:rPr>
                <w:rFonts w:ascii="Times New Roman" w:hAnsi="Times New Roman" w:cs="Times New Roman"/>
                <w:sz w:val="28"/>
                <w:szCs w:val="28"/>
              </w:rPr>
              <w:t xml:space="preserve">ние установлено в соответствии </w:t>
            </w:r>
            <w:r w:rsidRPr="00D61816">
              <w:rPr>
                <w:rFonts w:ascii="Times New Roman" w:hAnsi="Times New Roman" w:cs="Times New Roman"/>
                <w:sz w:val="28"/>
                <w:szCs w:val="28"/>
              </w:rPr>
              <w:t>с Указом П</w:t>
            </w:r>
            <w:r w:rsidR="00DB516F" w:rsidRPr="00D61816">
              <w:rPr>
                <w:rFonts w:ascii="Times New Roman" w:hAnsi="Times New Roman" w:cs="Times New Roman"/>
                <w:sz w:val="28"/>
                <w:szCs w:val="28"/>
              </w:rPr>
              <w:t xml:space="preserve">резидента Российской Федерации </w:t>
            </w:r>
            <w:r w:rsidRPr="00D61816">
              <w:rPr>
                <w:rFonts w:ascii="Times New Roman" w:hAnsi="Times New Roman" w:cs="Times New Roman"/>
                <w:sz w:val="28"/>
                <w:szCs w:val="28"/>
              </w:rPr>
              <w:t xml:space="preserve">от 03.05.2022 № 252 «О применении ответных специальных </w:t>
            </w:r>
            <w:r w:rsidR="002E5A23" w:rsidRPr="00D61816">
              <w:rPr>
                <w:rFonts w:ascii="Times New Roman" w:hAnsi="Times New Roman" w:cs="Times New Roman"/>
                <w:sz w:val="28"/>
                <w:szCs w:val="28"/>
              </w:rPr>
              <w:t xml:space="preserve">экономических мер в связи </w:t>
            </w:r>
            <w:r w:rsidRPr="00D61816">
              <w:rPr>
                <w:rFonts w:ascii="Times New Roman" w:hAnsi="Times New Roman" w:cs="Times New Roman"/>
                <w:sz w:val="28"/>
                <w:szCs w:val="28"/>
              </w:rPr>
              <w:t>с недружественными действиями некоторых иностранных государств и международных организаций».</w:t>
            </w:r>
          </w:p>
          <w:p w14:paraId="534C7495" w14:textId="77777777" w:rsidR="00EF16B1" w:rsidRPr="00EF16B1" w:rsidRDefault="00EF16B1" w:rsidP="002E5A23">
            <w:pPr>
              <w:pStyle w:val="af3"/>
              <w:ind w:firstLine="733"/>
              <w:jc w:val="both"/>
              <w:rPr>
                <w:rFonts w:ascii="Times New Roman" w:hAnsi="Times New Roman" w:cs="Times New Roman"/>
                <w:i/>
                <w:iCs/>
                <w:sz w:val="28"/>
                <w:szCs w:val="28"/>
              </w:rPr>
            </w:pPr>
            <w:r w:rsidRPr="00D61816">
              <w:rPr>
                <w:rFonts w:ascii="Times New Roman" w:hAnsi="Times New Roman" w:cs="Times New Roman"/>
                <w:sz w:val="28"/>
                <w:szCs w:val="28"/>
              </w:rPr>
              <w:t xml:space="preserve">Перечень документов, подтверждающих соответствие участника электронного аукциона требованиям, установленным </w:t>
            </w:r>
            <w:r w:rsidRPr="00D61816">
              <w:rPr>
                <w:rFonts w:ascii="Times New Roman" w:hAnsi="Times New Roman" w:cs="Times New Roman"/>
                <w:sz w:val="28"/>
                <w:szCs w:val="28"/>
              </w:rPr>
              <w:lastRenderedPageBreak/>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w:t>
            </w:r>
            <w:r w:rsidRPr="00D61816">
              <w:rPr>
                <w:rFonts w:ascii="Times New Roman" w:hAnsi="Times New Roman" w:cs="Times New Roman"/>
                <w:sz w:val="28"/>
                <w:szCs w:val="28"/>
              </w:rPr>
              <w:br/>
            </w:r>
            <w:r w:rsidRPr="00D61816">
              <w:rPr>
                <w:rFonts w:ascii="Times New Roman" w:hAnsi="Times New Roman" w:cs="Times New Roman"/>
                <w:b/>
                <w:sz w:val="28"/>
                <w:szCs w:val="28"/>
                <w:u w:val="single"/>
              </w:rPr>
              <w:t>не требуются</w:t>
            </w:r>
            <w:r w:rsidRPr="00D61816">
              <w:rPr>
                <w:rFonts w:ascii="Times New Roman" w:hAnsi="Times New Roman" w:cs="Times New Roman"/>
                <w:spacing w:val="-2"/>
                <w:sz w:val="28"/>
                <w:szCs w:val="28"/>
              </w:rPr>
              <w:t>.</w:t>
            </w:r>
          </w:p>
          <w:p w14:paraId="37215CC2" w14:textId="77777777" w:rsidR="000E295E" w:rsidRPr="00F70691" w:rsidRDefault="000E295E" w:rsidP="00AC6C98">
            <w:pPr>
              <w:spacing w:before="0" w:beforeAutospacing="0" w:after="0" w:afterAutospacing="0"/>
              <w:jc w:val="both"/>
              <w:rPr>
                <w:rFonts w:ascii="Times New Roman" w:hAnsi="Times New Roman" w:cs="Times New Roman"/>
                <w:sz w:val="28"/>
                <w:szCs w:val="28"/>
                <w:lang w:val="ru-RU"/>
              </w:rPr>
            </w:pPr>
          </w:p>
          <w:p w14:paraId="15F05625" w14:textId="77777777" w:rsidR="003A0A79" w:rsidRPr="00F70691" w:rsidRDefault="00F5371A" w:rsidP="00AC6C98">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0E295E" w:rsidRPr="00F7069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3A0A79" w:rsidRPr="00F70691">
              <w:rPr>
                <w:rFonts w:ascii="Times New Roman" w:hAnsi="Times New Roman" w:cs="Times New Roman"/>
                <w:sz w:val="28"/>
                <w:szCs w:val="28"/>
                <w:lang w:val="ru-RU"/>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14:paraId="402590D9" w14:textId="77777777" w:rsidR="000212F9" w:rsidRPr="00F70691" w:rsidRDefault="000212F9" w:rsidP="000212F9">
            <w:pPr>
              <w:spacing w:before="0" w:beforeAutospacing="0" w:after="0" w:afterAutospacing="0"/>
              <w:jc w:val="both"/>
              <w:rPr>
                <w:rFonts w:ascii="Times New Roman" w:hAnsi="Times New Roman" w:cs="Times New Roman"/>
                <w:i/>
                <w:sz w:val="28"/>
                <w:szCs w:val="28"/>
                <w:lang w:val="ru-RU"/>
              </w:rPr>
            </w:pPr>
          </w:p>
          <w:p w14:paraId="7C32B2A4" w14:textId="77777777" w:rsidR="00BA4422" w:rsidRPr="009A4AD5" w:rsidRDefault="00BA4422" w:rsidP="00BA4422">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 xml:space="preserve">Перечень информации и документов, которые подтверждают соответствие участников закупок дополнительным требованиям, указанным </w:t>
            </w:r>
            <w:r w:rsidRPr="009A4AD5">
              <w:rPr>
                <w:rFonts w:ascii="Times New Roman" w:hAnsi="Times New Roman" w:cs="Times New Roman"/>
                <w:sz w:val="28"/>
                <w:szCs w:val="28"/>
                <w:lang w:val="ru-RU"/>
              </w:rPr>
              <w:t xml:space="preserve">в </w:t>
            </w:r>
            <w:hyperlink r:id="rId10" w:history="1">
              <w:r w:rsidRPr="009A4AD5">
                <w:rPr>
                  <w:rFonts w:ascii="Times New Roman" w:hAnsi="Times New Roman" w:cs="Times New Roman"/>
                  <w:b/>
                  <w:sz w:val="28"/>
                  <w:szCs w:val="28"/>
                  <w:lang w:val="ru-RU"/>
                </w:rPr>
                <w:t>части 2</w:t>
              </w:r>
            </w:hyperlink>
            <w:r w:rsidRPr="009A4AD5">
              <w:rPr>
                <w:rFonts w:ascii="Times New Roman" w:hAnsi="Times New Roman" w:cs="Times New Roman"/>
                <w:b/>
                <w:sz w:val="28"/>
                <w:szCs w:val="28"/>
                <w:lang w:val="ru-RU"/>
              </w:rPr>
              <w:t xml:space="preserve"> статьи 31</w:t>
            </w:r>
            <w:r w:rsidRPr="009A4AD5">
              <w:rPr>
                <w:rFonts w:ascii="Times New Roman" w:hAnsi="Times New Roman" w:cs="Times New Roman"/>
                <w:sz w:val="28"/>
                <w:szCs w:val="28"/>
                <w:lang w:val="ru-RU"/>
              </w:rPr>
              <w:t>:</w:t>
            </w:r>
          </w:p>
          <w:p w14:paraId="3FFC274D" w14:textId="77777777" w:rsidR="00BA4422" w:rsidRPr="00F70691" w:rsidRDefault="00BA4422" w:rsidP="00BA4422">
            <w:pPr>
              <w:spacing w:before="0" w:beforeAutospacing="0" w:after="0" w:afterAutospacing="0"/>
              <w:jc w:val="both"/>
              <w:rPr>
                <w:rFonts w:ascii="Times New Roman" w:hAnsi="Times New Roman" w:cs="Times New Roman"/>
                <w:b/>
                <w:iCs/>
                <w:sz w:val="28"/>
                <w:szCs w:val="28"/>
                <w:lang w:val="ru-RU"/>
              </w:rPr>
            </w:pPr>
            <w:r w:rsidRPr="00F70691">
              <w:rPr>
                <w:rFonts w:ascii="Times New Roman" w:hAnsi="Times New Roman" w:cs="Times New Roman"/>
                <w:bCs/>
                <w:i/>
                <w:sz w:val="28"/>
                <w:szCs w:val="28"/>
                <w:lang w:val="ru-RU"/>
              </w:rPr>
              <w:t xml:space="preserve">Если не установлено, то указать: </w:t>
            </w:r>
            <w:r w:rsidRPr="00F70691">
              <w:rPr>
                <w:rFonts w:ascii="Times New Roman" w:hAnsi="Times New Roman" w:cs="Times New Roman"/>
                <w:bCs/>
                <w:sz w:val="28"/>
                <w:szCs w:val="28"/>
                <w:lang w:val="ru-RU"/>
              </w:rPr>
              <w:t>не установлено.</w:t>
            </w:r>
          </w:p>
          <w:p w14:paraId="477C9A33" w14:textId="77777777" w:rsidR="00BA4422" w:rsidRPr="008C2EE0" w:rsidRDefault="00BA4422" w:rsidP="00BA4422">
            <w:pPr>
              <w:autoSpaceDE w:val="0"/>
              <w:autoSpaceDN w:val="0"/>
              <w:adjustRightInd w:val="0"/>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bCs/>
                <w:i/>
                <w:sz w:val="28"/>
                <w:szCs w:val="28"/>
                <w:lang w:val="ru-RU"/>
              </w:rPr>
              <w:t>Если установлено, то указать номер позиции,</w:t>
            </w:r>
            <w:r w:rsidRPr="00F70691">
              <w:rPr>
                <w:rFonts w:ascii="Times New Roman" w:hAnsi="Times New Roman" w:cs="Times New Roman"/>
                <w:i/>
                <w:sz w:val="28"/>
                <w:szCs w:val="28"/>
                <w:lang w:val="ru-RU"/>
              </w:rPr>
              <w:t xml:space="preserve"> требования в соответствии с данной позицией, а также порядок и особенности применения </w:t>
            </w:r>
            <w:proofErr w:type="spellStart"/>
            <w:r w:rsidRPr="00F70691">
              <w:rPr>
                <w:rFonts w:ascii="Times New Roman" w:hAnsi="Times New Roman" w:cs="Times New Roman"/>
                <w:i/>
                <w:sz w:val="28"/>
                <w:szCs w:val="28"/>
                <w:lang w:val="ru-RU"/>
              </w:rPr>
              <w:t>доптребований</w:t>
            </w:r>
            <w:proofErr w:type="spellEnd"/>
            <w:r w:rsidRPr="00F70691">
              <w:rPr>
                <w:rFonts w:ascii="Times New Roman" w:hAnsi="Times New Roman" w:cs="Times New Roman"/>
                <w:i/>
                <w:sz w:val="28"/>
                <w:szCs w:val="28"/>
                <w:lang w:val="ru-RU"/>
              </w:rPr>
              <w:t xml:space="preserve"> в соответствии с пунктом </w:t>
            </w:r>
            <w:r w:rsidRPr="008C2EE0">
              <w:rPr>
                <w:rFonts w:ascii="Times New Roman" w:hAnsi="Times New Roman" w:cs="Times New Roman"/>
                <w:i/>
                <w:sz w:val="28"/>
                <w:szCs w:val="28"/>
                <w:lang w:val="ru-RU"/>
              </w:rPr>
              <w:t xml:space="preserve">3 </w:t>
            </w:r>
            <w:r w:rsidRPr="008C2EE0">
              <w:rPr>
                <w:rFonts w:ascii="Times New Roman" w:hAnsi="Times New Roman" w:cs="Times New Roman"/>
                <w:bCs/>
                <w:i/>
                <w:sz w:val="28"/>
                <w:szCs w:val="28"/>
                <w:lang w:val="ru-RU"/>
              </w:rPr>
              <w:t>п</w:t>
            </w:r>
            <w:r w:rsidRPr="008C2EE0">
              <w:rPr>
                <w:rFonts w:ascii="Times New Roman" w:hAnsi="Times New Roman" w:cs="Times New Roman"/>
                <w:i/>
                <w:sz w:val="28"/>
                <w:szCs w:val="28"/>
                <w:lang w:val="ru-RU"/>
              </w:rPr>
              <w:t xml:space="preserve">остановления Правительства Российской Федерации от 29 декабря 2021 г. № 2571 </w:t>
            </w:r>
            <w:r w:rsidRPr="00D61816">
              <w:rPr>
                <w:rFonts w:ascii="Times New Roman" w:hAnsi="Times New Roman" w:cs="Times New Roman"/>
                <w:i/>
                <w:sz w:val="28"/>
                <w:szCs w:val="28"/>
                <w:lang w:val="ru-RU"/>
              </w:rPr>
              <w:t>«</w:t>
            </w:r>
            <w:r w:rsidRPr="00D61816">
              <w:rPr>
                <w:rFonts w:ascii="Times New Roman" w:hAnsi="Times New Roman" w:cs="Times New Roman"/>
                <w:i/>
                <w:iCs/>
                <w:sz w:val="28"/>
                <w:szCs w:val="28"/>
                <w:lang w:val="ru-RU"/>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r w:rsidRPr="00D61816">
              <w:rPr>
                <w:rFonts w:ascii="Times New Roman" w:hAnsi="Times New Roman" w:cs="Times New Roman"/>
                <w:i/>
                <w:sz w:val="28"/>
                <w:szCs w:val="28"/>
                <w:lang w:val="ru-RU"/>
              </w:rPr>
              <w:t>» (далее – ПП2571</w:t>
            </w:r>
            <w:r w:rsidRPr="008C2EE0">
              <w:rPr>
                <w:rFonts w:ascii="Times New Roman" w:hAnsi="Times New Roman" w:cs="Times New Roman"/>
                <w:i/>
                <w:sz w:val="28"/>
                <w:szCs w:val="28"/>
                <w:lang w:val="ru-RU"/>
              </w:rPr>
              <w:t>)</w:t>
            </w:r>
            <w:r w:rsidRPr="008C2EE0">
              <w:rPr>
                <w:rStyle w:val="af2"/>
                <w:rFonts w:ascii="Times New Roman" w:hAnsi="Times New Roman"/>
                <w:i/>
                <w:sz w:val="28"/>
                <w:szCs w:val="28"/>
                <w:lang w:val="ru-RU"/>
              </w:rPr>
              <w:endnoteReference w:id="2"/>
            </w:r>
            <w:r w:rsidRPr="008C2EE0">
              <w:rPr>
                <w:rFonts w:ascii="Times New Roman" w:hAnsi="Times New Roman" w:cs="Times New Roman"/>
                <w:i/>
                <w:sz w:val="28"/>
                <w:szCs w:val="28"/>
                <w:lang w:val="ru-RU"/>
              </w:rPr>
              <w:t xml:space="preserve">. </w:t>
            </w:r>
          </w:p>
          <w:p w14:paraId="12347F94" w14:textId="77777777" w:rsidR="00B47320" w:rsidRPr="00F70691" w:rsidRDefault="00B47320" w:rsidP="00A44EA3">
            <w:pPr>
              <w:spacing w:before="0" w:beforeAutospacing="0" w:after="0" w:afterAutospacing="0"/>
              <w:jc w:val="both"/>
              <w:rPr>
                <w:rFonts w:ascii="Times New Roman" w:hAnsi="Times New Roman" w:cs="Times New Roman"/>
                <w:bCs/>
                <w:i/>
                <w:color w:val="000000" w:themeColor="text1"/>
                <w:sz w:val="28"/>
                <w:szCs w:val="28"/>
                <w:lang w:val="ru-RU"/>
              </w:rPr>
            </w:pPr>
          </w:p>
          <w:p w14:paraId="030F1D92" w14:textId="77777777" w:rsidR="000212F9" w:rsidRPr="00F70691" w:rsidRDefault="000212F9" w:rsidP="000212F9">
            <w:pPr>
              <w:spacing w:before="0" w:beforeAutospacing="0" w:after="0" w:afterAutospacing="0"/>
              <w:jc w:val="both"/>
              <w:rPr>
                <w:rFonts w:ascii="Times New Roman" w:hAnsi="Times New Roman" w:cs="Times New Roman"/>
                <w:b/>
                <w:sz w:val="28"/>
                <w:szCs w:val="28"/>
                <w:lang w:val="ru-RU"/>
              </w:rPr>
            </w:pPr>
            <w:r w:rsidRPr="00F70691">
              <w:rPr>
                <w:rFonts w:ascii="Times New Roman" w:hAnsi="Times New Roman" w:cs="Times New Roman"/>
                <w:sz w:val="28"/>
                <w:szCs w:val="28"/>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1" w:history="1">
              <w:r w:rsidRPr="00F70691">
                <w:rPr>
                  <w:rFonts w:ascii="Times New Roman" w:hAnsi="Times New Roman" w:cs="Times New Roman"/>
                  <w:b/>
                  <w:sz w:val="28"/>
                  <w:szCs w:val="28"/>
                  <w:lang w:val="ru-RU"/>
                </w:rPr>
                <w:t>части 2</w:t>
              </w:r>
            </w:hyperlink>
            <w:r w:rsidRPr="00F70691">
              <w:rPr>
                <w:rFonts w:ascii="Times New Roman" w:hAnsi="Times New Roman" w:cs="Times New Roman"/>
                <w:b/>
                <w:sz w:val="28"/>
                <w:szCs w:val="28"/>
                <w:lang w:val="ru-RU"/>
              </w:rPr>
              <w:t>.1 статьи 31:</w:t>
            </w:r>
          </w:p>
          <w:p w14:paraId="75EE247B" w14:textId="77777777" w:rsidR="000004A3" w:rsidRPr="00F70691" w:rsidRDefault="000004A3" w:rsidP="000004A3">
            <w:pPr>
              <w:spacing w:before="0" w:beforeAutospacing="0" w:after="0" w:afterAutospacing="0"/>
              <w:ind w:firstLine="709"/>
              <w:jc w:val="both"/>
              <w:rPr>
                <w:rFonts w:ascii="Times New Roman" w:hAnsi="Times New Roman" w:cs="Times New Roman"/>
                <w:b/>
                <w:iCs/>
                <w:sz w:val="28"/>
                <w:szCs w:val="28"/>
                <w:lang w:val="ru-RU"/>
              </w:rPr>
            </w:pPr>
            <w:r w:rsidRPr="00F70691">
              <w:rPr>
                <w:rFonts w:ascii="Times New Roman" w:hAnsi="Times New Roman" w:cs="Times New Roman"/>
                <w:bCs/>
                <w:i/>
                <w:sz w:val="28"/>
                <w:szCs w:val="28"/>
                <w:lang w:val="ru-RU"/>
              </w:rPr>
              <w:t xml:space="preserve">Если не установлено, то указать: </w:t>
            </w:r>
            <w:r w:rsidRPr="00F70691">
              <w:rPr>
                <w:rFonts w:ascii="Times New Roman" w:hAnsi="Times New Roman" w:cs="Times New Roman"/>
                <w:bCs/>
                <w:sz w:val="28"/>
                <w:szCs w:val="28"/>
                <w:lang w:val="ru-RU"/>
              </w:rPr>
              <w:t>не установлено.</w:t>
            </w:r>
          </w:p>
          <w:p w14:paraId="4BFA7699" w14:textId="77777777" w:rsidR="000004A3" w:rsidRPr="00F70691" w:rsidRDefault="000004A3" w:rsidP="000004A3">
            <w:pPr>
              <w:spacing w:before="0" w:beforeAutospacing="0" w:after="0" w:afterAutospacing="0"/>
              <w:jc w:val="both"/>
              <w:rPr>
                <w:rFonts w:ascii="Times New Roman" w:hAnsi="Times New Roman" w:cs="Times New Roman"/>
                <w:b/>
                <w:sz w:val="28"/>
                <w:szCs w:val="28"/>
                <w:lang w:val="ru-RU"/>
              </w:rPr>
            </w:pPr>
            <w:r w:rsidRPr="00F70691">
              <w:rPr>
                <w:rFonts w:ascii="Times New Roman" w:hAnsi="Times New Roman" w:cs="Times New Roman"/>
                <w:bCs/>
                <w:i/>
                <w:sz w:val="28"/>
                <w:szCs w:val="28"/>
                <w:lang w:val="ru-RU"/>
              </w:rPr>
              <w:t>Если установлено, то указать:</w:t>
            </w:r>
          </w:p>
          <w:p w14:paraId="62A4BC59" w14:textId="77777777" w:rsidR="00B47320" w:rsidRPr="00F70691" w:rsidRDefault="00F56ADE" w:rsidP="00B47320">
            <w:pPr>
              <w:spacing w:before="0" w:beforeAutospacing="0" w:after="0" w:afterAutospacing="0"/>
              <w:jc w:val="both"/>
              <w:rPr>
                <w:rFonts w:ascii="Times New Roman" w:hAnsi="Times New Roman" w:cs="Times New Roman"/>
                <w:bCs/>
                <w:i/>
                <w:color w:val="000000"/>
                <w:sz w:val="28"/>
                <w:szCs w:val="28"/>
                <w:lang w:val="ru-RU"/>
              </w:rPr>
            </w:pPr>
            <w:r w:rsidRPr="00F70691">
              <w:rPr>
                <w:rFonts w:ascii="Times New Roman" w:hAnsi="Times New Roman" w:cs="Times New Roman"/>
                <w:b/>
                <w:bCs/>
                <w:i/>
                <w:color w:val="000000"/>
                <w:sz w:val="28"/>
                <w:szCs w:val="28"/>
                <w:lang w:val="ru-RU"/>
              </w:rPr>
              <w:t xml:space="preserve">Устанавливается дополнительное требование </w:t>
            </w:r>
            <w:r w:rsidRPr="00F70691">
              <w:rPr>
                <w:rFonts w:ascii="Times New Roman" w:hAnsi="Times New Roman" w:cs="Times New Roman"/>
                <w:bCs/>
                <w:i/>
                <w:color w:val="000000"/>
                <w:sz w:val="28"/>
                <w:szCs w:val="28"/>
                <w:lang w:val="ru-RU"/>
              </w:rPr>
              <w:t xml:space="preserve">об исполнении участником закупки (с учетом правопреемства) в течение </w:t>
            </w:r>
            <w:r w:rsidRPr="00F70691">
              <w:rPr>
                <w:rFonts w:ascii="Times New Roman" w:hAnsi="Times New Roman" w:cs="Times New Roman"/>
                <w:b/>
                <w:bCs/>
                <w:i/>
                <w:color w:val="000000"/>
                <w:sz w:val="28"/>
                <w:szCs w:val="28"/>
                <w:lang w:val="ru-RU"/>
              </w:rPr>
              <w:t>трех лет</w:t>
            </w:r>
            <w:r w:rsidRPr="00F70691">
              <w:rPr>
                <w:rFonts w:ascii="Times New Roman" w:hAnsi="Times New Roman" w:cs="Times New Roman"/>
                <w:bCs/>
                <w:i/>
                <w:color w:val="000000"/>
                <w:sz w:val="28"/>
                <w:szCs w:val="28"/>
                <w:lang w:val="ru-RU"/>
              </w:rPr>
              <w:t xml:space="preserve"> до даты подачи заявки на участие в закупке </w:t>
            </w:r>
            <w:r w:rsidRPr="00F70691">
              <w:rPr>
                <w:rFonts w:ascii="Times New Roman" w:hAnsi="Times New Roman" w:cs="Times New Roman"/>
                <w:b/>
                <w:bCs/>
                <w:i/>
                <w:color w:val="000000"/>
                <w:sz w:val="28"/>
                <w:szCs w:val="28"/>
                <w:lang w:val="ru-RU"/>
              </w:rPr>
              <w:t>контракта или договора</w:t>
            </w:r>
            <w:r w:rsidRPr="00F70691">
              <w:rPr>
                <w:rFonts w:ascii="Times New Roman" w:hAnsi="Times New Roman" w:cs="Times New Roman"/>
                <w:bCs/>
                <w:i/>
                <w:color w:val="000000"/>
                <w:sz w:val="28"/>
                <w:szCs w:val="28"/>
                <w:lang w:val="ru-RU"/>
              </w:rPr>
              <w:t xml:space="preserve">, заключенного в соответствии с Федеральным законом от 18 июля 2011 года </w:t>
            </w:r>
            <w:r w:rsidRPr="00F70691">
              <w:rPr>
                <w:rFonts w:ascii="Times New Roman" w:hAnsi="Times New Roman" w:cs="Times New Roman"/>
                <w:bCs/>
                <w:i/>
                <w:color w:val="000000"/>
                <w:sz w:val="28"/>
                <w:szCs w:val="28"/>
              </w:rPr>
              <w:t>N</w:t>
            </w:r>
            <w:r w:rsidRPr="00F70691">
              <w:rPr>
                <w:rFonts w:ascii="Times New Roman" w:hAnsi="Times New Roman" w:cs="Times New Roman"/>
                <w:bCs/>
                <w:i/>
                <w:color w:val="000000"/>
                <w:sz w:val="28"/>
                <w:szCs w:val="28"/>
                <w:lang w:val="ru-RU"/>
              </w:rPr>
              <w:t xml:space="preserve"> 223-ФЗ «О закупках товаров, работ, услуг отдельными видами юридических лиц» при условии </w:t>
            </w:r>
            <w:r w:rsidRPr="00F70691">
              <w:rPr>
                <w:rFonts w:ascii="Times New Roman" w:hAnsi="Times New Roman" w:cs="Times New Roman"/>
                <w:b/>
                <w:bCs/>
                <w:i/>
                <w:color w:val="000000"/>
                <w:sz w:val="28"/>
                <w:szCs w:val="28"/>
                <w:lang w:val="ru-RU"/>
              </w:rPr>
              <w:t>исполнения</w:t>
            </w:r>
            <w:r w:rsidRPr="00F70691">
              <w:rPr>
                <w:rFonts w:ascii="Times New Roman" w:hAnsi="Times New Roman" w:cs="Times New Roman"/>
                <w:bCs/>
                <w:i/>
                <w:color w:val="000000"/>
                <w:sz w:val="28"/>
                <w:szCs w:val="28"/>
                <w:lang w:val="ru-RU"/>
              </w:rPr>
              <w:t xml:space="preserve"> таким участником закупки требований об </w:t>
            </w:r>
            <w:r w:rsidRPr="00F70691">
              <w:rPr>
                <w:rFonts w:ascii="Times New Roman" w:hAnsi="Times New Roman" w:cs="Times New Roman"/>
                <w:b/>
                <w:bCs/>
                <w:i/>
                <w:color w:val="000000"/>
                <w:sz w:val="28"/>
                <w:szCs w:val="28"/>
                <w:lang w:val="ru-RU"/>
              </w:rPr>
              <w:t>уплате неустоек (штрафов, пеней)</w:t>
            </w:r>
            <w:r w:rsidRPr="00F70691">
              <w:rPr>
                <w:rFonts w:ascii="Times New Roman" w:hAnsi="Times New Roman" w:cs="Times New Roman"/>
                <w:bCs/>
                <w:i/>
                <w:color w:val="000000"/>
                <w:sz w:val="28"/>
                <w:szCs w:val="28"/>
                <w:lang w:val="ru-RU"/>
              </w:rPr>
              <w:t xml:space="preserve">, предъявленных при исполнении таких контракта, договора. Стоимость исполненных обязательств по таким контракту, договору должна составлять </w:t>
            </w:r>
            <w:r w:rsidRPr="00F70691">
              <w:rPr>
                <w:rFonts w:ascii="Times New Roman" w:hAnsi="Times New Roman" w:cs="Times New Roman"/>
                <w:b/>
                <w:bCs/>
                <w:i/>
                <w:color w:val="000000"/>
                <w:sz w:val="28"/>
                <w:szCs w:val="28"/>
                <w:lang w:val="ru-RU"/>
              </w:rPr>
              <w:t>не менее двадцати процентов</w:t>
            </w:r>
            <w:r w:rsidRPr="00F70691">
              <w:rPr>
                <w:rFonts w:ascii="Times New Roman" w:hAnsi="Times New Roman" w:cs="Times New Roman"/>
                <w:bCs/>
                <w:i/>
                <w:color w:val="000000"/>
                <w:sz w:val="28"/>
                <w:szCs w:val="28"/>
                <w:lang w:val="ru-RU"/>
              </w:rPr>
              <w:t xml:space="preserve"> начальной (максимальной) цены контракта).</w:t>
            </w:r>
          </w:p>
          <w:p w14:paraId="64DA8A55" w14:textId="77777777" w:rsidR="00B47320" w:rsidRPr="00F70691" w:rsidRDefault="00B47320" w:rsidP="00B47320">
            <w:pPr>
              <w:spacing w:before="0" w:beforeAutospacing="0" w:after="0" w:afterAutospacing="0"/>
              <w:jc w:val="both"/>
              <w:rPr>
                <w:rFonts w:ascii="Times New Roman" w:hAnsi="Times New Roman" w:cs="Times New Roman"/>
                <w:bCs/>
                <w:i/>
                <w:color w:val="000000"/>
                <w:sz w:val="28"/>
                <w:szCs w:val="28"/>
                <w:lang w:val="ru-RU"/>
              </w:rPr>
            </w:pPr>
          </w:p>
          <w:p w14:paraId="2EF9BD37" w14:textId="77777777" w:rsidR="00B47320" w:rsidRPr="00F70691" w:rsidRDefault="00B47320" w:rsidP="00B47320">
            <w:pPr>
              <w:spacing w:before="0" w:beforeAutospacing="0" w:after="0" w:afterAutospacing="0"/>
              <w:jc w:val="both"/>
              <w:rPr>
                <w:rFonts w:ascii="Times New Roman" w:hAnsi="Times New Roman" w:cs="Times New Roman"/>
                <w:bCs/>
                <w:i/>
                <w:color w:val="000000"/>
                <w:sz w:val="28"/>
                <w:szCs w:val="28"/>
                <w:lang w:val="ru-RU"/>
              </w:rPr>
            </w:pPr>
            <w:r w:rsidRPr="00F70691">
              <w:rPr>
                <w:rFonts w:ascii="Times New Roman" w:hAnsi="Times New Roman" w:cs="Times New Roman"/>
                <w:bCs/>
                <w:i/>
                <w:color w:val="000000"/>
                <w:sz w:val="28"/>
                <w:szCs w:val="28"/>
                <w:lang w:val="ru-RU"/>
              </w:rPr>
              <w:t xml:space="preserve">В соответствии </w:t>
            </w:r>
            <w:proofErr w:type="gramStart"/>
            <w:r w:rsidRPr="00F70691">
              <w:rPr>
                <w:rFonts w:ascii="Times New Roman" w:hAnsi="Times New Roman" w:cs="Times New Roman"/>
                <w:bCs/>
                <w:i/>
                <w:color w:val="000000"/>
                <w:sz w:val="28"/>
                <w:szCs w:val="28"/>
                <w:lang w:val="ru-RU"/>
              </w:rPr>
              <w:t xml:space="preserve">с </w:t>
            </w:r>
            <w:r w:rsidR="00F56ADE" w:rsidRPr="00F70691">
              <w:rPr>
                <w:rFonts w:ascii="Times New Roman" w:hAnsi="Times New Roman" w:cs="Times New Roman"/>
                <w:bCs/>
                <w:i/>
                <w:color w:val="000000"/>
                <w:sz w:val="28"/>
                <w:szCs w:val="28"/>
                <w:lang w:val="ru-RU"/>
              </w:rPr>
              <w:t xml:space="preserve"> пункт</w:t>
            </w:r>
            <w:r w:rsidRPr="00F70691">
              <w:rPr>
                <w:rFonts w:ascii="Times New Roman" w:hAnsi="Times New Roman" w:cs="Times New Roman"/>
                <w:bCs/>
                <w:i/>
                <w:color w:val="000000"/>
                <w:sz w:val="28"/>
                <w:szCs w:val="28"/>
                <w:lang w:val="ru-RU"/>
              </w:rPr>
              <w:t>ом</w:t>
            </w:r>
            <w:proofErr w:type="gramEnd"/>
            <w:r w:rsidRPr="00F70691">
              <w:rPr>
                <w:rFonts w:ascii="Times New Roman" w:hAnsi="Times New Roman" w:cs="Times New Roman"/>
                <w:bCs/>
                <w:i/>
                <w:color w:val="000000"/>
                <w:sz w:val="28"/>
                <w:szCs w:val="28"/>
                <w:lang w:val="ru-RU"/>
              </w:rPr>
              <w:t xml:space="preserve"> 4 ПП</w:t>
            </w:r>
            <w:r w:rsidR="00F70691">
              <w:rPr>
                <w:rFonts w:ascii="Times New Roman" w:hAnsi="Times New Roman" w:cs="Times New Roman"/>
                <w:bCs/>
                <w:i/>
                <w:color w:val="000000"/>
                <w:sz w:val="28"/>
                <w:szCs w:val="28"/>
                <w:lang w:val="ru-RU"/>
              </w:rPr>
              <w:t xml:space="preserve"> </w:t>
            </w:r>
            <w:r w:rsidRPr="00F70691">
              <w:rPr>
                <w:rFonts w:ascii="Times New Roman" w:hAnsi="Times New Roman" w:cs="Times New Roman"/>
                <w:bCs/>
                <w:i/>
                <w:color w:val="000000"/>
                <w:sz w:val="28"/>
                <w:szCs w:val="28"/>
                <w:lang w:val="ru-RU"/>
              </w:rPr>
              <w:t>257</w:t>
            </w:r>
            <w:r w:rsidR="00122F3A" w:rsidRPr="00F70691">
              <w:rPr>
                <w:rFonts w:ascii="Times New Roman" w:hAnsi="Times New Roman" w:cs="Times New Roman"/>
                <w:bCs/>
                <w:i/>
                <w:color w:val="000000"/>
                <w:sz w:val="28"/>
                <w:szCs w:val="28"/>
                <w:lang w:val="ru-RU"/>
              </w:rPr>
              <w:t>1</w:t>
            </w:r>
            <w:r w:rsidRPr="00F70691">
              <w:rPr>
                <w:rFonts w:ascii="Times New Roman" w:hAnsi="Times New Roman" w:cs="Times New Roman"/>
                <w:bCs/>
                <w:i/>
                <w:color w:val="000000"/>
                <w:sz w:val="28"/>
                <w:szCs w:val="28"/>
                <w:lang w:val="ru-RU"/>
              </w:rPr>
              <w:t xml:space="preserve"> информацией и доку</w:t>
            </w:r>
            <w:r w:rsidRPr="00F70691">
              <w:rPr>
                <w:rFonts w:ascii="Times New Roman" w:hAnsi="Times New Roman" w:cs="Times New Roman"/>
                <w:bCs/>
                <w:i/>
                <w:color w:val="000000"/>
                <w:sz w:val="28"/>
                <w:szCs w:val="28"/>
                <w:lang w:val="ru-RU"/>
              </w:rPr>
              <w:lastRenderedPageBreak/>
              <w:t>ментами, подтверждающими соответствие участника закупки дополнительному требованию, установленному в соответствии с частью 2.1 статьи 31 Федерального закона № 44-ФЗ являются:</w:t>
            </w:r>
          </w:p>
          <w:p w14:paraId="3DDCB4C2" w14:textId="77777777" w:rsidR="00B47320" w:rsidRPr="00F70691" w:rsidRDefault="00B47320" w:rsidP="00B47320">
            <w:pPr>
              <w:spacing w:before="0" w:beforeAutospacing="0" w:after="0" w:afterAutospacing="0"/>
              <w:jc w:val="both"/>
              <w:rPr>
                <w:rFonts w:ascii="Times New Roman" w:hAnsi="Times New Roman" w:cs="Times New Roman"/>
                <w:bCs/>
                <w:i/>
                <w:color w:val="000000"/>
                <w:sz w:val="28"/>
                <w:szCs w:val="28"/>
                <w:lang w:val="ru-RU"/>
              </w:rPr>
            </w:pPr>
            <w:r w:rsidRPr="00F70691">
              <w:rPr>
                <w:rFonts w:ascii="Times New Roman" w:hAnsi="Times New Roman" w:cs="Times New Roman"/>
                <w:bCs/>
                <w:i/>
                <w:color w:val="000000"/>
                <w:sz w:val="28"/>
                <w:szCs w:val="28"/>
                <w:lang w:val="ru-RU"/>
              </w:rPr>
              <w:t>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14:paraId="570F3EC8" w14:textId="77777777" w:rsidR="00B47320" w:rsidRPr="00F70691" w:rsidRDefault="00B47320" w:rsidP="00B47320">
            <w:pPr>
              <w:spacing w:before="0" w:beforeAutospacing="0" w:after="0" w:afterAutospacing="0"/>
              <w:jc w:val="both"/>
              <w:rPr>
                <w:rFonts w:ascii="Times New Roman" w:hAnsi="Times New Roman" w:cs="Times New Roman"/>
                <w:bCs/>
                <w:i/>
                <w:color w:val="000000"/>
                <w:sz w:val="28"/>
                <w:szCs w:val="28"/>
                <w:lang w:val="ru-RU"/>
              </w:rPr>
            </w:pPr>
            <w:r w:rsidRPr="00F70691">
              <w:rPr>
                <w:rFonts w:ascii="Times New Roman" w:hAnsi="Times New Roman" w:cs="Times New Roman"/>
                <w:bCs/>
                <w:i/>
                <w:color w:val="000000"/>
                <w:sz w:val="28"/>
                <w:szCs w:val="28"/>
                <w:lang w:val="ru-RU"/>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7EE8635B" w14:textId="77777777" w:rsidR="00F56ADE" w:rsidRPr="00F70691" w:rsidRDefault="00B47320" w:rsidP="00B47320">
            <w:pPr>
              <w:spacing w:before="0" w:beforeAutospacing="0" w:after="0" w:afterAutospacing="0"/>
              <w:jc w:val="both"/>
              <w:rPr>
                <w:rFonts w:ascii="Times New Roman" w:hAnsi="Times New Roman" w:cs="Times New Roman"/>
                <w:b/>
                <w:bCs/>
                <w:i/>
                <w:iCs/>
                <w:color w:val="000000"/>
                <w:sz w:val="28"/>
                <w:szCs w:val="28"/>
                <w:lang w:val="ru-RU"/>
              </w:rPr>
            </w:pPr>
            <w:r w:rsidRPr="00F70691">
              <w:rPr>
                <w:rFonts w:ascii="Times New Roman" w:hAnsi="Times New Roman" w:cs="Times New Roman"/>
                <w:bCs/>
                <w:i/>
                <w:color w:val="000000"/>
                <w:sz w:val="28"/>
                <w:szCs w:val="28"/>
                <w:lang w:val="ru-RU"/>
              </w:rPr>
              <w:t>в) исполненный контракт, заключенный в соответствии с Законом о контрактной системе,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14:paraId="34389F0F" w14:textId="77777777" w:rsidR="003A0A79" w:rsidRPr="00F70691" w:rsidRDefault="00F5371A" w:rsidP="003A0A79">
            <w:pPr>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3A0A79" w:rsidRPr="00F70691">
              <w:rPr>
                <w:rFonts w:ascii="Times New Roman" w:hAnsi="Times New Roman" w:cs="Times New Roman"/>
                <w:sz w:val="28"/>
                <w:szCs w:val="28"/>
                <w:lang w:val="ru-RU"/>
              </w:rPr>
              <w:t>) декларация о соответствии участника закупки требованиям, установленным пунктами 3 - 5, 7 - 11 части 1 статьи 31 Федерального закона № 44-ФЗ;</w:t>
            </w:r>
          </w:p>
          <w:p w14:paraId="7B3AC5CE" w14:textId="77777777" w:rsidR="003A0A79" w:rsidRPr="00F70691" w:rsidRDefault="00F5371A" w:rsidP="003A0A79">
            <w:pPr>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3A0A79" w:rsidRPr="00F70691">
              <w:rPr>
                <w:rFonts w:ascii="Times New Roman" w:hAnsi="Times New Roman" w:cs="Times New Roman"/>
                <w:sz w:val="28"/>
                <w:szCs w:val="28"/>
                <w:lang w:val="ru-RU"/>
              </w:rPr>
              <w:t>)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18C37B5B" w14:textId="77777777" w:rsidR="00BB1DD7" w:rsidRPr="00F70691" w:rsidRDefault="00F5371A" w:rsidP="00F56ADE">
            <w:pPr>
              <w:pStyle w:val="af3"/>
              <w:jc w:val="both"/>
              <w:rPr>
                <w:rFonts w:ascii="Times New Roman" w:hAnsi="Times New Roman" w:cs="Times New Roman"/>
                <w:sz w:val="28"/>
                <w:szCs w:val="28"/>
              </w:rPr>
            </w:pPr>
            <w:r>
              <w:rPr>
                <w:rFonts w:ascii="Times New Roman" w:hAnsi="Times New Roman" w:cs="Times New Roman"/>
                <w:sz w:val="28"/>
                <w:szCs w:val="28"/>
              </w:rPr>
              <w:t>т</w:t>
            </w:r>
            <w:r w:rsidR="003A0A79" w:rsidRPr="00F70691">
              <w:rPr>
                <w:rFonts w:ascii="Times New Roman" w:hAnsi="Times New Roman" w:cs="Times New Roman"/>
                <w:sz w:val="28"/>
                <w:szCs w:val="28"/>
              </w:rPr>
              <w:t>) в случае проведения электронного конкурса и установления критерия, предусмотренного пунктом 4 части 1 статьи 32 Федерального закона №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14:paraId="1E600DEE" w14:textId="77777777" w:rsidR="00F56ADE" w:rsidRPr="00F70691" w:rsidRDefault="00F56ADE" w:rsidP="00F56ADE">
            <w:pPr>
              <w:pStyle w:val="af3"/>
              <w:jc w:val="both"/>
              <w:rPr>
                <w:rFonts w:ascii="Times New Roman" w:hAnsi="Times New Roman" w:cs="Times New Roman"/>
                <w:bCs/>
                <w:i/>
                <w:color w:val="000000"/>
                <w:sz w:val="28"/>
                <w:szCs w:val="28"/>
              </w:rPr>
            </w:pPr>
            <w:r w:rsidRPr="00F70691">
              <w:rPr>
                <w:rFonts w:ascii="Times New Roman" w:hAnsi="Times New Roman" w:cs="Times New Roman"/>
                <w:bCs/>
                <w:i/>
                <w:color w:val="000000"/>
                <w:sz w:val="28"/>
                <w:szCs w:val="28"/>
              </w:rPr>
              <w:t xml:space="preserve">Если не установлено, то указать: </w:t>
            </w:r>
            <w:r w:rsidRPr="00F70691">
              <w:rPr>
                <w:rFonts w:ascii="Times New Roman" w:hAnsi="Times New Roman" w:cs="Times New Roman"/>
                <w:bCs/>
                <w:color w:val="000000"/>
                <w:sz w:val="28"/>
                <w:szCs w:val="28"/>
              </w:rPr>
              <w:t>не установлено</w:t>
            </w:r>
            <w:r w:rsidRPr="00F70691">
              <w:rPr>
                <w:rFonts w:ascii="Times New Roman" w:hAnsi="Times New Roman" w:cs="Times New Roman"/>
                <w:bCs/>
                <w:i/>
                <w:color w:val="000000"/>
                <w:sz w:val="28"/>
                <w:szCs w:val="28"/>
              </w:rPr>
              <w:t xml:space="preserve">. </w:t>
            </w:r>
          </w:p>
          <w:p w14:paraId="66031BF4" w14:textId="77777777" w:rsidR="00457D13" w:rsidRDefault="00F56ADE" w:rsidP="00F56ADE">
            <w:pPr>
              <w:pStyle w:val="af3"/>
              <w:jc w:val="both"/>
              <w:rPr>
                <w:rFonts w:ascii="Times New Roman" w:hAnsi="Times New Roman" w:cs="Times New Roman"/>
                <w:bCs/>
                <w:color w:val="000000"/>
                <w:sz w:val="28"/>
                <w:szCs w:val="28"/>
              </w:rPr>
            </w:pPr>
            <w:r w:rsidRPr="00F70691">
              <w:rPr>
                <w:rFonts w:ascii="Times New Roman" w:hAnsi="Times New Roman" w:cs="Times New Roman"/>
                <w:bCs/>
                <w:i/>
                <w:color w:val="000000"/>
                <w:sz w:val="28"/>
                <w:szCs w:val="28"/>
              </w:rPr>
              <w:lastRenderedPageBreak/>
              <w:t>Если установлено, то указать:</w:t>
            </w:r>
            <w:r w:rsidRPr="00F70691">
              <w:rPr>
                <w:rFonts w:ascii="Times New Roman" w:hAnsi="Times New Roman" w:cs="Times New Roman"/>
                <w:bCs/>
                <w:color w:val="000000"/>
                <w:sz w:val="28"/>
                <w:szCs w:val="28"/>
              </w:rPr>
              <w:t xml:space="preserve"> </w:t>
            </w:r>
          </w:p>
          <w:p w14:paraId="20545E32" w14:textId="77777777" w:rsidR="00F56ADE" w:rsidRPr="00F70691" w:rsidRDefault="00F56ADE" w:rsidP="00F56ADE">
            <w:pPr>
              <w:pStyle w:val="af3"/>
              <w:jc w:val="both"/>
              <w:rPr>
                <w:rFonts w:ascii="Times New Roman" w:hAnsi="Times New Roman" w:cs="Times New Roman"/>
                <w:bCs/>
                <w:i/>
                <w:color w:val="000000"/>
                <w:sz w:val="28"/>
                <w:szCs w:val="28"/>
              </w:rPr>
            </w:pPr>
            <w:r w:rsidRPr="00F70691">
              <w:rPr>
                <w:rFonts w:ascii="Times New Roman" w:hAnsi="Times New Roman" w:cs="Times New Roman"/>
                <w:bCs/>
                <w:color w:val="000000"/>
                <w:sz w:val="28"/>
                <w:szCs w:val="28"/>
              </w:rPr>
              <w:t>В соответствии с Приложением № 4 к извещению;</w:t>
            </w:r>
          </w:p>
          <w:p w14:paraId="5FAE75FC" w14:textId="77777777" w:rsidR="00F56ADE" w:rsidRPr="00F70691" w:rsidRDefault="00F56ADE" w:rsidP="000004A3">
            <w:pPr>
              <w:spacing w:before="0" w:beforeAutospacing="0" w:after="0" w:afterAutospacing="0"/>
              <w:jc w:val="both"/>
              <w:rPr>
                <w:rFonts w:ascii="Times New Roman" w:hAnsi="Times New Roman" w:cs="Times New Roman"/>
                <w:sz w:val="28"/>
                <w:szCs w:val="28"/>
                <w:lang w:val="ru-RU"/>
              </w:rPr>
            </w:pPr>
          </w:p>
        </w:tc>
      </w:tr>
      <w:tr w:rsidR="003A0A79" w:rsidRPr="00E70E46" w14:paraId="4F9F41B9" w14:textId="77777777" w:rsidTr="00DF1FAD">
        <w:tc>
          <w:tcPr>
            <w:tcW w:w="1103" w:type="pct"/>
            <w:tcBorders>
              <w:bottom w:val="single" w:sz="4" w:space="0" w:color="auto"/>
            </w:tcBorders>
          </w:tcPr>
          <w:p w14:paraId="392CF65C" w14:textId="77777777" w:rsidR="003A0A79" w:rsidRPr="00F70691" w:rsidRDefault="006F63C6" w:rsidP="008804D1">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lastRenderedPageBreak/>
              <w:t>2) предложение участника закупки в отношении объекта закупки:</w:t>
            </w:r>
          </w:p>
        </w:tc>
        <w:tc>
          <w:tcPr>
            <w:tcW w:w="3897" w:type="pct"/>
          </w:tcPr>
          <w:p w14:paraId="0CF3F3ED" w14:textId="77777777" w:rsidR="006D020C" w:rsidRPr="00F70691" w:rsidRDefault="006F63C6" w:rsidP="006D020C">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F70691">
              <w:rPr>
                <w:rFonts w:ascii="Times New Roman" w:hAnsi="Times New Roman" w:cs="Times New Roman"/>
                <w:sz w:val="28"/>
                <w:szCs w:val="28"/>
                <w:lang w:val="ru-RU"/>
              </w:rPr>
              <w:br/>
              <w:t>№ 44-ФЗ, товарный знак (при на</w:t>
            </w:r>
            <w:r w:rsidR="006D020C" w:rsidRPr="00F70691">
              <w:rPr>
                <w:rFonts w:ascii="Times New Roman" w:hAnsi="Times New Roman" w:cs="Times New Roman"/>
                <w:sz w:val="28"/>
                <w:szCs w:val="28"/>
                <w:lang w:val="ru-RU"/>
              </w:rPr>
              <w:t>личии у товара товарного знака)</w:t>
            </w:r>
            <w:r w:rsidR="000004A3" w:rsidRPr="00F70691">
              <w:rPr>
                <w:rFonts w:ascii="Times New Roman" w:hAnsi="Times New Roman" w:cs="Times New Roman"/>
                <w:sz w:val="28"/>
                <w:szCs w:val="28"/>
                <w:lang w:val="ru-RU"/>
              </w:rPr>
              <w:t xml:space="preserve"> (в соответствии с Приложением № 1)</w:t>
            </w:r>
            <w:r w:rsidR="006D020C" w:rsidRPr="00F70691">
              <w:rPr>
                <w:rFonts w:ascii="Times New Roman" w:hAnsi="Times New Roman" w:cs="Times New Roman"/>
                <w:sz w:val="28"/>
                <w:szCs w:val="28"/>
                <w:lang w:val="ru-RU"/>
              </w:rPr>
              <w:t xml:space="preserve"> </w:t>
            </w:r>
          </w:p>
          <w:p w14:paraId="05E19009" w14:textId="77777777" w:rsidR="006F63C6" w:rsidRPr="00F70691" w:rsidRDefault="006D020C" w:rsidP="006D020C">
            <w:pPr>
              <w:pStyle w:val="a4"/>
              <w:numPr>
                <w:ilvl w:val="0"/>
                <w:numId w:val="2"/>
              </w:num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b/>
                <w:i/>
                <w:sz w:val="28"/>
                <w:szCs w:val="28"/>
                <w:lang w:val="ru-RU"/>
              </w:rPr>
              <w:t xml:space="preserve">включается в заявку </w:t>
            </w:r>
            <w:r w:rsidRPr="00F70691">
              <w:rPr>
                <w:rFonts w:ascii="Times New Roman" w:hAnsi="Times New Roman" w:cs="Times New Roman"/>
                <w:i/>
                <w:sz w:val="28"/>
                <w:szCs w:val="28"/>
                <w:lang w:val="ru-RU"/>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14:paraId="395F60F1" w14:textId="77777777" w:rsidR="006D020C" w:rsidRPr="00F70691" w:rsidRDefault="006D020C" w:rsidP="006D020C">
            <w:pPr>
              <w:pStyle w:val="a4"/>
              <w:numPr>
                <w:ilvl w:val="0"/>
                <w:numId w:val="2"/>
              </w:num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b/>
                <w:i/>
                <w:sz w:val="28"/>
                <w:szCs w:val="28"/>
                <w:lang w:val="ru-RU"/>
              </w:rPr>
              <w:t xml:space="preserve">может не включаться в заявку </w:t>
            </w:r>
            <w:r w:rsidRPr="00F70691">
              <w:rPr>
                <w:rFonts w:ascii="Times New Roman" w:hAnsi="Times New Roman" w:cs="Times New Roman"/>
                <w:i/>
                <w:sz w:val="28"/>
                <w:szCs w:val="28"/>
                <w:lang w:val="ru-RU"/>
              </w:rPr>
              <w:t>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B16D5D2" w14:textId="77777777" w:rsidR="005B0694" w:rsidRPr="00F70691" w:rsidRDefault="005B0694" w:rsidP="006D020C">
            <w:pPr>
              <w:pStyle w:val="a4"/>
              <w:numPr>
                <w:ilvl w:val="0"/>
                <w:numId w:val="2"/>
              </w:num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b/>
                <w:i/>
                <w:sz w:val="28"/>
                <w:szCs w:val="28"/>
                <w:lang w:val="ru-RU"/>
              </w:rPr>
              <w:t>не включается в заявку</w:t>
            </w:r>
            <w:r w:rsidRPr="00F70691">
              <w:rPr>
                <w:rFonts w:ascii="Times New Roman" w:hAnsi="Times New Roman" w:cs="Times New Roman"/>
                <w:i/>
                <w:sz w:val="28"/>
                <w:szCs w:val="28"/>
                <w:lang w:val="ru-RU"/>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56158BB7" w14:textId="77777777" w:rsidR="006D020C" w:rsidRPr="00F70691" w:rsidRDefault="006F63C6" w:rsidP="006D020C">
            <w:pPr>
              <w:spacing w:before="0" w:beforeAutospacing="0" w:after="0" w:afterAutospacing="0"/>
              <w:jc w:val="both"/>
              <w:rPr>
                <w:rFonts w:ascii="Times New Roman" w:hAnsi="Times New Roman" w:cs="Times New Roman"/>
                <w:b/>
                <w:i/>
                <w:sz w:val="28"/>
                <w:szCs w:val="28"/>
                <w:lang w:val="ru-RU"/>
              </w:rPr>
            </w:pPr>
            <w:r w:rsidRPr="00F70691">
              <w:rPr>
                <w:rFonts w:ascii="Times New Roman" w:hAnsi="Times New Roman" w:cs="Times New Roman"/>
                <w:sz w:val="28"/>
                <w:szCs w:val="28"/>
                <w:lang w:val="ru-RU"/>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w:t>
            </w:r>
            <w:r w:rsidR="003B01EC">
              <w:rPr>
                <w:rFonts w:ascii="Times New Roman" w:hAnsi="Times New Roman" w:cs="Times New Roman"/>
                <w:sz w:val="28"/>
                <w:szCs w:val="28"/>
                <w:lang w:val="ru-RU"/>
              </w:rPr>
              <w:t xml:space="preserve">43 Федерального закона </w:t>
            </w:r>
            <w:r w:rsidR="006D020C" w:rsidRPr="00F70691">
              <w:rPr>
                <w:rFonts w:ascii="Times New Roman" w:hAnsi="Times New Roman" w:cs="Times New Roman"/>
                <w:sz w:val="28"/>
                <w:szCs w:val="28"/>
                <w:lang w:val="ru-RU"/>
              </w:rPr>
              <w:t xml:space="preserve">№ 44-ФЗ </w:t>
            </w:r>
          </w:p>
          <w:p w14:paraId="139DCEB0" w14:textId="77777777" w:rsidR="006D020C" w:rsidRPr="00F70691" w:rsidRDefault="006D020C" w:rsidP="006D020C">
            <w:pPr>
              <w:pStyle w:val="a4"/>
              <w:numPr>
                <w:ilvl w:val="0"/>
                <w:numId w:val="4"/>
              </w:num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b/>
                <w:i/>
                <w:sz w:val="28"/>
                <w:szCs w:val="28"/>
                <w:lang w:val="ru-RU"/>
              </w:rPr>
              <w:t>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14:paraId="280EFC4C" w14:textId="77777777" w:rsidR="00F56ADE" w:rsidRPr="00F70691" w:rsidRDefault="006F63C6" w:rsidP="00F56ADE">
            <w:pPr>
              <w:pStyle w:val="af3"/>
              <w:jc w:val="both"/>
              <w:rPr>
                <w:rFonts w:ascii="Times New Roman" w:hAnsi="Times New Roman" w:cs="Times New Roman"/>
                <w:sz w:val="28"/>
                <w:szCs w:val="28"/>
              </w:rPr>
            </w:pPr>
            <w:r w:rsidRPr="00F70691">
              <w:rPr>
                <w:rFonts w:ascii="Times New Roman" w:hAnsi="Times New Roman" w:cs="Times New Roman"/>
                <w:sz w:val="28"/>
                <w:szCs w:val="28"/>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w:t>
            </w:r>
            <w:r w:rsidRPr="00F70691">
              <w:rPr>
                <w:rFonts w:ascii="Times New Roman" w:hAnsi="Times New Roman" w:cs="Times New Roman"/>
                <w:sz w:val="28"/>
                <w:szCs w:val="28"/>
              </w:rPr>
              <w:lastRenderedPageBreak/>
              <w:t>Федерации они передаются вместе с товаром</w:t>
            </w:r>
            <w:r w:rsidR="00F56ADE" w:rsidRPr="00F70691">
              <w:rPr>
                <w:rFonts w:ascii="Times New Roman" w:hAnsi="Times New Roman" w:cs="Times New Roman"/>
                <w:sz w:val="28"/>
                <w:szCs w:val="28"/>
              </w:rPr>
              <w:t>.</w:t>
            </w:r>
          </w:p>
          <w:p w14:paraId="61F1B896" w14:textId="77777777" w:rsidR="00F56ADE" w:rsidRPr="00F70691" w:rsidRDefault="00F56ADE" w:rsidP="00F56ADE">
            <w:pPr>
              <w:pStyle w:val="af3"/>
              <w:jc w:val="both"/>
              <w:rPr>
                <w:rFonts w:ascii="Times New Roman" w:hAnsi="Times New Roman" w:cs="Times New Roman"/>
                <w:bCs/>
                <w:i/>
                <w:color w:val="000000"/>
                <w:sz w:val="28"/>
                <w:szCs w:val="28"/>
              </w:rPr>
            </w:pPr>
            <w:r w:rsidRPr="00F70691">
              <w:rPr>
                <w:rFonts w:ascii="Times New Roman" w:hAnsi="Times New Roman" w:cs="Times New Roman"/>
                <w:bCs/>
                <w:i/>
                <w:color w:val="000000"/>
                <w:sz w:val="28"/>
                <w:szCs w:val="28"/>
              </w:rPr>
              <w:t xml:space="preserve"> Если не установлено, то указать: </w:t>
            </w:r>
            <w:r w:rsidRPr="00F70691">
              <w:rPr>
                <w:rFonts w:ascii="Times New Roman" w:hAnsi="Times New Roman" w:cs="Times New Roman"/>
                <w:bCs/>
                <w:color w:val="000000"/>
                <w:sz w:val="28"/>
                <w:szCs w:val="28"/>
              </w:rPr>
              <w:t>не установлено</w:t>
            </w:r>
            <w:r w:rsidRPr="00F70691">
              <w:rPr>
                <w:rFonts w:ascii="Times New Roman" w:hAnsi="Times New Roman" w:cs="Times New Roman"/>
                <w:bCs/>
                <w:i/>
                <w:color w:val="000000"/>
                <w:sz w:val="28"/>
                <w:szCs w:val="28"/>
              </w:rPr>
              <w:t>.</w:t>
            </w:r>
          </w:p>
          <w:p w14:paraId="11434F8D" w14:textId="77777777" w:rsidR="006F63C6" w:rsidRPr="00F70691" w:rsidRDefault="00F56ADE" w:rsidP="00F56ADE">
            <w:pPr>
              <w:pStyle w:val="af3"/>
              <w:jc w:val="both"/>
              <w:rPr>
                <w:rFonts w:ascii="Times New Roman" w:hAnsi="Times New Roman" w:cs="Times New Roman"/>
                <w:sz w:val="28"/>
                <w:szCs w:val="28"/>
              </w:rPr>
            </w:pPr>
            <w:r w:rsidRPr="00F70691">
              <w:rPr>
                <w:rFonts w:ascii="Times New Roman" w:hAnsi="Times New Roman" w:cs="Times New Roman"/>
                <w:bCs/>
                <w:i/>
                <w:color w:val="000000"/>
                <w:sz w:val="28"/>
                <w:szCs w:val="28"/>
              </w:rPr>
              <w:t xml:space="preserve">Если установлено, то </w:t>
            </w:r>
            <w:proofErr w:type="gramStart"/>
            <w:r w:rsidRPr="00F70691">
              <w:rPr>
                <w:rFonts w:ascii="Times New Roman" w:hAnsi="Times New Roman" w:cs="Times New Roman"/>
                <w:bCs/>
                <w:i/>
                <w:color w:val="000000"/>
                <w:sz w:val="28"/>
                <w:szCs w:val="28"/>
              </w:rPr>
              <w:t>указать:</w:t>
            </w:r>
            <w:r w:rsidR="006F63C6" w:rsidRPr="00F70691">
              <w:rPr>
                <w:rFonts w:ascii="Times New Roman" w:hAnsi="Times New Roman" w:cs="Times New Roman"/>
                <w:sz w:val="28"/>
                <w:szCs w:val="28"/>
              </w:rPr>
              <w:t>;</w:t>
            </w:r>
            <w:proofErr w:type="gramEnd"/>
          </w:p>
          <w:p w14:paraId="5E4F8DC4" w14:textId="77777777" w:rsidR="005B73F2" w:rsidRPr="00F70691" w:rsidRDefault="005B73F2" w:rsidP="004602C6">
            <w:pPr>
              <w:spacing w:before="0" w:beforeAutospacing="0" w:after="0" w:afterAutospacing="0"/>
              <w:jc w:val="both"/>
              <w:rPr>
                <w:rFonts w:ascii="Times New Roman" w:hAnsi="Times New Roman" w:cs="Times New Roman"/>
                <w:sz w:val="28"/>
                <w:szCs w:val="28"/>
                <w:lang w:val="ru-RU"/>
              </w:rPr>
            </w:pPr>
          </w:p>
          <w:p w14:paraId="2CFE853A" w14:textId="77777777" w:rsidR="006F63C6" w:rsidRPr="00F70691" w:rsidRDefault="006F63C6" w:rsidP="004602C6">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w:t>
            </w:r>
            <w:r w:rsidR="004602C6" w:rsidRPr="00F70691">
              <w:rPr>
                <w:rFonts w:ascii="Times New Roman" w:hAnsi="Times New Roman" w:cs="Times New Roman"/>
                <w:sz w:val="28"/>
                <w:szCs w:val="28"/>
                <w:lang w:val="ru-RU"/>
              </w:rPr>
              <w:t>ния заявки на участие в закупке</w:t>
            </w:r>
          </w:p>
          <w:p w14:paraId="3B49C090" w14:textId="77777777" w:rsidR="004602C6" w:rsidRPr="00F70691" w:rsidRDefault="004602C6" w:rsidP="004602C6">
            <w:pPr>
              <w:pStyle w:val="a4"/>
              <w:numPr>
                <w:ilvl w:val="0"/>
                <w:numId w:val="2"/>
              </w:num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b/>
                <w:i/>
                <w:sz w:val="28"/>
                <w:szCs w:val="28"/>
                <w:lang w:val="ru-RU"/>
              </w:rPr>
              <w:t>не включается в заявку</w:t>
            </w:r>
            <w:r w:rsidRPr="00F70691">
              <w:rPr>
                <w:rFonts w:ascii="Times New Roman" w:hAnsi="Times New Roman" w:cs="Times New Roman"/>
                <w:i/>
                <w:sz w:val="28"/>
                <w:szCs w:val="28"/>
                <w:lang w:val="ru-RU"/>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176D1A86" w14:textId="77777777" w:rsidR="003A0A79" w:rsidRPr="00F70691" w:rsidRDefault="006F63C6" w:rsidP="008804D1">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R="00923B25" w:rsidRPr="00E70E46" w14:paraId="65CC42DC" w14:textId="77777777" w:rsidTr="00DF1FAD">
        <w:trPr>
          <w:trHeight w:val="1707"/>
        </w:trPr>
        <w:tc>
          <w:tcPr>
            <w:tcW w:w="5000" w:type="pct"/>
            <w:gridSpan w:val="2"/>
          </w:tcPr>
          <w:p w14:paraId="2BA93525" w14:textId="77777777" w:rsidR="00923B25" w:rsidRPr="00F70691" w:rsidRDefault="00923B25" w:rsidP="0098580D">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lastRenderedPageBreak/>
              <w:t>3) предложение участника закупки о цене контракта (за исключением случая, предусмотренного пунктом 4 части 1 статьи 43)</w:t>
            </w:r>
            <w:r w:rsidR="00A36F52">
              <w:rPr>
                <w:rFonts w:ascii="Times New Roman" w:hAnsi="Times New Roman" w:cs="Times New Roman"/>
                <w:sz w:val="28"/>
                <w:szCs w:val="28"/>
                <w:lang w:val="ru-RU"/>
              </w:rPr>
              <w:t xml:space="preserve"> – </w:t>
            </w:r>
            <w:r w:rsidR="00A36F52">
              <w:rPr>
                <w:rFonts w:ascii="Times New Roman" w:hAnsi="Times New Roman" w:cs="Times New Roman"/>
                <w:i/>
                <w:sz w:val="28"/>
                <w:szCs w:val="28"/>
                <w:lang w:val="ru-RU"/>
              </w:rPr>
              <w:t>при проведении электронного аукциона не применяется</w:t>
            </w:r>
            <w:r w:rsidRPr="00F70691">
              <w:rPr>
                <w:rFonts w:ascii="Times New Roman" w:hAnsi="Times New Roman" w:cs="Times New Roman"/>
                <w:sz w:val="28"/>
                <w:szCs w:val="28"/>
                <w:lang w:val="ru-RU"/>
              </w:rPr>
              <w:t>;</w:t>
            </w:r>
          </w:p>
          <w:p w14:paraId="1568853D" w14:textId="77777777" w:rsidR="00923B25" w:rsidRPr="00F70691" w:rsidRDefault="00923B25" w:rsidP="0098580D">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4) предложение участника закупки о сумме цен единиц товара, работы, услуги (в случае, предусмотренном частью 24 статьи 22 Федерального закона № 44-ФЗ)</w:t>
            </w:r>
            <w:r w:rsidR="00A36F52">
              <w:rPr>
                <w:rFonts w:ascii="Times New Roman" w:hAnsi="Times New Roman" w:cs="Times New Roman"/>
                <w:sz w:val="28"/>
                <w:szCs w:val="28"/>
                <w:lang w:val="ru-RU"/>
              </w:rPr>
              <w:t xml:space="preserve"> – </w:t>
            </w:r>
            <w:r w:rsidR="00A36F52">
              <w:rPr>
                <w:rFonts w:ascii="Times New Roman" w:hAnsi="Times New Roman" w:cs="Times New Roman"/>
                <w:i/>
                <w:sz w:val="28"/>
                <w:szCs w:val="28"/>
                <w:lang w:val="ru-RU"/>
              </w:rPr>
              <w:t>при проведении электронного аукциона не применяется</w:t>
            </w:r>
          </w:p>
        </w:tc>
      </w:tr>
      <w:tr w:rsidR="00C621A3" w:rsidRPr="00E70E46" w14:paraId="4C95398C" w14:textId="77777777" w:rsidTr="00DF1FAD">
        <w:tc>
          <w:tcPr>
            <w:tcW w:w="1103" w:type="pct"/>
          </w:tcPr>
          <w:p w14:paraId="682DD99F" w14:textId="77777777" w:rsidR="00C621A3" w:rsidRPr="00F70691" w:rsidRDefault="00C621A3" w:rsidP="00C621A3">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5) информация и документы, предусмотренные нормативными правовыми актами, принятыми в соответствии с частями 3 и 4 статьи 14 Федерального закона № 44-ФЗ (в случае, если в извещении об осуществлении закупки, доку</w:t>
            </w:r>
            <w:r w:rsidRPr="00F70691">
              <w:rPr>
                <w:rFonts w:ascii="Times New Roman" w:hAnsi="Times New Roman" w:cs="Times New Roman"/>
                <w:sz w:val="28"/>
                <w:szCs w:val="28"/>
                <w:lang w:val="ru-RU"/>
              </w:rPr>
              <w:lastRenderedPageBreak/>
              <w:t xml:space="preserve">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В случае </w:t>
            </w:r>
            <w:r w:rsidRPr="00F70691">
              <w:rPr>
                <w:rFonts w:ascii="Times New Roman" w:hAnsi="Times New Roman" w:cs="Times New Roman"/>
                <w:b/>
                <w:sz w:val="28"/>
                <w:szCs w:val="28"/>
                <w:lang w:val="ru-RU"/>
              </w:rPr>
              <w:t>отсутствия</w:t>
            </w:r>
            <w:r w:rsidRPr="00F70691">
              <w:rPr>
                <w:rFonts w:ascii="Times New Roman" w:hAnsi="Times New Roman" w:cs="Times New Roman"/>
                <w:sz w:val="28"/>
                <w:szCs w:val="28"/>
                <w:lang w:val="ru-RU"/>
              </w:rPr>
              <w:t xml:space="preserve">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w:t>
            </w:r>
            <w:r w:rsidRPr="00F70691">
              <w:rPr>
                <w:rFonts w:ascii="Times New Roman" w:hAnsi="Times New Roman" w:cs="Times New Roman"/>
                <w:b/>
                <w:sz w:val="28"/>
                <w:szCs w:val="28"/>
                <w:lang w:val="ru-RU"/>
              </w:rPr>
              <w:t>иностранного</w:t>
            </w:r>
            <w:r w:rsidRPr="00F70691">
              <w:rPr>
                <w:rFonts w:ascii="Times New Roman" w:hAnsi="Times New Roman" w:cs="Times New Roman"/>
                <w:sz w:val="28"/>
                <w:szCs w:val="28"/>
                <w:lang w:val="ru-RU"/>
              </w:rPr>
              <w:t xml:space="preserve"> государства или группы иностранных государств, работ, услуг, соответственно выполняемых, оказываемых иностранными лицами.</w:t>
            </w:r>
          </w:p>
        </w:tc>
        <w:tc>
          <w:tcPr>
            <w:tcW w:w="3897" w:type="pct"/>
          </w:tcPr>
          <w:p w14:paraId="42029196" w14:textId="77777777" w:rsidR="004412DC" w:rsidRPr="00F70691" w:rsidRDefault="004412DC" w:rsidP="004412DC">
            <w:pPr>
              <w:pStyle w:val="af3"/>
              <w:ind w:firstLine="708"/>
              <w:jc w:val="both"/>
              <w:rPr>
                <w:rFonts w:ascii="Times New Roman" w:hAnsi="Times New Roman" w:cs="Times New Roman"/>
                <w:i/>
                <w:iCs/>
                <w:sz w:val="28"/>
                <w:szCs w:val="28"/>
              </w:rPr>
            </w:pPr>
            <w:proofErr w:type="gramStart"/>
            <w:r w:rsidRPr="00F70691">
              <w:rPr>
                <w:rFonts w:ascii="Times New Roman" w:hAnsi="Times New Roman" w:cs="Times New Roman"/>
                <w:i/>
                <w:iCs/>
                <w:sz w:val="28"/>
                <w:szCs w:val="28"/>
              </w:rPr>
              <w:lastRenderedPageBreak/>
              <w:t>не  установлено</w:t>
            </w:r>
            <w:proofErr w:type="gramEnd"/>
            <w:r w:rsidRPr="00F70691">
              <w:rPr>
                <w:rFonts w:ascii="Times New Roman" w:hAnsi="Times New Roman" w:cs="Times New Roman"/>
                <w:i/>
                <w:iCs/>
                <w:sz w:val="28"/>
                <w:szCs w:val="28"/>
              </w:rPr>
              <w:t>/установлено.</w:t>
            </w:r>
          </w:p>
          <w:p w14:paraId="779805C0" w14:textId="77777777" w:rsidR="00696809" w:rsidRPr="00F70691" w:rsidRDefault="00696809" w:rsidP="00696809">
            <w:pPr>
              <w:ind w:firstLine="708"/>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Если установлено, то выбрать и указать:</w:t>
            </w:r>
          </w:p>
          <w:p w14:paraId="1E2183EC" w14:textId="77777777" w:rsidR="00122F3A" w:rsidRPr="00F70691" w:rsidRDefault="00696809" w:rsidP="00DB004B">
            <w:pPr>
              <w:autoSpaceDE w:val="0"/>
              <w:autoSpaceDN w:val="0"/>
              <w:adjustRightInd w:val="0"/>
              <w:spacing w:before="0" w:beforeAutospacing="0" w:after="0" w:afterAutospacing="0"/>
              <w:ind w:firstLine="733"/>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 xml:space="preserve">а) в соответствии с постановлением Правительства Российской Федерации от 05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w:t>
            </w:r>
            <w:r w:rsidR="00F420CB"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 xml:space="preserve">остановление № 102) </w:t>
            </w:r>
            <w:r w:rsidR="008018C6"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 xml:space="preserve">одтверждением страны происхождения медицинских изделий, включенных в </w:t>
            </w:r>
            <w:hyperlink r:id="rId12" w:history="1">
              <w:r w:rsidRPr="00F70691">
                <w:rPr>
                  <w:rFonts w:ascii="Times New Roman" w:eastAsiaTheme="minorEastAsia" w:hAnsi="Times New Roman" w:cs="Times New Roman"/>
                  <w:i/>
                  <w:iCs/>
                  <w:sz w:val="28"/>
                  <w:szCs w:val="28"/>
                  <w:lang w:val="ru-RU" w:eastAsia="ru-RU"/>
                </w:rPr>
                <w:t>перечень № 1</w:t>
              </w:r>
            </w:hyperlink>
            <w:r w:rsidRPr="00F70691">
              <w:rPr>
                <w:rFonts w:ascii="Times New Roman" w:eastAsiaTheme="minorEastAsia" w:hAnsi="Times New Roman" w:cs="Times New Roman"/>
                <w:i/>
                <w:iCs/>
                <w:sz w:val="28"/>
                <w:szCs w:val="28"/>
                <w:lang w:val="ru-RU" w:eastAsia="ru-RU"/>
              </w:rPr>
              <w:t xml:space="preserve"> и </w:t>
            </w:r>
            <w:hyperlink r:id="rId13" w:history="1">
              <w:r w:rsidRPr="00F70691">
                <w:rPr>
                  <w:rFonts w:ascii="Times New Roman" w:eastAsiaTheme="minorEastAsia" w:hAnsi="Times New Roman" w:cs="Times New Roman"/>
                  <w:i/>
                  <w:iCs/>
                  <w:sz w:val="28"/>
                  <w:szCs w:val="28"/>
                  <w:lang w:val="ru-RU" w:eastAsia="ru-RU"/>
                </w:rPr>
                <w:t>перечень № 2</w:t>
              </w:r>
            </w:hyperlink>
            <w:r w:rsidRPr="00F70691">
              <w:rPr>
                <w:rFonts w:ascii="Times New Roman" w:eastAsiaTheme="minorEastAsia" w:hAnsi="Times New Roman" w:cs="Times New Roman"/>
                <w:i/>
                <w:iCs/>
                <w:sz w:val="28"/>
                <w:szCs w:val="28"/>
                <w:lang w:val="ru-RU" w:eastAsia="ru-RU"/>
              </w:rPr>
              <w:t>, является сертификат о происхождении товара, выдаваемый уполномоченным органом (организацией) государств - членов Евразийского экономического союза</w:t>
            </w:r>
            <w:r w:rsidR="00122F3A" w:rsidRPr="00F70691">
              <w:rPr>
                <w:rFonts w:ascii="Times New Roman" w:eastAsiaTheme="minorEastAsia" w:hAnsi="Times New Roman" w:cs="Times New Roman"/>
                <w:i/>
                <w:iCs/>
                <w:sz w:val="28"/>
                <w:szCs w:val="28"/>
                <w:lang w:val="ru-RU" w:eastAsia="ru-RU"/>
              </w:rPr>
              <w:t xml:space="preserve">, </w:t>
            </w:r>
            <w:r w:rsidRPr="00F70691">
              <w:rPr>
                <w:rFonts w:ascii="Times New Roman" w:eastAsiaTheme="minorEastAsia" w:hAnsi="Times New Roman" w:cs="Times New Roman"/>
                <w:i/>
                <w:iCs/>
                <w:sz w:val="28"/>
                <w:szCs w:val="28"/>
                <w:lang w:val="ru-RU" w:eastAsia="ru-RU"/>
              </w:rPr>
              <w:t xml:space="preserve"> </w:t>
            </w:r>
            <w:r w:rsidR="00122F3A" w:rsidRPr="00F70691">
              <w:rPr>
                <w:rFonts w:ascii="Times New Roman" w:hAnsi="Times New Roman" w:cs="Times New Roman"/>
                <w:i/>
                <w:iCs/>
                <w:sz w:val="28"/>
                <w:szCs w:val="28"/>
                <w:lang w:val="ru-RU"/>
              </w:rPr>
              <w:t>или сертификат о происхождении товара, выдаваемый уполномоченными органами (организациями)</w:t>
            </w:r>
            <w:r w:rsidR="00133FB4">
              <w:rPr>
                <w:rFonts w:ascii="Times New Roman" w:hAnsi="Times New Roman" w:cs="Times New Roman"/>
                <w:i/>
                <w:iCs/>
                <w:sz w:val="28"/>
                <w:szCs w:val="28"/>
                <w:lang w:val="ru-RU"/>
              </w:rPr>
              <w:t xml:space="preserve"> </w:t>
            </w:r>
            <w:r w:rsidR="00133FB4" w:rsidRPr="00BF0C0E">
              <w:rPr>
                <w:rFonts w:ascii="Times New Roman" w:hAnsi="Times New Roman"/>
                <w:i/>
                <w:iCs/>
                <w:sz w:val="28"/>
                <w:szCs w:val="28"/>
                <w:lang w:val="ru-RU"/>
              </w:rPr>
              <w:t xml:space="preserve">Донецкой </w:t>
            </w:r>
            <w:r w:rsidR="00133FB4" w:rsidRPr="00BF0C0E">
              <w:rPr>
                <w:rFonts w:ascii="Times New Roman" w:hAnsi="Times New Roman"/>
                <w:i/>
                <w:iCs/>
                <w:sz w:val="28"/>
                <w:szCs w:val="28"/>
                <w:lang w:val="ru-RU"/>
              </w:rPr>
              <w:lastRenderedPageBreak/>
              <w:t>Народной Республики</w:t>
            </w:r>
            <w:r w:rsidR="00614335" w:rsidRPr="00BF0C0E">
              <w:rPr>
                <w:rFonts w:ascii="Times New Roman" w:hAnsi="Times New Roman"/>
                <w:i/>
                <w:iCs/>
                <w:sz w:val="28"/>
                <w:szCs w:val="28"/>
                <w:lang w:val="ru-RU"/>
              </w:rPr>
              <w:t>,</w:t>
            </w:r>
            <w:r w:rsidR="00133FB4" w:rsidRPr="00BF0C0E">
              <w:rPr>
                <w:rFonts w:ascii="Times New Roman" w:hAnsi="Times New Roman"/>
                <w:i/>
                <w:iCs/>
                <w:sz w:val="28"/>
                <w:szCs w:val="28"/>
                <w:lang w:val="ru-RU"/>
              </w:rPr>
              <w:t xml:space="preserve"> Луганской Народной Республики</w:t>
            </w:r>
            <w:r w:rsidR="00122F3A" w:rsidRPr="00BF0C0E">
              <w:rPr>
                <w:rFonts w:ascii="Times New Roman" w:hAnsi="Times New Roman" w:cs="Times New Roman"/>
                <w:i/>
                <w:iCs/>
                <w:sz w:val="28"/>
                <w:szCs w:val="28"/>
                <w:lang w:val="ru-RU"/>
              </w:rPr>
              <w:t>,</w:t>
            </w:r>
            <w:r w:rsidR="00122F3A" w:rsidRPr="00F70691">
              <w:rPr>
                <w:rFonts w:ascii="Times New Roman" w:hAnsi="Times New Roman" w:cs="Times New Roman"/>
                <w:i/>
                <w:iCs/>
                <w:sz w:val="28"/>
                <w:szCs w:val="28"/>
                <w:lang w:val="ru-RU"/>
              </w:rPr>
              <w:t xml:space="preserve"> </w:t>
            </w:r>
            <w:r w:rsidRPr="00F70691">
              <w:rPr>
                <w:rFonts w:ascii="Times New Roman" w:eastAsiaTheme="minorEastAsia" w:hAnsi="Times New Roman" w:cs="Times New Roman"/>
                <w:i/>
                <w:iCs/>
                <w:sz w:val="28"/>
                <w:szCs w:val="28"/>
                <w:lang w:val="ru-RU" w:eastAsia="ru-RU"/>
              </w:rPr>
              <w:t xml:space="preserve">по </w:t>
            </w:r>
            <w:hyperlink r:id="rId14" w:history="1">
              <w:r w:rsidRPr="00F70691">
                <w:rPr>
                  <w:rFonts w:ascii="Times New Roman" w:eastAsiaTheme="minorEastAsia" w:hAnsi="Times New Roman" w:cs="Times New Roman"/>
                  <w:i/>
                  <w:iCs/>
                  <w:sz w:val="28"/>
                  <w:szCs w:val="28"/>
                  <w:lang w:val="ru-RU" w:eastAsia="ru-RU"/>
                </w:rPr>
                <w:t>форме</w:t>
              </w:r>
            </w:hyperlink>
            <w:r w:rsidRPr="00F70691">
              <w:rPr>
                <w:rFonts w:ascii="Times New Roman" w:eastAsiaTheme="minorEastAsia" w:hAnsi="Times New Roman" w:cs="Times New Roman"/>
                <w:i/>
                <w:iCs/>
                <w:sz w:val="28"/>
                <w:szCs w:val="28"/>
                <w:lang w:val="ru-RU" w:eastAsia="ru-RU"/>
              </w:rPr>
              <w:t xml:space="preserve">, установленной Правилами определения страны происхождения товаров, являющимися неотъемлемой частью Соглашения о </w:t>
            </w:r>
            <w:hyperlink r:id="rId15" w:history="1">
              <w:r w:rsidRPr="00F70691">
                <w:rPr>
                  <w:rFonts w:ascii="Times New Roman" w:eastAsiaTheme="minorEastAsia" w:hAnsi="Times New Roman" w:cs="Times New Roman"/>
                  <w:i/>
                  <w:iCs/>
                  <w:sz w:val="28"/>
                  <w:szCs w:val="28"/>
                  <w:lang w:val="ru-RU" w:eastAsia="ru-RU"/>
                </w:rPr>
                <w:t>Правилах</w:t>
              </w:r>
            </w:hyperlink>
            <w:r w:rsidRPr="00F70691">
              <w:rPr>
                <w:rFonts w:ascii="Times New Roman" w:eastAsiaTheme="minorEastAsia" w:hAnsi="Times New Roman" w:cs="Times New Roman"/>
                <w:i/>
                <w:iCs/>
                <w:sz w:val="28"/>
                <w:szCs w:val="28"/>
                <w:lang w:val="ru-RU" w:eastAsia="ru-RU"/>
              </w:rPr>
              <w:t xml:space="preserve">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16" w:history="1">
              <w:r w:rsidRPr="00F70691">
                <w:rPr>
                  <w:rFonts w:ascii="Times New Roman" w:eastAsiaTheme="minorEastAsia" w:hAnsi="Times New Roman" w:cs="Times New Roman"/>
                  <w:i/>
                  <w:iCs/>
                  <w:sz w:val="28"/>
                  <w:szCs w:val="28"/>
                  <w:lang w:val="ru-RU" w:eastAsia="ru-RU"/>
                </w:rPr>
                <w:t>Правилами</w:t>
              </w:r>
            </w:hyperlink>
            <w:r w:rsidRPr="00F70691">
              <w:rPr>
                <w:rFonts w:ascii="Times New Roman" w:eastAsiaTheme="minorEastAsia" w:hAnsi="Times New Roman" w:cs="Times New Roman"/>
                <w:i/>
                <w:iCs/>
                <w:sz w:val="28"/>
                <w:szCs w:val="28"/>
                <w:lang w:val="ru-RU" w:eastAsia="ru-RU"/>
              </w:rPr>
              <w:t>.</w:t>
            </w:r>
          </w:p>
          <w:p w14:paraId="06CEC13D" w14:textId="77777777" w:rsidR="00696809" w:rsidRPr="00F70691" w:rsidRDefault="00696809" w:rsidP="008018C6">
            <w:pPr>
              <w:autoSpaceDE w:val="0"/>
              <w:autoSpaceDN w:val="0"/>
              <w:adjustRightInd w:val="0"/>
              <w:spacing w:before="0" w:beforeAutospacing="0" w:after="0" w:afterAutospacing="0"/>
              <w:ind w:firstLine="733"/>
              <w:jc w:val="both"/>
              <w:rPr>
                <w:rFonts w:ascii="Times New Roman" w:hAnsi="Times New Roman" w:cs="Times New Roman"/>
                <w:i/>
                <w:iCs/>
                <w:sz w:val="28"/>
                <w:szCs w:val="28"/>
                <w:lang w:val="ru-RU"/>
              </w:rPr>
            </w:pPr>
            <w:r w:rsidRPr="00F70691">
              <w:rPr>
                <w:rFonts w:ascii="Times New Roman" w:eastAsiaTheme="minorEastAsia" w:hAnsi="Times New Roman" w:cs="Times New Roman"/>
                <w:i/>
                <w:iCs/>
                <w:sz w:val="28"/>
                <w:szCs w:val="28"/>
                <w:lang w:val="ru-RU" w:eastAsia="ru-RU"/>
              </w:rP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17" w:history="1">
              <w:r w:rsidRPr="00F70691">
                <w:rPr>
                  <w:rFonts w:ascii="Times New Roman" w:eastAsiaTheme="minorEastAsia" w:hAnsi="Times New Roman" w:cs="Times New Roman"/>
                  <w:i/>
                  <w:iCs/>
                  <w:sz w:val="28"/>
                  <w:szCs w:val="28"/>
                  <w:lang w:val="ru-RU" w:eastAsia="ru-RU"/>
                </w:rPr>
                <w:t xml:space="preserve">подпунктом </w:t>
              </w:r>
              <w:r w:rsidR="00F420CB" w:rsidRPr="00F70691">
                <w:rPr>
                  <w:rFonts w:ascii="Times New Roman" w:eastAsiaTheme="minorEastAsia" w:hAnsi="Times New Roman" w:cs="Times New Roman"/>
                  <w:i/>
                  <w:iCs/>
                  <w:sz w:val="28"/>
                  <w:szCs w:val="28"/>
                  <w:lang w:val="ru-RU" w:eastAsia="ru-RU"/>
                </w:rPr>
                <w:t>«</w:t>
              </w:r>
              <w:r w:rsidRPr="00F70691">
                <w:rPr>
                  <w:rFonts w:ascii="Times New Roman" w:eastAsiaTheme="minorEastAsia" w:hAnsi="Times New Roman" w:cs="Times New Roman"/>
                  <w:i/>
                  <w:iCs/>
                  <w:sz w:val="28"/>
                  <w:szCs w:val="28"/>
                  <w:lang w:val="ru-RU" w:eastAsia="ru-RU"/>
                </w:rPr>
                <w:t>в</w:t>
              </w:r>
              <w:r w:rsidR="00F420CB" w:rsidRPr="00F70691">
                <w:rPr>
                  <w:rFonts w:ascii="Times New Roman" w:eastAsiaTheme="minorEastAsia" w:hAnsi="Times New Roman" w:cs="Times New Roman"/>
                  <w:i/>
                  <w:iCs/>
                  <w:sz w:val="28"/>
                  <w:szCs w:val="28"/>
                  <w:lang w:val="ru-RU" w:eastAsia="ru-RU"/>
                </w:rPr>
                <w:t>»</w:t>
              </w:r>
              <w:r w:rsidRPr="00F70691">
                <w:rPr>
                  <w:rFonts w:ascii="Times New Roman" w:eastAsiaTheme="minorEastAsia" w:hAnsi="Times New Roman" w:cs="Times New Roman"/>
                  <w:i/>
                  <w:iCs/>
                  <w:sz w:val="28"/>
                  <w:szCs w:val="28"/>
                  <w:lang w:val="ru-RU" w:eastAsia="ru-RU"/>
                </w:rPr>
                <w:t xml:space="preserve"> пункта 2.4</w:t>
              </w:r>
            </w:hyperlink>
            <w:r w:rsidRPr="00F70691">
              <w:rPr>
                <w:rFonts w:ascii="Times New Roman" w:eastAsiaTheme="minorEastAsia" w:hAnsi="Times New Roman" w:cs="Times New Roman"/>
                <w:i/>
                <w:iCs/>
                <w:sz w:val="28"/>
                <w:szCs w:val="28"/>
                <w:lang w:val="ru-RU" w:eastAsia="ru-RU"/>
              </w:rPr>
              <w:t xml:space="preserve"> Правил, или аналогичный документ, выданный уполномоченным органом (организацией) государства - члена Евразийского экономического союза</w:t>
            </w:r>
            <w:r w:rsidR="008018C6" w:rsidRPr="00F70691">
              <w:rPr>
                <w:rFonts w:ascii="Times New Roman" w:eastAsiaTheme="minorEastAsia" w:hAnsi="Times New Roman" w:cs="Times New Roman"/>
                <w:i/>
                <w:iCs/>
                <w:sz w:val="28"/>
                <w:szCs w:val="28"/>
                <w:lang w:val="ru-RU" w:eastAsia="ru-RU"/>
              </w:rPr>
              <w:t xml:space="preserve"> </w:t>
            </w:r>
            <w:r w:rsidR="008018C6" w:rsidRPr="00F70691">
              <w:rPr>
                <w:rFonts w:ascii="Times New Roman" w:hAnsi="Times New Roman" w:cs="Times New Roman"/>
                <w:i/>
                <w:iCs/>
                <w:sz w:val="28"/>
                <w:szCs w:val="28"/>
                <w:lang w:val="ru-RU"/>
              </w:rPr>
              <w:t xml:space="preserve">или уполномоченным органом (организацией) </w:t>
            </w:r>
            <w:r w:rsidR="00991550" w:rsidRPr="00BF0C0E">
              <w:rPr>
                <w:rFonts w:ascii="Times New Roman" w:hAnsi="Times New Roman"/>
                <w:i/>
                <w:iCs/>
                <w:sz w:val="28"/>
                <w:szCs w:val="28"/>
                <w:lang w:val="ru-RU"/>
              </w:rPr>
              <w:t>Донецкой Народной Республики</w:t>
            </w:r>
            <w:r w:rsidR="00614335" w:rsidRPr="00BF0C0E">
              <w:rPr>
                <w:rFonts w:ascii="Times New Roman" w:hAnsi="Times New Roman"/>
                <w:i/>
                <w:iCs/>
                <w:sz w:val="28"/>
                <w:szCs w:val="28"/>
                <w:lang w:val="ru-RU"/>
              </w:rPr>
              <w:t>,</w:t>
            </w:r>
            <w:r w:rsidR="00991550" w:rsidRPr="00BF0C0E">
              <w:rPr>
                <w:rFonts w:ascii="Times New Roman" w:hAnsi="Times New Roman"/>
                <w:i/>
                <w:iCs/>
                <w:sz w:val="28"/>
                <w:szCs w:val="28"/>
                <w:lang w:val="ru-RU"/>
              </w:rPr>
              <w:t xml:space="preserve"> Луганской Народной Республики</w:t>
            </w:r>
            <w:r w:rsidR="00184FBA" w:rsidRPr="00F70691">
              <w:rPr>
                <w:rFonts w:ascii="Times New Roman" w:eastAsiaTheme="minorEastAsia" w:hAnsi="Times New Roman" w:cs="Times New Roman"/>
                <w:i/>
                <w:iCs/>
                <w:sz w:val="28"/>
                <w:szCs w:val="28"/>
                <w:lang w:val="ru-RU" w:eastAsia="ru-RU"/>
              </w:rPr>
              <w:t>,</w:t>
            </w:r>
            <w:r w:rsidRPr="00F70691">
              <w:rPr>
                <w:rFonts w:ascii="Times New Roman" w:eastAsiaTheme="minorEastAsia" w:hAnsi="Times New Roman" w:cs="Times New Roman"/>
                <w:i/>
                <w:iCs/>
                <w:sz w:val="28"/>
                <w:szCs w:val="28"/>
                <w:lang w:val="ru-RU" w:eastAsia="ru-RU"/>
              </w:rPr>
              <w:t xml:space="preserve"> указанными </w:t>
            </w:r>
            <w:hyperlink r:id="rId18" w:history="1">
              <w:r w:rsidRPr="00F70691">
                <w:rPr>
                  <w:rFonts w:ascii="Times New Roman" w:eastAsiaTheme="minorEastAsia" w:hAnsi="Times New Roman" w:cs="Times New Roman"/>
                  <w:i/>
                  <w:iCs/>
                  <w:sz w:val="28"/>
                  <w:szCs w:val="28"/>
                  <w:lang w:val="ru-RU" w:eastAsia="ru-RU"/>
                </w:rPr>
                <w:t>Правилами</w:t>
              </w:r>
            </w:hyperlink>
            <w:r w:rsidRPr="00CF6C1A">
              <w:rPr>
                <w:rFonts w:ascii="Times New Roman" w:eastAsiaTheme="minorEastAsia" w:hAnsi="Times New Roman" w:cs="Times New Roman"/>
                <w:sz w:val="28"/>
                <w:szCs w:val="28"/>
                <w:vertAlign w:val="superscript"/>
                <w:lang w:val="ru-RU" w:eastAsia="ru-RU"/>
              </w:rPr>
              <w:endnoteReference w:id="3"/>
            </w:r>
            <w:r w:rsidRPr="00F70691">
              <w:rPr>
                <w:rFonts w:ascii="Times New Roman" w:eastAsiaTheme="minorEastAsia" w:hAnsi="Times New Roman" w:cs="Times New Roman"/>
                <w:i/>
                <w:iCs/>
                <w:sz w:val="28"/>
                <w:szCs w:val="28"/>
                <w:lang w:val="ru-RU" w:eastAsia="ru-RU"/>
              </w:rPr>
              <w:t>;</w:t>
            </w:r>
          </w:p>
          <w:p w14:paraId="44D80618" w14:textId="77777777" w:rsidR="00696809" w:rsidRPr="00F70691" w:rsidRDefault="00696809" w:rsidP="00696809">
            <w:pPr>
              <w:ind w:firstLine="709"/>
              <w:jc w:val="center"/>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и (или)</w:t>
            </w:r>
          </w:p>
          <w:p w14:paraId="2E6EA4C1" w14:textId="77777777" w:rsidR="00696809" w:rsidRPr="00F70691" w:rsidRDefault="00184FBA" w:rsidP="004759CF">
            <w:pPr>
              <w:autoSpaceDE w:val="0"/>
              <w:autoSpaceDN w:val="0"/>
              <w:adjustRightInd w:val="0"/>
              <w:spacing w:before="0" w:beforeAutospacing="0" w:after="0" w:afterAutospacing="0"/>
              <w:jc w:val="both"/>
              <w:rPr>
                <w:rFonts w:ascii="Times New Roman" w:hAnsi="Times New Roman" w:cs="Times New Roman"/>
                <w:i/>
                <w:iCs/>
                <w:sz w:val="28"/>
                <w:szCs w:val="28"/>
                <w:lang w:val="ru-RU"/>
              </w:rPr>
            </w:pPr>
            <w:r w:rsidRPr="00F70691">
              <w:rPr>
                <w:rFonts w:ascii="Times New Roman" w:eastAsiaTheme="minorEastAsia" w:hAnsi="Times New Roman" w:cs="Times New Roman"/>
                <w:i/>
                <w:iCs/>
                <w:sz w:val="28"/>
                <w:szCs w:val="28"/>
                <w:lang w:val="ru-RU"/>
              </w:rPr>
              <w:t>б</w:t>
            </w:r>
            <w:r w:rsidR="00696809" w:rsidRPr="00F70691">
              <w:rPr>
                <w:rFonts w:ascii="Times New Roman" w:eastAsiaTheme="minorEastAsia" w:hAnsi="Times New Roman" w:cs="Times New Roman"/>
                <w:i/>
                <w:iCs/>
                <w:sz w:val="28"/>
                <w:szCs w:val="28"/>
                <w:lang w:val="ru-RU"/>
              </w:rPr>
              <w:t>) в соответствии с постановлением Правительства Российской Федерации от 30 ноября 2015 г. №</w:t>
            </w:r>
            <w:r w:rsidR="00696809" w:rsidRPr="00F70691">
              <w:rPr>
                <w:rFonts w:ascii="Times New Roman" w:eastAsiaTheme="minorEastAsia" w:hAnsi="Times New Roman" w:cs="Times New Roman"/>
                <w:i/>
                <w:iCs/>
                <w:sz w:val="28"/>
                <w:szCs w:val="28"/>
              </w:rPr>
              <w:t> </w:t>
            </w:r>
            <w:r w:rsidR="00696809" w:rsidRPr="00F70691">
              <w:rPr>
                <w:rFonts w:ascii="Times New Roman" w:eastAsiaTheme="minorEastAsia" w:hAnsi="Times New Roman" w:cs="Times New Roman"/>
                <w:i/>
                <w:iCs/>
                <w:sz w:val="28"/>
                <w:szCs w:val="28"/>
                <w:lang w:val="ru-RU"/>
              </w:rPr>
              <w:t>1289</w:t>
            </w:r>
            <w:r w:rsidR="004759CF" w:rsidRPr="00F70691">
              <w:rPr>
                <w:rFonts w:ascii="Times New Roman" w:hAnsi="Times New Roman" w:cs="Times New Roman"/>
                <w:i/>
                <w:iCs/>
                <w:sz w:val="28"/>
                <w:szCs w:val="28"/>
                <w:lang w:val="ru-RU"/>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w:t>
            </w:r>
            <w:r w:rsidR="00696809" w:rsidRPr="00F70691">
              <w:rPr>
                <w:rFonts w:ascii="Times New Roman" w:eastAsiaTheme="minorEastAsia" w:hAnsi="Times New Roman" w:cs="Times New Roman"/>
                <w:i/>
                <w:iCs/>
                <w:sz w:val="28"/>
                <w:szCs w:val="28"/>
                <w:lang w:val="ru-RU"/>
              </w:rPr>
              <w:t xml:space="preserve"> </w:t>
            </w:r>
            <w:r w:rsidR="004759CF" w:rsidRPr="00F70691">
              <w:rPr>
                <w:rFonts w:ascii="Times New Roman" w:hAnsi="Times New Roman" w:cs="Times New Roman"/>
                <w:i/>
                <w:sz w:val="28"/>
                <w:szCs w:val="28"/>
                <w:lang w:val="ru-RU"/>
              </w:rPr>
              <w:t>п</w:t>
            </w:r>
            <w:r w:rsidR="00696809" w:rsidRPr="00F70691">
              <w:rPr>
                <w:rFonts w:ascii="Times New Roman" w:eastAsiaTheme="minorEastAsia" w:hAnsi="Times New Roman" w:cs="Times New Roman"/>
                <w:i/>
                <w:iCs/>
                <w:sz w:val="28"/>
                <w:szCs w:val="28"/>
                <w:lang w:val="ru-RU" w:eastAsia="ru-RU"/>
              </w:rPr>
              <w:t>одтверждением страны происхождения лекарственного препарата является один из следующих документов:</w:t>
            </w:r>
          </w:p>
          <w:p w14:paraId="65B35860" w14:textId="77777777" w:rsidR="00696809" w:rsidRPr="00F70691" w:rsidRDefault="00696809" w:rsidP="005B73F2">
            <w:pPr>
              <w:spacing w:before="0" w:beforeAutospacing="0" w:after="0" w:afterAutospacing="0"/>
              <w:ind w:firstLine="540"/>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 xml:space="preserve">1) сертификат о происхождении товара, выдаваемый уполномоченным органом (организацией) государства - члена Евразийского экономического союза по </w:t>
            </w:r>
            <w:hyperlink r:id="rId19" w:history="1">
              <w:r w:rsidRPr="00F70691">
                <w:rPr>
                  <w:rFonts w:ascii="Times New Roman" w:eastAsiaTheme="minorEastAsia" w:hAnsi="Times New Roman" w:cs="Times New Roman"/>
                  <w:i/>
                  <w:iCs/>
                  <w:sz w:val="28"/>
                  <w:szCs w:val="28"/>
                  <w:lang w:val="ru-RU" w:eastAsia="ru-RU"/>
                </w:rPr>
                <w:t>форме</w:t>
              </w:r>
            </w:hyperlink>
            <w:r w:rsidRPr="00F70691">
              <w:rPr>
                <w:rFonts w:ascii="Times New Roman" w:eastAsiaTheme="minorEastAsia" w:hAnsi="Times New Roman" w:cs="Times New Roman"/>
                <w:i/>
                <w:iCs/>
                <w:sz w:val="28"/>
                <w:szCs w:val="28"/>
                <w:lang w:val="ru-RU" w:eastAsia="ru-RU"/>
              </w:rPr>
              <w:t xml:space="preserve">,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w:t>
            </w:r>
            <w:hyperlink r:id="rId20" w:history="1">
              <w:r w:rsidRPr="00F70691">
                <w:rPr>
                  <w:rFonts w:ascii="Times New Roman" w:eastAsiaTheme="minorEastAsia" w:hAnsi="Times New Roman" w:cs="Times New Roman"/>
                  <w:i/>
                  <w:iCs/>
                  <w:sz w:val="28"/>
                  <w:szCs w:val="28"/>
                  <w:lang w:val="ru-RU" w:eastAsia="ru-RU"/>
                </w:rPr>
                <w:t>Правилами</w:t>
              </w:r>
            </w:hyperlink>
            <w:r w:rsidRPr="00F70691">
              <w:rPr>
                <w:rFonts w:ascii="Times New Roman" w:eastAsiaTheme="minorEastAsia" w:hAnsi="Times New Roman" w:cs="Times New Roman"/>
                <w:i/>
                <w:iCs/>
                <w:sz w:val="28"/>
                <w:szCs w:val="28"/>
                <w:lang w:val="ru-RU" w:eastAsia="ru-RU"/>
              </w:rPr>
              <w:t>;</w:t>
            </w:r>
          </w:p>
          <w:p w14:paraId="2C525A08" w14:textId="77777777" w:rsidR="00311465" w:rsidRPr="00F70691" w:rsidRDefault="00311465" w:rsidP="00311465">
            <w:pPr>
              <w:autoSpaceDE w:val="0"/>
              <w:autoSpaceDN w:val="0"/>
              <w:adjustRightInd w:val="0"/>
              <w:spacing w:before="0" w:beforeAutospacing="0" w:after="0" w:afterAutospacing="0"/>
              <w:ind w:firstLine="591"/>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2) сертификат о происхождении товара, выдаваемый уполномоченными органами (организациями</w:t>
            </w:r>
            <w:r w:rsidR="00991550">
              <w:rPr>
                <w:rFonts w:ascii="Times New Roman" w:hAnsi="Times New Roman" w:cs="Times New Roman"/>
                <w:i/>
                <w:iCs/>
                <w:sz w:val="28"/>
                <w:szCs w:val="28"/>
                <w:lang w:val="ru-RU"/>
              </w:rPr>
              <w:t>)</w:t>
            </w:r>
            <w:r w:rsidRPr="00F70691">
              <w:rPr>
                <w:rFonts w:ascii="Times New Roman" w:hAnsi="Times New Roman" w:cs="Times New Roman"/>
                <w:i/>
                <w:iCs/>
                <w:sz w:val="28"/>
                <w:szCs w:val="28"/>
                <w:lang w:val="ru-RU"/>
              </w:rPr>
              <w:t xml:space="preserve"> </w:t>
            </w:r>
            <w:r w:rsidR="00991550" w:rsidRPr="00BF0C0E">
              <w:rPr>
                <w:rFonts w:ascii="Times New Roman" w:hAnsi="Times New Roman"/>
                <w:i/>
                <w:iCs/>
                <w:sz w:val="28"/>
                <w:szCs w:val="28"/>
                <w:lang w:val="ru-RU"/>
              </w:rPr>
              <w:t>Донецкой Народ</w:t>
            </w:r>
            <w:r w:rsidR="00991550" w:rsidRPr="00BF0C0E">
              <w:rPr>
                <w:rFonts w:ascii="Times New Roman" w:hAnsi="Times New Roman"/>
                <w:i/>
                <w:iCs/>
                <w:sz w:val="28"/>
                <w:szCs w:val="28"/>
                <w:lang w:val="ru-RU"/>
              </w:rPr>
              <w:lastRenderedPageBreak/>
              <w:t>ной Республики</w:t>
            </w:r>
            <w:r w:rsidR="00614335" w:rsidRPr="00BF0C0E">
              <w:rPr>
                <w:rFonts w:ascii="Times New Roman" w:hAnsi="Times New Roman"/>
                <w:i/>
                <w:iCs/>
                <w:sz w:val="28"/>
                <w:szCs w:val="28"/>
                <w:lang w:val="ru-RU"/>
              </w:rPr>
              <w:t>,</w:t>
            </w:r>
            <w:r w:rsidR="00991550" w:rsidRPr="00BF0C0E">
              <w:rPr>
                <w:rFonts w:ascii="Times New Roman" w:hAnsi="Times New Roman"/>
                <w:i/>
                <w:iCs/>
                <w:sz w:val="28"/>
                <w:szCs w:val="28"/>
                <w:lang w:val="ru-RU"/>
              </w:rPr>
              <w:t xml:space="preserve"> Луганской Народной Республики</w:t>
            </w:r>
            <w:r w:rsidRPr="00F70691">
              <w:rPr>
                <w:rFonts w:ascii="Times New Roman" w:hAnsi="Times New Roman" w:cs="Times New Roman"/>
                <w:i/>
                <w:iCs/>
                <w:sz w:val="28"/>
                <w:szCs w:val="28"/>
                <w:lang w:val="ru-RU"/>
              </w:rPr>
              <w:t xml:space="preserve">, по форме, установленной </w:t>
            </w:r>
            <w:hyperlink r:id="rId21" w:history="1">
              <w:r w:rsidRPr="00F70691">
                <w:rPr>
                  <w:rFonts w:ascii="Times New Roman" w:hAnsi="Times New Roman" w:cs="Times New Roman"/>
                  <w:i/>
                  <w:iCs/>
                  <w:sz w:val="28"/>
                  <w:szCs w:val="28"/>
                  <w:lang w:val="ru-RU"/>
                </w:rPr>
                <w:t>Правилами</w:t>
              </w:r>
            </w:hyperlink>
            <w:r w:rsidRPr="00F70691">
              <w:rPr>
                <w:rFonts w:ascii="Times New Roman" w:hAnsi="Times New Roman" w:cs="Times New Roman"/>
                <w:i/>
                <w:iCs/>
                <w:sz w:val="28"/>
                <w:szCs w:val="28"/>
                <w:lang w:val="ru-RU"/>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w:t>
            </w:r>
            <w:hyperlink r:id="rId22" w:history="1">
              <w:r w:rsidRPr="00F70691">
                <w:rPr>
                  <w:rFonts w:ascii="Times New Roman" w:hAnsi="Times New Roman" w:cs="Times New Roman"/>
                  <w:i/>
                  <w:iCs/>
                  <w:sz w:val="28"/>
                  <w:szCs w:val="28"/>
                  <w:lang w:val="ru-RU"/>
                </w:rPr>
                <w:t>Правилами</w:t>
              </w:r>
            </w:hyperlink>
            <w:r w:rsidRPr="00F70691">
              <w:rPr>
                <w:rFonts w:ascii="Times New Roman" w:hAnsi="Times New Roman" w:cs="Times New Roman"/>
                <w:i/>
                <w:iCs/>
                <w:sz w:val="28"/>
                <w:szCs w:val="28"/>
                <w:lang w:val="ru-RU"/>
              </w:rPr>
              <w:t>;</w:t>
            </w:r>
          </w:p>
          <w:p w14:paraId="6E54A1BF" w14:textId="77777777" w:rsidR="00696809" w:rsidRPr="00F70691" w:rsidRDefault="00CF6C1A" w:rsidP="005B73F2">
            <w:pPr>
              <w:spacing w:before="0" w:beforeAutospacing="0" w:after="0" w:afterAutospacing="0"/>
              <w:ind w:firstLine="540"/>
              <w:jc w:val="both"/>
              <w:rPr>
                <w:rFonts w:ascii="Times New Roman" w:eastAsiaTheme="minorEastAsia" w:hAnsi="Times New Roman" w:cs="Times New Roman"/>
                <w:i/>
                <w:iCs/>
                <w:sz w:val="28"/>
                <w:szCs w:val="28"/>
                <w:lang w:val="ru-RU" w:eastAsia="ru-RU"/>
              </w:rPr>
            </w:pPr>
            <w:r>
              <w:rPr>
                <w:rFonts w:ascii="Times New Roman" w:eastAsiaTheme="minorEastAsia" w:hAnsi="Times New Roman" w:cs="Times New Roman"/>
                <w:i/>
                <w:iCs/>
                <w:sz w:val="28"/>
                <w:szCs w:val="28"/>
                <w:lang w:val="ru-RU" w:eastAsia="ru-RU"/>
              </w:rPr>
              <w:t>3</w:t>
            </w:r>
            <w:r w:rsidR="00696809" w:rsidRPr="00F70691">
              <w:rPr>
                <w:rFonts w:ascii="Times New Roman" w:eastAsiaTheme="minorEastAsia" w:hAnsi="Times New Roman" w:cs="Times New Roman"/>
                <w:i/>
                <w:iCs/>
                <w:sz w:val="28"/>
                <w:szCs w:val="28"/>
                <w:lang w:val="ru-RU" w:eastAsia="ru-RU"/>
              </w:rPr>
              <w:t xml:space="preserve">)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w:t>
            </w:r>
            <w:hyperlink r:id="rId23" w:history="1">
              <w:r w:rsidR="00696809" w:rsidRPr="00F70691">
                <w:rPr>
                  <w:rFonts w:ascii="Times New Roman" w:eastAsiaTheme="minorEastAsia" w:hAnsi="Times New Roman" w:cs="Times New Roman"/>
                  <w:i/>
                  <w:iCs/>
                  <w:sz w:val="28"/>
                  <w:szCs w:val="28"/>
                  <w:lang w:val="ru-RU" w:eastAsia="ru-RU"/>
                </w:rPr>
                <w:t>Правилами</w:t>
              </w:r>
            </w:hyperlink>
            <w:r w:rsidR="00696809" w:rsidRPr="00F70691">
              <w:rPr>
                <w:rFonts w:ascii="Times New Roman" w:eastAsiaTheme="minorEastAsia" w:hAnsi="Times New Roman" w:cs="Times New Roman"/>
                <w:i/>
                <w:iCs/>
                <w:sz w:val="28"/>
                <w:szCs w:val="28"/>
                <w:lang w:val="ru-RU" w:eastAsia="ru-RU"/>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
          <w:p w14:paraId="3FCE091C" w14:textId="77777777" w:rsidR="005B73F2" w:rsidRPr="00F70691" w:rsidRDefault="005B73F2" w:rsidP="004759CF">
            <w:pPr>
              <w:autoSpaceDE w:val="0"/>
              <w:autoSpaceDN w:val="0"/>
              <w:adjustRightInd w:val="0"/>
              <w:spacing w:before="0" w:beforeAutospacing="0" w:after="0" w:afterAutospacing="0"/>
              <w:ind w:firstLine="450"/>
              <w:jc w:val="both"/>
              <w:rPr>
                <w:rFonts w:ascii="Times New Roman" w:hAnsi="Times New Roman" w:cs="Times New Roman"/>
                <w:i/>
                <w:iCs/>
                <w:sz w:val="28"/>
                <w:szCs w:val="28"/>
                <w:lang w:val="ru-RU"/>
              </w:rPr>
            </w:pPr>
            <w:r w:rsidRPr="00F70691">
              <w:rPr>
                <w:rFonts w:ascii="Times New Roman" w:eastAsiaTheme="minorEastAsia" w:hAnsi="Times New Roman" w:cs="Times New Roman"/>
                <w:i/>
                <w:iCs/>
                <w:sz w:val="28"/>
                <w:szCs w:val="28"/>
                <w:lang w:val="ru-RU" w:eastAsia="ru-RU"/>
              </w:rPr>
              <w:t>Для целей осуществления закупок лекарственного препарата, включенного в перечень жизненно необходимых и важнейших лекарственных препаратов (далее – лекарственный препарат), для обеспечения государственных и муниципальных нужд (с одним международным непатентованным наименованием или при отсутствии такого наименования – с химическим или группировочным наименованием), являющегося предметом одного контракта (одного лота), комиссия отклоняет все заявки, содержащие предложения о поставке лекарственных препаратов, происходящих из иностранных государств (за исключением государств – членов Евразийского экономического союза</w:t>
            </w:r>
            <w:r w:rsidR="00311465" w:rsidRPr="00F70691">
              <w:rPr>
                <w:rFonts w:ascii="Times New Roman" w:eastAsiaTheme="minorEastAsia" w:hAnsi="Times New Roman" w:cs="Times New Roman"/>
                <w:i/>
                <w:iCs/>
                <w:sz w:val="28"/>
                <w:szCs w:val="28"/>
                <w:lang w:val="ru-RU" w:eastAsia="ru-RU"/>
              </w:rPr>
              <w:t xml:space="preserve"> </w:t>
            </w:r>
            <w:r w:rsidR="00311465" w:rsidRPr="00F70691">
              <w:rPr>
                <w:rFonts w:ascii="Times New Roman" w:hAnsi="Times New Roman" w:cs="Times New Roman"/>
                <w:i/>
                <w:iCs/>
                <w:sz w:val="28"/>
                <w:szCs w:val="28"/>
                <w:lang w:val="ru-RU"/>
              </w:rPr>
              <w:t xml:space="preserve">и </w:t>
            </w:r>
            <w:r w:rsidR="00991550" w:rsidRPr="00BF0C0E">
              <w:rPr>
                <w:rFonts w:ascii="Times New Roman" w:hAnsi="Times New Roman"/>
                <w:i/>
                <w:iCs/>
                <w:sz w:val="28"/>
                <w:szCs w:val="28"/>
                <w:lang w:val="ru-RU"/>
              </w:rPr>
              <w:t>Донецкой Народной Республики</w:t>
            </w:r>
            <w:r w:rsidR="00614335" w:rsidRPr="00BF0C0E">
              <w:rPr>
                <w:rFonts w:ascii="Times New Roman" w:hAnsi="Times New Roman"/>
                <w:i/>
                <w:iCs/>
                <w:sz w:val="28"/>
                <w:szCs w:val="28"/>
                <w:lang w:val="ru-RU"/>
              </w:rPr>
              <w:t>,</w:t>
            </w:r>
            <w:r w:rsidR="00991550" w:rsidRPr="00BF0C0E">
              <w:rPr>
                <w:rFonts w:ascii="Times New Roman" w:hAnsi="Times New Roman"/>
                <w:i/>
                <w:iCs/>
                <w:sz w:val="28"/>
                <w:szCs w:val="28"/>
                <w:lang w:val="ru-RU"/>
              </w:rPr>
              <w:t xml:space="preserve"> Луганской Народной Республики</w:t>
            </w:r>
            <w:r w:rsidRPr="00F70691">
              <w:rPr>
                <w:rFonts w:ascii="Times New Roman" w:eastAsiaTheme="minorEastAsia" w:hAnsi="Times New Roman" w:cs="Times New Roman"/>
                <w:i/>
                <w:iCs/>
                <w:sz w:val="28"/>
                <w:szCs w:val="28"/>
                <w:lang w:val="ru-RU" w:eastAsia="ru-RU"/>
              </w:rPr>
              <w:t>), в том числе о поставке 2 и более лекарственных препаратов, страной происхождения хотя бы одного из которых не является государство – член Евразийского экономического союза</w:t>
            </w:r>
            <w:r w:rsidR="00311465" w:rsidRPr="00F70691">
              <w:rPr>
                <w:rFonts w:ascii="Times New Roman" w:eastAsiaTheme="minorEastAsia" w:hAnsi="Times New Roman" w:cs="Times New Roman"/>
                <w:i/>
                <w:iCs/>
                <w:sz w:val="28"/>
                <w:szCs w:val="28"/>
                <w:lang w:val="ru-RU" w:eastAsia="ru-RU"/>
              </w:rPr>
              <w:t xml:space="preserve"> </w:t>
            </w:r>
            <w:r w:rsidR="00184B62">
              <w:rPr>
                <w:rFonts w:ascii="Times New Roman" w:hAnsi="Times New Roman" w:cs="Times New Roman"/>
                <w:i/>
                <w:iCs/>
                <w:sz w:val="28"/>
                <w:szCs w:val="28"/>
                <w:lang w:val="ru-RU"/>
              </w:rPr>
              <w:t>или</w:t>
            </w:r>
            <w:r w:rsidR="00311465" w:rsidRPr="00F70691">
              <w:rPr>
                <w:rFonts w:ascii="Times New Roman" w:hAnsi="Times New Roman" w:cs="Times New Roman"/>
                <w:i/>
                <w:iCs/>
                <w:sz w:val="28"/>
                <w:szCs w:val="28"/>
                <w:lang w:val="ru-RU"/>
              </w:rPr>
              <w:t xml:space="preserve"> </w:t>
            </w:r>
            <w:r w:rsidR="00882A03" w:rsidRPr="00BF0C0E">
              <w:rPr>
                <w:rFonts w:ascii="Times New Roman" w:hAnsi="Times New Roman"/>
                <w:i/>
                <w:iCs/>
                <w:sz w:val="28"/>
                <w:szCs w:val="28"/>
                <w:lang w:val="ru-RU"/>
              </w:rPr>
              <w:t>Донецкая Н</w:t>
            </w:r>
            <w:r w:rsidR="00991550" w:rsidRPr="00BF0C0E">
              <w:rPr>
                <w:rFonts w:ascii="Times New Roman" w:hAnsi="Times New Roman"/>
                <w:i/>
                <w:iCs/>
                <w:sz w:val="28"/>
                <w:szCs w:val="28"/>
                <w:lang w:val="ru-RU"/>
              </w:rPr>
              <w:t>ародн</w:t>
            </w:r>
            <w:r w:rsidR="00882A03" w:rsidRPr="00BF0C0E">
              <w:rPr>
                <w:rFonts w:ascii="Times New Roman" w:hAnsi="Times New Roman"/>
                <w:i/>
                <w:iCs/>
                <w:sz w:val="28"/>
                <w:szCs w:val="28"/>
                <w:lang w:val="ru-RU"/>
              </w:rPr>
              <w:t>ая</w:t>
            </w:r>
            <w:r w:rsidR="00991550" w:rsidRPr="00BF0C0E">
              <w:rPr>
                <w:rFonts w:ascii="Times New Roman" w:hAnsi="Times New Roman"/>
                <w:i/>
                <w:iCs/>
                <w:sz w:val="28"/>
                <w:szCs w:val="28"/>
                <w:lang w:val="ru-RU"/>
              </w:rPr>
              <w:t xml:space="preserve"> Республик</w:t>
            </w:r>
            <w:r w:rsidR="00882A03" w:rsidRPr="00BF0C0E">
              <w:rPr>
                <w:rFonts w:ascii="Times New Roman" w:hAnsi="Times New Roman"/>
                <w:i/>
                <w:iCs/>
                <w:sz w:val="28"/>
                <w:szCs w:val="28"/>
                <w:lang w:val="ru-RU"/>
              </w:rPr>
              <w:t>а</w:t>
            </w:r>
            <w:r w:rsidR="00991550" w:rsidRPr="00BF0C0E">
              <w:rPr>
                <w:rFonts w:ascii="Times New Roman" w:hAnsi="Times New Roman"/>
                <w:i/>
                <w:iCs/>
                <w:sz w:val="28"/>
                <w:szCs w:val="28"/>
                <w:lang w:val="ru-RU"/>
              </w:rPr>
              <w:t xml:space="preserve"> и</w:t>
            </w:r>
            <w:r w:rsidR="00614335" w:rsidRPr="00BF0C0E">
              <w:rPr>
                <w:rFonts w:ascii="Times New Roman" w:hAnsi="Times New Roman"/>
                <w:i/>
                <w:iCs/>
                <w:sz w:val="28"/>
                <w:szCs w:val="28"/>
                <w:lang w:val="ru-RU"/>
              </w:rPr>
              <w:t>ли</w:t>
            </w:r>
            <w:r w:rsidR="00991550" w:rsidRPr="00BF0C0E">
              <w:rPr>
                <w:rFonts w:ascii="Times New Roman" w:hAnsi="Times New Roman"/>
                <w:i/>
                <w:iCs/>
                <w:sz w:val="28"/>
                <w:szCs w:val="28"/>
                <w:lang w:val="ru-RU"/>
              </w:rPr>
              <w:t xml:space="preserve"> Луганск</w:t>
            </w:r>
            <w:r w:rsidR="00882A03" w:rsidRPr="00BF0C0E">
              <w:rPr>
                <w:rFonts w:ascii="Times New Roman" w:hAnsi="Times New Roman"/>
                <w:i/>
                <w:iCs/>
                <w:sz w:val="28"/>
                <w:szCs w:val="28"/>
                <w:lang w:val="ru-RU"/>
              </w:rPr>
              <w:t>ая</w:t>
            </w:r>
            <w:r w:rsidR="00991550" w:rsidRPr="00BF0C0E">
              <w:rPr>
                <w:rFonts w:ascii="Times New Roman" w:hAnsi="Times New Roman"/>
                <w:i/>
                <w:iCs/>
                <w:sz w:val="28"/>
                <w:szCs w:val="28"/>
                <w:lang w:val="ru-RU"/>
              </w:rPr>
              <w:t xml:space="preserve"> Народн</w:t>
            </w:r>
            <w:r w:rsidR="00882A03" w:rsidRPr="00BF0C0E">
              <w:rPr>
                <w:rFonts w:ascii="Times New Roman" w:hAnsi="Times New Roman"/>
                <w:i/>
                <w:iCs/>
                <w:sz w:val="28"/>
                <w:szCs w:val="28"/>
                <w:lang w:val="ru-RU"/>
              </w:rPr>
              <w:t>ая</w:t>
            </w:r>
            <w:r w:rsidR="00991550" w:rsidRPr="00BF0C0E">
              <w:rPr>
                <w:rFonts w:ascii="Times New Roman" w:hAnsi="Times New Roman"/>
                <w:i/>
                <w:iCs/>
                <w:sz w:val="28"/>
                <w:szCs w:val="28"/>
                <w:lang w:val="ru-RU"/>
              </w:rPr>
              <w:t xml:space="preserve"> Республик</w:t>
            </w:r>
            <w:r w:rsidR="00882A03" w:rsidRPr="00BF0C0E">
              <w:rPr>
                <w:rFonts w:ascii="Times New Roman" w:hAnsi="Times New Roman"/>
                <w:i/>
                <w:iCs/>
                <w:sz w:val="28"/>
                <w:szCs w:val="28"/>
                <w:lang w:val="ru-RU"/>
              </w:rPr>
              <w:t>а</w:t>
            </w:r>
            <w:r w:rsidRPr="00F70691">
              <w:rPr>
                <w:rFonts w:ascii="Times New Roman" w:eastAsiaTheme="minorEastAsia" w:hAnsi="Times New Roman" w:cs="Times New Roman"/>
                <w:i/>
                <w:iCs/>
                <w:sz w:val="28"/>
                <w:szCs w:val="28"/>
                <w:lang w:val="ru-RU" w:eastAsia="ru-RU"/>
              </w:rPr>
              <w:t xml:space="preserve">, за исключением заявок (окончательных предложений), которые содержат предложения о поставке оригинальных или референтных лекарственных препаратов по перечню согласно приложению к </w:t>
            </w:r>
            <w:r w:rsidR="00F420CB"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 xml:space="preserve">остановлению </w:t>
            </w:r>
            <w:r w:rsidR="00F420CB" w:rsidRPr="00F70691">
              <w:rPr>
                <w:rFonts w:ascii="Times New Roman" w:eastAsiaTheme="minorEastAsia" w:hAnsi="Times New Roman" w:cs="Times New Roman"/>
                <w:i/>
                <w:iCs/>
                <w:sz w:val="28"/>
                <w:szCs w:val="28"/>
                <w:lang w:val="ru-RU" w:eastAsia="ru-RU"/>
              </w:rPr>
              <w:t>№ 1289</w:t>
            </w:r>
            <w:r w:rsidRPr="00F70691">
              <w:rPr>
                <w:rFonts w:ascii="Times New Roman" w:eastAsiaTheme="minorEastAsia" w:hAnsi="Times New Roman" w:cs="Times New Roman"/>
                <w:i/>
                <w:iCs/>
                <w:sz w:val="28"/>
                <w:szCs w:val="28"/>
                <w:lang w:val="ru-RU" w:eastAsia="ru-RU"/>
              </w:rPr>
              <w:t xml:space="preserve"> при условии, что на участие в определении поставщика подано не менее 2 заявок, которые удовлетворяют требованиям извещения об осуществлении закупки и (или) документации о закупке и которые одновременно:</w:t>
            </w:r>
          </w:p>
          <w:p w14:paraId="5E40403A" w14:textId="77777777" w:rsidR="005B73F2" w:rsidRPr="00F70691" w:rsidRDefault="005B73F2" w:rsidP="00311465">
            <w:pPr>
              <w:autoSpaceDE w:val="0"/>
              <w:autoSpaceDN w:val="0"/>
              <w:adjustRightInd w:val="0"/>
              <w:spacing w:before="0" w:beforeAutospacing="0" w:after="0" w:afterAutospacing="0"/>
              <w:ind w:firstLine="733"/>
              <w:jc w:val="both"/>
              <w:rPr>
                <w:rFonts w:ascii="Times New Roman" w:hAnsi="Times New Roman" w:cs="Times New Roman"/>
                <w:i/>
                <w:iCs/>
                <w:sz w:val="28"/>
                <w:szCs w:val="28"/>
                <w:lang w:val="ru-RU"/>
              </w:rPr>
            </w:pPr>
            <w:r w:rsidRPr="00F70691">
              <w:rPr>
                <w:rFonts w:ascii="Times New Roman" w:eastAsiaTheme="minorEastAsia" w:hAnsi="Times New Roman" w:cs="Times New Roman"/>
                <w:i/>
                <w:iCs/>
                <w:sz w:val="28"/>
                <w:szCs w:val="28"/>
                <w:lang w:val="ru-RU" w:eastAsia="ru-RU"/>
              </w:rPr>
              <w:t>содержат предложения о поставке лекарственных препаратов, страной происхождения которых являются государства – члены Евразийского экономического союза</w:t>
            </w:r>
            <w:r w:rsidR="00311465" w:rsidRPr="00F70691">
              <w:rPr>
                <w:rFonts w:ascii="Times New Roman" w:eastAsiaTheme="minorEastAsia" w:hAnsi="Times New Roman" w:cs="Times New Roman"/>
                <w:i/>
                <w:iCs/>
                <w:sz w:val="28"/>
                <w:szCs w:val="28"/>
                <w:lang w:val="ru-RU" w:eastAsia="ru-RU"/>
              </w:rPr>
              <w:t xml:space="preserve"> </w:t>
            </w:r>
            <w:r w:rsidR="00311465" w:rsidRPr="00F70691">
              <w:rPr>
                <w:rFonts w:ascii="Times New Roman" w:hAnsi="Times New Roman" w:cs="Times New Roman"/>
                <w:i/>
                <w:iCs/>
                <w:sz w:val="28"/>
                <w:szCs w:val="28"/>
                <w:lang w:val="ru-RU"/>
              </w:rPr>
              <w:t xml:space="preserve">и (или) </w:t>
            </w:r>
            <w:r w:rsidR="004D7F87" w:rsidRPr="00BF0C0E">
              <w:rPr>
                <w:rFonts w:ascii="Times New Roman" w:hAnsi="Times New Roman"/>
                <w:i/>
                <w:iCs/>
                <w:sz w:val="28"/>
                <w:szCs w:val="28"/>
                <w:lang w:val="ru-RU"/>
              </w:rPr>
              <w:t>Донецк</w:t>
            </w:r>
            <w:r w:rsidR="00614335" w:rsidRPr="00BF0C0E">
              <w:rPr>
                <w:rFonts w:ascii="Times New Roman" w:hAnsi="Times New Roman"/>
                <w:i/>
                <w:iCs/>
                <w:sz w:val="28"/>
                <w:szCs w:val="28"/>
                <w:lang w:val="ru-RU"/>
              </w:rPr>
              <w:t>ая</w:t>
            </w:r>
            <w:r w:rsidR="004D7F87" w:rsidRPr="00BF0C0E">
              <w:rPr>
                <w:rFonts w:ascii="Times New Roman" w:hAnsi="Times New Roman"/>
                <w:i/>
                <w:iCs/>
                <w:sz w:val="28"/>
                <w:szCs w:val="28"/>
                <w:lang w:val="ru-RU"/>
              </w:rPr>
              <w:t xml:space="preserve"> Народн</w:t>
            </w:r>
            <w:r w:rsidR="00614335" w:rsidRPr="00BF0C0E">
              <w:rPr>
                <w:rFonts w:ascii="Times New Roman" w:hAnsi="Times New Roman"/>
                <w:i/>
                <w:iCs/>
                <w:sz w:val="28"/>
                <w:szCs w:val="28"/>
                <w:lang w:val="ru-RU"/>
              </w:rPr>
              <w:t>ая</w:t>
            </w:r>
            <w:r w:rsidR="004D7F87" w:rsidRPr="00BF0C0E">
              <w:rPr>
                <w:rFonts w:ascii="Times New Roman" w:hAnsi="Times New Roman"/>
                <w:i/>
                <w:iCs/>
                <w:sz w:val="28"/>
                <w:szCs w:val="28"/>
                <w:lang w:val="ru-RU"/>
              </w:rPr>
              <w:t xml:space="preserve"> Республик</w:t>
            </w:r>
            <w:r w:rsidR="00614335" w:rsidRPr="00BF0C0E">
              <w:rPr>
                <w:rFonts w:ascii="Times New Roman" w:hAnsi="Times New Roman"/>
                <w:i/>
                <w:iCs/>
                <w:sz w:val="28"/>
                <w:szCs w:val="28"/>
                <w:lang w:val="ru-RU"/>
              </w:rPr>
              <w:t>а,</w:t>
            </w:r>
            <w:r w:rsidR="004D7F87" w:rsidRPr="00BF0C0E">
              <w:rPr>
                <w:rFonts w:ascii="Times New Roman" w:hAnsi="Times New Roman"/>
                <w:i/>
                <w:iCs/>
                <w:sz w:val="28"/>
                <w:szCs w:val="28"/>
                <w:lang w:val="ru-RU"/>
              </w:rPr>
              <w:t xml:space="preserve"> Луганск</w:t>
            </w:r>
            <w:r w:rsidR="00614335" w:rsidRPr="00BF0C0E">
              <w:rPr>
                <w:rFonts w:ascii="Times New Roman" w:hAnsi="Times New Roman"/>
                <w:i/>
                <w:iCs/>
                <w:sz w:val="28"/>
                <w:szCs w:val="28"/>
                <w:lang w:val="ru-RU"/>
              </w:rPr>
              <w:t>ая</w:t>
            </w:r>
            <w:r w:rsidR="004D7F87" w:rsidRPr="00BF0C0E">
              <w:rPr>
                <w:rFonts w:ascii="Times New Roman" w:hAnsi="Times New Roman"/>
                <w:i/>
                <w:iCs/>
                <w:sz w:val="28"/>
                <w:szCs w:val="28"/>
                <w:lang w:val="ru-RU"/>
              </w:rPr>
              <w:t xml:space="preserve"> Народн</w:t>
            </w:r>
            <w:r w:rsidR="00614335" w:rsidRPr="00BF0C0E">
              <w:rPr>
                <w:rFonts w:ascii="Times New Roman" w:hAnsi="Times New Roman"/>
                <w:i/>
                <w:iCs/>
                <w:sz w:val="28"/>
                <w:szCs w:val="28"/>
                <w:lang w:val="ru-RU"/>
              </w:rPr>
              <w:t>ая</w:t>
            </w:r>
            <w:r w:rsidR="004D7F87" w:rsidRPr="00BF0C0E">
              <w:rPr>
                <w:rFonts w:ascii="Times New Roman" w:hAnsi="Times New Roman"/>
                <w:i/>
                <w:iCs/>
                <w:sz w:val="28"/>
                <w:szCs w:val="28"/>
                <w:lang w:val="ru-RU"/>
              </w:rPr>
              <w:t xml:space="preserve"> Республик</w:t>
            </w:r>
            <w:r w:rsidR="00614335" w:rsidRPr="00BF0C0E">
              <w:rPr>
                <w:rFonts w:ascii="Times New Roman" w:hAnsi="Times New Roman"/>
                <w:i/>
                <w:iCs/>
                <w:sz w:val="28"/>
                <w:szCs w:val="28"/>
                <w:lang w:val="ru-RU"/>
              </w:rPr>
              <w:t>а</w:t>
            </w:r>
            <w:r w:rsidRPr="00F70691">
              <w:rPr>
                <w:rFonts w:ascii="Times New Roman" w:eastAsiaTheme="minorEastAsia" w:hAnsi="Times New Roman" w:cs="Times New Roman"/>
                <w:i/>
                <w:iCs/>
                <w:sz w:val="28"/>
                <w:szCs w:val="28"/>
                <w:lang w:val="ru-RU" w:eastAsia="ru-RU"/>
              </w:rPr>
              <w:t>;</w:t>
            </w:r>
          </w:p>
          <w:p w14:paraId="61ECCEBB" w14:textId="77777777" w:rsidR="005B73F2" w:rsidRPr="00F70691" w:rsidRDefault="005B73F2" w:rsidP="005B73F2">
            <w:pPr>
              <w:spacing w:before="0" w:beforeAutospacing="0" w:after="0" w:afterAutospacing="0"/>
              <w:ind w:firstLine="709"/>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lastRenderedPageBreak/>
              <w:t xml:space="preserve">не содержат предложений о поставке лекарственных препаратов одного и того же производителя либо производителей, входящих в одну группу лиц, соответствующую признакам, предусмотренным статьей 9 Федерального закона от 26 июля 2006 г. № 135-ФЗ «О защите конкуренции». </w:t>
            </w:r>
          </w:p>
          <w:p w14:paraId="54C3B7B8" w14:textId="77777777" w:rsidR="005B73F2" w:rsidRPr="00F70691" w:rsidRDefault="005B73F2" w:rsidP="005B73F2">
            <w:pPr>
              <w:spacing w:before="0" w:beforeAutospacing="0" w:after="0" w:afterAutospacing="0"/>
              <w:ind w:firstLine="708"/>
              <w:jc w:val="both"/>
              <w:rPr>
                <w:rFonts w:ascii="Times New Roman" w:eastAsiaTheme="minorEastAsia" w:hAnsi="Times New Roman" w:cs="Times New Roman"/>
                <w:i/>
                <w:iCs/>
                <w:sz w:val="28"/>
                <w:szCs w:val="28"/>
                <w:lang w:val="ru-RU" w:eastAsia="ru-RU"/>
              </w:rPr>
            </w:pPr>
            <w:bookmarkStart w:id="1" w:name="Par0"/>
            <w:bookmarkEnd w:id="1"/>
            <w:r w:rsidRPr="00F70691">
              <w:rPr>
                <w:rFonts w:ascii="Times New Roman" w:eastAsiaTheme="minorEastAsia" w:hAnsi="Times New Roman" w:cs="Times New Roman"/>
                <w:i/>
                <w:iCs/>
                <w:sz w:val="28"/>
                <w:szCs w:val="28"/>
                <w:lang w:val="ru-RU" w:eastAsia="ru-RU"/>
              </w:rPr>
              <w:t xml:space="preserve"> В случае если после отклонения заявок в порядке, установленном </w:t>
            </w:r>
            <w:hyperlink r:id="rId24" w:history="1">
              <w:r w:rsidRPr="00F70691">
                <w:rPr>
                  <w:rFonts w:ascii="Times New Roman" w:eastAsiaTheme="minorEastAsia" w:hAnsi="Times New Roman" w:cs="Times New Roman"/>
                  <w:i/>
                  <w:iCs/>
                  <w:sz w:val="28"/>
                  <w:szCs w:val="28"/>
                  <w:lang w:val="ru-RU" w:eastAsia="ru-RU"/>
                </w:rPr>
                <w:t>пунктом 1</w:t>
              </w:r>
            </w:hyperlink>
            <w:r w:rsidRPr="00F70691">
              <w:rPr>
                <w:rFonts w:ascii="Times New Roman" w:eastAsiaTheme="minorEastAsia" w:hAnsi="Times New Roman" w:cs="Times New Roman"/>
                <w:i/>
                <w:iCs/>
                <w:sz w:val="28"/>
                <w:szCs w:val="28"/>
                <w:lang w:val="ru-RU" w:eastAsia="ru-RU"/>
              </w:rPr>
              <w:t xml:space="preserve"> </w:t>
            </w:r>
            <w:r w:rsidR="00F420CB"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остановления</w:t>
            </w:r>
            <w:r w:rsidR="00F420CB" w:rsidRPr="00F70691">
              <w:rPr>
                <w:rFonts w:ascii="Times New Roman" w:eastAsiaTheme="minorEastAsia" w:hAnsi="Times New Roman" w:cs="Times New Roman"/>
                <w:i/>
                <w:iCs/>
                <w:sz w:val="28"/>
                <w:szCs w:val="28"/>
                <w:lang w:val="ru-RU" w:eastAsia="ru-RU"/>
              </w:rPr>
              <w:t xml:space="preserve"> № 1289</w:t>
            </w:r>
            <w:r w:rsidRPr="00F70691">
              <w:rPr>
                <w:rFonts w:ascii="Times New Roman" w:eastAsiaTheme="minorEastAsia" w:hAnsi="Times New Roman" w:cs="Times New Roman"/>
                <w:i/>
                <w:iCs/>
                <w:sz w:val="28"/>
                <w:szCs w:val="28"/>
                <w:lang w:val="ru-RU" w:eastAsia="ru-RU"/>
              </w:rPr>
              <w:t>, хотя бы одна заявка  содержит предложение о поставке лекарственных препаратов, все стадии производства которых,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и при этом сведения о таких фармацевтических субстанциях в установленном порядке включены в регистрационное досье на эти лекарственные препараты, в отношении таких лекарственных препаратов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14:paraId="736BFB3C" w14:textId="77777777" w:rsidR="005B73F2" w:rsidRPr="00F70691" w:rsidRDefault="005B73F2" w:rsidP="005B73F2">
            <w:pPr>
              <w:spacing w:before="0" w:beforeAutospacing="0" w:after="0" w:afterAutospacing="0"/>
              <w:ind w:firstLine="540"/>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 xml:space="preserve">Подтверждением соответствия лекарственного препарата и фармацевтической субстанции требованиям, указанным в </w:t>
            </w:r>
            <w:hyperlink w:anchor="Par0" w:history="1">
              <w:r w:rsidRPr="00F70691">
                <w:rPr>
                  <w:rFonts w:ascii="Times New Roman" w:eastAsiaTheme="minorEastAsia" w:hAnsi="Times New Roman" w:cs="Times New Roman"/>
                  <w:i/>
                  <w:iCs/>
                  <w:sz w:val="28"/>
                  <w:szCs w:val="28"/>
                  <w:lang w:val="ru-RU" w:eastAsia="ru-RU"/>
                </w:rPr>
                <w:t>пункте 1(1)</w:t>
              </w:r>
            </w:hyperlink>
            <w:r w:rsidRPr="00F70691">
              <w:rPr>
                <w:rFonts w:ascii="Times New Roman" w:eastAsiaTheme="minorEastAsia" w:hAnsi="Times New Roman" w:cs="Times New Roman"/>
                <w:i/>
                <w:iCs/>
                <w:sz w:val="28"/>
                <w:szCs w:val="28"/>
                <w:lang w:val="ru-RU" w:eastAsia="ru-RU"/>
              </w:rPr>
              <w:t xml:space="preserve"> </w:t>
            </w:r>
            <w:r w:rsidR="00F420CB" w:rsidRPr="00F70691">
              <w:rPr>
                <w:rFonts w:ascii="Times New Roman" w:eastAsiaTheme="minorEastAsia" w:hAnsi="Times New Roman" w:cs="Times New Roman"/>
                <w:i/>
                <w:iCs/>
                <w:sz w:val="28"/>
                <w:szCs w:val="28"/>
                <w:lang w:val="ru-RU" w:eastAsia="ru-RU"/>
              </w:rPr>
              <w:t>Постановления № 1289</w:t>
            </w:r>
            <w:r w:rsidRPr="00F70691">
              <w:rPr>
                <w:rFonts w:ascii="Times New Roman" w:eastAsiaTheme="minorEastAsia" w:hAnsi="Times New Roman" w:cs="Times New Roman"/>
                <w:i/>
                <w:iCs/>
                <w:sz w:val="28"/>
                <w:szCs w:val="28"/>
                <w:lang w:val="ru-RU" w:eastAsia="ru-RU"/>
              </w:rPr>
              <w:t xml:space="preserve">, является декларирование участником закупки в заявке (окончательном предложении) сведений о документе, подтверждающем соответствие производителя лекарственных средств для медицинского применения требованиям </w:t>
            </w:r>
            <w:hyperlink r:id="rId25" w:history="1">
              <w:r w:rsidRPr="00F70691">
                <w:rPr>
                  <w:rFonts w:ascii="Times New Roman" w:eastAsiaTheme="minorEastAsia" w:hAnsi="Times New Roman" w:cs="Times New Roman"/>
                  <w:i/>
                  <w:iCs/>
                  <w:sz w:val="28"/>
                  <w:szCs w:val="28"/>
                  <w:lang w:val="ru-RU" w:eastAsia="ru-RU"/>
                </w:rPr>
                <w:t>Правил</w:t>
              </w:r>
            </w:hyperlink>
            <w:r w:rsidRPr="00F70691">
              <w:rPr>
                <w:rFonts w:ascii="Times New Roman" w:eastAsiaTheme="minorEastAsia" w:hAnsi="Times New Roman" w:cs="Times New Roman"/>
                <w:i/>
                <w:iCs/>
                <w:sz w:val="28"/>
                <w:szCs w:val="28"/>
                <w:lang w:val="ru-RU" w:eastAsia="ru-RU"/>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«Об утверждении Правил надлежащей производственной практики Евразийского экономического союза», или Правил надлежащей производственной практики, утвержденных Министерством промышленности и торговли Российской Федерации в соответствии с </w:t>
            </w:r>
            <w:hyperlink r:id="rId26" w:history="1">
              <w:r w:rsidRPr="00F70691">
                <w:rPr>
                  <w:rFonts w:ascii="Times New Roman" w:eastAsiaTheme="minorEastAsia" w:hAnsi="Times New Roman" w:cs="Times New Roman"/>
                  <w:i/>
                  <w:iCs/>
                  <w:sz w:val="28"/>
                  <w:szCs w:val="28"/>
                  <w:lang w:val="ru-RU" w:eastAsia="ru-RU"/>
                </w:rPr>
                <w:t>частью 1 статьи 45</w:t>
              </w:r>
            </w:hyperlink>
            <w:r w:rsidRPr="00F70691">
              <w:rPr>
                <w:rFonts w:ascii="Times New Roman" w:eastAsiaTheme="minorEastAsia" w:hAnsi="Times New Roman" w:cs="Times New Roman"/>
                <w:i/>
                <w:iCs/>
                <w:sz w:val="28"/>
                <w:szCs w:val="28"/>
                <w:lang w:val="ru-RU" w:eastAsia="ru-RU"/>
              </w:rPr>
              <w:t xml:space="preserve"> от 12 апреля 2010 г. № 61 Федерального закона «Об обращении лекарственных средств», и сведений о документе, содержащем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выдава</w:t>
            </w:r>
            <w:r w:rsidRPr="00F70691">
              <w:rPr>
                <w:rFonts w:ascii="Times New Roman" w:eastAsiaTheme="minorEastAsia" w:hAnsi="Times New Roman" w:cs="Times New Roman"/>
                <w:i/>
                <w:iCs/>
                <w:sz w:val="28"/>
                <w:szCs w:val="28"/>
                <w:lang w:val="ru-RU" w:eastAsia="ru-RU"/>
              </w:rPr>
              <w:lastRenderedPageBreak/>
              <w:t>емом Министерством промышленности и торговли Российской Федерации в установленном им порядке, при сопоставлении этих заявок (</w:t>
            </w:r>
            <w:r w:rsidR="00F420CB"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остановление № 1289)</w:t>
            </w:r>
          </w:p>
          <w:p w14:paraId="1092347F" w14:textId="77777777" w:rsidR="00696809" w:rsidRPr="00F70691" w:rsidRDefault="00696809" w:rsidP="00696809">
            <w:pPr>
              <w:ind w:firstLine="709"/>
              <w:jc w:val="center"/>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и (или)</w:t>
            </w:r>
          </w:p>
          <w:p w14:paraId="53F49DD0" w14:textId="77777777" w:rsidR="00696809" w:rsidRPr="00F70691" w:rsidRDefault="00696809" w:rsidP="00BF0C0E">
            <w:pPr>
              <w:pStyle w:val="ConsPlusNormal"/>
              <w:ind w:firstLine="709"/>
              <w:jc w:val="both"/>
              <w:rPr>
                <w:rFonts w:ascii="Times New Roman" w:eastAsiaTheme="minorEastAsia" w:hAnsi="Times New Roman" w:cs="Times New Roman"/>
                <w:i/>
                <w:iCs/>
                <w:sz w:val="28"/>
                <w:szCs w:val="28"/>
              </w:rPr>
            </w:pPr>
            <w:r w:rsidRPr="00F70691">
              <w:rPr>
                <w:rFonts w:ascii="Times New Roman" w:eastAsiaTheme="minorEastAsia" w:hAnsi="Times New Roman" w:cs="Times New Roman"/>
                <w:i/>
                <w:iCs/>
                <w:sz w:val="28"/>
                <w:szCs w:val="28"/>
              </w:rPr>
              <w:t xml:space="preserve">г) в соответствии с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(далее – </w:t>
            </w:r>
            <w:r w:rsidR="00F420CB" w:rsidRPr="00F70691">
              <w:rPr>
                <w:rFonts w:ascii="Times New Roman" w:eastAsiaTheme="minorEastAsia" w:hAnsi="Times New Roman" w:cs="Times New Roman"/>
                <w:i/>
                <w:iCs/>
                <w:sz w:val="28"/>
                <w:szCs w:val="28"/>
              </w:rPr>
              <w:t>П</w:t>
            </w:r>
            <w:r w:rsidRPr="00F70691">
              <w:rPr>
                <w:rFonts w:ascii="Times New Roman" w:eastAsiaTheme="minorEastAsia" w:hAnsi="Times New Roman" w:cs="Times New Roman"/>
                <w:i/>
                <w:iCs/>
                <w:sz w:val="28"/>
                <w:szCs w:val="28"/>
              </w:rPr>
              <w:t xml:space="preserve">остановление № 832) подтверждением страны происхождения товаров (пищевых продуктов), включенных в перечень, утвержденный </w:t>
            </w:r>
            <w:r w:rsidR="00F420CB" w:rsidRPr="00F70691">
              <w:rPr>
                <w:rFonts w:ascii="Times New Roman" w:eastAsiaTheme="minorEastAsia" w:hAnsi="Times New Roman" w:cs="Times New Roman"/>
                <w:i/>
                <w:iCs/>
                <w:sz w:val="28"/>
                <w:szCs w:val="28"/>
              </w:rPr>
              <w:t>П</w:t>
            </w:r>
            <w:r w:rsidRPr="00F70691">
              <w:rPr>
                <w:rFonts w:ascii="Times New Roman" w:eastAsiaTheme="minorEastAsia" w:hAnsi="Times New Roman" w:cs="Times New Roman"/>
                <w:i/>
                <w:iCs/>
                <w:sz w:val="28"/>
                <w:szCs w:val="28"/>
              </w:rPr>
              <w:t>остановлением № 832, является указание (декларирование) участником закупки в заявке в соответствии с Федеральным законом наименования страны происхождения и производителя пищевых продуктов, включенных в перечень. Наименование страны происхождения товаров (пищевых продуктов) указывается в соответствии с Общероссийским классификатором стран мира</w:t>
            </w:r>
            <w:r w:rsidR="009A4B85" w:rsidRPr="00F70691">
              <w:rPr>
                <w:rFonts w:ascii="Times New Roman" w:eastAsiaTheme="minorEastAsia" w:hAnsi="Times New Roman" w:cs="Times New Roman"/>
                <w:i/>
                <w:iCs/>
                <w:sz w:val="28"/>
                <w:szCs w:val="28"/>
              </w:rPr>
              <w:t xml:space="preserve">. </w:t>
            </w:r>
            <w:r w:rsidR="009A4B85" w:rsidRPr="00F70691">
              <w:rPr>
                <w:rFonts w:ascii="Times New Roman" w:hAnsi="Times New Roman" w:cs="Times New Roman"/>
                <w:i/>
                <w:iCs/>
                <w:sz w:val="28"/>
                <w:szCs w:val="28"/>
              </w:rPr>
              <w:t xml:space="preserve">Происхождение товаров из </w:t>
            </w:r>
            <w:r w:rsidR="004D7F87" w:rsidRPr="00BF0C0E">
              <w:rPr>
                <w:rFonts w:ascii="Times New Roman" w:hAnsi="Times New Roman"/>
                <w:i/>
                <w:iCs/>
                <w:sz w:val="28"/>
                <w:szCs w:val="28"/>
              </w:rPr>
              <w:t>Донецкой Народной Республики</w:t>
            </w:r>
            <w:r w:rsidR="00614335" w:rsidRPr="00BF0C0E">
              <w:rPr>
                <w:rFonts w:ascii="Times New Roman" w:hAnsi="Times New Roman"/>
                <w:i/>
                <w:iCs/>
                <w:sz w:val="28"/>
                <w:szCs w:val="28"/>
              </w:rPr>
              <w:t>,</w:t>
            </w:r>
            <w:r w:rsidR="004D7F87" w:rsidRPr="00BF0C0E">
              <w:rPr>
                <w:rFonts w:ascii="Times New Roman" w:hAnsi="Times New Roman"/>
                <w:i/>
                <w:iCs/>
                <w:sz w:val="28"/>
                <w:szCs w:val="28"/>
              </w:rPr>
              <w:t xml:space="preserve"> Луганской Народной Республики</w:t>
            </w:r>
            <w:r w:rsidR="004D7F87" w:rsidRPr="00F70691">
              <w:rPr>
                <w:rFonts w:ascii="Times New Roman" w:hAnsi="Times New Roman" w:cs="Times New Roman"/>
                <w:i/>
                <w:iCs/>
                <w:sz w:val="28"/>
                <w:szCs w:val="28"/>
              </w:rPr>
              <w:t xml:space="preserve"> </w:t>
            </w:r>
            <w:r w:rsidR="009A4B85" w:rsidRPr="00F70691">
              <w:rPr>
                <w:rFonts w:ascii="Times New Roman" w:hAnsi="Times New Roman" w:cs="Times New Roman"/>
                <w:i/>
                <w:iCs/>
                <w:sz w:val="28"/>
                <w:szCs w:val="28"/>
              </w:rPr>
              <w:t xml:space="preserve">подтверждается сертификатами о происхождении товара, выдаваемыми уполномоченными органами (организациями) </w:t>
            </w:r>
            <w:r w:rsidR="004D7F87" w:rsidRPr="00BF0C0E">
              <w:rPr>
                <w:rFonts w:ascii="Times New Roman" w:hAnsi="Times New Roman"/>
                <w:i/>
                <w:iCs/>
                <w:sz w:val="28"/>
                <w:szCs w:val="28"/>
              </w:rPr>
              <w:t>Донецкой Народной Республики</w:t>
            </w:r>
            <w:r w:rsidR="00614335" w:rsidRPr="00BF0C0E">
              <w:rPr>
                <w:rFonts w:ascii="Times New Roman" w:hAnsi="Times New Roman"/>
                <w:i/>
                <w:iCs/>
                <w:sz w:val="28"/>
                <w:szCs w:val="28"/>
              </w:rPr>
              <w:t>,</w:t>
            </w:r>
            <w:r w:rsidR="004D7F87" w:rsidRPr="00BF0C0E">
              <w:rPr>
                <w:rFonts w:ascii="Times New Roman" w:hAnsi="Times New Roman"/>
                <w:i/>
                <w:iCs/>
                <w:sz w:val="28"/>
                <w:szCs w:val="28"/>
              </w:rPr>
              <w:t xml:space="preserve"> Луганской Народной Республики</w:t>
            </w:r>
            <w:r w:rsidRPr="00F70691">
              <w:rPr>
                <w:rFonts w:ascii="Times New Roman" w:eastAsiaTheme="minorEastAsia" w:hAnsi="Times New Roman" w:cs="Times New Roman"/>
                <w:i/>
                <w:iCs/>
                <w:sz w:val="28"/>
                <w:szCs w:val="28"/>
              </w:rPr>
              <w:t>;</w:t>
            </w:r>
            <w:r w:rsidRPr="006E0325">
              <w:rPr>
                <w:rFonts w:ascii="Times New Roman" w:eastAsiaTheme="minorEastAsia" w:hAnsi="Times New Roman" w:cs="Times New Roman"/>
                <w:iCs/>
                <w:sz w:val="28"/>
                <w:szCs w:val="28"/>
                <w:vertAlign w:val="superscript"/>
              </w:rPr>
              <w:endnoteReference w:id="4"/>
            </w:r>
          </w:p>
          <w:p w14:paraId="6A571ECF" w14:textId="77777777" w:rsidR="00696809" w:rsidRPr="00F70691" w:rsidRDefault="00696809" w:rsidP="00BF0C0E">
            <w:pPr>
              <w:spacing w:before="0" w:beforeAutospacing="0" w:after="0" w:afterAutospacing="0"/>
              <w:ind w:firstLine="709"/>
              <w:jc w:val="center"/>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и (или)</w:t>
            </w:r>
          </w:p>
          <w:p w14:paraId="2B45DAC5" w14:textId="77777777" w:rsidR="00796323" w:rsidRPr="00F70691" w:rsidRDefault="00696809" w:rsidP="00BF0C0E">
            <w:pPr>
              <w:autoSpaceDE w:val="0"/>
              <w:autoSpaceDN w:val="0"/>
              <w:adjustRightInd w:val="0"/>
              <w:spacing w:before="0" w:beforeAutospacing="0" w:after="0" w:afterAutospacing="0"/>
              <w:ind w:firstLine="733"/>
              <w:jc w:val="both"/>
              <w:rPr>
                <w:rFonts w:ascii="Times New Roman" w:hAnsi="Times New Roman" w:cs="Times New Roman"/>
                <w:i/>
                <w:iCs/>
                <w:sz w:val="28"/>
                <w:szCs w:val="28"/>
                <w:lang w:val="ru-RU"/>
              </w:rPr>
            </w:pPr>
            <w:r w:rsidRPr="00F70691">
              <w:rPr>
                <w:rFonts w:ascii="Times New Roman" w:eastAsiaTheme="minorEastAsia" w:hAnsi="Times New Roman" w:cs="Times New Roman"/>
                <w:i/>
                <w:iCs/>
                <w:sz w:val="28"/>
                <w:szCs w:val="28"/>
                <w:lang w:val="ru-RU" w:eastAsia="ru-RU"/>
              </w:rPr>
              <w:t>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w:t>
            </w:r>
            <w:r w:rsidR="00796323" w:rsidRPr="00F70691">
              <w:rPr>
                <w:rFonts w:ascii="Times New Roman" w:eastAsiaTheme="minorEastAsia" w:hAnsi="Times New Roman" w:cs="Times New Roman"/>
                <w:i/>
                <w:iCs/>
                <w:sz w:val="28"/>
                <w:szCs w:val="28"/>
                <w:lang w:val="ru-RU" w:eastAsia="ru-RU"/>
              </w:rPr>
              <w:t>ой Федерации» (далее</w:t>
            </w:r>
            <w:r w:rsidRPr="00F70691">
              <w:rPr>
                <w:rFonts w:ascii="Times New Roman" w:eastAsiaTheme="minorEastAsia" w:hAnsi="Times New Roman" w:cs="Times New Roman"/>
                <w:i/>
                <w:iCs/>
                <w:sz w:val="28"/>
                <w:szCs w:val="28"/>
                <w:lang w:val="ru-RU" w:eastAsia="ru-RU"/>
              </w:rPr>
              <w:t xml:space="preserve"> – Постановление</w:t>
            </w:r>
            <w:r w:rsidR="00796323" w:rsidRPr="00F70691">
              <w:rPr>
                <w:rFonts w:ascii="Times New Roman" w:eastAsiaTheme="minorEastAsia" w:hAnsi="Times New Roman" w:cs="Times New Roman"/>
                <w:i/>
                <w:iCs/>
                <w:sz w:val="28"/>
                <w:szCs w:val="28"/>
                <w:lang w:val="ru-RU" w:eastAsia="ru-RU"/>
              </w:rPr>
              <w:t xml:space="preserve"> № 878</w:t>
            </w:r>
            <w:r w:rsidRPr="00F70691">
              <w:rPr>
                <w:rFonts w:ascii="Times New Roman" w:eastAsiaTheme="minorEastAsia" w:hAnsi="Times New Roman" w:cs="Times New Roman"/>
                <w:i/>
                <w:iCs/>
                <w:sz w:val="28"/>
                <w:szCs w:val="28"/>
                <w:lang w:val="ru-RU" w:eastAsia="ru-RU"/>
              </w:rPr>
              <w:t xml:space="preserve">) </w:t>
            </w:r>
            <w:r w:rsidR="00796323" w:rsidRPr="00F70691">
              <w:rPr>
                <w:rFonts w:ascii="Times New Roman" w:hAnsi="Times New Roman" w:cs="Times New Roman"/>
                <w:i/>
                <w:iCs/>
                <w:sz w:val="28"/>
                <w:szCs w:val="28"/>
                <w:lang w:val="ru-RU"/>
              </w:rPr>
              <w:t xml:space="preserve">для подтверждения соответствия радиоэлектронной продукции </w:t>
            </w:r>
            <w:r w:rsidR="00796323" w:rsidRPr="00F70691">
              <w:rPr>
                <w:rFonts w:ascii="Times New Roman" w:eastAsiaTheme="minorEastAsia" w:hAnsi="Times New Roman" w:cs="Times New Roman"/>
                <w:i/>
                <w:iCs/>
                <w:sz w:val="28"/>
                <w:szCs w:val="28"/>
                <w:lang w:val="ru-RU" w:eastAsia="ru-RU"/>
              </w:rPr>
              <w:t>требованиям, установленным настоящим постановлением</w:t>
            </w:r>
            <w:r w:rsidR="00796323" w:rsidRPr="00F70691">
              <w:rPr>
                <w:rFonts w:ascii="Times New Roman" w:hAnsi="Times New Roman" w:cs="Times New Roman"/>
                <w:i/>
                <w:iCs/>
                <w:sz w:val="28"/>
                <w:szCs w:val="28"/>
                <w:lang w:val="ru-RU"/>
              </w:rPr>
              <w:t>, участник закупки в составе заявки на участие в закупке представляет следующие документы и (или) информацию соответственно:</w:t>
            </w:r>
          </w:p>
          <w:p w14:paraId="31E67CCD" w14:textId="77777777" w:rsidR="00696809" w:rsidRPr="00F70691" w:rsidRDefault="00696809" w:rsidP="00696809">
            <w:pPr>
              <w:ind w:firstLine="708"/>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 xml:space="preserve">в отношении товаров, страной происхождения которых является Российская Федерация, - номера реестровых записей из реестра, а также информацию о совокупном количестве баллов за выполнение технологических операций (условий) на </w:t>
            </w:r>
            <w:r w:rsidRPr="00F70691">
              <w:rPr>
                <w:rFonts w:ascii="Times New Roman" w:eastAsiaTheme="minorEastAsia" w:hAnsi="Times New Roman" w:cs="Times New Roman"/>
                <w:i/>
                <w:iCs/>
                <w:sz w:val="28"/>
                <w:szCs w:val="28"/>
                <w:lang w:val="ru-RU" w:eastAsia="ru-RU"/>
              </w:rPr>
              <w:lastRenderedPageBreak/>
              <w:t xml:space="preserve">территории Российской Федерации, если такое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(далее </w:t>
            </w:r>
            <w:r w:rsidR="00A1407B">
              <w:rPr>
                <w:rFonts w:ascii="Times New Roman" w:eastAsiaTheme="minorEastAsia" w:hAnsi="Times New Roman" w:cs="Times New Roman"/>
                <w:i/>
                <w:iCs/>
                <w:sz w:val="28"/>
                <w:szCs w:val="28"/>
                <w:lang w:val="ru-RU" w:eastAsia="ru-RU"/>
              </w:rPr>
              <w:t xml:space="preserve">- совокупное количество </w:t>
            </w:r>
            <w:r w:rsidR="00A1407B" w:rsidRPr="00D61816">
              <w:rPr>
                <w:rFonts w:ascii="Times New Roman" w:eastAsiaTheme="minorEastAsia" w:hAnsi="Times New Roman" w:cs="Times New Roman"/>
                <w:i/>
                <w:iCs/>
                <w:sz w:val="28"/>
                <w:szCs w:val="28"/>
                <w:lang w:val="ru-RU" w:eastAsia="ru-RU"/>
              </w:rPr>
              <w:t>баллов)</w:t>
            </w:r>
            <w:r w:rsidRPr="00D61816">
              <w:rPr>
                <w:rFonts w:ascii="Times New Roman" w:eastAsiaTheme="minorEastAsia" w:hAnsi="Times New Roman" w:cs="Times New Roman"/>
                <w:i/>
                <w:iCs/>
                <w:sz w:val="28"/>
                <w:szCs w:val="28"/>
                <w:lang w:val="ru-RU" w:eastAsia="ru-RU"/>
              </w:rPr>
              <w:t>;</w:t>
            </w:r>
          </w:p>
          <w:p w14:paraId="724E9804" w14:textId="77777777" w:rsidR="00696809" w:rsidRDefault="00696809" w:rsidP="00D81339">
            <w:pPr>
              <w:autoSpaceDE w:val="0"/>
              <w:autoSpaceDN w:val="0"/>
              <w:adjustRightInd w:val="0"/>
              <w:spacing w:before="0" w:beforeAutospacing="0" w:after="0" w:afterAutospacing="0"/>
              <w:ind w:firstLine="733"/>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 ноября 2020 г. N 105 </w:t>
            </w:r>
            <w:r w:rsidR="00F420CB" w:rsidRPr="00F70691">
              <w:rPr>
                <w:rFonts w:ascii="Times New Roman" w:eastAsiaTheme="minorEastAsia" w:hAnsi="Times New Roman" w:cs="Times New Roman"/>
                <w:i/>
                <w:iCs/>
                <w:sz w:val="28"/>
                <w:szCs w:val="28"/>
                <w:lang w:val="ru-RU" w:eastAsia="ru-RU"/>
              </w:rPr>
              <w:t>«</w:t>
            </w:r>
            <w:r w:rsidRPr="00F70691">
              <w:rPr>
                <w:rFonts w:ascii="Times New Roman" w:eastAsiaTheme="minorEastAsia" w:hAnsi="Times New Roman" w:cs="Times New Roman"/>
                <w:i/>
                <w:iCs/>
                <w:sz w:val="28"/>
                <w:szCs w:val="28"/>
                <w:lang w:val="ru-RU" w:eastAsia="ru-RU"/>
              </w:rPr>
              <w:t>Об утверждении Правил определения страны происхождения отдельных видов товаров для целей государственных (муниципальных) закупок</w:t>
            </w:r>
            <w:r w:rsidR="00F420CB" w:rsidRPr="00F70691">
              <w:rPr>
                <w:rFonts w:ascii="Times New Roman" w:eastAsiaTheme="minorEastAsia" w:hAnsi="Times New Roman" w:cs="Times New Roman"/>
                <w:i/>
                <w:iCs/>
                <w:sz w:val="28"/>
                <w:szCs w:val="28"/>
                <w:lang w:val="ru-RU" w:eastAsia="ru-RU"/>
              </w:rPr>
              <w:t>»</w:t>
            </w:r>
            <w:r w:rsidRPr="00F70691">
              <w:rPr>
                <w:rFonts w:ascii="Times New Roman" w:eastAsiaTheme="minorEastAsia" w:hAnsi="Times New Roman" w:cs="Times New Roman"/>
                <w:i/>
                <w:iCs/>
                <w:sz w:val="28"/>
                <w:szCs w:val="28"/>
                <w:lang w:val="ru-RU" w:eastAsia="ru-RU"/>
              </w:rPr>
              <w:t xml:space="preserve"> (для продукции, в отношении которой установлены требования о совокупном количестве баллов за выполнение (освоение) соответствующих операций </w:t>
            </w:r>
            <w:r w:rsidRPr="00D61816">
              <w:rPr>
                <w:rFonts w:ascii="Times New Roman" w:eastAsiaTheme="minorEastAsia" w:hAnsi="Times New Roman" w:cs="Times New Roman"/>
                <w:i/>
                <w:iCs/>
                <w:sz w:val="28"/>
                <w:szCs w:val="28"/>
                <w:lang w:val="ru-RU" w:eastAsia="ru-RU"/>
              </w:rPr>
              <w:t>(условий)</w:t>
            </w:r>
            <w:r w:rsidR="00796323" w:rsidRPr="00D61816">
              <w:rPr>
                <w:rFonts w:ascii="Times New Roman" w:eastAsiaTheme="minorEastAsia" w:hAnsi="Times New Roman" w:cs="Times New Roman"/>
                <w:i/>
                <w:iCs/>
                <w:sz w:val="28"/>
                <w:szCs w:val="28"/>
                <w:lang w:val="ru-RU" w:eastAsia="ru-RU"/>
              </w:rPr>
              <w:t>;</w:t>
            </w:r>
          </w:p>
          <w:p w14:paraId="4C2ABF99" w14:textId="77777777" w:rsidR="00A1407B" w:rsidRPr="00F70691" w:rsidRDefault="00A1407B" w:rsidP="00D81339">
            <w:pPr>
              <w:autoSpaceDE w:val="0"/>
              <w:autoSpaceDN w:val="0"/>
              <w:adjustRightInd w:val="0"/>
              <w:spacing w:before="0" w:beforeAutospacing="0" w:after="0" w:afterAutospacing="0"/>
              <w:ind w:firstLine="733"/>
              <w:jc w:val="both"/>
              <w:rPr>
                <w:rFonts w:ascii="Times New Roman" w:eastAsiaTheme="minorEastAsia" w:hAnsi="Times New Roman" w:cs="Times New Roman"/>
                <w:i/>
                <w:iCs/>
                <w:sz w:val="28"/>
                <w:szCs w:val="28"/>
                <w:lang w:val="ru-RU" w:eastAsia="ru-RU"/>
              </w:rPr>
            </w:pPr>
          </w:p>
          <w:p w14:paraId="1F052B06" w14:textId="77777777" w:rsidR="00796323" w:rsidRPr="00F70691" w:rsidRDefault="00796323" w:rsidP="00BF0C0E">
            <w:pPr>
              <w:autoSpaceDE w:val="0"/>
              <w:autoSpaceDN w:val="0"/>
              <w:adjustRightInd w:val="0"/>
              <w:spacing w:before="0" w:beforeAutospacing="0" w:after="0" w:afterAutospacing="0"/>
              <w:ind w:firstLine="540"/>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 xml:space="preserve">копия сертификата по </w:t>
            </w:r>
            <w:hyperlink r:id="rId27" w:history="1">
              <w:r w:rsidRPr="00F70691">
                <w:rPr>
                  <w:rFonts w:ascii="Times New Roman" w:hAnsi="Times New Roman" w:cs="Times New Roman"/>
                  <w:i/>
                  <w:iCs/>
                  <w:sz w:val="28"/>
                  <w:szCs w:val="28"/>
                  <w:lang w:val="ru-RU"/>
                </w:rPr>
                <w:t>форме СТ-1</w:t>
              </w:r>
            </w:hyperlink>
            <w:r w:rsidRPr="00F70691">
              <w:rPr>
                <w:rFonts w:ascii="Times New Roman" w:hAnsi="Times New Roman" w:cs="Times New Roman"/>
                <w:i/>
                <w:iCs/>
                <w:sz w:val="28"/>
                <w:szCs w:val="28"/>
                <w:lang w:val="ru-RU"/>
              </w:rPr>
              <w:t>.</w:t>
            </w:r>
          </w:p>
          <w:p w14:paraId="245041E0" w14:textId="77777777" w:rsidR="00696809" w:rsidRPr="00F70691" w:rsidRDefault="00696809" w:rsidP="00BF0C0E">
            <w:pPr>
              <w:spacing w:before="0" w:beforeAutospacing="0" w:after="0" w:afterAutospacing="0"/>
              <w:ind w:firstLine="709"/>
              <w:jc w:val="center"/>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и (или)</w:t>
            </w:r>
          </w:p>
          <w:p w14:paraId="35FBE6CC" w14:textId="77777777" w:rsidR="00696809" w:rsidRPr="00F70691" w:rsidRDefault="00696809" w:rsidP="00BF0C0E">
            <w:pPr>
              <w:spacing w:before="0" w:beforeAutospacing="0" w:after="0" w:afterAutospacing="0"/>
              <w:ind w:firstLine="540"/>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е)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w:t>
            </w:r>
            <w:r w:rsidR="00796323" w:rsidRPr="00F70691">
              <w:rPr>
                <w:rFonts w:ascii="Times New Roman" w:eastAsiaTheme="minorEastAsia" w:hAnsi="Times New Roman" w:cs="Times New Roman"/>
                <w:i/>
                <w:iCs/>
                <w:sz w:val="28"/>
                <w:szCs w:val="28"/>
                <w:lang w:val="ru-RU" w:eastAsia="ru-RU"/>
              </w:rPr>
              <w:t xml:space="preserve"> </w:t>
            </w:r>
            <w:r w:rsidRPr="00F70691">
              <w:rPr>
                <w:rFonts w:ascii="Times New Roman" w:eastAsiaTheme="minorEastAsia" w:hAnsi="Times New Roman" w:cs="Times New Roman"/>
                <w:i/>
                <w:iCs/>
                <w:sz w:val="28"/>
                <w:szCs w:val="28"/>
                <w:lang w:val="ru-RU" w:eastAsia="ru-RU"/>
              </w:rPr>
              <w:t>– Постановление</w:t>
            </w:r>
            <w:r w:rsidR="00796323" w:rsidRPr="00F70691">
              <w:rPr>
                <w:rFonts w:ascii="Times New Roman" w:eastAsiaTheme="minorEastAsia" w:hAnsi="Times New Roman" w:cs="Times New Roman"/>
                <w:i/>
                <w:iCs/>
                <w:sz w:val="28"/>
                <w:szCs w:val="28"/>
                <w:lang w:val="ru-RU" w:eastAsia="ru-RU"/>
              </w:rPr>
              <w:t xml:space="preserve"> № 616</w:t>
            </w:r>
            <w:r w:rsidRPr="00F70691">
              <w:rPr>
                <w:rFonts w:ascii="Times New Roman" w:eastAsiaTheme="minorEastAsia" w:hAnsi="Times New Roman" w:cs="Times New Roman"/>
                <w:i/>
                <w:iCs/>
                <w:sz w:val="28"/>
                <w:szCs w:val="28"/>
                <w:lang w:val="ru-RU" w:eastAsia="ru-RU"/>
              </w:rPr>
              <w:t>) для подтверждения соответствия закупки промышленных товаров требованиям, установленным Постановлением</w:t>
            </w:r>
            <w:r w:rsidR="00F420CB" w:rsidRPr="00F70691">
              <w:rPr>
                <w:rFonts w:ascii="Times New Roman" w:eastAsiaTheme="minorEastAsia" w:hAnsi="Times New Roman" w:cs="Times New Roman"/>
                <w:i/>
                <w:iCs/>
                <w:sz w:val="28"/>
                <w:szCs w:val="28"/>
                <w:lang w:val="ru-RU" w:eastAsia="ru-RU"/>
              </w:rPr>
              <w:t xml:space="preserve"> № 616</w:t>
            </w:r>
            <w:r w:rsidRPr="00F70691">
              <w:rPr>
                <w:rFonts w:ascii="Times New Roman" w:eastAsiaTheme="minorEastAsia" w:hAnsi="Times New Roman" w:cs="Times New Roman"/>
                <w:i/>
                <w:iCs/>
                <w:sz w:val="28"/>
                <w:szCs w:val="28"/>
                <w:lang w:val="ru-RU" w:eastAsia="ru-RU"/>
              </w:rPr>
              <w:t>, участник закупки указывает (декларирует) в составе заявки на участие в закупке:</w:t>
            </w:r>
          </w:p>
          <w:p w14:paraId="1BD1F156" w14:textId="77777777" w:rsidR="00696809" w:rsidRPr="00F70691" w:rsidRDefault="00696809" w:rsidP="00696809">
            <w:pPr>
              <w:ind w:firstLine="540"/>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w:t>
            </w:r>
            <w:r w:rsidRPr="00F70691">
              <w:rPr>
                <w:rFonts w:ascii="Times New Roman" w:eastAsiaTheme="minorEastAsia" w:hAnsi="Times New Roman" w:cs="Times New Roman"/>
                <w:i/>
                <w:iCs/>
                <w:sz w:val="28"/>
                <w:szCs w:val="28"/>
                <w:lang w:val="ru-RU" w:eastAsia="ru-RU"/>
              </w:rPr>
              <w:lastRenderedPageBreak/>
              <w:t xml:space="preserve">купки товаров, указанных в пунктах 22 - 27 и 29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28" w:history="1">
              <w:r w:rsidRPr="00F70691">
                <w:rPr>
                  <w:rFonts w:ascii="Times New Roman" w:eastAsiaTheme="minorEastAsia" w:hAnsi="Times New Roman" w:cs="Times New Roman"/>
                  <w:i/>
                  <w:iCs/>
                  <w:sz w:val="28"/>
                  <w:szCs w:val="28"/>
                  <w:lang w:val="ru-RU" w:eastAsia="ru-RU"/>
                </w:rPr>
                <w:t>постановлением</w:t>
              </w:r>
            </w:hyperlink>
            <w:r w:rsidRPr="00F70691">
              <w:rPr>
                <w:rFonts w:ascii="Times New Roman" w:eastAsiaTheme="minorEastAsia" w:hAnsi="Times New Roman" w:cs="Times New Roman"/>
                <w:i/>
                <w:iCs/>
                <w:sz w:val="28"/>
                <w:szCs w:val="28"/>
                <w:lang w:val="ru-RU" w:eastAsia="ru-RU"/>
              </w:rPr>
              <w:t xml:space="preserve">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14:paraId="60241FD2" w14:textId="77777777" w:rsidR="00627768" w:rsidRPr="00F70691" w:rsidRDefault="00696809" w:rsidP="004C0BBD">
            <w:pPr>
              <w:spacing w:before="0" w:beforeAutospacing="0" w:after="0" w:afterAutospacing="0"/>
              <w:ind w:firstLine="708"/>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w:t>
            </w:r>
            <w:r w:rsidRPr="000B01ED">
              <w:rPr>
                <w:rFonts w:ascii="Times New Roman" w:eastAsiaTheme="minorEastAsia" w:hAnsi="Times New Roman" w:cs="Times New Roman"/>
                <w:i/>
                <w:iCs/>
                <w:sz w:val="28"/>
                <w:szCs w:val="28"/>
                <w:lang w:val="ru-RU" w:eastAsia="ru-RU"/>
              </w:rPr>
              <w:t>,</w:t>
            </w:r>
            <w:r w:rsidR="000B01ED" w:rsidRPr="00F70691">
              <w:rPr>
                <w:rFonts w:ascii="Times New Roman" w:eastAsiaTheme="minorEastAsia" w:hAnsi="Times New Roman" w:cs="Times New Roman"/>
                <w:i/>
                <w:iCs/>
                <w:sz w:val="28"/>
                <w:szCs w:val="28"/>
                <w:lang w:val="ru-RU" w:eastAsia="ru-RU"/>
              </w:rPr>
              <w:t xml:space="preserve"> </w:t>
            </w:r>
            <w:r w:rsidR="000B01ED" w:rsidRPr="00BF0C0E">
              <w:rPr>
                <w:rFonts w:ascii="Times New Roman" w:eastAsiaTheme="minorEastAsia" w:hAnsi="Times New Roman" w:cs="Times New Roman"/>
                <w:i/>
                <w:iCs/>
                <w:sz w:val="28"/>
                <w:szCs w:val="28"/>
                <w:lang w:val="ru-RU" w:eastAsia="ru-RU"/>
              </w:rPr>
              <w:t xml:space="preserve">в отношении товаров, страной происхождения которых является Донецкая Народная Республика, Луганская Народная Республика – номера реестровых записей из </w:t>
            </w:r>
            <w:r w:rsidR="000471D0" w:rsidRPr="00BF0C0E">
              <w:rPr>
                <w:rFonts w:ascii="Times New Roman" w:eastAsiaTheme="minorEastAsia" w:hAnsi="Times New Roman" w:cs="Times New Roman"/>
                <w:i/>
                <w:iCs/>
                <w:sz w:val="28"/>
                <w:szCs w:val="28"/>
                <w:lang w:val="ru-RU" w:eastAsia="ru-RU"/>
              </w:rPr>
              <w:t xml:space="preserve">реестра промышленной продукции, произведенной на территориях Донецкой Народной Республики, Луганской </w:t>
            </w:r>
            <w:r w:rsidR="002D4717" w:rsidRPr="00BF0C0E">
              <w:rPr>
                <w:rFonts w:ascii="Times New Roman" w:eastAsiaTheme="minorEastAsia" w:hAnsi="Times New Roman" w:cs="Times New Roman"/>
                <w:i/>
                <w:iCs/>
                <w:sz w:val="28"/>
                <w:szCs w:val="28"/>
                <w:lang w:val="ru-RU" w:eastAsia="ru-RU"/>
              </w:rPr>
              <w:t>Народной Республики,</w:t>
            </w:r>
            <w:r w:rsidRPr="00F70691">
              <w:rPr>
                <w:rFonts w:ascii="Times New Roman" w:eastAsiaTheme="minorEastAsia" w:hAnsi="Times New Roman" w:cs="Times New Roman"/>
                <w:i/>
                <w:iCs/>
                <w:sz w:val="28"/>
                <w:szCs w:val="28"/>
                <w:lang w:val="ru-RU" w:eastAsia="ru-RU"/>
              </w:rPr>
              <w:t xml:space="preserve">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29" w:history="1">
              <w:r w:rsidRPr="00F70691">
                <w:rPr>
                  <w:rFonts w:ascii="Times New Roman" w:eastAsiaTheme="minorEastAsia" w:hAnsi="Times New Roman" w:cs="Times New Roman"/>
                  <w:i/>
                  <w:iCs/>
                  <w:sz w:val="28"/>
                  <w:szCs w:val="28"/>
                  <w:lang w:val="ru-RU" w:eastAsia="ru-RU"/>
                </w:rPr>
                <w:t>решением</w:t>
              </w:r>
            </w:hyperlink>
            <w:r w:rsidRPr="00F70691">
              <w:rPr>
                <w:rFonts w:ascii="Times New Roman" w:eastAsiaTheme="minorEastAsia" w:hAnsi="Times New Roman" w:cs="Times New Roman"/>
                <w:i/>
                <w:iCs/>
                <w:sz w:val="28"/>
                <w:szCs w:val="28"/>
                <w:lang w:val="ru-RU" w:eastAsia="ru-RU"/>
              </w:rPr>
              <w:t xml:space="preserve">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r w:rsidR="00627768" w:rsidRPr="00F70691">
              <w:rPr>
                <w:rFonts w:ascii="Times New Roman" w:eastAsiaTheme="minorEastAsia" w:hAnsi="Times New Roman" w:cs="Times New Roman"/>
                <w:i/>
                <w:iCs/>
                <w:sz w:val="28"/>
                <w:szCs w:val="28"/>
                <w:lang w:val="ru-RU" w:eastAsia="ru-RU"/>
              </w:rPr>
              <w:t>;</w:t>
            </w:r>
          </w:p>
          <w:p w14:paraId="64E5A23D" w14:textId="77777777" w:rsidR="00696809" w:rsidRPr="00F70691" w:rsidRDefault="00627768" w:rsidP="004C0BBD">
            <w:pPr>
              <w:autoSpaceDE w:val="0"/>
              <w:autoSpaceDN w:val="0"/>
              <w:adjustRightInd w:val="0"/>
              <w:spacing w:before="0" w:beforeAutospacing="0" w:after="0" w:afterAutospacing="0"/>
              <w:ind w:firstLine="733"/>
              <w:jc w:val="both"/>
              <w:rPr>
                <w:rFonts w:ascii="Times New Roman" w:eastAsiaTheme="minorEastAsia" w:hAnsi="Times New Roman" w:cs="Times New Roman"/>
                <w:i/>
                <w:iCs/>
                <w:sz w:val="28"/>
                <w:szCs w:val="28"/>
                <w:lang w:val="ru-RU" w:eastAsia="ru-RU"/>
              </w:rPr>
            </w:pPr>
            <w:r w:rsidRPr="00F70691">
              <w:rPr>
                <w:rFonts w:ascii="Times New Roman" w:hAnsi="Times New Roman" w:cs="Times New Roman"/>
                <w:i/>
                <w:iCs/>
                <w:sz w:val="28"/>
                <w:szCs w:val="28"/>
                <w:lang w:val="ru-RU"/>
              </w:rPr>
              <w:t xml:space="preserve">подтверждением производства промышленной продукции </w:t>
            </w:r>
            <w:r w:rsidR="00C76A3D">
              <w:rPr>
                <w:rFonts w:ascii="Times New Roman" w:hAnsi="Times New Roman" w:cs="Times New Roman"/>
                <w:i/>
                <w:iCs/>
                <w:sz w:val="28"/>
                <w:szCs w:val="28"/>
                <w:lang w:val="ru-RU"/>
              </w:rPr>
              <w:t xml:space="preserve">на территориях </w:t>
            </w:r>
            <w:r w:rsidR="00A34383" w:rsidRPr="00BF0C0E">
              <w:rPr>
                <w:rFonts w:ascii="Times New Roman" w:hAnsi="Times New Roman"/>
                <w:i/>
                <w:iCs/>
                <w:sz w:val="28"/>
                <w:szCs w:val="28"/>
                <w:lang w:val="ru-RU"/>
              </w:rPr>
              <w:t>Донецкой Народной Республики и Луганской Народной Республики</w:t>
            </w:r>
            <w:r w:rsidR="00A34383" w:rsidRPr="00F70691">
              <w:rPr>
                <w:rFonts w:ascii="Times New Roman" w:hAnsi="Times New Roman" w:cs="Times New Roman"/>
                <w:i/>
                <w:iCs/>
                <w:sz w:val="28"/>
                <w:szCs w:val="28"/>
                <w:lang w:val="ru-RU"/>
              </w:rPr>
              <w:t xml:space="preserve"> </w:t>
            </w:r>
            <w:r w:rsidRPr="00F70691">
              <w:rPr>
                <w:rFonts w:ascii="Times New Roman" w:hAnsi="Times New Roman" w:cs="Times New Roman"/>
                <w:i/>
                <w:iCs/>
                <w:sz w:val="28"/>
                <w:szCs w:val="28"/>
                <w:lang w:val="ru-RU"/>
              </w:rPr>
              <w:t xml:space="preserve">является наличие сведений о такой продукции в реестре промышленной продукции, произведенной </w:t>
            </w:r>
            <w:r w:rsidR="00C76A3D">
              <w:rPr>
                <w:rFonts w:ascii="Times New Roman" w:hAnsi="Times New Roman" w:cs="Times New Roman"/>
                <w:i/>
                <w:iCs/>
                <w:sz w:val="28"/>
                <w:szCs w:val="28"/>
                <w:lang w:val="ru-RU"/>
              </w:rPr>
              <w:t xml:space="preserve">на территориях </w:t>
            </w:r>
            <w:r w:rsidR="00A34383" w:rsidRPr="00BF0C0E">
              <w:rPr>
                <w:rFonts w:ascii="Times New Roman" w:hAnsi="Times New Roman"/>
                <w:i/>
                <w:iCs/>
                <w:sz w:val="28"/>
                <w:szCs w:val="28"/>
                <w:lang w:val="ru-RU"/>
              </w:rPr>
              <w:t>Донецкой Народной Республики и Луганской Народной Республики</w:t>
            </w:r>
            <w:r w:rsidR="00696809" w:rsidRPr="00F70691">
              <w:rPr>
                <w:rFonts w:ascii="Times New Roman" w:eastAsiaTheme="minorEastAsia" w:hAnsi="Times New Roman" w:cs="Times New Roman"/>
                <w:i/>
                <w:iCs/>
                <w:sz w:val="28"/>
                <w:szCs w:val="28"/>
                <w:lang w:val="ru-RU" w:eastAsia="ru-RU"/>
              </w:rPr>
              <w:t>.</w:t>
            </w:r>
            <w:r w:rsidR="00696809" w:rsidRPr="00F70691">
              <w:rPr>
                <w:rFonts w:ascii="Times New Roman" w:eastAsiaTheme="minorEastAsia" w:hAnsi="Times New Roman" w:cs="Times New Roman"/>
                <w:sz w:val="28"/>
                <w:szCs w:val="28"/>
                <w:vertAlign w:val="superscript"/>
                <w:lang w:val="ru-RU" w:eastAsia="ru-RU"/>
              </w:rPr>
              <w:endnoteReference w:id="5"/>
            </w:r>
          </w:p>
          <w:p w14:paraId="588DEE07" w14:textId="77777777" w:rsidR="00627768" w:rsidRPr="00F70691" w:rsidRDefault="00627768" w:rsidP="00627768">
            <w:pPr>
              <w:autoSpaceDE w:val="0"/>
              <w:autoSpaceDN w:val="0"/>
              <w:adjustRightInd w:val="0"/>
              <w:spacing w:before="0" w:beforeAutospacing="0" w:after="0" w:afterAutospacing="0"/>
              <w:ind w:firstLine="733"/>
              <w:jc w:val="both"/>
              <w:rPr>
                <w:rFonts w:ascii="Times New Roman" w:hAnsi="Times New Roman" w:cs="Times New Roman"/>
                <w:i/>
                <w:iCs/>
                <w:sz w:val="28"/>
                <w:szCs w:val="28"/>
                <w:lang w:val="ru-RU"/>
              </w:rPr>
            </w:pPr>
          </w:p>
          <w:p w14:paraId="57F163A6" w14:textId="77777777" w:rsidR="00696809" w:rsidRPr="00F70691" w:rsidRDefault="00696809" w:rsidP="00696809">
            <w:pPr>
              <w:pStyle w:val="ConsNormal"/>
              <w:widowControl w:val="0"/>
              <w:ind w:right="0" w:firstLine="708"/>
              <w:jc w:val="center"/>
              <w:rPr>
                <w:rFonts w:ascii="Times New Roman" w:eastAsiaTheme="minorEastAsia" w:hAnsi="Times New Roman" w:cs="Times New Roman"/>
                <w:i/>
                <w:iCs/>
                <w:sz w:val="28"/>
                <w:szCs w:val="28"/>
              </w:rPr>
            </w:pPr>
            <w:r w:rsidRPr="00F70691">
              <w:rPr>
                <w:rFonts w:ascii="Times New Roman" w:eastAsiaTheme="minorEastAsia" w:hAnsi="Times New Roman" w:cs="Times New Roman"/>
                <w:i/>
                <w:iCs/>
                <w:sz w:val="28"/>
                <w:szCs w:val="28"/>
              </w:rPr>
              <w:t>и (или)</w:t>
            </w:r>
          </w:p>
          <w:p w14:paraId="6288C0BA" w14:textId="77777777" w:rsidR="00696809" w:rsidRPr="00F70691" w:rsidRDefault="00696809" w:rsidP="00696809">
            <w:pPr>
              <w:pStyle w:val="ConsNormal"/>
              <w:widowControl w:val="0"/>
              <w:ind w:right="0" w:firstLine="708"/>
              <w:jc w:val="both"/>
              <w:rPr>
                <w:rFonts w:ascii="Times New Roman" w:eastAsiaTheme="minorEastAsia" w:hAnsi="Times New Roman" w:cs="Times New Roman"/>
                <w:i/>
                <w:iCs/>
                <w:sz w:val="28"/>
                <w:szCs w:val="28"/>
              </w:rPr>
            </w:pPr>
            <w:r w:rsidRPr="00F70691">
              <w:rPr>
                <w:rFonts w:ascii="Times New Roman" w:eastAsiaTheme="minorEastAsia" w:hAnsi="Times New Roman" w:cs="Times New Roman"/>
                <w:i/>
                <w:iCs/>
                <w:sz w:val="28"/>
                <w:szCs w:val="28"/>
              </w:rPr>
              <w:t>ж)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F203FF">
              <w:rPr>
                <w:rFonts w:ascii="Times New Roman" w:eastAsiaTheme="minorEastAsia" w:hAnsi="Times New Roman" w:cs="Times New Roman"/>
                <w:i/>
                <w:iCs/>
                <w:sz w:val="28"/>
                <w:szCs w:val="28"/>
              </w:rPr>
              <w:t xml:space="preserve"> (далее – Постановление № 617)</w:t>
            </w:r>
            <w:r w:rsidRPr="00F70691">
              <w:rPr>
                <w:rFonts w:ascii="Times New Roman" w:eastAsiaTheme="minorEastAsia" w:hAnsi="Times New Roman" w:cs="Times New Roman"/>
                <w:i/>
                <w:iCs/>
                <w:sz w:val="28"/>
                <w:szCs w:val="28"/>
              </w:rPr>
              <w:t>:</w:t>
            </w:r>
          </w:p>
          <w:p w14:paraId="33568F37" w14:textId="77777777" w:rsidR="00B554D5" w:rsidRPr="00F70691" w:rsidRDefault="00D54EA8" w:rsidP="00B554D5">
            <w:pPr>
              <w:autoSpaceDE w:val="0"/>
              <w:autoSpaceDN w:val="0"/>
              <w:adjustRightInd w:val="0"/>
              <w:spacing w:before="0" w:beforeAutospacing="0" w:after="0" w:afterAutospacing="0"/>
              <w:ind w:firstLine="733"/>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lastRenderedPageBreak/>
              <w:t xml:space="preserve">Подтверждением страны происхождения товаров, указанных в </w:t>
            </w:r>
            <w:hyperlink r:id="rId30" w:history="1">
              <w:r w:rsidRPr="00F70691">
                <w:rPr>
                  <w:rFonts w:ascii="Times New Roman" w:hAnsi="Times New Roman" w:cs="Times New Roman"/>
                  <w:i/>
                  <w:iCs/>
                  <w:sz w:val="28"/>
                  <w:szCs w:val="28"/>
                  <w:lang w:val="ru-RU"/>
                </w:rPr>
                <w:t>перечне</w:t>
              </w:r>
            </w:hyperlink>
            <w:r w:rsidRPr="00F70691">
              <w:rPr>
                <w:rFonts w:ascii="Times New Roman" w:hAnsi="Times New Roman" w:cs="Times New Roman"/>
                <w:i/>
                <w:iCs/>
                <w:sz w:val="28"/>
                <w:szCs w:val="28"/>
                <w:lang w:val="ru-RU"/>
              </w:rPr>
              <w:t>, является</w:t>
            </w:r>
            <w:r w:rsidR="00B554D5" w:rsidRPr="00F70691">
              <w:rPr>
                <w:rFonts w:ascii="Times New Roman" w:hAnsi="Times New Roman" w:cs="Times New Roman"/>
                <w:i/>
                <w:iCs/>
                <w:sz w:val="28"/>
                <w:szCs w:val="28"/>
                <w:lang w:val="ru-RU"/>
              </w:rPr>
              <w:t>:</w:t>
            </w:r>
          </w:p>
          <w:p w14:paraId="1AC0FD2F" w14:textId="77777777" w:rsidR="00B554D5" w:rsidRDefault="00B554D5" w:rsidP="00B554D5">
            <w:pPr>
              <w:autoSpaceDE w:val="0"/>
              <w:autoSpaceDN w:val="0"/>
              <w:adjustRightInd w:val="0"/>
              <w:spacing w:before="0" w:beforeAutospacing="0" w:after="0" w:afterAutospacing="0"/>
              <w:ind w:firstLine="733"/>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w:t>
            </w:r>
            <w:r w:rsidR="00D54EA8" w:rsidRPr="00F70691">
              <w:rPr>
                <w:rFonts w:ascii="Times New Roman" w:hAnsi="Times New Roman" w:cs="Times New Roman"/>
                <w:i/>
                <w:iCs/>
                <w:sz w:val="28"/>
                <w:szCs w:val="28"/>
                <w:lang w:val="ru-RU"/>
              </w:rPr>
              <w:t xml:space="preserve">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w:t>
            </w:r>
            <w:hyperlink r:id="rId31" w:history="1">
              <w:r w:rsidR="00D54EA8" w:rsidRPr="00F70691">
                <w:rPr>
                  <w:rFonts w:ascii="Times New Roman" w:hAnsi="Times New Roman" w:cs="Times New Roman"/>
                  <w:i/>
                  <w:iCs/>
                  <w:sz w:val="28"/>
                  <w:szCs w:val="28"/>
                  <w:lang w:val="ru-RU"/>
                </w:rPr>
                <w:t>сертификата СТ-1</w:t>
              </w:r>
            </w:hyperlink>
            <w:r w:rsidRPr="00F70691">
              <w:rPr>
                <w:rFonts w:ascii="Times New Roman" w:hAnsi="Times New Roman" w:cs="Times New Roman"/>
                <w:i/>
                <w:iCs/>
                <w:sz w:val="28"/>
                <w:szCs w:val="28"/>
                <w:lang w:val="ru-RU"/>
              </w:rPr>
              <w:t>,</w:t>
            </w:r>
          </w:p>
          <w:p w14:paraId="78BDC37F" w14:textId="77777777" w:rsidR="005B4481" w:rsidRDefault="00B554D5" w:rsidP="00FC2CEE">
            <w:pPr>
              <w:autoSpaceDE w:val="0"/>
              <w:autoSpaceDN w:val="0"/>
              <w:adjustRightInd w:val="0"/>
              <w:spacing w:before="0" w:beforeAutospacing="0" w:after="0" w:afterAutospacing="0"/>
              <w:ind w:firstLine="733"/>
              <w:jc w:val="both"/>
              <w:rPr>
                <w:rFonts w:ascii="Times New Roman" w:eastAsiaTheme="minorEastAsia" w:hAnsi="Times New Roman" w:cs="Times New Roman"/>
                <w:i/>
                <w:iCs/>
                <w:sz w:val="28"/>
                <w:szCs w:val="28"/>
                <w:lang w:val="ru-RU" w:eastAsia="ru-RU"/>
              </w:rPr>
            </w:pPr>
            <w:r w:rsidRPr="00F70691">
              <w:rPr>
                <w:rFonts w:ascii="Times New Roman" w:hAnsi="Times New Roman" w:cs="Times New Roman"/>
                <w:i/>
                <w:iCs/>
                <w:sz w:val="28"/>
                <w:szCs w:val="28"/>
                <w:lang w:val="ru-RU"/>
              </w:rPr>
              <w:t>- наличие сертификата о происхождении отдельного вида промышленного товара, выдаваемого уполномоч</w:t>
            </w:r>
            <w:r w:rsidR="00A34383">
              <w:rPr>
                <w:rFonts w:ascii="Times New Roman" w:hAnsi="Times New Roman" w:cs="Times New Roman"/>
                <w:i/>
                <w:iCs/>
                <w:sz w:val="28"/>
                <w:szCs w:val="28"/>
                <w:lang w:val="ru-RU"/>
              </w:rPr>
              <w:t>енными органами (организациями)</w:t>
            </w:r>
            <w:r w:rsidRPr="00F70691">
              <w:rPr>
                <w:rFonts w:ascii="Times New Roman" w:hAnsi="Times New Roman" w:cs="Times New Roman"/>
                <w:i/>
                <w:iCs/>
                <w:sz w:val="28"/>
                <w:szCs w:val="28"/>
                <w:lang w:val="ru-RU"/>
              </w:rPr>
              <w:t xml:space="preserve"> </w:t>
            </w:r>
            <w:r w:rsidR="00A34383" w:rsidRPr="00BF0C0E">
              <w:rPr>
                <w:rFonts w:ascii="Times New Roman" w:hAnsi="Times New Roman"/>
                <w:i/>
                <w:iCs/>
                <w:sz w:val="28"/>
                <w:szCs w:val="28"/>
                <w:lang w:val="ru-RU"/>
              </w:rPr>
              <w:t>Донецкой Народной Республики</w:t>
            </w:r>
            <w:r w:rsidR="001E2955" w:rsidRPr="00BF0C0E">
              <w:rPr>
                <w:rFonts w:ascii="Times New Roman" w:hAnsi="Times New Roman"/>
                <w:i/>
                <w:iCs/>
                <w:sz w:val="28"/>
                <w:szCs w:val="28"/>
                <w:lang w:val="ru-RU"/>
              </w:rPr>
              <w:t>,</w:t>
            </w:r>
            <w:r w:rsidR="00A34383" w:rsidRPr="00BF0C0E">
              <w:rPr>
                <w:rFonts w:ascii="Times New Roman" w:hAnsi="Times New Roman"/>
                <w:i/>
                <w:iCs/>
                <w:sz w:val="28"/>
                <w:szCs w:val="28"/>
                <w:lang w:val="ru-RU"/>
              </w:rPr>
              <w:t xml:space="preserve"> Луганской Народной Республики</w:t>
            </w:r>
            <w:r w:rsidR="00696809" w:rsidRPr="00F70691">
              <w:rPr>
                <w:rFonts w:ascii="Times New Roman" w:eastAsiaTheme="minorEastAsia" w:hAnsi="Times New Roman" w:cs="Times New Roman"/>
                <w:i/>
                <w:iCs/>
                <w:sz w:val="28"/>
                <w:szCs w:val="28"/>
                <w:lang w:val="ru-RU" w:eastAsia="ru-RU"/>
              </w:rPr>
              <w:t>;</w:t>
            </w:r>
          </w:p>
          <w:p w14:paraId="2301CDA8" w14:textId="77777777" w:rsidR="00416BAF" w:rsidRDefault="00416BAF" w:rsidP="00FC2CEE">
            <w:pPr>
              <w:autoSpaceDE w:val="0"/>
              <w:autoSpaceDN w:val="0"/>
              <w:adjustRightInd w:val="0"/>
              <w:spacing w:before="0" w:beforeAutospacing="0" w:after="0" w:afterAutospacing="0"/>
              <w:ind w:firstLine="733"/>
              <w:jc w:val="both"/>
              <w:rPr>
                <w:rFonts w:ascii="Times New Roman" w:eastAsiaTheme="minorEastAsia" w:hAnsi="Times New Roman" w:cs="Times New Roman"/>
                <w:i/>
                <w:iCs/>
                <w:sz w:val="28"/>
                <w:szCs w:val="28"/>
                <w:lang w:val="ru-RU" w:eastAsia="ru-RU"/>
              </w:rPr>
            </w:pPr>
          </w:p>
          <w:p w14:paraId="173B7CE0" w14:textId="77777777" w:rsidR="00051D27" w:rsidRPr="00BF0C0E" w:rsidRDefault="00051D27" w:rsidP="00F203FF">
            <w:pPr>
              <w:autoSpaceDE w:val="0"/>
              <w:autoSpaceDN w:val="0"/>
              <w:adjustRightInd w:val="0"/>
              <w:spacing w:before="0" w:beforeAutospacing="0" w:after="0" w:afterAutospacing="0"/>
              <w:ind w:firstLine="539"/>
              <w:jc w:val="both"/>
              <w:rPr>
                <w:rFonts w:ascii="Times New Roman" w:hAnsi="Times New Roman" w:cs="Times New Roman"/>
                <w:i/>
                <w:iCs/>
                <w:sz w:val="28"/>
                <w:szCs w:val="28"/>
                <w:lang w:val="ru-RU"/>
              </w:rPr>
            </w:pPr>
            <w:r w:rsidRPr="00BF0C0E">
              <w:rPr>
                <w:rFonts w:ascii="Times New Roman" w:hAnsi="Times New Roman" w:cs="Times New Roman"/>
                <w:i/>
                <w:iCs/>
                <w:sz w:val="28"/>
                <w:szCs w:val="28"/>
                <w:lang w:val="ru-RU"/>
              </w:rPr>
              <w:t xml:space="preserve">Подтверждением страны происхождения товаров, указанных в перечне и предусмотренных </w:t>
            </w:r>
            <w:hyperlink r:id="rId32" w:history="1">
              <w:r w:rsidRPr="00BF0C0E">
                <w:rPr>
                  <w:rFonts w:ascii="Times New Roman" w:hAnsi="Times New Roman" w:cs="Times New Roman"/>
                  <w:i/>
                  <w:iCs/>
                  <w:sz w:val="28"/>
                  <w:szCs w:val="28"/>
                  <w:lang w:val="ru-RU"/>
                </w:rPr>
                <w:t>пунктом 3(1)</w:t>
              </w:r>
            </w:hyperlink>
            <w:r w:rsidRPr="00BF0C0E">
              <w:rPr>
                <w:rFonts w:ascii="Times New Roman" w:hAnsi="Times New Roman" w:cs="Times New Roman"/>
                <w:i/>
                <w:iCs/>
                <w:sz w:val="28"/>
                <w:szCs w:val="28"/>
                <w:lang w:val="ru-RU"/>
              </w:rPr>
              <w:t xml:space="preserve"> </w:t>
            </w:r>
            <w:r w:rsidR="00F203FF" w:rsidRPr="00BF0C0E">
              <w:rPr>
                <w:rFonts w:ascii="Times New Roman" w:hAnsi="Times New Roman" w:cs="Times New Roman"/>
                <w:i/>
                <w:iCs/>
                <w:sz w:val="28"/>
                <w:szCs w:val="28"/>
                <w:lang w:val="ru-RU"/>
              </w:rPr>
              <w:t>П</w:t>
            </w:r>
            <w:r w:rsidRPr="00BF0C0E">
              <w:rPr>
                <w:rFonts w:ascii="Times New Roman" w:hAnsi="Times New Roman" w:cs="Times New Roman"/>
                <w:i/>
                <w:iCs/>
                <w:sz w:val="28"/>
                <w:szCs w:val="28"/>
                <w:lang w:val="ru-RU"/>
              </w:rPr>
              <w:t>остановления</w:t>
            </w:r>
            <w:r w:rsidR="00F203FF" w:rsidRPr="00BF0C0E">
              <w:rPr>
                <w:rFonts w:ascii="Times New Roman" w:hAnsi="Times New Roman" w:cs="Times New Roman"/>
                <w:i/>
                <w:iCs/>
                <w:sz w:val="28"/>
                <w:szCs w:val="28"/>
                <w:lang w:val="ru-RU"/>
              </w:rPr>
              <w:t xml:space="preserve"> № 617</w:t>
            </w:r>
            <w:r w:rsidRPr="00BF0C0E">
              <w:rPr>
                <w:rFonts w:ascii="Times New Roman" w:hAnsi="Times New Roman" w:cs="Times New Roman"/>
                <w:i/>
                <w:iCs/>
                <w:sz w:val="28"/>
                <w:szCs w:val="28"/>
                <w:lang w:val="ru-RU"/>
              </w:rPr>
              <w:t>, является указание участником закупки в составе заявки регистрационного номера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w:t>
            </w:r>
          </w:p>
          <w:p w14:paraId="603264DB" w14:textId="77777777" w:rsidR="00051D27" w:rsidRPr="00BF0C0E" w:rsidRDefault="00051D27" w:rsidP="00F203FF">
            <w:pPr>
              <w:autoSpaceDE w:val="0"/>
              <w:autoSpaceDN w:val="0"/>
              <w:adjustRightInd w:val="0"/>
              <w:spacing w:before="0" w:beforeAutospacing="0" w:after="0" w:afterAutospacing="0"/>
              <w:ind w:firstLine="539"/>
              <w:jc w:val="both"/>
              <w:rPr>
                <w:rFonts w:ascii="Times New Roman" w:hAnsi="Times New Roman" w:cs="Times New Roman"/>
                <w:i/>
                <w:iCs/>
                <w:sz w:val="28"/>
                <w:szCs w:val="28"/>
                <w:lang w:val="ru-RU"/>
              </w:rPr>
            </w:pPr>
            <w:r w:rsidRPr="00BF0C0E">
              <w:rPr>
                <w:rFonts w:ascii="Times New Roman" w:hAnsi="Times New Roman" w:cs="Times New Roman"/>
                <w:i/>
                <w:iCs/>
                <w:sz w:val="28"/>
                <w:szCs w:val="28"/>
                <w:lang w:val="ru-RU"/>
              </w:rPr>
              <w:t>Регистрационный номер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 на поставляемый товар, включается в контракт.</w:t>
            </w:r>
          </w:p>
          <w:p w14:paraId="08540A57" w14:textId="77777777" w:rsidR="00051D27" w:rsidRPr="00BF0C0E" w:rsidRDefault="00051D27" w:rsidP="00F203FF">
            <w:pPr>
              <w:autoSpaceDE w:val="0"/>
              <w:autoSpaceDN w:val="0"/>
              <w:adjustRightInd w:val="0"/>
              <w:spacing w:before="0" w:beforeAutospacing="0" w:after="0" w:afterAutospacing="0"/>
              <w:ind w:firstLine="539"/>
              <w:jc w:val="both"/>
              <w:rPr>
                <w:rFonts w:ascii="Times New Roman" w:hAnsi="Times New Roman" w:cs="Times New Roman"/>
                <w:i/>
                <w:iCs/>
                <w:sz w:val="28"/>
                <w:szCs w:val="28"/>
                <w:lang w:val="ru-RU"/>
              </w:rPr>
            </w:pPr>
            <w:r w:rsidRPr="00BF0C0E">
              <w:rPr>
                <w:rFonts w:ascii="Times New Roman" w:hAnsi="Times New Roman" w:cs="Times New Roman"/>
                <w:i/>
                <w:iCs/>
                <w:sz w:val="28"/>
                <w:szCs w:val="28"/>
                <w:lang w:val="ru-RU"/>
              </w:rPr>
              <w:t>При исполнении контракта поставщик (подрядчик, исполнитель) при передаче товара (результатов работы) обязан представить заказчику сертификат о происхождении отдельного вида промышленного товара, выдаваемый уполномоченными органами (организациями) Донецкой Народной Республики, Луганской Народной Республики на поставляемый товар.</w:t>
            </w:r>
            <w:r w:rsidR="00F203FF" w:rsidRPr="00BF0C0E">
              <w:rPr>
                <w:rFonts w:ascii="Times New Roman" w:hAnsi="Times New Roman" w:cs="Times New Roman"/>
                <w:i/>
                <w:iCs/>
                <w:sz w:val="28"/>
                <w:szCs w:val="28"/>
                <w:lang w:val="ru-RU"/>
              </w:rPr>
              <w:t xml:space="preserve"> </w:t>
            </w:r>
          </w:p>
          <w:p w14:paraId="1B1D6AD9" w14:textId="77777777" w:rsidR="00696809" w:rsidRPr="00F70691" w:rsidRDefault="00696809" w:rsidP="005B4481">
            <w:pPr>
              <w:spacing w:before="0" w:beforeAutospacing="0" w:after="0" w:afterAutospacing="0"/>
              <w:ind w:firstLine="709"/>
              <w:jc w:val="center"/>
              <w:rPr>
                <w:rFonts w:ascii="Times New Roman" w:eastAsiaTheme="minorEastAsia" w:hAnsi="Times New Roman" w:cs="Times New Roman"/>
                <w:i/>
                <w:iCs/>
                <w:sz w:val="28"/>
                <w:szCs w:val="28"/>
                <w:lang w:val="ru-RU"/>
              </w:rPr>
            </w:pPr>
            <w:r w:rsidRPr="00F70691">
              <w:rPr>
                <w:rFonts w:ascii="Times New Roman" w:eastAsiaTheme="minorEastAsia" w:hAnsi="Times New Roman" w:cs="Times New Roman"/>
                <w:i/>
                <w:iCs/>
                <w:sz w:val="28"/>
                <w:szCs w:val="28"/>
                <w:lang w:val="ru-RU"/>
              </w:rPr>
              <w:t>и (или)</w:t>
            </w:r>
          </w:p>
          <w:p w14:paraId="5298C5FF" w14:textId="77777777" w:rsidR="00696809" w:rsidRPr="00F70691" w:rsidRDefault="00696809" w:rsidP="00696809">
            <w:pPr>
              <w:pStyle w:val="ConsNormal"/>
              <w:widowControl w:val="0"/>
              <w:ind w:right="0" w:firstLine="708"/>
              <w:jc w:val="both"/>
              <w:rPr>
                <w:rFonts w:ascii="Times New Roman" w:eastAsiaTheme="minorEastAsia" w:hAnsi="Times New Roman" w:cs="Times New Roman"/>
                <w:i/>
                <w:iCs/>
                <w:sz w:val="28"/>
                <w:szCs w:val="28"/>
              </w:rPr>
            </w:pPr>
            <w:r w:rsidRPr="00F70691">
              <w:rPr>
                <w:rFonts w:ascii="Times New Roman" w:eastAsiaTheme="minorEastAsia" w:hAnsi="Times New Roman" w:cs="Times New Roman"/>
                <w:i/>
                <w:iCs/>
                <w:sz w:val="28"/>
                <w:szCs w:val="28"/>
              </w:rPr>
              <w:t>з)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49F0A632" w14:textId="77777777" w:rsidR="00696809" w:rsidRPr="00F70691" w:rsidRDefault="00696809" w:rsidP="00696809">
            <w:pPr>
              <w:ind w:firstLine="539"/>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 xml:space="preserve">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w:t>
            </w:r>
            <w:r w:rsidRPr="00F70691">
              <w:rPr>
                <w:rFonts w:ascii="Times New Roman" w:eastAsiaTheme="minorEastAsia" w:hAnsi="Times New Roman" w:cs="Times New Roman"/>
                <w:i/>
                <w:iCs/>
                <w:sz w:val="28"/>
                <w:szCs w:val="28"/>
                <w:lang w:val="ru-RU" w:eastAsia="ru-RU"/>
              </w:rPr>
              <w:lastRenderedPageBreak/>
              <w:t>обеспечения сведений о таких программах для электронных вычислительных машин и баз</w:t>
            </w:r>
            <w:r w:rsidR="002F107E" w:rsidRPr="00F70691">
              <w:rPr>
                <w:rFonts w:ascii="Times New Roman" w:eastAsiaTheme="minorEastAsia" w:hAnsi="Times New Roman" w:cs="Times New Roman"/>
                <w:i/>
                <w:iCs/>
                <w:sz w:val="28"/>
                <w:szCs w:val="28"/>
                <w:lang w:val="ru-RU" w:eastAsia="ru-RU"/>
              </w:rPr>
              <w:t xml:space="preserve"> </w:t>
            </w:r>
            <w:r w:rsidRPr="00F70691">
              <w:rPr>
                <w:rFonts w:ascii="Times New Roman" w:eastAsiaTheme="minorEastAsia" w:hAnsi="Times New Roman" w:cs="Times New Roman"/>
                <w:i/>
                <w:iCs/>
                <w:sz w:val="28"/>
                <w:szCs w:val="28"/>
                <w:lang w:val="ru-RU" w:eastAsia="ru-RU"/>
              </w:rPr>
              <w:t>данных;</w:t>
            </w:r>
          </w:p>
          <w:p w14:paraId="3024AED9" w14:textId="77777777" w:rsidR="00D174B6" w:rsidRDefault="00696809" w:rsidP="00BF0C0E">
            <w:pPr>
              <w:spacing w:before="0" w:beforeAutospacing="0" w:after="0" w:afterAutospacing="0"/>
              <w:ind w:firstLine="709"/>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w:t>
            </w:r>
            <w:r w:rsidR="002F107E" w:rsidRPr="00F70691">
              <w:rPr>
                <w:rFonts w:ascii="Times New Roman" w:eastAsiaTheme="minorEastAsia" w:hAnsi="Times New Roman" w:cs="Times New Roman"/>
                <w:i/>
                <w:iCs/>
                <w:sz w:val="28"/>
                <w:szCs w:val="28"/>
                <w:lang w:val="ru-RU" w:eastAsia="ru-RU"/>
              </w:rPr>
              <w:t>з</w:t>
            </w:r>
            <w:r w:rsidRPr="00F70691">
              <w:rPr>
                <w:rFonts w:ascii="Times New Roman" w:eastAsiaTheme="minorEastAsia" w:hAnsi="Times New Roman" w:cs="Times New Roman"/>
                <w:i/>
                <w:iCs/>
                <w:sz w:val="28"/>
                <w:szCs w:val="28"/>
                <w:lang w:val="ru-RU" w:eastAsia="ru-RU"/>
              </w:rPr>
              <w:t xml:space="preserve"> данных;</w:t>
            </w:r>
          </w:p>
          <w:p w14:paraId="0A5476C7" w14:textId="77777777" w:rsidR="00696809" w:rsidRPr="00F70691" w:rsidRDefault="00696809" w:rsidP="00BF0C0E">
            <w:pPr>
              <w:spacing w:before="0" w:beforeAutospacing="0" w:after="0" w:afterAutospacing="0"/>
              <w:ind w:firstLine="709"/>
              <w:jc w:val="center"/>
              <w:rPr>
                <w:rFonts w:ascii="Times New Roman" w:eastAsiaTheme="minorEastAsia" w:hAnsi="Times New Roman" w:cs="Times New Roman"/>
                <w:i/>
                <w:iCs/>
                <w:sz w:val="28"/>
                <w:szCs w:val="28"/>
                <w:lang w:val="ru-RU"/>
              </w:rPr>
            </w:pPr>
            <w:r w:rsidRPr="00F70691">
              <w:rPr>
                <w:rFonts w:ascii="Times New Roman" w:eastAsiaTheme="minorEastAsia" w:hAnsi="Times New Roman" w:cs="Times New Roman"/>
                <w:i/>
                <w:iCs/>
                <w:sz w:val="28"/>
                <w:szCs w:val="28"/>
                <w:lang w:val="ru-RU"/>
              </w:rPr>
              <w:t>и (или)</w:t>
            </w:r>
          </w:p>
          <w:p w14:paraId="655D6FC1" w14:textId="77777777" w:rsidR="0071494A" w:rsidRPr="00F70691" w:rsidRDefault="00696809" w:rsidP="00BF0C0E">
            <w:pPr>
              <w:spacing w:before="0" w:beforeAutospacing="0" w:after="0" w:afterAutospacing="0"/>
              <w:ind w:firstLine="540"/>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 xml:space="preserve">и) в связи с установлением условий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w:t>
            </w:r>
            <w:r w:rsidR="0071494A" w:rsidRPr="00F70691">
              <w:rPr>
                <w:rFonts w:ascii="Times New Roman" w:hAnsi="Times New Roman" w:cs="Times New Roman"/>
                <w:i/>
                <w:sz w:val="28"/>
                <w:szCs w:val="28"/>
                <w:lang w:val="ru-RU"/>
              </w:rPr>
              <w:t>в заявке наименования страны происхождения товара.</w:t>
            </w:r>
          </w:p>
        </w:tc>
      </w:tr>
    </w:tbl>
    <w:p w14:paraId="13CD820F" w14:textId="77777777" w:rsidR="000E4B5B" w:rsidRDefault="008804D1" w:rsidP="0098580D">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lastRenderedPageBreak/>
        <w:t>Требовать от участника закупки представления иных информации и документов, за исключением предусмотренных частями 1 и 2 статьи</w:t>
      </w:r>
      <w:r w:rsidR="00975A18" w:rsidRPr="00F70691">
        <w:rPr>
          <w:rFonts w:ascii="Times New Roman" w:hAnsi="Times New Roman" w:cs="Times New Roman"/>
          <w:sz w:val="28"/>
          <w:szCs w:val="28"/>
          <w:lang w:val="ru-RU"/>
        </w:rPr>
        <w:t xml:space="preserve"> 43</w:t>
      </w:r>
      <w:r w:rsidR="00FE0707" w:rsidRPr="00F70691">
        <w:rPr>
          <w:rFonts w:ascii="Times New Roman" w:hAnsi="Times New Roman" w:cs="Times New Roman"/>
          <w:sz w:val="28"/>
          <w:szCs w:val="28"/>
          <w:lang w:val="ru-RU"/>
        </w:rPr>
        <w:t xml:space="preserve"> Федерального закона № 44-ФЗ</w:t>
      </w:r>
      <w:r w:rsidRPr="00F70691">
        <w:rPr>
          <w:rFonts w:ascii="Times New Roman" w:hAnsi="Times New Roman" w:cs="Times New Roman"/>
          <w:sz w:val="28"/>
          <w:szCs w:val="28"/>
          <w:lang w:val="ru-RU"/>
        </w:rPr>
        <w:t>, не допускается.</w:t>
      </w:r>
    </w:p>
    <w:p w14:paraId="4E0336E4" w14:textId="77777777" w:rsidR="00BF0C0E" w:rsidRDefault="00BF0C0E" w:rsidP="0098580D">
      <w:pPr>
        <w:spacing w:before="0" w:beforeAutospacing="0" w:after="0" w:afterAutospacing="0"/>
        <w:jc w:val="both"/>
        <w:rPr>
          <w:rFonts w:ascii="Times New Roman" w:hAnsi="Times New Roman" w:cs="Times New Roman"/>
          <w:sz w:val="28"/>
          <w:szCs w:val="28"/>
          <w:lang w:val="ru-RU"/>
        </w:rPr>
      </w:pPr>
    </w:p>
    <w:p w14:paraId="6C5DA091" w14:textId="77777777" w:rsidR="00332F05" w:rsidRPr="00F70691" w:rsidRDefault="00332F05" w:rsidP="0098580D">
      <w:pPr>
        <w:spacing w:before="0" w:beforeAutospacing="0" w:after="0" w:afterAutospacing="0"/>
        <w:jc w:val="both"/>
        <w:rPr>
          <w:rFonts w:ascii="Times New Roman" w:hAnsi="Times New Roman" w:cs="Times New Roman"/>
          <w:sz w:val="28"/>
          <w:szCs w:val="28"/>
          <w:lang w:val="ru-RU"/>
        </w:rPr>
      </w:pPr>
    </w:p>
    <w:p w14:paraId="5EE5CF6A" w14:textId="77777777" w:rsidR="006414AA" w:rsidRPr="00F70691" w:rsidRDefault="006414AA" w:rsidP="00BF0C0E">
      <w:pPr>
        <w:spacing w:before="0" w:beforeAutospacing="0" w:after="0" w:afterAutospacing="0"/>
        <w:jc w:val="center"/>
        <w:rPr>
          <w:rFonts w:ascii="Times New Roman" w:eastAsia="Times New Roman" w:hAnsi="Times New Roman" w:cs="Times New Roman"/>
          <w:b/>
          <w:sz w:val="28"/>
          <w:szCs w:val="28"/>
          <w:vertAlign w:val="superscript"/>
          <w:lang w:val="ru-RU"/>
        </w:rPr>
      </w:pPr>
      <w:r w:rsidRPr="00F70691">
        <w:rPr>
          <w:rFonts w:ascii="Times New Roman" w:eastAsia="Times New Roman" w:hAnsi="Times New Roman" w:cs="Times New Roman"/>
          <w:b/>
          <w:color w:val="000000"/>
          <w:sz w:val="28"/>
          <w:szCs w:val="28"/>
        </w:rPr>
        <w:t>II</w:t>
      </w:r>
      <w:r w:rsidRPr="00F70691">
        <w:rPr>
          <w:rFonts w:ascii="Times New Roman" w:eastAsia="Times New Roman" w:hAnsi="Times New Roman" w:cs="Times New Roman"/>
          <w:b/>
          <w:color w:val="000000"/>
          <w:sz w:val="28"/>
          <w:szCs w:val="28"/>
          <w:lang w:val="ru-RU"/>
        </w:rPr>
        <w:t>. Инструкция</w:t>
      </w:r>
      <w:r w:rsidRPr="00F70691">
        <w:rPr>
          <w:rStyle w:val="af2"/>
          <w:rFonts w:ascii="Times New Roman" w:eastAsia="Times New Roman" w:hAnsi="Times New Roman"/>
          <w:b/>
          <w:color w:val="000000"/>
          <w:sz w:val="28"/>
          <w:szCs w:val="28"/>
          <w:lang w:val="ru-RU"/>
        </w:rPr>
        <w:endnoteReference w:id="6"/>
      </w:r>
      <w:r w:rsidRPr="00F70691">
        <w:rPr>
          <w:rFonts w:ascii="Times New Roman" w:eastAsia="Times New Roman" w:hAnsi="Times New Roman" w:cs="Times New Roman"/>
          <w:b/>
          <w:color w:val="000000"/>
          <w:sz w:val="28"/>
          <w:szCs w:val="28"/>
          <w:lang w:val="ru-RU"/>
        </w:rPr>
        <w:t xml:space="preserve">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w:t>
      </w:r>
      <w:r w:rsidRPr="00F70691">
        <w:rPr>
          <w:rStyle w:val="af2"/>
          <w:rFonts w:ascii="Times New Roman" w:eastAsia="Times New Roman" w:hAnsi="Times New Roman"/>
          <w:b/>
          <w:color w:val="000000"/>
          <w:sz w:val="28"/>
          <w:szCs w:val="28"/>
          <w:lang w:val="ru-RU"/>
        </w:rPr>
        <w:endnoteReference w:id="7"/>
      </w:r>
    </w:p>
    <w:p w14:paraId="3152EF59" w14:textId="77777777" w:rsidR="00332F05" w:rsidRPr="00332F05" w:rsidRDefault="00332F05" w:rsidP="00332F05">
      <w:pPr>
        <w:spacing w:before="0" w:beforeAutospacing="0" w:after="0" w:afterAutospacing="0"/>
        <w:ind w:firstLine="851"/>
        <w:jc w:val="both"/>
        <w:rPr>
          <w:rFonts w:ascii="Times New Roman" w:eastAsia="Times New Roman" w:hAnsi="Times New Roman" w:cs="Times New Roman"/>
          <w:sz w:val="28"/>
          <w:szCs w:val="28"/>
          <w:lang w:val="ru-RU"/>
        </w:rPr>
      </w:pPr>
      <w:r w:rsidRPr="00F70691">
        <w:rPr>
          <w:rFonts w:ascii="Times New Roman" w:eastAsia="Times New Roman" w:hAnsi="Times New Roman" w:cs="Times New Roman"/>
          <w:sz w:val="28"/>
          <w:szCs w:val="28"/>
          <w:lang w:val="ru-RU"/>
        </w:rPr>
        <w:t>Предложение участника закупки в отношении объекта закупки должно содержать сведения, предусмотренные Приложением №</w:t>
      </w:r>
      <w:r w:rsidRPr="00F70691">
        <w:rPr>
          <w:rFonts w:ascii="Times New Roman" w:eastAsia="Times New Roman" w:hAnsi="Times New Roman" w:cs="Times New Roman"/>
          <w:sz w:val="28"/>
          <w:szCs w:val="28"/>
        </w:rPr>
        <w:t> </w:t>
      </w:r>
      <w:r w:rsidRPr="00F70691">
        <w:rPr>
          <w:rFonts w:ascii="Times New Roman" w:eastAsia="Times New Roman" w:hAnsi="Times New Roman" w:cs="Times New Roman"/>
          <w:sz w:val="28"/>
          <w:szCs w:val="28"/>
          <w:lang w:val="ru-RU"/>
        </w:rPr>
        <w:t>1 к Извещению об осуществлении закупки</w:t>
      </w:r>
      <w:r>
        <w:rPr>
          <w:rFonts w:ascii="Times New Roman" w:eastAsia="Times New Roman" w:hAnsi="Times New Roman" w:cs="Times New Roman"/>
          <w:sz w:val="28"/>
          <w:szCs w:val="28"/>
          <w:lang w:val="ru-RU"/>
        </w:rPr>
        <w:t xml:space="preserve"> </w:t>
      </w:r>
      <w:r w:rsidRPr="00332F05">
        <w:rPr>
          <w:rFonts w:ascii="Times New Roman" w:eastAsia="Times New Roman" w:hAnsi="Times New Roman" w:cs="Times New Roman"/>
          <w:sz w:val="28"/>
          <w:szCs w:val="28"/>
          <w:lang w:val="ru-RU"/>
        </w:rPr>
        <w:t>(Приложением №</w:t>
      </w:r>
      <w:r w:rsidRPr="00332F05">
        <w:rPr>
          <w:rFonts w:ascii="Times New Roman" w:eastAsia="Times New Roman" w:hAnsi="Times New Roman" w:cs="Times New Roman"/>
          <w:sz w:val="28"/>
          <w:szCs w:val="28"/>
        </w:rPr>
        <w:t> </w:t>
      </w:r>
      <w:r w:rsidRPr="00332F05">
        <w:rPr>
          <w:rFonts w:ascii="Times New Roman" w:eastAsia="Times New Roman" w:hAnsi="Times New Roman" w:cs="Times New Roman"/>
          <w:sz w:val="28"/>
          <w:szCs w:val="28"/>
          <w:lang w:val="ru-RU"/>
        </w:rPr>
        <w:t xml:space="preserve">1 к Приложению 1 Извещения об осуществлении закупки – </w:t>
      </w:r>
      <w:r w:rsidRPr="00332F05">
        <w:rPr>
          <w:rFonts w:ascii="Times New Roman" w:eastAsia="Times New Roman" w:hAnsi="Times New Roman" w:cs="Times New Roman"/>
          <w:i/>
          <w:sz w:val="28"/>
          <w:szCs w:val="28"/>
          <w:lang w:val="ru-RU"/>
        </w:rPr>
        <w:t>в случае осуществления закупки поставляемого товара при выполнении работ/оказании услуг</w:t>
      </w:r>
      <w:r w:rsidRPr="00332F05">
        <w:rPr>
          <w:rFonts w:ascii="Times New Roman" w:eastAsia="Times New Roman" w:hAnsi="Times New Roman" w:cs="Times New Roman"/>
          <w:sz w:val="28"/>
          <w:szCs w:val="28"/>
          <w:lang w:val="ru-RU"/>
        </w:rPr>
        <w:t xml:space="preserve">). </w:t>
      </w:r>
    </w:p>
    <w:p w14:paraId="55B4FB01" w14:textId="77777777" w:rsidR="00332F05" w:rsidRDefault="00332F05" w:rsidP="00332F05">
      <w:pPr>
        <w:spacing w:before="0" w:beforeAutospacing="0" w:after="0" w:afterAutospacing="0"/>
        <w:ind w:firstLine="851"/>
        <w:jc w:val="both"/>
        <w:rPr>
          <w:rFonts w:ascii="Times New Roman" w:eastAsia="Times New Roman" w:hAnsi="Times New Roman" w:cs="Times New Roman"/>
          <w:sz w:val="28"/>
          <w:szCs w:val="28"/>
          <w:lang w:val="ru-RU"/>
        </w:rPr>
      </w:pPr>
      <w:r w:rsidRPr="00332F05">
        <w:rPr>
          <w:rFonts w:ascii="Times New Roman" w:eastAsia="Times New Roman" w:hAnsi="Times New Roman" w:cs="Times New Roman"/>
          <w:sz w:val="28"/>
          <w:szCs w:val="28"/>
          <w:lang w:val="ru-RU"/>
        </w:rPr>
        <w:t>В случае установления требований к товарам, в том числе поставляемых заказчику при выполнении закупаемых работ, оказании закупаемых услуг, характеристики данных товаров, должны быть указаны участником закупки в полном соответствии с требованиями, установленными заказчиком, в Приложении № 1 к Извещению об осуществлении закупки (Приложением №</w:t>
      </w:r>
      <w:r w:rsidRPr="00332F05">
        <w:rPr>
          <w:rFonts w:ascii="Times New Roman" w:eastAsia="Times New Roman" w:hAnsi="Times New Roman" w:cs="Times New Roman"/>
          <w:sz w:val="28"/>
          <w:szCs w:val="28"/>
        </w:rPr>
        <w:t> </w:t>
      </w:r>
      <w:r w:rsidRPr="00332F05">
        <w:rPr>
          <w:rFonts w:ascii="Times New Roman" w:eastAsia="Times New Roman" w:hAnsi="Times New Roman" w:cs="Times New Roman"/>
          <w:sz w:val="28"/>
          <w:szCs w:val="28"/>
          <w:lang w:val="ru-RU"/>
        </w:rPr>
        <w:t xml:space="preserve">1 к Приложению 1 Извещения об осуществлении закупки – </w:t>
      </w:r>
      <w:r w:rsidRPr="00332F05">
        <w:rPr>
          <w:rFonts w:ascii="Times New Roman" w:eastAsia="Times New Roman" w:hAnsi="Times New Roman" w:cs="Times New Roman"/>
          <w:i/>
          <w:sz w:val="28"/>
          <w:szCs w:val="28"/>
          <w:lang w:val="ru-RU"/>
        </w:rPr>
        <w:t>в случае осуществления закупки поставляемого товара при выполнении работ/оказании услуг</w:t>
      </w:r>
      <w:r w:rsidRPr="00332F05">
        <w:rPr>
          <w:rFonts w:ascii="Times New Roman" w:eastAsia="Times New Roman" w:hAnsi="Times New Roman" w:cs="Times New Roman"/>
          <w:sz w:val="28"/>
          <w:szCs w:val="28"/>
          <w:lang w:val="ru-RU"/>
        </w:rPr>
        <w:t>).</w:t>
      </w:r>
    </w:p>
    <w:p w14:paraId="1B0E2EC1" w14:textId="77777777" w:rsidR="002E5289" w:rsidRPr="00F70691" w:rsidRDefault="002E5289" w:rsidP="00332F05">
      <w:pPr>
        <w:spacing w:before="0" w:beforeAutospacing="0" w:after="0" w:afterAutospacing="0"/>
        <w:ind w:firstLine="851"/>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Все документы, входящие в состав предложения участника </w:t>
      </w:r>
      <w:proofErr w:type="gramStart"/>
      <w:r w:rsidRPr="00F70691">
        <w:rPr>
          <w:rFonts w:ascii="Times New Roman" w:eastAsia="Times New Roman" w:hAnsi="Times New Roman" w:cs="Times New Roman"/>
          <w:color w:val="000000"/>
          <w:sz w:val="28"/>
          <w:szCs w:val="28"/>
          <w:lang w:val="ru-RU"/>
        </w:rPr>
        <w:t>закупки  должны</w:t>
      </w:r>
      <w:proofErr w:type="gramEnd"/>
      <w:r w:rsidRPr="00F70691">
        <w:rPr>
          <w:rFonts w:ascii="Times New Roman" w:eastAsia="Times New Roman" w:hAnsi="Times New Roman" w:cs="Times New Roman"/>
          <w:color w:val="000000"/>
          <w:sz w:val="28"/>
          <w:szCs w:val="28"/>
          <w:lang w:val="ru-RU"/>
        </w:rPr>
        <w:t xml:space="preserve"> иметь четко читаемый текст.</w:t>
      </w:r>
    </w:p>
    <w:p w14:paraId="0A247058" w14:textId="77777777" w:rsidR="002E5289" w:rsidRPr="00F70691" w:rsidRDefault="002E5289" w:rsidP="00BF0C0E">
      <w:pPr>
        <w:spacing w:before="0" w:beforeAutospacing="0" w:after="0" w:afterAutospacing="0"/>
        <w:ind w:firstLine="851"/>
        <w:jc w:val="both"/>
        <w:rPr>
          <w:rFonts w:ascii="Times New Roman" w:eastAsia="Times New Roman" w:hAnsi="Times New Roman" w:cs="Times New Roman"/>
          <w:sz w:val="28"/>
          <w:szCs w:val="28"/>
          <w:lang w:val="ru-RU"/>
        </w:rPr>
      </w:pPr>
      <w:r w:rsidRPr="00F70691">
        <w:rPr>
          <w:rFonts w:ascii="Times New Roman" w:eastAsia="Times New Roman" w:hAnsi="Times New Roman" w:cs="Times New Roman"/>
          <w:sz w:val="28"/>
          <w:szCs w:val="28"/>
          <w:lang w:val="ru-RU"/>
        </w:rPr>
        <w:lastRenderedPageBreak/>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F70691">
        <w:rPr>
          <w:rFonts w:ascii="Times New Roman" w:eastAsia="Times New Roman" w:hAnsi="Times New Roman" w:cs="Times New Roman"/>
          <w:sz w:val="28"/>
          <w:szCs w:val="28"/>
        </w:rPr>
        <w:t>doc</w:t>
      </w:r>
      <w:r w:rsidRPr="00F70691">
        <w:rPr>
          <w:rFonts w:ascii="Times New Roman" w:eastAsia="Times New Roman" w:hAnsi="Times New Roman" w:cs="Times New Roman"/>
          <w:sz w:val="28"/>
          <w:szCs w:val="28"/>
          <w:lang w:val="ru-RU"/>
        </w:rPr>
        <w:t>, .</w:t>
      </w:r>
      <w:r w:rsidRPr="00F70691">
        <w:rPr>
          <w:rFonts w:ascii="Times New Roman" w:eastAsia="Times New Roman" w:hAnsi="Times New Roman" w:cs="Times New Roman"/>
          <w:sz w:val="28"/>
          <w:szCs w:val="28"/>
        </w:rPr>
        <w:t>docx</w:t>
      </w:r>
      <w:r w:rsidRPr="00F70691">
        <w:rPr>
          <w:rFonts w:ascii="Times New Roman" w:eastAsia="Times New Roman" w:hAnsi="Times New Roman" w:cs="Times New Roman"/>
          <w:sz w:val="28"/>
          <w:szCs w:val="28"/>
          <w:lang w:val="ru-RU"/>
        </w:rPr>
        <w:t>, .</w:t>
      </w:r>
      <w:proofErr w:type="spellStart"/>
      <w:r w:rsidRPr="00F70691">
        <w:rPr>
          <w:rFonts w:ascii="Times New Roman" w:eastAsia="Times New Roman" w:hAnsi="Times New Roman" w:cs="Times New Roman"/>
          <w:sz w:val="28"/>
          <w:szCs w:val="28"/>
        </w:rPr>
        <w:t>xls</w:t>
      </w:r>
      <w:proofErr w:type="spellEnd"/>
      <w:r w:rsidRPr="00F70691">
        <w:rPr>
          <w:rFonts w:ascii="Times New Roman" w:eastAsia="Times New Roman" w:hAnsi="Times New Roman" w:cs="Times New Roman"/>
          <w:sz w:val="28"/>
          <w:szCs w:val="28"/>
          <w:lang w:val="ru-RU"/>
        </w:rPr>
        <w:t>, .</w:t>
      </w:r>
      <w:r w:rsidRPr="00F70691">
        <w:rPr>
          <w:rFonts w:ascii="Times New Roman" w:eastAsia="Times New Roman" w:hAnsi="Times New Roman" w:cs="Times New Roman"/>
          <w:sz w:val="28"/>
          <w:szCs w:val="28"/>
        </w:rPr>
        <w:t>xlsx</w:t>
      </w:r>
      <w:r w:rsidRPr="00F70691">
        <w:rPr>
          <w:rFonts w:ascii="Times New Roman" w:eastAsia="Times New Roman" w:hAnsi="Times New Roman" w:cs="Times New Roman"/>
          <w:sz w:val="28"/>
          <w:szCs w:val="28"/>
          <w:lang w:val="ru-RU"/>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F70691">
        <w:rPr>
          <w:rFonts w:ascii="Times New Roman" w:eastAsia="Times New Roman" w:hAnsi="Times New Roman" w:cs="Times New Roman"/>
          <w:sz w:val="28"/>
          <w:szCs w:val="28"/>
        </w:rPr>
        <w:t>doc</w:t>
      </w:r>
      <w:r w:rsidRPr="00F70691">
        <w:rPr>
          <w:rFonts w:ascii="Times New Roman" w:eastAsia="Times New Roman" w:hAnsi="Times New Roman" w:cs="Times New Roman"/>
          <w:sz w:val="28"/>
          <w:szCs w:val="28"/>
          <w:lang w:val="ru-RU"/>
        </w:rPr>
        <w:t>, .</w:t>
      </w:r>
      <w:r w:rsidRPr="00F70691">
        <w:rPr>
          <w:rFonts w:ascii="Times New Roman" w:eastAsia="Times New Roman" w:hAnsi="Times New Roman" w:cs="Times New Roman"/>
          <w:sz w:val="28"/>
          <w:szCs w:val="28"/>
        </w:rPr>
        <w:t>docx</w:t>
      </w:r>
      <w:r w:rsidRPr="00F70691">
        <w:rPr>
          <w:rFonts w:ascii="Times New Roman" w:eastAsia="Times New Roman" w:hAnsi="Times New Roman" w:cs="Times New Roman"/>
          <w:sz w:val="28"/>
          <w:szCs w:val="28"/>
          <w:lang w:val="ru-RU"/>
        </w:rPr>
        <w:t>, .</w:t>
      </w:r>
      <w:proofErr w:type="spellStart"/>
      <w:r w:rsidRPr="00F70691">
        <w:rPr>
          <w:rFonts w:ascii="Times New Roman" w:eastAsia="Times New Roman" w:hAnsi="Times New Roman" w:cs="Times New Roman"/>
          <w:sz w:val="28"/>
          <w:szCs w:val="28"/>
        </w:rPr>
        <w:t>xls</w:t>
      </w:r>
      <w:proofErr w:type="spellEnd"/>
      <w:r w:rsidRPr="00F70691">
        <w:rPr>
          <w:rFonts w:ascii="Times New Roman" w:eastAsia="Times New Roman" w:hAnsi="Times New Roman" w:cs="Times New Roman"/>
          <w:sz w:val="28"/>
          <w:szCs w:val="28"/>
          <w:lang w:val="ru-RU"/>
        </w:rPr>
        <w:t>, .</w:t>
      </w:r>
      <w:r w:rsidRPr="00F70691">
        <w:rPr>
          <w:rFonts w:ascii="Times New Roman" w:eastAsia="Times New Roman" w:hAnsi="Times New Roman" w:cs="Times New Roman"/>
          <w:sz w:val="28"/>
          <w:szCs w:val="28"/>
        </w:rPr>
        <w:t>xlsx</w:t>
      </w:r>
      <w:r w:rsidRPr="00F70691">
        <w:rPr>
          <w:rFonts w:ascii="Times New Roman" w:eastAsia="Times New Roman" w:hAnsi="Times New Roman" w:cs="Times New Roman"/>
          <w:sz w:val="28"/>
          <w:szCs w:val="28"/>
          <w:lang w:val="ru-RU"/>
        </w:rPr>
        <w:t>, .</w:t>
      </w:r>
      <w:r w:rsidRPr="00F70691">
        <w:rPr>
          <w:rFonts w:ascii="Times New Roman" w:eastAsia="Times New Roman" w:hAnsi="Times New Roman" w:cs="Times New Roman"/>
          <w:sz w:val="28"/>
          <w:szCs w:val="28"/>
        </w:rPr>
        <w:t>ppt</w:t>
      </w:r>
      <w:r w:rsidRPr="00F70691">
        <w:rPr>
          <w:rFonts w:ascii="Times New Roman" w:eastAsia="Times New Roman" w:hAnsi="Times New Roman" w:cs="Times New Roman"/>
          <w:sz w:val="28"/>
          <w:szCs w:val="28"/>
          <w:lang w:val="ru-RU"/>
        </w:rPr>
        <w:t xml:space="preserve"> (</w:t>
      </w:r>
      <w:r w:rsidRPr="00F70691">
        <w:rPr>
          <w:rFonts w:ascii="Times New Roman" w:eastAsia="Times New Roman" w:hAnsi="Times New Roman" w:cs="Times New Roman"/>
          <w:sz w:val="28"/>
          <w:szCs w:val="28"/>
        </w:rPr>
        <w:t>Microsoft</w:t>
      </w:r>
      <w:r w:rsidRPr="00F70691">
        <w:rPr>
          <w:rFonts w:ascii="Times New Roman" w:eastAsia="Times New Roman" w:hAnsi="Times New Roman" w:cs="Times New Roman"/>
          <w:sz w:val="28"/>
          <w:szCs w:val="28"/>
          <w:lang w:val="ru-RU"/>
        </w:rPr>
        <w:t xml:space="preserve"> </w:t>
      </w:r>
      <w:r w:rsidRPr="00F70691">
        <w:rPr>
          <w:rFonts w:ascii="Times New Roman" w:eastAsia="Times New Roman" w:hAnsi="Times New Roman" w:cs="Times New Roman"/>
          <w:sz w:val="28"/>
          <w:szCs w:val="28"/>
        </w:rPr>
        <w:t>Office</w:t>
      </w:r>
      <w:r w:rsidRPr="00F70691">
        <w:rPr>
          <w:rFonts w:ascii="Times New Roman" w:eastAsia="Times New Roman" w:hAnsi="Times New Roman" w:cs="Times New Roman"/>
          <w:sz w:val="28"/>
          <w:szCs w:val="28"/>
          <w:lang w:val="ru-RU"/>
        </w:rPr>
        <w:t xml:space="preserve"> 97 - 2016), .</w:t>
      </w:r>
      <w:r w:rsidRPr="00F70691">
        <w:rPr>
          <w:rFonts w:ascii="Times New Roman" w:eastAsia="Times New Roman" w:hAnsi="Times New Roman" w:cs="Times New Roman"/>
          <w:sz w:val="28"/>
          <w:szCs w:val="28"/>
        </w:rPr>
        <w:t>pdf</w:t>
      </w:r>
      <w:r w:rsidRPr="00F70691">
        <w:rPr>
          <w:rFonts w:ascii="Times New Roman" w:eastAsia="Times New Roman" w:hAnsi="Times New Roman" w:cs="Times New Roman"/>
          <w:sz w:val="28"/>
          <w:szCs w:val="28"/>
          <w:lang w:val="ru-RU"/>
        </w:rPr>
        <w:t>, .</w:t>
      </w:r>
      <w:proofErr w:type="spellStart"/>
      <w:r w:rsidRPr="00F70691">
        <w:rPr>
          <w:rFonts w:ascii="Times New Roman" w:eastAsia="Times New Roman" w:hAnsi="Times New Roman" w:cs="Times New Roman"/>
          <w:sz w:val="28"/>
          <w:szCs w:val="28"/>
        </w:rPr>
        <w:t>rar</w:t>
      </w:r>
      <w:proofErr w:type="spellEnd"/>
      <w:r w:rsidRPr="00F70691">
        <w:rPr>
          <w:rFonts w:ascii="Times New Roman" w:eastAsia="Times New Roman" w:hAnsi="Times New Roman" w:cs="Times New Roman"/>
          <w:sz w:val="28"/>
          <w:szCs w:val="28"/>
          <w:lang w:val="ru-RU"/>
        </w:rPr>
        <w:t>, .</w:t>
      </w:r>
      <w:r w:rsidRPr="00F70691">
        <w:rPr>
          <w:rFonts w:ascii="Times New Roman" w:eastAsia="Times New Roman" w:hAnsi="Times New Roman" w:cs="Times New Roman"/>
          <w:sz w:val="28"/>
          <w:szCs w:val="28"/>
        </w:rPr>
        <w:t>zip</w:t>
      </w:r>
      <w:r w:rsidRPr="00F70691">
        <w:rPr>
          <w:rFonts w:ascii="Times New Roman" w:eastAsia="Times New Roman" w:hAnsi="Times New Roman" w:cs="Times New Roman"/>
          <w:sz w:val="28"/>
          <w:szCs w:val="28"/>
          <w:lang w:val="ru-RU"/>
        </w:rPr>
        <w:t>, .</w:t>
      </w:r>
      <w:proofErr w:type="spellStart"/>
      <w:r w:rsidRPr="00F70691">
        <w:rPr>
          <w:rFonts w:ascii="Times New Roman" w:eastAsia="Times New Roman" w:hAnsi="Times New Roman" w:cs="Times New Roman"/>
          <w:sz w:val="28"/>
          <w:szCs w:val="28"/>
        </w:rPr>
        <w:t>tif</w:t>
      </w:r>
      <w:proofErr w:type="spellEnd"/>
      <w:r w:rsidRPr="00F70691">
        <w:rPr>
          <w:rFonts w:ascii="Times New Roman" w:eastAsia="Times New Roman" w:hAnsi="Times New Roman" w:cs="Times New Roman"/>
          <w:sz w:val="28"/>
          <w:szCs w:val="28"/>
          <w:lang w:val="ru-RU"/>
        </w:rPr>
        <w:t>, .</w:t>
      </w:r>
      <w:r w:rsidRPr="00F70691">
        <w:rPr>
          <w:rFonts w:ascii="Times New Roman" w:eastAsia="Times New Roman" w:hAnsi="Times New Roman" w:cs="Times New Roman"/>
          <w:sz w:val="28"/>
          <w:szCs w:val="28"/>
        </w:rPr>
        <w:t>jpeg</w:t>
      </w:r>
      <w:r w:rsidRPr="00F70691">
        <w:rPr>
          <w:rFonts w:ascii="Times New Roman" w:eastAsia="Times New Roman" w:hAnsi="Times New Roman" w:cs="Times New Roman"/>
          <w:sz w:val="28"/>
          <w:szCs w:val="28"/>
          <w:lang w:val="ru-RU"/>
        </w:rPr>
        <w:t>.</w:t>
      </w:r>
    </w:p>
    <w:p w14:paraId="32F6855C"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sz w:val="28"/>
          <w:szCs w:val="28"/>
          <w:lang w:val="ru-RU"/>
        </w:rPr>
      </w:pPr>
      <w:r w:rsidRPr="00F70691">
        <w:rPr>
          <w:rFonts w:ascii="Times New Roman" w:eastAsia="Times New Roman" w:hAnsi="Times New Roman" w:cs="Times New Roman"/>
          <w:sz w:val="28"/>
          <w:szCs w:val="28"/>
          <w:lang w:val="ru-RU"/>
        </w:rPr>
        <w:t xml:space="preserve">Все документы, входящие в состав </w:t>
      </w:r>
      <w:r w:rsidRPr="00F70691">
        <w:rPr>
          <w:rFonts w:ascii="Times New Roman" w:eastAsia="Times New Roman" w:hAnsi="Times New Roman" w:cs="Times New Roman"/>
          <w:color w:val="000000"/>
          <w:sz w:val="28"/>
          <w:szCs w:val="28"/>
          <w:lang w:val="ru-RU"/>
        </w:rPr>
        <w:t>предложения участника закупки</w:t>
      </w:r>
      <w:r w:rsidRPr="00F70691">
        <w:rPr>
          <w:rFonts w:ascii="Times New Roman" w:eastAsia="Times New Roman" w:hAnsi="Times New Roman" w:cs="Times New Roman"/>
          <w:sz w:val="28"/>
          <w:szCs w:val="28"/>
          <w:lang w:val="ru-RU"/>
        </w:rPr>
        <w:t xml:space="preserve">, должны быть составлены на русском языке. Подача документов, входящих в состав </w:t>
      </w:r>
      <w:r w:rsidRPr="00F70691">
        <w:rPr>
          <w:rFonts w:ascii="Times New Roman" w:eastAsia="Times New Roman" w:hAnsi="Times New Roman" w:cs="Times New Roman"/>
          <w:color w:val="000000"/>
          <w:sz w:val="28"/>
          <w:szCs w:val="28"/>
          <w:lang w:val="ru-RU"/>
        </w:rPr>
        <w:t>предложения участника закупки</w:t>
      </w:r>
      <w:r w:rsidRPr="00F70691">
        <w:rPr>
          <w:rFonts w:ascii="Times New Roman" w:eastAsia="Times New Roman" w:hAnsi="Times New Roman" w:cs="Times New Roman"/>
          <w:sz w:val="28"/>
          <w:szCs w:val="28"/>
          <w:lang w:val="ru-RU"/>
        </w:rPr>
        <w:t xml:space="preserve">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666E666" w14:textId="77777777" w:rsidR="002E5289" w:rsidRPr="00F70691" w:rsidRDefault="002E5289" w:rsidP="00BF0C0E">
      <w:pPr>
        <w:spacing w:before="0" w:beforeAutospacing="0" w:after="0" w:afterAutospacing="0"/>
        <w:ind w:firstLine="851"/>
        <w:jc w:val="both"/>
        <w:rPr>
          <w:rFonts w:ascii="Times New Roman" w:eastAsia="Times New Roman" w:hAnsi="Times New Roman" w:cs="Times New Roman"/>
          <w:i/>
          <w:strike/>
          <w:color w:val="FF0000"/>
          <w:sz w:val="28"/>
          <w:szCs w:val="28"/>
          <w:lang w:val="ru-RU"/>
        </w:rPr>
      </w:pPr>
      <w:r w:rsidRPr="00F70691">
        <w:rPr>
          <w:rFonts w:ascii="Times New Roman" w:eastAsia="Times New Roman" w:hAnsi="Times New Roman" w:cs="Times New Roman"/>
          <w:sz w:val="28"/>
          <w:szCs w:val="28"/>
          <w:lang w:val="ru-RU"/>
        </w:rPr>
        <w:t>Не применять в электронных документах скрытых листов, столбцов, строк, текста и тому подобных.</w:t>
      </w:r>
    </w:p>
    <w:p w14:paraId="24A1B7F0"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14:paraId="6B1A46B4"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Предложение участника закупки в отношении </w:t>
      </w:r>
      <w:r w:rsidRPr="00F70691">
        <w:rPr>
          <w:rFonts w:ascii="Times New Roman" w:eastAsia="Times New Roman" w:hAnsi="Times New Roman" w:cs="Times New Roman"/>
          <w:sz w:val="28"/>
          <w:szCs w:val="28"/>
          <w:lang w:val="ru-RU"/>
        </w:rPr>
        <w:t>товаров, в том числе поставляемых заказчику при выполнении закупаемых работ, оказании закупаемых услуг,</w:t>
      </w:r>
      <w:r w:rsidRPr="00F70691">
        <w:rPr>
          <w:rFonts w:ascii="Times New Roman" w:eastAsia="Times New Roman" w:hAnsi="Times New Roman" w:cs="Times New Roman"/>
          <w:color w:val="000000"/>
          <w:sz w:val="28"/>
          <w:szCs w:val="28"/>
          <w:lang w:val="ru-RU"/>
        </w:rPr>
        <w:t xml:space="preserve"> не должны сопровождаться словами: «как правило», «например», «аналог» «или эквивалент», «должен(-на, -но, -</w:t>
      </w:r>
      <w:proofErr w:type="spellStart"/>
      <w:r w:rsidRPr="00F70691">
        <w:rPr>
          <w:rFonts w:ascii="Times New Roman" w:eastAsia="Times New Roman" w:hAnsi="Times New Roman" w:cs="Times New Roman"/>
          <w:color w:val="000000"/>
          <w:sz w:val="28"/>
          <w:szCs w:val="28"/>
          <w:lang w:val="ru-RU"/>
        </w:rPr>
        <w:t>ны</w:t>
      </w:r>
      <w:proofErr w:type="spellEnd"/>
      <w:r w:rsidRPr="00F70691">
        <w:rPr>
          <w:rFonts w:ascii="Times New Roman" w:eastAsia="Times New Roman" w:hAnsi="Times New Roman" w:cs="Times New Roman"/>
          <w:color w:val="000000"/>
          <w:sz w:val="28"/>
          <w:szCs w:val="28"/>
          <w:lang w:val="ru-RU"/>
        </w:rPr>
        <w:t>) быть», «не должен(-на, -но, -</w:t>
      </w:r>
      <w:proofErr w:type="spellStart"/>
      <w:r w:rsidRPr="00F70691">
        <w:rPr>
          <w:rFonts w:ascii="Times New Roman" w:eastAsia="Times New Roman" w:hAnsi="Times New Roman" w:cs="Times New Roman"/>
          <w:color w:val="000000"/>
          <w:sz w:val="28"/>
          <w:szCs w:val="28"/>
          <w:lang w:val="ru-RU"/>
        </w:rPr>
        <w:t>ны</w:t>
      </w:r>
      <w:proofErr w:type="spellEnd"/>
      <w:r w:rsidRPr="00F70691">
        <w:rPr>
          <w:rFonts w:ascii="Times New Roman" w:eastAsia="Times New Roman" w:hAnsi="Times New Roman" w:cs="Times New Roman"/>
          <w:color w:val="000000"/>
          <w:sz w:val="28"/>
          <w:szCs w:val="28"/>
          <w:lang w:val="ru-RU"/>
        </w:rPr>
        <w:t>) быть», «должен(-на, -но, -</w:t>
      </w:r>
      <w:proofErr w:type="spellStart"/>
      <w:r w:rsidRPr="00F70691">
        <w:rPr>
          <w:rFonts w:ascii="Times New Roman" w:eastAsia="Times New Roman" w:hAnsi="Times New Roman" w:cs="Times New Roman"/>
          <w:color w:val="000000"/>
          <w:sz w:val="28"/>
          <w:szCs w:val="28"/>
          <w:lang w:val="ru-RU"/>
        </w:rPr>
        <w:t>ны</w:t>
      </w:r>
      <w:proofErr w:type="spellEnd"/>
      <w:r w:rsidRPr="00F70691">
        <w:rPr>
          <w:rFonts w:ascii="Times New Roman" w:eastAsia="Times New Roman" w:hAnsi="Times New Roman" w:cs="Times New Roman"/>
          <w:color w:val="000000"/>
          <w:sz w:val="28"/>
          <w:szCs w:val="28"/>
          <w:lang w:val="ru-RU"/>
        </w:rPr>
        <w:t>)», «не должен(-на, -но, -</w:t>
      </w:r>
      <w:proofErr w:type="spellStart"/>
      <w:r w:rsidRPr="00F70691">
        <w:rPr>
          <w:rFonts w:ascii="Times New Roman" w:eastAsia="Times New Roman" w:hAnsi="Times New Roman" w:cs="Times New Roman"/>
          <w:color w:val="000000"/>
          <w:sz w:val="28"/>
          <w:szCs w:val="28"/>
          <w:lang w:val="ru-RU"/>
        </w:rPr>
        <w:t>ны</w:t>
      </w:r>
      <w:proofErr w:type="spellEnd"/>
      <w:r w:rsidRPr="00F70691">
        <w:rPr>
          <w:rFonts w:ascii="Times New Roman" w:eastAsia="Times New Roman" w:hAnsi="Times New Roman" w:cs="Times New Roman"/>
          <w:color w:val="000000"/>
          <w:sz w:val="28"/>
          <w:szCs w:val="28"/>
          <w:lang w:val="ru-RU"/>
        </w:rPr>
        <w:t>)», «может», «не может», «может быть», «не может быть»,</w:t>
      </w:r>
      <w:r w:rsidR="00D53D06">
        <w:rPr>
          <w:rFonts w:ascii="Times New Roman" w:eastAsia="Times New Roman" w:hAnsi="Times New Roman" w:cs="Times New Roman"/>
          <w:color w:val="000000"/>
          <w:sz w:val="28"/>
          <w:szCs w:val="28"/>
          <w:lang w:val="ru-RU"/>
        </w:rPr>
        <w:t xml:space="preserve"> </w:t>
      </w:r>
      <w:r w:rsidRPr="00F70691">
        <w:rPr>
          <w:rFonts w:ascii="Times New Roman" w:eastAsia="Times New Roman" w:hAnsi="Times New Roman" w:cs="Times New Roman"/>
          <w:color w:val="000000"/>
          <w:sz w:val="28"/>
          <w:szCs w:val="28"/>
          <w:lang w:val="ru-RU"/>
        </w:rPr>
        <w:t>«требуется(-</w:t>
      </w:r>
      <w:proofErr w:type="spellStart"/>
      <w:r w:rsidRPr="00F70691">
        <w:rPr>
          <w:rFonts w:ascii="Times New Roman" w:eastAsia="Times New Roman" w:hAnsi="Times New Roman" w:cs="Times New Roman"/>
          <w:color w:val="000000"/>
          <w:sz w:val="28"/>
          <w:szCs w:val="28"/>
          <w:lang w:val="ru-RU"/>
        </w:rPr>
        <w:t>ются</w:t>
      </w:r>
      <w:proofErr w:type="spellEnd"/>
      <w:r w:rsidRPr="00F70691">
        <w:rPr>
          <w:rFonts w:ascii="Times New Roman" w:eastAsia="Times New Roman" w:hAnsi="Times New Roman" w:cs="Times New Roman"/>
          <w:color w:val="000000"/>
          <w:sz w:val="28"/>
          <w:szCs w:val="28"/>
          <w:lang w:val="ru-RU"/>
        </w:rPr>
        <w:t>)», «не требуется(-</w:t>
      </w:r>
      <w:proofErr w:type="spellStart"/>
      <w:r w:rsidRPr="00F70691">
        <w:rPr>
          <w:rFonts w:ascii="Times New Roman" w:eastAsia="Times New Roman" w:hAnsi="Times New Roman" w:cs="Times New Roman"/>
          <w:color w:val="000000"/>
          <w:sz w:val="28"/>
          <w:szCs w:val="28"/>
          <w:lang w:val="ru-RU"/>
        </w:rPr>
        <w:t>ются</w:t>
      </w:r>
      <w:proofErr w:type="spellEnd"/>
      <w:r w:rsidRPr="00F70691">
        <w:rPr>
          <w:rFonts w:ascii="Times New Roman" w:eastAsia="Times New Roman" w:hAnsi="Times New Roman" w:cs="Times New Roman"/>
          <w:color w:val="000000"/>
          <w:sz w:val="28"/>
          <w:szCs w:val="28"/>
          <w:lang w:val="ru-RU"/>
        </w:rPr>
        <w:t>),                                 «не допускается(-</w:t>
      </w:r>
      <w:proofErr w:type="spellStart"/>
      <w:r w:rsidRPr="00F70691">
        <w:rPr>
          <w:rFonts w:ascii="Times New Roman" w:eastAsia="Times New Roman" w:hAnsi="Times New Roman" w:cs="Times New Roman"/>
          <w:color w:val="000000"/>
          <w:sz w:val="28"/>
          <w:szCs w:val="28"/>
          <w:lang w:val="ru-RU"/>
        </w:rPr>
        <w:t>ются</w:t>
      </w:r>
      <w:proofErr w:type="spellEnd"/>
      <w:r w:rsidRPr="00F70691">
        <w:rPr>
          <w:rFonts w:ascii="Times New Roman" w:eastAsia="Times New Roman" w:hAnsi="Times New Roman" w:cs="Times New Roman"/>
          <w:color w:val="000000"/>
          <w:sz w:val="28"/>
          <w:szCs w:val="28"/>
          <w:lang w:val="ru-RU"/>
        </w:rPr>
        <w:t xml:space="preserve">)», «допускается(-ются) (с учетом всех возможных их родов и чисел)». </w:t>
      </w:r>
    </w:p>
    <w:p w14:paraId="6A176365"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Участник закупки указывает наименование показателей характеристик товара и единицы измерения показателей характеристик товара, в подаваемом предложении в отношении </w:t>
      </w:r>
      <w:r w:rsidRPr="00F70691">
        <w:rPr>
          <w:rFonts w:ascii="Times New Roman" w:eastAsia="Times New Roman" w:hAnsi="Times New Roman" w:cs="Times New Roman"/>
          <w:sz w:val="28"/>
          <w:szCs w:val="28"/>
          <w:lang w:val="ru-RU"/>
        </w:rPr>
        <w:t>товаров, в том числе поставляемых заказчику при выполнении закупаемых работ, оказании закупаемых услуг</w:t>
      </w:r>
      <w:r w:rsidRPr="00F70691">
        <w:rPr>
          <w:rFonts w:ascii="Times New Roman" w:eastAsia="Times New Roman" w:hAnsi="Times New Roman" w:cs="Times New Roman"/>
          <w:color w:val="000000"/>
          <w:sz w:val="28"/>
          <w:szCs w:val="28"/>
          <w:lang w:val="ru-RU"/>
        </w:rPr>
        <w:t xml:space="preserve"> в полном </w:t>
      </w:r>
      <w:proofErr w:type="gramStart"/>
      <w:r w:rsidRPr="00F70691">
        <w:rPr>
          <w:rFonts w:ascii="Times New Roman" w:eastAsia="Times New Roman" w:hAnsi="Times New Roman" w:cs="Times New Roman"/>
          <w:color w:val="000000"/>
          <w:sz w:val="28"/>
          <w:szCs w:val="28"/>
          <w:lang w:val="ru-RU"/>
        </w:rPr>
        <w:t>соответствии  с</w:t>
      </w:r>
      <w:proofErr w:type="gramEnd"/>
      <w:r w:rsidRPr="00F70691">
        <w:rPr>
          <w:rFonts w:ascii="Times New Roman" w:eastAsia="Times New Roman" w:hAnsi="Times New Roman" w:cs="Times New Roman"/>
          <w:color w:val="000000"/>
          <w:sz w:val="28"/>
          <w:szCs w:val="28"/>
          <w:lang w:val="ru-RU"/>
        </w:rPr>
        <w:t xml:space="preserve"> установленными в Приложении №</w:t>
      </w:r>
      <w:r w:rsidRPr="00F70691">
        <w:rPr>
          <w:rFonts w:ascii="Times New Roman" w:eastAsia="Times New Roman" w:hAnsi="Times New Roman" w:cs="Times New Roman"/>
          <w:color w:val="000000"/>
          <w:sz w:val="28"/>
          <w:szCs w:val="28"/>
        </w:rPr>
        <w:t> </w:t>
      </w:r>
      <w:r w:rsidRPr="00F70691">
        <w:rPr>
          <w:rFonts w:ascii="Times New Roman" w:eastAsia="Times New Roman" w:hAnsi="Times New Roman" w:cs="Times New Roman"/>
          <w:color w:val="000000"/>
          <w:sz w:val="28"/>
          <w:szCs w:val="28"/>
          <w:lang w:val="ru-RU"/>
        </w:rPr>
        <w:t xml:space="preserve">1 к Извещению об осуществлении закупки, без изменений. Не допускается предоставление </w:t>
      </w:r>
      <w:r w:rsidR="00A1407B" w:rsidRPr="00D61816">
        <w:rPr>
          <w:rFonts w:ascii="Times New Roman" w:eastAsia="Times New Roman" w:hAnsi="Times New Roman" w:cs="Times New Roman"/>
          <w:color w:val="000000"/>
          <w:sz w:val="28"/>
          <w:szCs w:val="28"/>
          <w:lang w:val="ru-RU"/>
        </w:rPr>
        <w:t>количественных</w:t>
      </w:r>
      <w:r w:rsidR="00A1407B">
        <w:rPr>
          <w:rFonts w:ascii="Times New Roman" w:eastAsia="Times New Roman" w:hAnsi="Times New Roman" w:cs="Times New Roman"/>
          <w:color w:val="000000"/>
          <w:sz w:val="28"/>
          <w:szCs w:val="28"/>
          <w:lang w:val="ru-RU"/>
        </w:rPr>
        <w:t xml:space="preserve"> </w:t>
      </w:r>
      <w:r w:rsidRPr="00F70691">
        <w:rPr>
          <w:rFonts w:ascii="Times New Roman" w:eastAsia="Times New Roman" w:hAnsi="Times New Roman" w:cs="Times New Roman"/>
          <w:color w:val="000000"/>
          <w:sz w:val="28"/>
          <w:szCs w:val="28"/>
          <w:lang w:val="ru-RU"/>
        </w:rPr>
        <w:t>показателей без указания единиц измерения.</w:t>
      </w:r>
    </w:p>
    <w:p w14:paraId="1E4D0B36"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i/>
          <w:sz w:val="28"/>
          <w:szCs w:val="28"/>
          <w:lang w:val="ru-RU"/>
        </w:rPr>
      </w:pPr>
      <w:r w:rsidRPr="00F70691">
        <w:rPr>
          <w:rFonts w:ascii="Times New Roman" w:eastAsia="Times New Roman" w:hAnsi="Times New Roman" w:cs="Times New Roman"/>
          <w:color w:val="000000"/>
          <w:sz w:val="28"/>
          <w:szCs w:val="28"/>
          <w:lang w:val="ru-RU"/>
        </w:rPr>
        <w:t>«В случае установления требований к значениям показателей характеристик товара в сопровождении слов, словосочетаний «свыше» (в сокращенном виде «св.»), «от», «до»,  «не выше», «выше», «не ниже», «ниже», «не более», «более», «не менее», «менее», «не ранее», «не позднее», «шире», «не шире», «уже», «не уже»</w:t>
      </w:r>
      <w:r w:rsidR="00D53D06">
        <w:rPr>
          <w:rFonts w:ascii="Times New Roman" w:eastAsia="Times New Roman" w:hAnsi="Times New Roman" w:cs="Times New Roman"/>
          <w:color w:val="000000"/>
          <w:sz w:val="28"/>
          <w:szCs w:val="28"/>
          <w:lang w:val="ru-RU"/>
        </w:rPr>
        <w:t>,</w:t>
      </w:r>
      <w:r w:rsidRPr="00F70691">
        <w:rPr>
          <w:rFonts w:ascii="Times New Roman" w:eastAsia="Times New Roman" w:hAnsi="Times New Roman" w:cs="Times New Roman"/>
          <w:color w:val="000000"/>
          <w:sz w:val="28"/>
          <w:szCs w:val="28"/>
          <w:lang w:val="ru-RU"/>
        </w:rPr>
        <w:t xml:space="preserve"> указанных непосредственно перед значением, участник закупки указывает конкретное значение показателя характеристик товара, без использования данных слов, словосочетаний:</w:t>
      </w:r>
    </w:p>
    <w:p w14:paraId="0CB3D137"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sz w:val="28"/>
          <w:szCs w:val="28"/>
          <w:lang w:val="ru-RU"/>
        </w:rPr>
        <w:t xml:space="preserve"> </w:t>
      </w:r>
      <w:r w:rsidRPr="00F70691">
        <w:rPr>
          <w:rFonts w:ascii="Times New Roman" w:eastAsia="Times New Roman" w:hAnsi="Times New Roman" w:cs="Times New Roman"/>
          <w:color w:val="000000"/>
          <w:sz w:val="28"/>
          <w:szCs w:val="28"/>
          <w:lang w:val="ru-RU"/>
        </w:rPr>
        <w:t>«от» - участник закупки предоставляет значение большее либо равное (крайнее значение входит);</w:t>
      </w:r>
    </w:p>
    <w:p w14:paraId="696DE01A"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 «до» - участник закупки предоставляет значение меньшее либо равное (крайнее значение входит);</w:t>
      </w:r>
    </w:p>
    <w:p w14:paraId="373B3D55"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lastRenderedPageBreak/>
        <w:t xml:space="preserve"> «более» - участник закупки предоставляет значение большее (крайнее значение не входит);</w:t>
      </w:r>
    </w:p>
    <w:p w14:paraId="76ACB154"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«свыше» - участник закупки предоставляет значение большее (крайнее значение не входит);</w:t>
      </w:r>
    </w:p>
    <w:p w14:paraId="5A1BE058"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«менее» - участник закупки предоставляет значение меньшее (крайнее значение не входит);</w:t>
      </w:r>
    </w:p>
    <w:p w14:paraId="7A7A817B"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«не более» - участник закупки предоставляет значение меньшее либо равное (крайнее значение входит);</w:t>
      </w:r>
    </w:p>
    <w:p w14:paraId="48C65301"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«не менее» - участник закупки предоставляет значение большее, либо равное (крайнее значение входит);</w:t>
      </w:r>
    </w:p>
    <w:p w14:paraId="7B6B28FF"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«не выше» - участник закупки предоставляет значение меньшее либо равное (крайнее значение входит);</w:t>
      </w:r>
    </w:p>
    <w:p w14:paraId="5910C475"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«выше» - участник закупки предоставляет значение большее (крайнее значение не входит);</w:t>
      </w:r>
    </w:p>
    <w:p w14:paraId="734DA63A"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«не ниже» - участник закупки предоставляет значение большее, либо равное (крайнее значение входит);</w:t>
      </w:r>
    </w:p>
    <w:p w14:paraId="04EEE43A"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«ниже» - участник закупки предоставляет значение меньшее (крайнее значение не входит);</w:t>
      </w:r>
    </w:p>
    <w:p w14:paraId="5BB640F0"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«шире» - участник закупки предоставляет интервальное </w:t>
      </w:r>
      <w:proofErr w:type="gramStart"/>
      <w:r w:rsidRPr="00F70691">
        <w:rPr>
          <w:rFonts w:ascii="Times New Roman" w:eastAsia="Times New Roman" w:hAnsi="Times New Roman" w:cs="Times New Roman"/>
          <w:color w:val="000000"/>
          <w:sz w:val="28"/>
          <w:szCs w:val="28"/>
          <w:lang w:val="ru-RU"/>
        </w:rPr>
        <w:t>значение  большее</w:t>
      </w:r>
      <w:proofErr w:type="gramEnd"/>
      <w:r w:rsidRPr="00F70691">
        <w:rPr>
          <w:rFonts w:ascii="Times New Roman" w:eastAsia="Times New Roman" w:hAnsi="Times New Roman" w:cs="Times New Roman"/>
          <w:color w:val="000000"/>
          <w:sz w:val="28"/>
          <w:szCs w:val="28"/>
          <w:lang w:val="ru-RU"/>
        </w:rPr>
        <w:t xml:space="preserve"> (крайние значения не входят);</w:t>
      </w:r>
    </w:p>
    <w:p w14:paraId="79E6160B"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«не шире» - участник закупки предоставляет интервальное </w:t>
      </w:r>
      <w:proofErr w:type="gramStart"/>
      <w:r w:rsidRPr="00F70691">
        <w:rPr>
          <w:rFonts w:ascii="Times New Roman" w:eastAsia="Times New Roman" w:hAnsi="Times New Roman" w:cs="Times New Roman"/>
          <w:color w:val="000000"/>
          <w:sz w:val="28"/>
          <w:szCs w:val="28"/>
          <w:lang w:val="ru-RU"/>
        </w:rPr>
        <w:t>значение  меньшее</w:t>
      </w:r>
      <w:proofErr w:type="gramEnd"/>
      <w:r w:rsidRPr="00F70691">
        <w:rPr>
          <w:rFonts w:ascii="Times New Roman" w:eastAsia="Times New Roman" w:hAnsi="Times New Roman" w:cs="Times New Roman"/>
          <w:color w:val="000000"/>
          <w:sz w:val="28"/>
          <w:szCs w:val="28"/>
          <w:lang w:val="ru-RU"/>
        </w:rPr>
        <w:t xml:space="preserve"> (крайние значения входят);</w:t>
      </w:r>
    </w:p>
    <w:p w14:paraId="0AE8A28E"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«уже» - участник закупки предоставляет интервальное значение меньшее (крайние значения не входят);</w:t>
      </w:r>
    </w:p>
    <w:p w14:paraId="19B0CD1F"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«не уже» - участник закупки предоставляет интервальное значение большее (крайние </w:t>
      </w:r>
      <w:proofErr w:type="gramStart"/>
      <w:r w:rsidRPr="00F70691">
        <w:rPr>
          <w:rFonts w:ascii="Times New Roman" w:eastAsia="Times New Roman" w:hAnsi="Times New Roman" w:cs="Times New Roman"/>
          <w:color w:val="000000"/>
          <w:sz w:val="28"/>
          <w:szCs w:val="28"/>
          <w:lang w:val="ru-RU"/>
        </w:rPr>
        <w:t>значения  входят</w:t>
      </w:r>
      <w:proofErr w:type="gramEnd"/>
      <w:r w:rsidRPr="00F70691">
        <w:rPr>
          <w:rFonts w:ascii="Times New Roman" w:eastAsia="Times New Roman" w:hAnsi="Times New Roman" w:cs="Times New Roman"/>
          <w:color w:val="000000"/>
          <w:sz w:val="28"/>
          <w:szCs w:val="28"/>
          <w:lang w:val="ru-RU"/>
        </w:rPr>
        <w:t xml:space="preserve">); </w:t>
      </w:r>
    </w:p>
    <w:p w14:paraId="2EB9E632"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«не ранее» - участник закупки предоставляет значение большее (крайнее значение входит);</w:t>
      </w:r>
    </w:p>
    <w:p w14:paraId="2CC0CE07"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«не позднее» - участник закупки предоставляет значение меньшее (крайнее значение входит).</w:t>
      </w:r>
    </w:p>
    <w:p w14:paraId="7BACAF6B"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Союз «или» - означает выбор, участнику закупки необходимо представить одно из значений показателя, указанных через данный союз.</w:t>
      </w:r>
    </w:p>
    <w:p w14:paraId="2AD283A6"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Союз «и/или» – означает, участник закупки предоставляет одно из указанных значений показателей, вариантов исполнения, либо участник закупки может представить несколько значений показателей, вариантов исполнения из перечисленных.</w:t>
      </w:r>
    </w:p>
    <w:p w14:paraId="691140CF"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В случае если значени</w:t>
      </w:r>
      <w:r w:rsidR="00104BB2">
        <w:rPr>
          <w:rFonts w:ascii="Times New Roman" w:eastAsia="Times New Roman" w:hAnsi="Times New Roman" w:cs="Times New Roman"/>
          <w:color w:val="000000"/>
          <w:sz w:val="28"/>
          <w:szCs w:val="28"/>
          <w:lang w:val="ru-RU"/>
        </w:rPr>
        <w:t>я</w:t>
      </w:r>
      <w:r w:rsidRPr="00F70691">
        <w:rPr>
          <w:rFonts w:ascii="Times New Roman" w:eastAsia="Times New Roman" w:hAnsi="Times New Roman" w:cs="Times New Roman"/>
          <w:color w:val="000000"/>
          <w:sz w:val="28"/>
          <w:szCs w:val="28"/>
          <w:lang w:val="ru-RU"/>
        </w:rPr>
        <w:t xml:space="preserve"> показателя перечислены с использованием знака «/» - участнику закупки необходимо представить одно из указанных значений показател</w:t>
      </w:r>
      <w:r w:rsidR="00104BB2">
        <w:rPr>
          <w:rFonts w:ascii="Times New Roman" w:eastAsia="Times New Roman" w:hAnsi="Times New Roman" w:cs="Times New Roman"/>
          <w:color w:val="000000"/>
          <w:sz w:val="28"/>
          <w:szCs w:val="28"/>
          <w:lang w:val="ru-RU"/>
        </w:rPr>
        <w:t>я</w:t>
      </w:r>
      <w:r w:rsidRPr="00F70691">
        <w:rPr>
          <w:rFonts w:ascii="Times New Roman" w:eastAsia="Times New Roman" w:hAnsi="Times New Roman" w:cs="Times New Roman"/>
          <w:color w:val="000000"/>
          <w:sz w:val="28"/>
          <w:szCs w:val="28"/>
          <w:lang w:val="ru-RU"/>
        </w:rPr>
        <w:t>, перечисленных через данный знак.</w:t>
      </w:r>
    </w:p>
    <w:p w14:paraId="55F0264E"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Правила чтения арифметических знаков и указания их участником </w:t>
      </w:r>
      <w:proofErr w:type="gramStart"/>
      <w:r w:rsidRPr="00F70691">
        <w:rPr>
          <w:rFonts w:ascii="Times New Roman" w:eastAsia="Times New Roman" w:hAnsi="Times New Roman" w:cs="Times New Roman"/>
          <w:color w:val="000000"/>
          <w:sz w:val="28"/>
          <w:szCs w:val="28"/>
          <w:lang w:val="ru-RU"/>
        </w:rPr>
        <w:t>в  заявке</w:t>
      </w:r>
      <w:proofErr w:type="gramEnd"/>
      <w:r w:rsidRPr="00F70691">
        <w:rPr>
          <w:rFonts w:ascii="Times New Roman" w:eastAsia="Times New Roman" w:hAnsi="Times New Roman" w:cs="Times New Roman"/>
          <w:color w:val="000000"/>
          <w:sz w:val="28"/>
          <w:szCs w:val="28"/>
          <w:lang w:val="ru-RU"/>
        </w:rPr>
        <w:t>:</w:t>
      </w:r>
    </w:p>
    <w:p w14:paraId="78FA67C2"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следует читать как больше либо равно, участник закупки предоставляет значение большее либо равное (крайнее значение входит);</w:t>
      </w:r>
    </w:p>
    <w:p w14:paraId="396B6D1F"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следует читать как меньше либо равно, участник закупки предоставляет значение меньшее либо равное (крайнее значение входит);</w:t>
      </w:r>
    </w:p>
    <w:p w14:paraId="69460A9D"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lastRenderedPageBreak/>
        <w:t>«&lt;» следует читать как менее, участник закупки предоставляет значение меньшее (крайнее значение не входит);</w:t>
      </w:r>
    </w:p>
    <w:p w14:paraId="3F120665"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«&gt;» следует читать как более, участник закупки предоставляет значение большее (крайнее значение не входит)</w:t>
      </w:r>
      <w:r w:rsidR="00D963D4">
        <w:rPr>
          <w:rFonts w:ascii="Times New Roman" w:eastAsia="Times New Roman" w:hAnsi="Times New Roman" w:cs="Times New Roman"/>
          <w:color w:val="000000"/>
          <w:sz w:val="28"/>
          <w:szCs w:val="28"/>
          <w:lang w:val="ru-RU"/>
        </w:rPr>
        <w:t>.</w:t>
      </w:r>
    </w:p>
    <w:p w14:paraId="318C36F8" w14:textId="77777777" w:rsidR="00D963D4" w:rsidRPr="00BE55A1" w:rsidRDefault="00D963D4"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BE55A1">
        <w:rPr>
          <w:rFonts w:ascii="Times New Roman" w:eastAsia="Times New Roman" w:hAnsi="Times New Roman" w:cs="Times New Roman"/>
          <w:sz w:val="28"/>
          <w:szCs w:val="28"/>
          <w:lang w:val="ru-RU"/>
        </w:rPr>
        <w:t xml:space="preserve">Знаки </w:t>
      </w:r>
      <w:r w:rsidR="002E5289" w:rsidRPr="00BE55A1">
        <w:rPr>
          <w:rFonts w:ascii="Times New Roman" w:eastAsia="Times New Roman" w:hAnsi="Times New Roman" w:cs="Times New Roman"/>
          <w:sz w:val="28"/>
          <w:szCs w:val="28"/>
          <w:lang w:val="ru-RU"/>
        </w:rPr>
        <w:t>«±»</w:t>
      </w:r>
      <w:r w:rsidRPr="00BE55A1">
        <w:rPr>
          <w:rFonts w:ascii="Times New Roman" w:eastAsia="Times New Roman" w:hAnsi="Times New Roman" w:cs="Times New Roman"/>
          <w:sz w:val="28"/>
          <w:szCs w:val="28"/>
          <w:lang w:val="ru-RU"/>
        </w:rPr>
        <w:t>, «</w:t>
      </w:r>
      <w:r w:rsidRPr="00BE55A1">
        <w:rPr>
          <w:rFonts w:ascii="Times New Roman" w:hAnsi="Times New Roman" w:cs="Times New Roman"/>
          <w:sz w:val="28"/>
          <w:szCs w:val="28"/>
          <w:lang w:val="ru-RU"/>
        </w:rPr>
        <w:t>+/-</w:t>
      </w:r>
      <w:r w:rsidRPr="00BE55A1">
        <w:rPr>
          <w:rFonts w:ascii="Times New Roman" w:eastAsia="Times New Roman" w:hAnsi="Times New Roman" w:cs="Times New Roman"/>
          <w:sz w:val="28"/>
          <w:szCs w:val="28"/>
          <w:lang w:val="ru-RU"/>
        </w:rPr>
        <w:t>»</w:t>
      </w:r>
      <w:r w:rsidR="002E5289" w:rsidRPr="00BE55A1">
        <w:rPr>
          <w:rFonts w:ascii="Times New Roman" w:eastAsia="Times New Roman" w:hAnsi="Times New Roman" w:cs="Times New Roman"/>
          <w:sz w:val="28"/>
          <w:szCs w:val="28"/>
          <w:lang w:val="ru-RU"/>
        </w:rPr>
        <w:t xml:space="preserve"> </w:t>
      </w:r>
      <w:r w:rsidRPr="00BE55A1">
        <w:rPr>
          <w:rFonts w:ascii="Times New Roman" w:eastAsia="Times New Roman" w:hAnsi="Times New Roman" w:cs="Times New Roman"/>
          <w:sz w:val="28"/>
          <w:szCs w:val="28"/>
          <w:lang w:val="ru-RU"/>
        </w:rPr>
        <w:t>указывают на</w:t>
      </w:r>
      <w:r w:rsidR="002E5289" w:rsidRPr="00BE55A1">
        <w:rPr>
          <w:rFonts w:ascii="Times New Roman" w:eastAsia="Times New Roman" w:hAnsi="Times New Roman" w:cs="Times New Roman"/>
          <w:color w:val="000000"/>
          <w:sz w:val="28"/>
          <w:szCs w:val="28"/>
          <w:lang w:val="ru-RU"/>
        </w:rPr>
        <w:t xml:space="preserve"> предельн</w:t>
      </w:r>
      <w:r w:rsidRPr="00BE55A1">
        <w:rPr>
          <w:rFonts w:ascii="Times New Roman" w:eastAsia="Times New Roman" w:hAnsi="Times New Roman" w:cs="Times New Roman"/>
          <w:color w:val="000000"/>
          <w:sz w:val="28"/>
          <w:szCs w:val="28"/>
          <w:lang w:val="ru-RU"/>
        </w:rPr>
        <w:t>о</w:t>
      </w:r>
      <w:r w:rsidR="002E5289" w:rsidRPr="00BE55A1">
        <w:rPr>
          <w:rFonts w:ascii="Times New Roman" w:eastAsia="Times New Roman" w:hAnsi="Times New Roman" w:cs="Times New Roman"/>
          <w:color w:val="000000"/>
          <w:sz w:val="28"/>
          <w:szCs w:val="28"/>
          <w:lang w:val="ru-RU"/>
        </w:rPr>
        <w:t>е отклонени</w:t>
      </w:r>
      <w:r w:rsidRPr="00BE55A1">
        <w:rPr>
          <w:rFonts w:ascii="Times New Roman" w:eastAsia="Times New Roman" w:hAnsi="Times New Roman" w:cs="Times New Roman"/>
          <w:color w:val="000000"/>
          <w:sz w:val="28"/>
          <w:szCs w:val="28"/>
          <w:lang w:val="ru-RU"/>
        </w:rPr>
        <w:t>е.</w:t>
      </w:r>
      <w:r w:rsidR="002E5289" w:rsidRPr="00BE55A1">
        <w:rPr>
          <w:rFonts w:ascii="Times New Roman" w:eastAsia="Times New Roman" w:hAnsi="Times New Roman" w:cs="Times New Roman"/>
          <w:color w:val="000000"/>
          <w:sz w:val="28"/>
          <w:szCs w:val="28"/>
          <w:lang w:val="ru-RU"/>
        </w:rPr>
        <w:t xml:space="preserve"> </w:t>
      </w:r>
      <w:r w:rsidRPr="00BE55A1">
        <w:rPr>
          <w:rFonts w:ascii="Times New Roman" w:eastAsia="Times New Roman" w:hAnsi="Times New Roman" w:cs="Times New Roman"/>
          <w:color w:val="000000"/>
          <w:sz w:val="28"/>
          <w:szCs w:val="28"/>
          <w:lang w:val="ru-RU"/>
        </w:rPr>
        <w:t>Значения показателей, представленные в сопровождении данных знаков, являются неизменными.</w:t>
      </w:r>
    </w:p>
    <w:p w14:paraId="6B259F9C" w14:textId="77777777" w:rsidR="002E5289" w:rsidRPr="00F70691" w:rsidRDefault="002E5289" w:rsidP="00BF0C0E">
      <w:pPr>
        <w:spacing w:before="0" w:beforeAutospacing="0" w:after="0" w:afterAutospacing="0"/>
        <w:ind w:firstLine="708"/>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В случае если наименование показателя характеризуется несколькими значениями, то требование «свыше» (в сокращенном виде «св.»), «от», «до», «не более», «более», «не менее», «менее» распространяется на каждое отдельно взятое значение </w:t>
      </w:r>
      <w:r w:rsidRPr="00AB6E3D">
        <w:rPr>
          <w:rFonts w:ascii="Times New Roman" w:eastAsia="Times New Roman" w:hAnsi="Times New Roman" w:cs="Times New Roman"/>
          <w:color w:val="000000"/>
          <w:sz w:val="28"/>
          <w:szCs w:val="28"/>
          <w:lang w:val="ru-RU"/>
        </w:rPr>
        <w:t xml:space="preserve">показателей (например: </w:t>
      </w:r>
      <w:r w:rsidR="00AB6E3D" w:rsidRPr="00AB6E3D">
        <w:rPr>
          <w:rFonts w:ascii="Times New Roman" w:eastAsia="Times New Roman" w:hAnsi="Times New Roman" w:cs="Times New Roman"/>
          <w:color w:val="000000"/>
          <w:sz w:val="28"/>
          <w:szCs w:val="28"/>
          <w:lang w:val="ru-RU"/>
        </w:rPr>
        <w:t>габаритные размеры</w:t>
      </w:r>
      <w:r w:rsidRPr="00AB6E3D">
        <w:rPr>
          <w:rFonts w:ascii="Times New Roman" w:eastAsia="Times New Roman" w:hAnsi="Times New Roman" w:cs="Times New Roman"/>
          <w:color w:val="000000"/>
          <w:sz w:val="28"/>
          <w:szCs w:val="28"/>
          <w:lang w:val="ru-RU"/>
        </w:rPr>
        <w:t xml:space="preserve">, мм - не более </w:t>
      </w:r>
      <w:proofErr w:type="spellStart"/>
      <w:r w:rsidRPr="00AB6E3D">
        <w:rPr>
          <w:rFonts w:ascii="Times New Roman" w:eastAsia="Times New Roman" w:hAnsi="Times New Roman" w:cs="Times New Roman"/>
          <w:color w:val="000000"/>
          <w:sz w:val="28"/>
          <w:szCs w:val="28"/>
          <w:lang w:val="ru-RU"/>
        </w:rPr>
        <w:t>ДхШхВ</w:t>
      </w:r>
      <w:proofErr w:type="spellEnd"/>
      <w:r w:rsidRPr="00AB6E3D">
        <w:rPr>
          <w:rFonts w:ascii="Times New Roman" w:eastAsia="Times New Roman" w:hAnsi="Times New Roman" w:cs="Times New Roman"/>
          <w:color w:val="000000"/>
          <w:sz w:val="28"/>
          <w:szCs w:val="28"/>
          <w:lang w:val="ru-RU"/>
        </w:rPr>
        <w:t xml:space="preserve"> (Д/Ш/В, Д*Ш*В и т.п.).</w:t>
      </w:r>
    </w:p>
    <w:p w14:paraId="1D690382" w14:textId="77777777" w:rsidR="00650703"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В случае</w:t>
      </w:r>
      <w:r w:rsidR="00AB6E3D">
        <w:rPr>
          <w:rFonts w:ascii="Times New Roman" w:eastAsia="Times New Roman" w:hAnsi="Times New Roman" w:cs="Times New Roman"/>
          <w:color w:val="000000"/>
          <w:sz w:val="28"/>
          <w:szCs w:val="28"/>
          <w:lang w:val="ru-RU"/>
        </w:rPr>
        <w:t>,</w:t>
      </w:r>
      <w:r w:rsidRPr="00F70691">
        <w:rPr>
          <w:rFonts w:ascii="Times New Roman" w:eastAsia="Times New Roman" w:hAnsi="Times New Roman" w:cs="Times New Roman"/>
          <w:color w:val="000000"/>
          <w:sz w:val="28"/>
          <w:szCs w:val="28"/>
          <w:lang w:val="ru-RU"/>
        </w:rPr>
        <w:t xml:space="preserve"> если значение показателя представлено</w:t>
      </w:r>
      <w:r w:rsidR="00650703">
        <w:rPr>
          <w:rFonts w:ascii="Times New Roman" w:eastAsia="Times New Roman" w:hAnsi="Times New Roman" w:cs="Times New Roman"/>
          <w:color w:val="000000"/>
          <w:sz w:val="28"/>
          <w:szCs w:val="28"/>
          <w:lang w:val="ru-RU"/>
        </w:rPr>
        <w:t>:</w:t>
      </w:r>
    </w:p>
    <w:p w14:paraId="60B851FD" w14:textId="77777777" w:rsidR="00650703"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в виде диапазона, указанного через тире «–» или «-»</w:t>
      </w:r>
      <w:r w:rsidR="00AB6E3D">
        <w:rPr>
          <w:rFonts w:ascii="Times New Roman" w:eastAsia="Times New Roman" w:hAnsi="Times New Roman" w:cs="Times New Roman"/>
          <w:color w:val="000000"/>
          <w:sz w:val="28"/>
          <w:szCs w:val="28"/>
          <w:lang w:val="ru-RU"/>
        </w:rPr>
        <w:t xml:space="preserve">; </w:t>
      </w:r>
    </w:p>
    <w:p w14:paraId="1A2E46DB" w14:textId="77777777" w:rsidR="00650703" w:rsidRDefault="00AB6E3D"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с применением </w:t>
      </w:r>
      <w:r w:rsidR="00882D99">
        <w:rPr>
          <w:rFonts w:ascii="Times New Roman" w:eastAsia="Times New Roman" w:hAnsi="Times New Roman" w:cs="Times New Roman"/>
          <w:color w:val="000000"/>
          <w:sz w:val="28"/>
          <w:szCs w:val="28"/>
          <w:lang w:val="ru-RU"/>
        </w:rPr>
        <w:t>конструкции</w:t>
      </w:r>
      <w:r>
        <w:rPr>
          <w:rFonts w:ascii="Times New Roman" w:eastAsia="Times New Roman" w:hAnsi="Times New Roman" w:cs="Times New Roman"/>
          <w:color w:val="000000"/>
          <w:sz w:val="28"/>
          <w:szCs w:val="28"/>
          <w:lang w:val="ru-RU"/>
        </w:rPr>
        <w:t xml:space="preserve"> «в диапазоне от … до …»</w:t>
      </w:r>
      <w:r w:rsidR="002E5289" w:rsidRPr="00F70691">
        <w:rPr>
          <w:rFonts w:ascii="Times New Roman" w:eastAsia="Times New Roman" w:hAnsi="Times New Roman" w:cs="Times New Roman"/>
          <w:color w:val="000000"/>
          <w:sz w:val="28"/>
          <w:szCs w:val="28"/>
          <w:lang w:val="ru-RU"/>
        </w:rPr>
        <w:t xml:space="preserve"> </w:t>
      </w:r>
      <w:r w:rsidR="00650703">
        <w:rPr>
          <w:rFonts w:ascii="Times New Roman" w:eastAsia="Times New Roman" w:hAnsi="Times New Roman" w:cs="Times New Roman"/>
          <w:color w:val="000000"/>
          <w:sz w:val="28"/>
          <w:szCs w:val="28"/>
          <w:lang w:val="ru-RU"/>
        </w:rPr>
        <w:t>-</w:t>
      </w:r>
    </w:p>
    <w:p w14:paraId="7C610144" w14:textId="77777777" w:rsidR="002E5289" w:rsidRPr="00F70691" w:rsidRDefault="00650703"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2E5289" w:rsidRPr="00F70691">
        <w:rPr>
          <w:rFonts w:ascii="Times New Roman" w:eastAsia="Times New Roman" w:hAnsi="Times New Roman" w:cs="Times New Roman"/>
          <w:color w:val="000000"/>
          <w:sz w:val="28"/>
          <w:szCs w:val="28"/>
          <w:lang w:val="ru-RU"/>
        </w:rPr>
        <w:t>участнику закупки необходимо представить в подаваемом предложении диапазонное значение (при этом участник вправе включать крайние значения).</w:t>
      </w:r>
    </w:p>
    <w:p w14:paraId="307A995F"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В случае если в наименовании или значении показателя есть слова «в интервале», «интервал», участнику закупки необходимо представить (перечислить) значения, установленные в интервале (при этом участник вправе включать крайние значения).</w:t>
      </w:r>
    </w:p>
    <w:p w14:paraId="6A5A9B2A"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В случае если в значени</w:t>
      </w:r>
      <w:r w:rsidR="00650703">
        <w:rPr>
          <w:rFonts w:ascii="Times New Roman" w:eastAsia="Times New Roman" w:hAnsi="Times New Roman" w:cs="Times New Roman"/>
          <w:color w:val="000000"/>
          <w:sz w:val="28"/>
          <w:szCs w:val="28"/>
          <w:lang w:val="ru-RU"/>
        </w:rPr>
        <w:t>и</w:t>
      </w:r>
      <w:r w:rsidRPr="00F70691">
        <w:rPr>
          <w:rFonts w:ascii="Times New Roman" w:eastAsia="Times New Roman" w:hAnsi="Times New Roman" w:cs="Times New Roman"/>
          <w:color w:val="000000"/>
          <w:sz w:val="28"/>
          <w:szCs w:val="28"/>
          <w:lang w:val="ru-RU"/>
        </w:rPr>
        <w:t xml:space="preserve"> показателя используются </w:t>
      </w:r>
      <w:r w:rsidR="00650703">
        <w:rPr>
          <w:rFonts w:ascii="Times New Roman" w:eastAsia="Times New Roman" w:hAnsi="Times New Roman" w:cs="Times New Roman"/>
          <w:color w:val="000000"/>
          <w:sz w:val="28"/>
          <w:szCs w:val="28"/>
          <w:lang w:val="ru-RU"/>
        </w:rPr>
        <w:t>слова</w:t>
      </w:r>
      <w:r w:rsidRPr="00F70691">
        <w:rPr>
          <w:rFonts w:ascii="Times New Roman" w:eastAsia="Times New Roman" w:hAnsi="Times New Roman" w:cs="Times New Roman"/>
          <w:color w:val="000000"/>
          <w:sz w:val="28"/>
          <w:szCs w:val="28"/>
          <w:lang w:val="ru-RU"/>
        </w:rPr>
        <w:t xml:space="preserve"> «Да»</w:t>
      </w:r>
      <w:r w:rsidR="00650703">
        <w:rPr>
          <w:rFonts w:ascii="Times New Roman" w:eastAsia="Times New Roman" w:hAnsi="Times New Roman" w:cs="Times New Roman"/>
          <w:color w:val="000000"/>
          <w:sz w:val="28"/>
          <w:szCs w:val="28"/>
          <w:lang w:val="ru-RU"/>
        </w:rPr>
        <w:t>,</w:t>
      </w:r>
      <w:r w:rsidRPr="00F70691">
        <w:rPr>
          <w:rFonts w:ascii="Times New Roman" w:eastAsia="Times New Roman" w:hAnsi="Times New Roman" w:cs="Times New Roman"/>
          <w:color w:val="000000"/>
          <w:sz w:val="28"/>
          <w:szCs w:val="28"/>
          <w:lang w:val="ru-RU"/>
        </w:rPr>
        <w:t xml:space="preserve"> «Нет», «Наличие»,</w:t>
      </w:r>
      <w:r w:rsidR="00650703">
        <w:rPr>
          <w:rFonts w:ascii="Times New Roman" w:eastAsia="Times New Roman" w:hAnsi="Times New Roman" w:cs="Times New Roman"/>
          <w:color w:val="000000"/>
          <w:sz w:val="28"/>
          <w:szCs w:val="28"/>
          <w:lang w:val="ru-RU"/>
        </w:rPr>
        <w:t xml:space="preserve"> «Соответствие», то это</w:t>
      </w:r>
      <w:r w:rsidRPr="00F70691">
        <w:rPr>
          <w:rFonts w:ascii="Times New Roman" w:eastAsia="Times New Roman" w:hAnsi="Times New Roman" w:cs="Times New Roman"/>
          <w:color w:val="000000"/>
          <w:sz w:val="28"/>
          <w:szCs w:val="28"/>
          <w:lang w:val="ru-RU"/>
        </w:rPr>
        <w:t xml:space="preserve"> </w:t>
      </w:r>
      <w:r w:rsidR="00650703">
        <w:rPr>
          <w:rFonts w:ascii="Times New Roman" w:eastAsia="Times New Roman" w:hAnsi="Times New Roman" w:cs="Times New Roman"/>
          <w:color w:val="000000"/>
          <w:sz w:val="28"/>
          <w:szCs w:val="28"/>
          <w:lang w:val="ru-RU"/>
        </w:rPr>
        <w:t xml:space="preserve">значение </w:t>
      </w:r>
      <w:r w:rsidRPr="00F70691">
        <w:rPr>
          <w:rFonts w:ascii="Times New Roman" w:eastAsia="Times New Roman" w:hAnsi="Times New Roman" w:cs="Times New Roman"/>
          <w:color w:val="000000"/>
          <w:sz w:val="28"/>
          <w:szCs w:val="28"/>
          <w:lang w:val="ru-RU"/>
        </w:rPr>
        <w:t>показател</w:t>
      </w:r>
      <w:r w:rsidR="00650703">
        <w:rPr>
          <w:rFonts w:ascii="Times New Roman" w:eastAsia="Times New Roman" w:hAnsi="Times New Roman" w:cs="Times New Roman"/>
          <w:color w:val="000000"/>
          <w:sz w:val="28"/>
          <w:szCs w:val="28"/>
          <w:lang w:val="ru-RU"/>
        </w:rPr>
        <w:t>я</w:t>
      </w:r>
      <w:r w:rsidRPr="00F70691">
        <w:rPr>
          <w:rFonts w:ascii="Times New Roman" w:eastAsia="Times New Roman" w:hAnsi="Times New Roman" w:cs="Times New Roman"/>
          <w:color w:val="000000"/>
          <w:sz w:val="28"/>
          <w:szCs w:val="28"/>
          <w:lang w:val="ru-RU"/>
        </w:rPr>
        <w:t xml:space="preserve"> остается неизменным.</w:t>
      </w:r>
    </w:p>
    <w:p w14:paraId="30FF894E"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 xml:space="preserve">По показателям типа «≥ </w:t>
      </w:r>
      <w:r w:rsidRPr="00F70691">
        <w:rPr>
          <w:rFonts w:ascii="Times New Roman" w:eastAsia="Times New Roman" w:hAnsi="Times New Roman" w:cs="Times New Roman"/>
          <w:color w:val="000000"/>
          <w:sz w:val="28"/>
          <w:szCs w:val="28"/>
        </w:rPr>
        <w:t>x</w:t>
      </w:r>
      <w:r w:rsidRPr="00F70691">
        <w:rPr>
          <w:rFonts w:ascii="Times New Roman" w:eastAsia="Times New Roman" w:hAnsi="Times New Roman" w:cs="Times New Roman"/>
          <w:color w:val="000000"/>
          <w:sz w:val="28"/>
          <w:szCs w:val="28"/>
          <w:lang w:val="ru-RU"/>
        </w:rPr>
        <w:t xml:space="preserve"> и &lt;</w:t>
      </w:r>
      <w:r w:rsidRPr="00F70691">
        <w:rPr>
          <w:rFonts w:ascii="Times New Roman" w:eastAsia="Times New Roman" w:hAnsi="Times New Roman" w:cs="Times New Roman"/>
          <w:color w:val="000000"/>
          <w:sz w:val="28"/>
          <w:szCs w:val="28"/>
        </w:rPr>
        <w:t>y</w:t>
      </w:r>
      <w:r w:rsidRPr="00F70691">
        <w:rPr>
          <w:rFonts w:ascii="Times New Roman" w:eastAsia="Times New Roman" w:hAnsi="Times New Roman" w:cs="Times New Roman"/>
          <w:color w:val="000000"/>
          <w:sz w:val="28"/>
          <w:szCs w:val="28"/>
          <w:lang w:val="ru-RU"/>
        </w:rPr>
        <w:t>» участник закупки указывает одно конкретное значение показателя, большее или равное «х» и меньшее «у»;</w:t>
      </w:r>
    </w:p>
    <w:p w14:paraId="56433027"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По показателям типа «&gt;</w:t>
      </w:r>
      <w:r w:rsidRPr="00F70691">
        <w:rPr>
          <w:rFonts w:ascii="Times New Roman" w:eastAsia="Times New Roman" w:hAnsi="Times New Roman" w:cs="Times New Roman"/>
          <w:color w:val="000000"/>
          <w:sz w:val="28"/>
          <w:szCs w:val="28"/>
        </w:rPr>
        <w:t>x</w:t>
      </w:r>
      <w:r w:rsidRPr="00F70691">
        <w:rPr>
          <w:rFonts w:ascii="Times New Roman" w:eastAsia="Times New Roman" w:hAnsi="Times New Roman" w:cs="Times New Roman"/>
          <w:color w:val="000000"/>
          <w:sz w:val="28"/>
          <w:szCs w:val="28"/>
          <w:lang w:val="ru-RU"/>
        </w:rPr>
        <w:t xml:space="preserve"> и ≤</w:t>
      </w:r>
      <w:r w:rsidRPr="00F70691">
        <w:rPr>
          <w:rFonts w:ascii="Times New Roman" w:eastAsia="Times New Roman" w:hAnsi="Times New Roman" w:cs="Times New Roman"/>
          <w:color w:val="000000"/>
          <w:sz w:val="28"/>
          <w:szCs w:val="28"/>
        </w:rPr>
        <w:t>y</w:t>
      </w:r>
      <w:r w:rsidRPr="00F70691">
        <w:rPr>
          <w:rFonts w:ascii="Times New Roman" w:eastAsia="Times New Roman" w:hAnsi="Times New Roman" w:cs="Times New Roman"/>
          <w:color w:val="000000"/>
          <w:sz w:val="28"/>
          <w:szCs w:val="28"/>
          <w:lang w:val="ru-RU"/>
        </w:rPr>
        <w:t>» участник закупки указывает одно конкретное значение показателя, большее «х» и меньшее или равное «у»;</w:t>
      </w:r>
    </w:p>
    <w:p w14:paraId="6A9B388F" w14:textId="77777777" w:rsidR="002E5289"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По показателям типа «≥</w:t>
      </w:r>
      <w:r w:rsidRPr="00F70691">
        <w:rPr>
          <w:rFonts w:ascii="Times New Roman" w:eastAsia="Times New Roman" w:hAnsi="Times New Roman" w:cs="Times New Roman"/>
          <w:color w:val="000000"/>
          <w:sz w:val="28"/>
          <w:szCs w:val="28"/>
        </w:rPr>
        <w:t>x</w:t>
      </w:r>
      <w:r w:rsidRPr="00F70691">
        <w:rPr>
          <w:rFonts w:ascii="Times New Roman" w:eastAsia="Times New Roman" w:hAnsi="Times New Roman" w:cs="Times New Roman"/>
          <w:color w:val="000000"/>
          <w:sz w:val="28"/>
          <w:szCs w:val="28"/>
          <w:lang w:val="ru-RU"/>
        </w:rPr>
        <w:t xml:space="preserve"> и ≤</w:t>
      </w:r>
      <w:r w:rsidRPr="00F70691">
        <w:rPr>
          <w:rFonts w:ascii="Times New Roman" w:eastAsia="Times New Roman" w:hAnsi="Times New Roman" w:cs="Times New Roman"/>
          <w:color w:val="000000"/>
          <w:sz w:val="28"/>
          <w:szCs w:val="28"/>
        </w:rPr>
        <w:t>y</w:t>
      </w:r>
      <w:r w:rsidRPr="00F70691">
        <w:rPr>
          <w:rFonts w:ascii="Times New Roman" w:eastAsia="Times New Roman" w:hAnsi="Times New Roman" w:cs="Times New Roman"/>
          <w:color w:val="000000"/>
          <w:sz w:val="28"/>
          <w:szCs w:val="28"/>
          <w:lang w:val="ru-RU"/>
        </w:rPr>
        <w:t>» участник закупки указывает одно конкретное значение показателя, большее или равное «х» и меньшее или равное «у».</w:t>
      </w:r>
    </w:p>
    <w:p w14:paraId="5FD5B178" w14:textId="77777777" w:rsidR="008C7D83" w:rsidRPr="00F70691" w:rsidRDefault="002E5289" w:rsidP="00BF0C0E">
      <w:pPr>
        <w:spacing w:before="0" w:beforeAutospacing="0" w:after="0" w:afterAutospacing="0"/>
        <w:ind w:firstLine="709"/>
        <w:jc w:val="both"/>
        <w:rPr>
          <w:rFonts w:ascii="Times New Roman" w:eastAsia="Times New Roman" w:hAnsi="Times New Roman" w:cs="Times New Roman"/>
          <w:color w:val="000000"/>
          <w:sz w:val="28"/>
          <w:szCs w:val="28"/>
          <w:lang w:val="ru-RU"/>
        </w:rPr>
      </w:pPr>
      <w:r w:rsidRPr="00F70691">
        <w:rPr>
          <w:rFonts w:ascii="Times New Roman" w:eastAsia="Times New Roman" w:hAnsi="Times New Roman" w:cs="Times New Roman"/>
          <w:color w:val="000000"/>
          <w:sz w:val="28"/>
          <w:szCs w:val="28"/>
          <w:lang w:val="ru-RU"/>
        </w:rPr>
        <w:t>В случае, если вследствие выбора участником закупки одного из вариантов исполнения товара, требуемый</w:t>
      </w:r>
      <w:r w:rsidR="00D963D4">
        <w:rPr>
          <w:rFonts w:ascii="Times New Roman" w:eastAsia="Times New Roman" w:hAnsi="Times New Roman" w:cs="Times New Roman"/>
          <w:color w:val="000000"/>
          <w:sz w:val="28"/>
          <w:szCs w:val="28"/>
          <w:lang w:val="ru-RU"/>
        </w:rPr>
        <w:t xml:space="preserve"> заказчиком параметр/</w:t>
      </w:r>
      <w:r w:rsidR="00D963D4" w:rsidRPr="00F70691">
        <w:rPr>
          <w:rFonts w:ascii="Times New Roman" w:eastAsia="Times New Roman" w:hAnsi="Times New Roman" w:cs="Times New Roman"/>
          <w:color w:val="000000"/>
          <w:sz w:val="28"/>
          <w:szCs w:val="28"/>
          <w:lang w:val="ru-RU"/>
        </w:rPr>
        <w:t>значение</w:t>
      </w:r>
      <w:r w:rsidR="00D963D4">
        <w:rPr>
          <w:rFonts w:ascii="Times New Roman" w:eastAsia="Times New Roman" w:hAnsi="Times New Roman" w:cs="Times New Roman"/>
          <w:color w:val="000000"/>
          <w:sz w:val="28"/>
          <w:szCs w:val="28"/>
          <w:lang w:val="ru-RU"/>
        </w:rPr>
        <w:t xml:space="preserve"> показателя</w:t>
      </w:r>
      <w:r w:rsidRPr="00F70691">
        <w:rPr>
          <w:rFonts w:ascii="Times New Roman" w:eastAsia="Times New Roman" w:hAnsi="Times New Roman" w:cs="Times New Roman"/>
          <w:color w:val="000000"/>
          <w:sz w:val="28"/>
          <w:szCs w:val="28"/>
          <w:lang w:val="ru-RU"/>
        </w:rPr>
        <w:t xml:space="preserve"> товара не нормируется нормативно-технической документацией, то по данному </w:t>
      </w:r>
      <w:r w:rsidR="00D963D4">
        <w:rPr>
          <w:rFonts w:ascii="Times New Roman" w:eastAsia="Times New Roman" w:hAnsi="Times New Roman" w:cs="Times New Roman"/>
          <w:color w:val="000000"/>
          <w:sz w:val="28"/>
          <w:szCs w:val="28"/>
          <w:lang w:val="ru-RU"/>
        </w:rPr>
        <w:t>параметру/</w:t>
      </w:r>
      <w:r w:rsidR="00D963D4" w:rsidRPr="00F70691">
        <w:rPr>
          <w:rFonts w:ascii="Times New Roman" w:eastAsia="Times New Roman" w:hAnsi="Times New Roman" w:cs="Times New Roman"/>
          <w:color w:val="000000"/>
          <w:sz w:val="28"/>
          <w:szCs w:val="28"/>
          <w:lang w:val="ru-RU"/>
        </w:rPr>
        <w:t>значени</w:t>
      </w:r>
      <w:r w:rsidR="00D963D4">
        <w:rPr>
          <w:rFonts w:ascii="Times New Roman" w:eastAsia="Times New Roman" w:hAnsi="Times New Roman" w:cs="Times New Roman"/>
          <w:color w:val="000000"/>
          <w:sz w:val="28"/>
          <w:szCs w:val="28"/>
          <w:lang w:val="ru-RU"/>
        </w:rPr>
        <w:t>ю показателя</w:t>
      </w:r>
      <w:r w:rsidRPr="00F70691">
        <w:rPr>
          <w:rFonts w:ascii="Times New Roman" w:eastAsia="Times New Roman" w:hAnsi="Times New Roman" w:cs="Times New Roman"/>
          <w:color w:val="000000"/>
          <w:sz w:val="28"/>
          <w:szCs w:val="28"/>
          <w:lang w:val="ru-RU"/>
        </w:rPr>
        <w:t xml:space="preserve"> предлагаемого к поставке товара в заявке следует ставить «-» либо указывать «не нормируется».</w:t>
      </w:r>
    </w:p>
    <w:p w14:paraId="24063B89" w14:textId="77777777" w:rsidR="006414AA" w:rsidRPr="00F70691" w:rsidRDefault="006414AA" w:rsidP="00BF0C0E">
      <w:pPr>
        <w:spacing w:before="0" w:beforeAutospacing="0" w:after="0" w:afterAutospacing="0"/>
        <w:ind w:firstLine="708"/>
        <w:jc w:val="both"/>
        <w:rPr>
          <w:rFonts w:ascii="Times New Roman" w:eastAsia="Times New Roman" w:hAnsi="Times New Roman" w:cs="Times New Roman"/>
          <w:b/>
          <w:sz w:val="28"/>
          <w:szCs w:val="28"/>
          <w:lang w:val="ru-RU"/>
        </w:rPr>
      </w:pPr>
      <w:r w:rsidRPr="00F70691">
        <w:rPr>
          <w:rFonts w:ascii="Times New Roman" w:eastAsia="Times New Roman" w:hAnsi="Times New Roman" w:cs="Times New Roman"/>
          <w:b/>
          <w:sz w:val="28"/>
          <w:szCs w:val="28"/>
          <w:lang w:val="ru-RU"/>
        </w:rPr>
        <w:t>Следующие значения показателей являются неизменными (не подлежат изменению), участник закупки указывает их без изменения в полном соответствии с требованиями, установленными заказчиком:</w:t>
      </w:r>
    </w:p>
    <w:p w14:paraId="1E26C2AD" w14:textId="77777777" w:rsidR="006414AA" w:rsidRPr="00F70691" w:rsidRDefault="006414AA" w:rsidP="006414AA">
      <w:pPr>
        <w:spacing w:after="0"/>
        <w:ind w:firstLine="708"/>
        <w:jc w:val="both"/>
        <w:rPr>
          <w:rFonts w:ascii="Times New Roman" w:eastAsia="Times New Roman" w:hAnsi="Times New Roman" w:cs="Times New Roman"/>
          <w:b/>
          <w:i/>
          <w:sz w:val="28"/>
          <w:szCs w:val="28"/>
          <w:lang w:val="ru-RU"/>
        </w:rPr>
      </w:pPr>
      <w:r w:rsidRPr="00F70691">
        <w:rPr>
          <w:rFonts w:ascii="Times New Roman" w:eastAsia="Times New Roman" w:hAnsi="Times New Roman" w:cs="Times New Roman"/>
          <w:b/>
          <w:i/>
          <w:sz w:val="28"/>
          <w:szCs w:val="28"/>
          <w:lang w:val="ru-RU"/>
        </w:rPr>
        <w:t xml:space="preserve">не установлено/если </w:t>
      </w:r>
      <w:proofErr w:type="gramStart"/>
      <w:r w:rsidRPr="00F70691">
        <w:rPr>
          <w:rFonts w:ascii="Times New Roman" w:eastAsia="Times New Roman" w:hAnsi="Times New Roman" w:cs="Times New Roman"/>
          <w:b/>
          <w:i/>
          <w:sz w:val="28"/>
          <w:szCs w:val="28"/>
          <w:lang w:val="ru-RU"/>
        </w:rPr>
        <w:t>установлено</w:t>
      </w:r>
      <w:proofErr w:type="gramEnd"/>
      <w:r w:rsidRPr="00F70691">
        <w:rPr>
          <w:rFonts w:ascii="Times New Roman" w:eastAsia="Times New Roman" w:hAnsi="Times New Roman" w:cs="Times New Roman"/>
          <w:b/>
          <w:i/>
          <w:sz w:val="28"/>
          <w:szCs w:val="28"/>
          <w:lang w:val="ru-RU"/>
        </w:rPr>
        <w:t xml:space="preserve"> то указать:</w:t>
      </w:r>
      <w:r w:rsidRPr="00F70691">
        <w:rPr>
          <w:rStyle w:val="af2"/>
          <w:rFonts w:ascii="Times New Roman" w:eastAsia="Times New Roman" w:hAnsi="Times New Roman"/>
          <w:b/>
          <w:i/>
          <w:sz w:val="28"/>
          <w:szCs w:val="28"/>
          <w:lang w:val="ru-RU"/>
        </w:rPr>
        <w:endnoteReference w:id="8"/>
      </w:r>
    </w:p>
    <w:p w14:paraId="50071A66" w14:textId="77777777" w:rsidR="006414AA" w:rsidRPr="00F70691" w:rsidRDefault="006414AA" w:rsidP="006414AA">
      <w:pPr>
        <w:spacing w:after="0"/>
        <w:ind w:firstLine="708"/>
        <w:jc w:val="both"/>
        <w:rPr>
          <w:rFonts w:ascii="Times New Roman" w:eastAsia="Times New Roman" w:hAnsi="Times New Roman" w:cs="Times New Roman"/>
          <w:b/>
          <w:i/>
          <w:sz w:val="28"/>
          <w:szCs w:val="28"/>
        </w:rPr>
      </w:pPr>
      <w:proofErr w:type="spellStart"/>
      <w:r w:rsidRPr="00F70691">
        <w:rPr>
          <w:rFonts w:ascii="Times New Roman" w:eastAsia="Times New Roman" w:hAnsi="Times New Roman" w:cs="Times New Roman"/>
          <w:b/>
          <w:i/>
          <w:sz w:val="28"/>
          <w:szCs w:val="28"/>
        </w:rPr>
        <w:t>Например</w:t>
      </w:r>
      <w:proofErr w:type="spellEnd"/>
      <w:r w:rsidRPr="00F70691">
        <w:rPr>
          <w:rStyle w:val="af2"/>
          <w:rFonts w:ascii="Times New Roman" w:eastAsia="Times New Roman" w:hAnsi="Times New Roman"/>
          <w:b/>
          <w:i/>
          <w:sz w:val="28"/>
          <w:szCs w:val="28"/>
        </w:rPr>
        <w:endnoteReference w:id="9"/>
      </w:r>
      <w:r w:rsidRPr="00F70691">
        <w:rPr>
          <w:rFonts w:ascii="Times New Roman" w:eastAsia="Times New Roman" w:hAnsi="Times New Roman" w:cs="Times New Roman"/>
          <w:b/>
          <w:i/>
          <w:sz w:val="28"/>
          <w:szCs w:val="28"/>
        </w:rPr>
        <w:t>:</w:t>
      </w:r>
    </w:p>
    <w:tbl>
      <w:tblPr>
        <w:tblStyle w:val="a3"/>
        <w:tblW w:w="0" w:type="auto"/>
        <w:tblLook w:val="04A0" w:firstRow="1" w:lastRow="0" w:firstColumn="1" w:lastColumn="0" w:noHBand="0" w:noVBand="1"/>
      </w:tblPr>
      <w:tblGrid>
        <w:gridCol w:w="817"/>
        <w:gridCol w:w="3799"/>
        <w:gridCol w:w="2477"/>
        <w:gridCol w:w="2478"/>
      </w:tblGrid>
      <w:tr w:rsidR="006414AA" w14:paraId="0E1BCA82" w14:textId="77777777" w:rsidTr="002B18DE">
        <w:tc>
          <w:tcPr>
            <w:tcW w:w="817" w:type="dxa"/>
          </w:tcPr>
          <w:p w14:paraId="3B8C93B2" w14:textId="77777777" w:rsidR="006414AA" w:rsidRDefault="006414AA" w:rsidP="002B18DE">
            <w:pPr>
              <w:jc w:val="center"/>
              <w:rPr>
                <w:rFonts w:ascii="Times New Roman" w:eastAsia="Times New Roman" w:hAnsi="Times New Roman" w:cs="Times New Roman"/>
                <w:b/>
                <w:sz w:val="24"/>
              </w:rPr>
            </w:pPr>
            <w:r>
              <w:rPr>
                <w:rFonts w:ascii="Times New Roman" w:eastAsia="Times New Roman" w:hAnsi="Times New Roman" w:cs="Times New Roman"/>
                <w:b/>
                <w:sz w:val="24"/>
              </w:rPr>
              <w:t>№</w:t>
            </w:r>
          </w:p>
          <w:p w14:paraId="1B0AE8EF" w14:textId="77777777" w:rsidR="006414AA" w:rsidRDefault="006414AA" w:rsidP="002B18DE">
            <w:pPr>
              <w:jc w:val="center"/>
              <w:rPr>
                <w:rFonts w:ascii="Times New Roman" w:eastAsia="Times New Roman" w:hAnsi="Times New Roman" w:cs="Times New Roman"/>
                <w:b/>
                <w:sz w:val="24"/>
              </w:rPr>
            </w:pPr>
            <w:r>
              <w:rPr>
                <w:rFonts w:ascii="Times New Roman" w:eastAsia="Times New Roman" w:hAnsi="Times New Roman" w:cs="Times New Roman"/>
                <w:b/>
                <w:sz w:val="24"/>
              </w:rPr>
              <w:t>п/п</w:t>
            </w:r>
          </w:p>
        </w:tc>
        <w:tc>
          <w:tcPr>
            <w:tcW w:w="3799" w:type="dxa"/>
            <w:vAlign w:val="center"/>
          </w:tcPr>
          <w:p w14:paraId="0C96E76D" w14:textId="77777777" w:rsidR="006414AA" w:rsidRDefault="006414AA" w:rsidP="002B18DE">
            <w:pPr>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Наименование</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показателя</w:t>
            </w:r>
            <w:proofErr w:type="spellEnd"/>
          </w:p>
        </w:tc>
        <w:tc>
          <w:tcPr>
            <w:tcW w:w="2477" w:type="dxa"/>
            <w:vAlign w:val="center"/>
          </w:tcPr>
          <w:p w14:paraId="143908D5" w14:textId="77777777" w:rsidR="006414AA" w:rsidRDefault="006414AA" w:rsidP="002B18DE">
            <w:pPr>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Значение</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показателя</w:t>
            </w:r>
            <w:proofErr w:type="spellEnd"/>
          </w:p>
        </w:tc>
        <w:tc>
          <w:tcPr>
            <w:tcW w:w="2478" w:type="dxa"/>
            <w:vAlign w:val="center"/>
          </w:tcPr>
          <w:p w14:paraId="6B148AC0" w14:textId="77777777" w:rsidR="006414AA" w:rsidRDefault="006414AA" w:rsidP="002B18DE">
            <w:pPr>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Единица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измерения</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показателя</w:t>
            </w:r>
            <w:proofErr w:type="spellEnd"/>
          </w:p>
        </w:tc>
      </w:tr>
      <w:tr w:rsidR="006414AA" w14:paraId="6FA5DA66" w14:textId="77777777" w:rsidTr="002B18DE">
        <w:tc>
          <w:tcPr>
            <w:tcW w:w="817" w:type="dxa"/>
          </w:tcPr>
          <w:p w14:paraId="5B34A049" w14:textId="77777777" w:rsidR="006414AA" w:rsidRDefault="006414AA" w:rsidP="002B18DE">
            <w:pPr>
              <w:jc w:val="center"/>
              <w:rPr>
                <w:rFonts w:ascii="Times New Roman" w:eastAsia="Times New Roman" w:hAnsi="Times New Roman" w:cs="Times New Roman"/>
                <w:b/>
                <w:sz w:val="24"/>
              </w:rPr>
            </w:pPr>
            <w:r>
              <w:rPr>
                <w:rFonts w:ascii="Times New Roman" w:eastAsia="Times New Roman" w:hAnsi="Times New Roman" w:cs="Times New Roman"/>
                <w:b/>
                <w:sz w:val="24"/>
              </w:rPr>
              <w:t>1</w:t>
            </w:r>
          </w:p>
        </w:tc>
        <w:tc>
          <w:tcPr>
            <w:tcW w:w="3799" w:type="dxa"/>
            <w:vAlign w:val="center"/>
          </w:tcPr>
          <w:p w14:paraId="0CF6002B" w14:textId="77777777" w:rsidR="006414AA" w:rsidRDefault="006414AA" w:rsidP="002B18DE">
            <w:pPr>
              <w:jc w:val="center"/>
              <w:rPr>
                <w:rFonts w:ascii="Times New Roman" w:eastAsia="Times New Roman" w:hAnsi="Times New Roman" w:cs="Times New Roman"/>
                <w:b/>
                <w:sz w:val="24"/>
              </w:rPr>
            </w:pPr>
            <w:r>
              <w:rPr>
                <w:rFonts w:ascii="Times New Roman" w:eastAsia="Times New Roman" w:hAnsi="Times New Roman" w:cs="Times New Roman"/>
                <w:b/>
                <w:sz w:val="24"/>
              </w:rPr>
              <w:t>4</w:t>
            </w:r>
          </w:p>
        </w:tc>
        <w:tc>
          <w:tcPr>
            <w:tcW w:w="2477" w:type="dxa"/>
            <w:vAlign w:val="center"/>
          </w:tcPr>
          <w:p w14:paraId="54711775" w14:textId="77777777" w:rsidR="006414AA" w:rsidRDefault="006414AA" w:rsidP="002B18DE">
            <w:pPr>
              <w:jc w:val="center"/>
              <w:rPr>
                <w:rFonts w:ascii="Times New Roman" w:eastAsia="Times New Roman" w:hAnsi="Times New Roman" w:cs="Times New Roman"/>
                <w:b/>
                <w:sz w:val="24"/>
              </w:rPr>
            </w:pPr>
            <w:r>
              <w:rPr>
                <w:rFonts w:ascii="Times New Roman" w:eastAsia="Times New Roman" w:hAnsi="Times New Roman" w:cs="Times New Roman"/>
                <w:b/>
                <w:sz w:val="24"/>
              </w:rPr>
              <w:t>5</w:t>
            </w:r>
          </w:p>
        </w:tc>
        <w:tc>
          <w:tcPr>
            <w:tcW w:w="2478" w:type="dxa"/>
            <w:vAlign w:val="center"/>
          </w:tcPr>
          <w:p w14:paraId="119DD94B" w14:textId="77777777" w:rsidR="006414AA" w:rsidRDefault="006414AA" w:rsidP="002B18DE">
            <w:pPr>
              <w:jc w:val="center"/>
              <w:rPr>
                <w:rFonts w:ascii="Times New Roman" w:eastAsia="Times New Roman" w:hAnsi="Times New Roman" w:cs="Times New Roman"/>
                <w:b/>
                <w:sz w:val="24"/>
              </w:rPr>
            </w:pPr>
            <w:r>
              <w:rPr>
                <w:rFonts w:ascii="Times New Roman" w:eastAsia="Times New Roman" w:hAnsi="Times New Roman" w:cs="Times New Roman"/>
                <w:b/>
                <w:sz w:val="24"/>
              </w:rPr>
              <w:t>6</w:t>
            </w:r>
          </w:p>
        </w:tc>
      </w:tr>
      <w:tr w:rsidR="006414AA" w14:paraId="689E9FDB" w14:textId="77777777" w:rsidTr="002B18DE">
        <w:tc>
          <w:tcPr>
            <w:tcW w:w="817" w:type="dxa"/>
          </w:tcPr>
          <w:p w14:paraId="48B8782F" w14:textId="77777777" w:rsidR="006414AA" w:rsidRPr="00B66DC0" w:rsidRDefault="006414AA" w:rsidP="002B18DE">
            <w:pPr>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10.</w:t>
            </w:r>
          </w:p>
        </w:tc>
        <w:tc>
          <w:tcPr>
            <w:tcW w:w="3799" w:type="dxa"/>
            <w:vAlign w:val="center"/>
          </w:tcPr>
          <w:p w14:paraId="67E78A19" w14:textId="77777777" w:rsidR="006414AA" w:rsidRPr="00B66DC0" w:rsidRDefault="006414AA" w:rsidP="002B18DE">
            <w:pPr>
              <w:jc w:val="center"/>
              <w:rPr>
                <w:rFonts w:ascii="Times New Roman" w:eastAsia="Times New Roman" w:hAnsi="Times New Roman" w:cs="Times New Roman"/>
                <w:sz w:val="24"/>
              </w:rPr>
            </w:pPr>
            <w:proofErr w:type="spellStart"/>
            <w:r w:rsidRPr="00B66DC0">
              <w:rPr>
                <w:rFonts w:ascii="Times New Roman" w:eastAsia="Times New Roman" w:hAnsi="Times New Roman" w:cs="Times New Roman"/>
                <w:sz w:val="24"/>
              </w:rPr>
              <w:t>Те</w:t>
            </w:r>
            <w:r>
              <w:rPr>
                <w:rFonts w:ascii="Times New Roman" w:eastAsia="Times New Roman" w:hAnsi="Times New Roman" w:cs="Times New Roman"/>
                <w:sz w:val="24"/>
              </w:rPr>
              <w:t>мпература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воздуха</w:t>
            </w:r>
            <w:proofErr w:type="spellEnd"/>
          </w:p>
        </w:tc>
        <w:tc>
          <w:tcPr>
            <w:tcW w:w="2477" w:type="dxa"/>
            <w:vAlign w:val="center"/>
          </w:tcPr>
          <w:p w14:paraId="38A9D7EB" w14:textId="77777777" w:rsidR="006414AA" w:rsidRPr="00B66DC0" w:rsidRDefault="006414AA" w:rsidP="002B18DE">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менее</w:t>
            </w:r>
            <w:proofErr w:type="spellEnd"/>
            <w:r>
              <w:rPr>
                <w:rFonts w:ascii="Times New Roman" w:eastAsia="Times New Roman" w:hAnsi="Times New Roman" w:cs="Times New Roman"/>
                <w:sz w:val="24"/>
              </w:rPr>
              <w:t xml:space="preserve"> 75 </w:t>
            </w:r>
          </w:p>
        </w:tc>
        <w:tc>
          <w:tcPr>
            <w:tcW w:w="2478" w:type="dxa"/>
            <w:vAlign w:val="center"/>
          </w:tcPr>
          <w:p w14:paraId="66CD2F5B" w14:textId="77777777" w:rsidR="006414AA" w:rsidRPr="00B66DC0" w:rsidRDefault="006414AA" w:rsidP="002B18DE">
            <w:pPr>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rPr>
              <w:t>℃</w:t>
            </w:r>
          </w:p>
        </w:tc>
      </w:tr>
    </w:tbl>
    <w:p w14:paraId="286780AF" w14:textId="77777777" w:rsidR="006414AA" w:rsidRDefault="006414AA" w:rsidP="006414AA">
      <w:pPr>
        <w:pStyle w:val="af0"/>
        <w:jc w:val="both"/>
      </w:pPr>
    </w:p>
    <w:p w14:paraId="25C0712C" w14:textId="77777777" w:rsidR="00CD5863" w:rsidRDefault="00CD5863" w:rsidP="006414AA">
      <w:pPr>
        <w:pStyle w:val="af0"/>
        <w:jc w:val="both"/>
      </w:pPr>
    </w:p>
    <w:p w14:paraId="62C27648" w14:textId="77777777" w:rsidR="00CD5863" w:rsidRDefault="00CD5863" w:rsidP="00CD5863">
      <w:pPr>
        <w:spacing w:line="240" w:lineRule="exact"/>
        <w:jc w:val="center"/>
        <w:rPr>
          <w:rFonts w:ascii="Times New Roman" w:eastAsia="Times New Roman" w:hAnsi="Times New Roman" w:cs="Times New Roman"/>
          <w:b/>
          <w:color w:val="000000"/>
          <w:sz w:val="28"/>
          <w:szCs w:val="28"/>
          <w:lang w:val="ru-RU"/>
        </w:rPr>
      </w:pPr>
      <w:r w:rsidRPr="00F70691">
        <w:rPr>
          <w:rFonts w:ascii="Times New Roman" w:eastAsia="Times New Roman" w:hAnsi="Times New Roman" w:cs="Times New Roman"/>
          <w:b/>
          <w:color w:val="000000"/>
          <w:sz w:val="28"/>
          <w:szCs w:val="28"/>
        </w:rPr>
        <w:t>II</w:t>
      </w:r>
      <w:r>
        <w:rPr>
          <w:rFonts w:ascii="Times New Roman" w:eastAsia="Times New Roman" w:hAnsi="Times New Roman" w:cs="Times New Roman"/>
          <w:b/>
          <w:color w:val="000000"/>
          <w:sz w:val="28"/>
          <w:szCs w:val="28"/>
        </w:rPr>
        <w:t>I</w:t>
      </w:r>
      <w:r w:rsidRPr="00F70691">
        <w:rPr>
          <w:rFonts w:ascii="Times New Roman" w:eastAsia="Times New Roman" w:hAnsi="Times New Roman" w:cs="Times New Roman"/>
          <w:b/>
          <w:color w:val="000000"/>
          <w:sz w:val="28"/>
          <w:szCs w:val="28"/>
          <w:lang w:val="ru-RU"/>
        </w:rPr>
        <w:t>. Инструкция</w:t>
      </w:r>
      <w:r w:rsidR="00882D99">
        <w:rPr>
          <w:rStyle w:val="af2"/>
          <w:rFonts w:ascii="Times New Roman" w:eastAsia="Times New Roman" w:hAnsi="Times New Roman"/>
          <w:b/>
          <w:color w:val="000000"/>
          <w:sz w:val="28"/>
          <w:szCs w:val="28"/>
          <w:lang w:val="ru-RU"/>
        </w:rPr>
        <w:endnoteReference w:id="10"/>
      </w:r>
      <w:r w:rsidRPr="00F70691">
        <w:rPr>
          <w:rFonts w:ascii="Times New Roman" w:eastAsia="Times New Roman" w:hAnsi="Times New Roman" w:cs="Times New Roman"/>
          <w:b/>
          <w:color w:val="000000"/>
          <w:sz w:val="28"/>
          <w:szCs w:val="28"/>
          <w:lang w:val="ru-RU"/>
        </w:rPr>
        <w:t xml:space="preserve"> по заполнению заявки на участие в закупке при осуществлении закупки</w:t>
      </w:r>
      <w:r>
        <w:rPr>
          <w:rFonts w:ascii="Times New Roman" w:eastAsia="Times New Roman" w:hAnsi="Times New Roman" w:cs="Times New Roman"/>
          <w:b/>
          <w:color w:val="000000"/>
          <w:sz w:val="28"/>
          <w:szCs w:val="28"/>
          <w:lang w:val="ru-RU"/>
        </w:rPr>
        <w:t xml:space="preserve"> на выполнение</w:t>
      </w:r>
      <w:r w:rsidRPr="00CD5863">
        <w:rPr>
          <w:rFonts w:ascii="Times New Roman" w:eastAsia="Times New Roman" w:hAnsi="Times New Roman" w:cs="Times New Roman"/>
          <w:b/>
          <w:color w:val="000000"/>
          <w:sz w:val="28"/>
          <w:szCs w:val="28"/>
          <w:lang w:val="ru-RU"/>
        </w:rPr>
        <w:t xml:space="preserve"> </w:t>
      </w:r>
      <w:r w:rsidRPr="00F70691">
        <w:rPr>
          <w:rFonts w:ascii="Times New Roman" w:eastAsia="Times New Roman" w:hAnsi="Times New Roman" w:cs="Times New Roman"/>
          <w:b/>
          <w:color w:val="000000"/>
          <w:sz w:val="28"/>
          <w:szCs w:val="28"/>
          <w:lang w:val="ru-RU"/>
        </w:rPr>
        <w:t>работ, оказани</w:t>
      </w:r>
      <w:r>
        <w:rPr>
          <w:rFonts w:ascii="Times New Roman" w:eastAsia="Times New Roman" w:hAnsi="Times New Roman" w:cs="Times New Roman"/>
          <w:b/>
          <w:color w:val="000000"/>
          <w:sz w:val="28"/>
          <w:szCs w:val="28"/>
          <w:lang w:val="ru-RU"/>
        </w:rPr>
        <w:t>е</w:t>
      </w:r>
      <w:r w:rsidRPr="00F70691">
        <w:rPr>
          <w:rFonts w:ascii="Times New Roman" w:eastAsia="Times New Roman" w:hAnsi="Times New Roman" w:cs="Times New Roman"/>
          <w:b/>
          <w:color w:val="000000"/>
          <w:sz w:val="28"/>
          <w:szCs w:val="28"/>
          <w:lang w:val="ru-RU"/>
        </w:rPr>
        <w:t xml:space="preserve"> услуг</w:t>
      </w:r>
      <w:r>
        <w:rPr>
          <w:rFonts w:ascii="Times New Roman" w:eastAsia="Times New Roman" w:hAnsi="Times New Roman" w:cs="Times New Roman"/>
          <w:b/>
          <w:color w:val="000000"/>
          <w:sz w:val="28"/>
          <w:szCs w:val="28"/>
          <w:lang w:val="ru-RU"/>
        </w:rPr>
        <w:t xml:space="preserve"> (без поставляемого товара)</w:t>
      </w:r>
      <w:r w:rsidR="00D00613">
        <w:rPr>
          <w:rStyle w:val="af2"/>
          <w:rFonts w:ascii="Times New Roman" w:eastAsia="Times New Roman" w:hAnsi="Times New Roman"/>
          <w:b/>
          <w:color w:val="000000"/>
          <w:sz w:val="28"/>
          <w:szCs w:val="28"/>
          <w:lang w:val="ru-RU"/>
        </w:rPr>
        <w:endnoteReference w:id="11"/>
      </w:r>
      <w:r>
        <w:rPr>
          <w:rFonts w:ascii="Times New Roman" w:eastAsia="Times New Roman" w:hAnsi="Times New Roman" w:cs="Times New Roman"/>
          <w:b/>
          <w:color w:val="000000"/>
          <w:sz w:val="28"/>
          <w:szCs w:val="28"/>
          <w:lang w:val="ru-RU"/>
        </w:rPr>
        <w:t xml:space="preserve"> </w:t>
      </w:r>
    </w:p>
    <w:p w14:paraId="59408511" w14:textId="77777777" w:rsidR="00CD5863" w:rsidRPr="00461022" w:rsidRDefault="00CD5863" w:rsidP="00CD5863">
      <w:pPr>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61022">
        <w:rPr>
          <w:rFonts w:ascii="Times New Roman" w:eastAsia="Times New Roman" w:hAnsi="Times New Roman" w:cs="Times New Roman"/>
          <w:color w:val="000000"/>
          <w:sz w:val="28"/>
          <w:szCs w:val="28"/>
          <w:lang w:val="ru-RU"/>
        </w:rPr>
        <w:t>Все документы, входящие в состав предложения участника закупки должны иметь четко читаемый текст.</w:t>
      </w:r>
    </w:p>
    <w:p w14:paraId="1B3DC002" w14:textId="77777777" w:rsidR="00CD5863" w:rsidRPr="00461022"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rPr>
      </w:pPr>
      <w:r w:rsidRPr="00461022">
        <w:rPr>
          <w:rFonts w:ascii="Times New Roman" w:eastAsia="Times New Roman" w:hAnsi="Times New Roman" w:cs="Times New Roman"/>
          <w:sz w:val="28"/>
          <w:szCs w:val="28"/>
          <w:lang w:val="ru-RU"/>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461022">
        <w:rPr>
          <w:rFonts w:ascii="Times New Roman" w:eastAsia="Times New Roman" w:hAnsi="Times New Roman" w:cs="Times New Roman"/>
          <w:sz w:val="28"/>
          <w:szCs w:val="28"/>
        </w:rPr>
        <w:t>doc</w:t>
      </w:r>
      <w:r w:rsidRPr="00461022">
        <w:rPr>
          <w:rFonts w:ascii="Times New Roman" w:eastAsia="Times New Roman" w:hAnsi="Times New Roman" w:cs="Times New Roman"/>
          <w:sz w:val="28"/>
          <w:szCs w:val="28"/>
          <w:lang w:val="ru-RU"/>
        </w:rPr>
        <w:t>, .</w:t>
      </w:r>
      <w:r w:rsidRPr="00461022">
        <w:rPr>
          <w:rFonts w:ascii="Times New Roman" w:eastAsia="Times New Roman" w:hAnsi="Times New Roman" w:cs="Times New Roman"/>
          <w:sz w:val="28"/>
          <w:szCs w:val="28"/>
        </w:rPr>
        <w:t>docx</w:t>
      </w:r>
      <w:r w:rsidRPr="00461022">
        <w:rPr>
          <w:rFonts w:ascii="Times New Roman" w:eastAsia="Times New Roman" w:hAnsi="Times New Roman" w:cs="Times New Roman"/>
          <w:sz w:val="28"/>
          <w:szCs w:val="28"/>
          <w:lang w:val="ru-RU"/>
        </w:rPr>
        <w:t>, .</w:t>
      </w:r>
      <w:proofErr w:type="spellStart"/>
      <w:r w:rsidRPr="00461022">
        <w:rPr>
          <w:rFonts w:ascii="Times New Roman" w:eastAsia="Times New Roman" w:hAnsi="Times New Roman" w:cs="Times New Roman"/>
          <w:sz w:val="28"/>
          <w:szCs w:val="28"/>
        </w:rPr>
        <w:t>xls</w:t>
      </w:r>
      <w:proofErr w:type="spellEnd"/>
      <w:r w:rsidRPr="00461022">
        <w:rPr>
          <w:rFonts w:ascii="Times New Roman" w:eastAsia="Times New Roman" w:hAnsi="Times New Roman" w:cs="Times New Roman"/>
          <w:sz w:val="28"/>
          <w:szCs w:val="28"/>
          <w:lang w:val="ru-RU"/>
        </w:rPr>
        <w:t>, .</w:t>
      </w:r>
      <w:r w:rsidRPr="00461022">
        <w:rPr>
          <w:rFonts w:ascii="Times New Roman" w:eastAsia="Times New Roman" w:hAnsi="Times New Roman" w:cs="Times New Roman"/>
          <w:sz w:val="28"/>
          <w:szCs w:val="28"/>
        </w:rPr>
        <w:t>xlsx</w:t>
      </w:r>
      <w:r w:rsidRPr="00461022">
        <w:rPr>
          <w:rFonts w:ascii="Times New Roman" w:eastAsia="Times New Roman" w:hAnsi="Times New Roman" w:cs="Times New Roman"/>
          <w:sz w:val="28"/>
          <w:szCs w:val="28"/>
          <w:lang w:val="ru-RU"/>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461022">
        <w:rPr>
          <w:rFonts w:ascii="Times New Roman" w:eastAsia="Times New Roman" w:hAnsi="Times New Roman" w:cs="Times New Roman"/>
          <w:sz w:val="28"/>
          <w:szCs w:val="28"/>
        </w:rPr>
        <w:t>doc</w:t>
      </w:r>
      <w:r w:rsidRPr="00461022">
        <w:rPr>
          <w:rFonts w:ascii="Times New Roman" w:eastAsia="Times New Roman" w:hAnsi="Times New Roman" w:cs="Times New Roman"/>
          <w:sz w:val="28"/>
          <w:szCs w:val="28"/>
          <w:lang w:val="ru-RU"/>
        </w:rPr>
        <w:t>, .</w:t>
      </w:r>
      <w:r w:rsidRPr="00461022">
        <w:rPr>
          <w:rFonts w:ascii="Times New Roman" w:eastAsia="Times New Roman" w:hAnsi="Times New Roman" w:cs="Times New Roman"/>
          <w:sz w:val="28"/>
          <w:szCs w:val="28"/>
        </w:rPr>
        <w:t>docx</w:t>
      </w:r>
      <w:r w:rsidRPr="00461022">
        <w:rPr>
          <w:rFonts w:ascii="Times New Roman" w:eastAsia="Times New Roman" w:hAnsi="Times New Roman" w:cs="Times New Roman"/>
          <w:sz w:val="28"/>
          <w:szCs w:val="28"/>
          <w:lang w:val="ru-RU"/>
        </w:rPr>
        <w:t>, .</w:t>
      </w:r>
      <w:proofErr w:type="spellStart"/>
      <w:r w:rsidRPr="00461022">
        <w:rPr>
          <w:rFonts w:ascii="Times New Roman" w:eastAsia="Times New Roman" w:hAnsi="Times New Roman" w:cs="Times New Roman"/>
          <w:sz w:val="28"/>
          <w:szCs w:val="28"/>
        </w:rPr>
        <w:t>xls</w:t>
      </w:r>
      <w:proofErr w:type="spellEnd"/>
      <w:r w:rsidRPr="00461022">
        <w:rPr>
          <w:rFonts w:ascii="Times New Roman" w:eastAsia="Times New Roman" w:hAnsi="Times New Roman" w:cs="Times New Roman"/>
          <w:sz w:val="28"/>
          <w:szCs w:val="28"/>
          <w:lang w:val="ru-RU"/>
        </w:rPr>
        <w:t>, .</w:t>
      </w:r>
      <w:r w:rsidRPr="00461022">
        <w:rPr>
          <w:rFonts w:ascii="Times New Roman" w:eastAsia="Times New Roman" w:hAnsi="Times New Roman" w:cs="Times New Roman"/>
          <w:sz w:val="28"/>
          <w:szCs w:val="28"/>
        </w:rPr>
        <w:t>xlsx</w:t>
      </w:r>
      <w:r w:rsidRPr="00461022">
        <w:rPr>
          <w:rFonts w:ascii="Times New Roman" w:eastAsia="Times New Roman" w:hAnsi="Times New Roman" w:cs="Times New Roman"/>
          <w:sz w:val="28"/>
          <w:szCs w:val="28"/>
          <w:lang w:val="ru-RU"/>
        </w:rPr>
        <w:t>, .</w:t>
      </w:r>
      <w:r w:rsidRPr="00461022">
        <w:rPr>
          <w:rFonts w:ascii="Times New Roman" w:eastAsia="Times New Roman" w:hAnsi="Times New Roman" w:cs="Times New Roman"/>
          <w:sz w:val="28"/>
          <w:szCs w:val="28"/>
        </w:rPr>
        <w:t>ppt</w:t>
      </w:r>
      <w:r w:rsidRPr="00461022">
        <w:rPr>
          <w:rFonts w:ascii="Times New Roman" w:eastAsia="Times New Roman" w:hAnsi="Times New Roman" w:cs="Times New Roman"/>
          <w:sz w:val="28"/>
          <w:szCs w:val="28"/>
          <w:lang w:val="ru-RU"/>
        </w:rPr>
        <w:t xml:space="preserve"> (</w:t>
      </w:r>
      <w:r w:rsidRPr="00461022">
        <w:rPr>
          <w:rFonts w:ascii="Times New Roman" w:eastAsia="Times New Roman" w:hAnsi="Times New Roman" w:cs="Times New Roman"/>
          <w:sz w:val="28"/>
          <w:szCs w:val="28"/>
        </w:rPr>
        <w:t>Microsoft</w:t>
      </w:r>
      <w:r w:rsidRPr="00461022">
        <w:rPr>
          <w:rFonts w:ascii="Times New Roman" w:eastAsia="Times New Roman" w:hAnsi="Times New Roman" w:cs="Times New Roman"/>
          <w:sz w:val="28"/>
          <w:szCs w:val="28"/>
          <w:lang w:val="ru-RU"/>
        </w:rPr>
        <w:t xml:space="preserve"> </w:t>
      </w:r>
      <w:r w:rsidRPr="00461022">
        <w:rPr>
          <w:rFonts w:ascii="Times New Roman" w:eastAsia="Times New Roman" w:hAnsi="Times New Roman" w:cs="Times New Roman"/>
          <w:sz w:val="28"/>
          <w:szCs w:val="28"/>
        </w:rPr>
        <w:t>Office</w:t>
      </w:r>
      <w:r w:rsidRPr="00461022">
        <w:rPr>
          <w:rFonts w:ascii="Times New Roman" w:eastAsia="Times New Roman" w:hAnsi="Times New Roman" w:cs="Times New Roman"/>
          <w:sz w:val="28"/>
          <w:szCs w:val="28"/>
          <w:lang w:val="ru-RU"/>
        </w:rPr>
        <w:t xml:space="preserve"> 97 - 2016), .</w:t>
      </w:r>
      <w:r w:rsidRPr="00461022">
        <w:rPr>
          <w:rFonts w:ascii="Times New Roman" w:eastAsia="Times New Roman" w:hAnsi="Times New Roman" w:cs="Times New Roman"/>
          <w:sz w:val="28"/>
          <w:szCs w:val="28"/>
        </w:rPr>
        <w:t>pdf</w:t>
      </w:r>
      <w:r w:rsidRPr="00461022">
        <w:rPr>
          <w:rFonts w:ascii="Times New Roman" w:eastAsia="Times New Roman" w:hAnsi="Times New Roman" w:cs="Times New Roman"/>
          <w:sz w:val="28"/>
          <w:szCs w:val="28"/>
          <w:lang w:val="ru-RU"/>
        </w:rPr>
        <w:t>, .</w:t>
      </w:r>
      <w:proofErr w:type="spellStart"/>
      <w:r w:rsidRPr="00461022">
        <w:rPr>
          <w:rFonts w:ascii="Times New Roman" w:eastAsia="Times New Roman" w:hAnsi="Times New Roman" w:cs="Times New Roman"/>
          <w:sz w:val="28"/>
          <w:szCs w:val="28"/>
        </w:rPr>
        <w:t>rar</w:t>
      </w:r>
      <w:proofErr w:type="spellEnd"/>
      <w:r w:rsidRPr="00461022">
        <w:rPr>
          <w:rFonts w:ascii="Times New Roman" w:eastAsia="Times New Roman" w:hAnsi="Times New Roman" w:cs="Times New Roman"/>
          <w:sz w:val="28"/>
          <w:szCs w:val="28"/>
          <w:lang w:val="ru-RU"/>
        </w:rPr>
        <w:t>, .</w:t>
      </w:r>
      <w:r w:rsidRPr="00461022">
        <w:rPr>
          <w:rFonts w:ascii="Times New Roman" w:eastAsia="Times New Roman" w:hAnsi="Times New Roman" w:cs="Times New Roman"/>
          <w:sz w:val="28"/>
          <w:szCs w:val="28"/>
        </w:rPr>
        <w:t>zip</w:t>
      </w:r>
      <w:r w:rsidRPr="00461022">
        <w:rPr>
          <w:rFonts w:ascii="Times New Roman" w:eastAsia="Times New Roman" w:hAnsi="Times New Roman" w:cs="Times New Roman"/>
          <w:sz w:val="28"/>
          <w:szCs w:val="28"/>
          <w:lang w:val="ru-RU"/>
        </w:rPr>
        <w:t>, .</w:t>
      </w:r>
      <w:proofErr w:type="spellStart"/>
      <w:r w:rsidRPr="00461022">
        <w:rPr>
          <w:rFonts w:ascii="Times New Roman" w:eastAsia="Times New Roman" w:hAnsi="Times New Roman" w:cs="Times New Roman"/>
          <w:sz w:val="28"/>
          <w:szCs w:val="28"/>
        </w:rPr>
        <w:t>tif</w:t>
      </w:r>
      <w:proofErr w:type="spellEnd"/>
      <w:r w:rsidRPr="00461022">
        <w:rPr>
          <w:rFonts w:ascii="Times New Roman" w:eastAsia="Times New Roman" w:hAnsi="Times New Roman" w:cs="Times New Roman"/>
          <w:sz w:val="28"/>
          <w:szCs w:val="28"/>
          <w:lang w:val="ru-RU"/>
        </w:rPr>
        <w:t>, .</w:t>
      </w:r>
      <w:r w:rsidRPr="00461022">
        <w:rPr>
          <w:rFonts w:ascii="Times New Roman" w:eastAsia="Times New Roman" w:hAnsi="Times New Roman" w:cs="Times New Roman"/>
          <w:sz w:val="28"/>
          <w:szCs w:val="28"/>
        </w:rPr>
        <w:t>jpeg</w:t>
      </w:r>
      <w:r w:rsidRPr="00461022">
        <w:rPr>
          <w:rFonts w:ascii="Times New Roman" w:eastAsia="Times New Roman" w:hAnsi="Times New Roman" w:cs="Times New Roman"/>
          <w:sz w:val="28"/>
          <w:szCs w:val="28"/>
          <w:lang w:val="ru-RU"/>
        </w:rPr>
        <w:t>.</w:t>
      </w:r>
    </w:p>
    <w:p w14:paraId="2AFBD69C" w14:textId="77777777" w:rsidR="00CD5863" w:rsidRPr="00461022"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rPr>
      </w:pPr>
      <w:r w:rsidRPr="00461022">
        <w:rPr>
          <w:rFonts w:ascii="Times New Roman" w:eastAsia="Times New Roman" w:hAnsi="Times New Roman" w:cs="Times New Roman"/>
          <w:sz w:val="28"/>
          <w:szCs w:val="28"/>
          <w:lang w:val="ru-RU"/>
        </w:rPr>
        <w:t xml:space="preserve">Все документы, входящие в состав </w:t>
      </w:r>
      <w:r w:rsidRPr="00461022">
        <w:rPr>
          <w:rFonts w:ascii="Times New Roman" w:eastAsia="Times New Roman" w:hAnsi="Times New Roman" w:cs="Times New Roman"/>
          <w:color w:val="000000"/>
          <w:sz w:val="28"/>
          <w:szCs w:val="28"/>
          <w:lang w:val="ru-RU"/>
        </w:rPr>
        <w:t>предложения участника закупки</w:t>
      </w:r>
      <w:r w:rsidRPr="00461022">
        <w:rPr>
          <w:rFonts w:ascii="Times New Roman" w:eastAsia="Times New Roman" w:hAnsi="Times New Roman" w:cs="Times New Roman"/>
          <w:sz w:val="28"/>
          <w:szCs w:val="28"/>
          <w:lang w:val="ru-RU"/>
        </w:rPr>
        <w:t xml:space="preserve">, должны быть составлены на русском языке. Подача документов, входящих в состав </w:t>
      </w:r>
      <w:r w:rsidRPr="00461022">
        <w:rPr>
          <w:rFonts w:ascii="Times New Roman" w:eastAsia="Times New Roman" w:hAnsi="Times New Roman" w:cs="Times New Roman"/>
          <w:color w:val="000000"/>
          <w:sz w:val="28"/>
          <w:szCs w:val="28"/>
          <w:lang w:val="ru-RU"/>
        </w:rPr>
        <w:t>предложения участника закупки</w:t>
      </w:r>
      <w:r w:rsidRPr="00461022">
        <w:rPr>
          <w:rFonts w:ascii="Times New Roman" w:eastAsia="Times New Roman" w:hAnsi="Times New Roman" w:cs="Times New Roman"/>
          <w:sz w:val="28"/>
          <w:szCs w:val="28"/>
          <w:lang w:val="ru-RU"/>
        </w:rPr>
        <w:t xml:space="preserve">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A64D5E6" w14:textId="77777777" w:rsidR="00CD5863" w:rsidRPr="00D61816" w:rsidRDefault="00CD5863" w:rsidP="00CD5863">
      <w:pPr>
        <w:spacing w:before="0" w:beforeAutospacing="0" w:after="0" w:afterAutospacing="0"/>
        <w:ind w:firstLine="567"/>
        <w:jc w:val="both"/>
        <w:rPr>
          <w:rFonts w:ascii="Times New Roman" w:eastAsia="Times New Roman" w:hAnsi="Times New Roman" w:cs="Times New Roman"/>
          <w:color w:val="FFFFFF" w:themeColor="background1"/>
          <w:sz w:val="28"/>
          <w:szCs w:val="28"/>
          <w:lang w:val="ru-RU"/>
        </w:rPr>
      </w:pPr>
      <w:r w:rsidRPr="00461022">
        <w:rPr>
          <w:rFonts w:ascii="Times New Roman" w:eastAsia="Times New Roman" w:hAnsi="Times New Roman" w:cs="Times New Roman"/>
          <w:sz w:val="28"/>
          <w:szCs w:val="28"/>
          <w:lang w:val="ru-RU"/>
        </w:rPr>
        <w:t>Не рекомендуется применять в электронных документах скрытых листов, столбцов, строк, текста и тому подобных.</w:t>
      </w:r>
    </w:p>
    <w:p w14:paraId="296E8703" w14:textId="77777777" w:rsidR="00CD5863" w:rsidRPr="00461022" w:rsidRDefault="00CD5863" w:rsidP="00CD5863">
      <w:pPr>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61022">
        <w:rPr>
          <w:rFonts w:ascii="Times New Roman" w:eastAsia="Times New Roman" w:hAnsi="Times New Roman" w:cs="Times New Roman"/>
          <w:color w:val="000000"/>
          <w:sz w:val="28"/>
          <w:szCs w:val="28"/>
          <w:lang w:val="ru-RU"/>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14:paraId="103E493F" w14:textId="77777777" w:rsidR="00CD5863" w:rsidRPr="00461022"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461022">
        <w:rPr>
          <w:rFonts w:ascii="Times New Roman" w:eastAsia="Times New Roman" w:hAnsi="Times New Roman" w:cs="Times New Roman"/>
          <w:color w:val="000000"/>
          <w:sz w:val="28"/>
          <w:szCs w:val="28"/>
          <w:lang w:val="ru-RU"/>
        </w:rPr>
        <w:t xml:space="preserve">В случае указания Заказчиком </w:t>
      </w:r>
      <w:r w:rsidRPr="00461022">
        <w:rPr>
          <w:rFonts w:ascii="Times New Roman" w:eastAsia="Times New Roman" w:hAnsi="Times New Roman" w:cs="Times New Roman"/>
          <w:sz w:val="28"/>
          <w:szCs w:val="28"/>
          <w:lang w:val="ru-RU" w:eastAsia="ru-RU"/>
        </w:rPr>
        <w:t xml:space="preserve">в описании объекта закупки </w:t>
      </w:r>
      <w:r w:rsidRPr="00461022">
        <w:rPr>
          <w:rFonts w:ascii="Times New Roman" w:eastAsia="Times New Roman" w:hAnsi="Times New Roman" w:cs="Times New Roman"/>
          <w:color w:val="000000"/>
          <w:sz w:val="28"/>
          <w:szCs w:val="28"/>
          <w:lang w:val="ru-RU"/>
        </w:rPr>
        <w:t xml:space="preserve">информации о товарном знаке, следует читать наименование товарного знака в сопровождении слов «или эквивалент».   </w:t>
      </w:r>
    </w:p>
    <w:p w14:paraId="408CB07B" w14:textId="77777777" w:rsidR="00CD5863" w:rsidRDefault="00CD5863" w:rsidP="006414AA">
      <w:pPr>
        <w:pStyle w:val="af0"/>
        <w:jc w:val="both"/>
      </w:pPr>
    </w:p>
    <w:p w14:paraId="705B3A2B" w14:textId="77777777" w:rsidR="00CD5863" w:rsidRDefault="00CD5863" w:rsidP="006414AA">
      <w:pPr>
        <w:pStyle w:val="af0"/>
        <w:jc w:val="both"/>
      </w:pPr>
    </w:p>
    <w:sectPr w:rsidR="00CD5863" w:rsidSect="00D94F9A">
      <w:footnotePr>
        <w:numRestart w:val="eachSect"/>
      </w:footnotePr>
      <w:endnotePr>
        <w:numFmt w:val="decimal"/>
      </w:endnotePr>
      <w:type w:val="continuous"/>
      <w:pgSz w:w="11906" w:h="16838"/>
      <w:pgMar w:top="1134" w:right="56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8244" w14:textId="77777777" w:rsidR="00486EDA" w:rsidRDefault="00486EDA" w:rsidP="00031F13">
      <w:pPr>
        <w:spacing w:before="0" w:after="0"/>
      </w:pPr>
      <w:r>
        <w:separator/>
      </w:r>
    </w:p>
  </w:endnote>
  <w:endnote w:type="continuationSeparator" w:id="0">
    <w:p w14:paraId="2497232B" w14:textId="77777777" w:rsidR="00486EDA" w:rsidRDefault="00486EDA" w:rsidP="00031F13">
      <w:pPr>
        <w:spacing w:before="0" w:after="0"/>
      </w:pPr>
      <w:r>
        <w:continuationSeparator/>
      </w:r>
    </w:p>
  </w:endnote>
  <w:endnote w:id="1">
    <w:p w14:paraId="09C1504A" w14:textId="77777777" w:rsidR="009C1DF3" w:rsidRPr="00674CCF" w:rsidRDefault="009C1DF3">
      <w:pPr>
        <w:pStyle w:val="af0"/>
      </w:pPr>
      <w:r>
        <w:rPr>
          <w:rStyle w:val="af2"/>
        </w:rPr>
        <w:endnoteRef/>
      </w:r>
      <w:r>
        <w:t>Заказчику необходимо выбрать и установить в соответствии с объектом закупки.</w:t>
      </w:r>
    </w:p>
  </w:endnote>
  <w:endnote w:id="2">
    <w:p w14:paraId="5831D6D6" w14:textId="77777777" w:rsidR="009C1DF3" w:rsidRDefault="009C1DF3" w:rsidP="00BA4422">
      <w:pPr>
        <w:pStyle w:val="af0"/>
      </w:pPr>
      <w:r>
        <w:rPr>
          <w:rStyle w:val="af2"/>
        </w:rPr>
        <w:endnoteRef/>
      </w:r>
      <w:r>
        <w:t xml:space="preserve"> </w:t>
      </w:r>
      <w:r w:rsidRPr="00377527">
        <w:t xml:space="preserve">В приложении к «Требованиям к содержанию, составу заявки на участие в закупке, инструкция по ее </w:t>
      </w:r>
      <w:proofErr w:type="gramStart"/>
      <w:r w:rsidRPr="00377527">
        <w:t>заполнению»  указаны</w:t>
      </w:r>
      <w:proofErr w:type="gramEnd"/>
      <w:r w:rsidRPr="00377527">
        <w:t xml:space="preserve"> примерные формы заполнения данного пункта Заказчиком</w:t>
      </w:r>
      <w:r>
        <w:t>.</w:t>
      </w:r>
    </w:p>
  </w:endnote>
  <w:endnote w:id="3">
    <w:p w14:paraId="0B0BB32D" w14:textId="77777777" w:rsidR="009C1DF3" w:rsidRPr="00C547C8" w:rsidRDefault="009C1DF3" w:rsidP="00696809">
      <w:pPr>
        <w:pStyle w:val="af0"/>
        <w:jc w:val="both"/>
      </w:pPr>
      <w:r w:rsidRPr="00C547C8">
        <w:rPr>
          <w:rStyle w:val="af2"/>
        </w:rPr>
        <w:endnoteRef/>
      </w:r>
      <w:r w:rsidRPr="00C547C8">
        <w:t xml:space="preserve"> Если объект закупки входит в перечень, установленный Постановлением Правительства Российской Федерации от 05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Если нет, пункт </w:t>
      </w:r>
      <w:proofErr w:type="gramStart"/>
      <w:r w:rsidRPr="00C547C8">
        <w:t>необходимо  удалить</w:t>
      </w:r>
      <w:proofErr w:type="gramEnd"/>
      <w:r w:rsidRPr="00C547C8">
        <w:t>.</w:t>
      </w:r>
    </w:p>
  </w:endnote>
  <w:endnote w:id="4">
    <w:p w14:paraId="5AE57A3F" w14:textId="77777777" w:rsidR="009C1DF3" w:rsidRPr="00C547C8" w:rsidRDefault="009C1DF3" w:rsidP="006414AA">
      <w:pPr>
        <w:pStyle w:val="af0"/>
        <w:jc w:val="both"/>
      </w:pPr>
      <w:r w:rsidRPr="00C547C8">
        <w:rPr>
          <w:rStyle w:val="af2"/>
        </w:rPr>
        <w:endnoteRef/>
      </w:r>
      <w:r w:rsidRPr="00C547C8">
        <w:t xml:space="preserve"> Если объект закупки входит в перечень, установленный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w:t>
      </w:r>
      <w:r>
        <w:t xml:space="preserve">д». Если нет, пункт необходимо </w:t>
      </w:r>
      <w:r w:rsidRPr="00C547C8">
        <w:t xml:space="preserve">удалить. </w:t>
      </w:r>
    </w:p>
  </w:endnote>
  <w:endnote w:id="5">
    <w:p w14:paraId="308FA5DE" w14:textId="77777777" w:rsidR="009C1DF3" w:rsidRPr="002B18DE" w:rsidRDefault="009C1DF3" w:rsidP="006414AA">
      <w:pPr>
        <w:spacing w:before="0" w:beforeAutospacing="0" w:after="0" w:afterAutospacing="0"/>
        <w:jc w:val="both"/>
        <w:rPr>
          <w:b/>
          <w:i/>
          <w:lang w:val="ru-RU"/>
        </w:rPr>
      </w:pPr>
      <w:r w:rsidRPr="006414AA">
        <w:rPr>
          <w:rFonts w:ascii="Times New Roman" w:eastAsia="Times New Roman" w:hAnsi="Times New Roman"/>
          <w:sz w:val="20"/>
          <w:szCs w:val="20"/>
          <w:vertAlign w:val="superscript"/>
          <w:lang w:val="ru-RU" w:eastAsia="ru-RU"/>
        </w:rPr>
        <w:endnoteRef/>
      </w:r>
      <w:r w:rsidRPr="009850A3">
        <w:rPr>
          <w:rFonts w:ascii="Times New Roman" w:eastAsia="Times New Roman" w:hAnsi="Times New Roman" w:cs="Times New Roman"/>
          <w:sz w:val="20"/>
          <w:szCs w:val="20"/>
          <w:lang w:val="ru-RU" w:eastAsia="ru-RU"/>
        </w:rPr>
        <w:t xml:space="preserve"> 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Если нет, пункт необходимо удалить.</w:t>
      </w:r>
      <w:r w:rsidRPr="002B18DE">
        <w:rPr>
          <w:lang w:val="ru-RU"/>
        </w:rPr>
        <w:t xml:space="preserve"> </w:t>
      </w:r>
    </w:p>
  </w:endnote>
  <w:endnote w:id="6">
    <w:p w14:paraId="11DB0D78" w14:textId="77777777" w:rsidR="009C1DF3" w:rsidRDefault="009C1DF3" w:rsidP="006414AA">
      <w:pPr>
        <w:pStyle w:val="af0"/>
      </w:pPr>
      <w:r>
        <w:rPr>
          <w:rStyle w:val="af2"/>
        </w:rPr>
        <w:endnoteRef/>
      </w:r>
      <w:r>
        <w:t xml:space="preserve"> </w:t>
      </w:r>
      <w:r w:rsidRPr="006B38EB">
        <w:t>В случае осуществлении закупки на выполнение работ, оказание услуг</w:t>
      </w:r>
      <w:r>
        <w:t>,</w:t>
      </w:r>
      <w:r w:rsidRPr="006B38EB">
        <w:t xml:space="preserve"> не содержащих </w:t>
      </w:r>
      <w:r>
        <w:t>поставляемый заказчику товар,</w:t>
      </w:r>
      <w:r w:rsidRPr="006B38EB">
        <w:t xml:space="preserve"> указанная инструкция </w:t>
      </w:r>
      <w:r w:rsidRPr="0075666F">
        <w:rPr>
          <w:b/>
        </w:rPr>
        <w:t>подлежит удалению</w:t>
      </w:r>
    </w:p>
  </w:endnote>
  <w:endnote w:id="7">
    <w:p w14:paraId="1BA06394" w14:textId="77777777" w:rsidR="009C1DF3" w:rsidRDefault="009C1DF3" w:rsidP="006414AA">
      <w:pPr>
        <w:pStyle w:val="af0"/>
      </w:pPr>
      <w:r>
        <w:rPr>
          <w:rStyle w:val="af2"/>
        </w:rPr>
        <w:endnoteRef/>
      </w:r>
      <w:r>
        <w:t xml:space="preserve"> </w:t>
      </w:r>
      <w:r w:rsidRPr="0075666F">
        <w:t xml:space="preserve">Инструкция по заполнению заявки включается в состав требований к содержанию, составу заявки на участие в закупке (Приложение № 3 к Извещению об осуществлении закупки) </w:t>
      </w:r>
      <w:r w:rsidRPr="0075666F">
        <w:rPr>
          <w:b/>
        </w:rPr>
        <w:t>(не подлежит изменению Заказчиком)</w:t>
      </w:r>
    </w:p>
  </w:endnote>
  <w:endnote w:id="8">
    <w:p w14:paraId="7318D3F8" w14:textId="77777777" w:rsidR="009C1DF3" w:rsidRDefault="009C1DF3" w:rsidP="006414AA">
      <w:pPr>
        <w:pStyle w:val="af0"/>
      </w:pPr>
      <w:r>
        <w:rPr>
          <w:rStyle w:val="af2"/>
        </w:rPr>
        <w:endnoteRef/>
      </w:r>
      <w:r>
        <w:t xml:space="preserve"> </w:t>
      </w:r>
      <w:r w:rsidRPr="0075666F">
        <w:t xml:space="preserve">В случае, если при описании объекта закупки заказчиком используются значение показателей характеристик товара, не подлежащих изменению (например, если нормированием (регламентированием) предусмотрено наличие непосредственно перед значением показателей слов, словосочетаний «свыше» (в сокращенном виде «св.»), «от», «до», «не выше», «выше», «не ниже», «ниже», «не более», «более», «не менее», «менее», «не </w:t>
      </w:r>
      <w:r w:rsidRPr="008C7D83">
        <w:t>ранее</w:t>
      </w:r>
      <w:r w:rsidRPr="0075666F">
        <w:t xml:space="preserve">», «не </w:t>
      </w:r>
      <w:r w:rsidRPr="008C7D83">
        <w:t>поздне</w:t>
      </w:r>
      <w:r w:rsidRPr="0075666F">
        <w:t>е», «шире», «не шире», «уже», «не уже» и т.п., арифметических знаков или в других случаях).</w:t>
      </w:r>
    </w:p>
  </w:endnote>
  <w:endnote w:id="9">
    <w:p w14:paraId="1A88BB92" w14:textId="77777777" w:rsidR="009C1DF3" w:rsidRDefault="009C1DF3" w:rsidP="006414AA">
      <w:pPr>
        <w:pStyle w:val="af0"/>
      </w:pPr>
      <w:r w:rsidRPr="006E0325">
        <w:rPr>
          <w:vertAlign w:val="superscript"/>
        </w:rPr>
        <w:endnoteRef/>
      </w:r>
      <w:r w:rsidRPr="006E0325">
        <w:rPr>
          <w:vertAlign w:val="superscript"/>
        </w:rPr>
        <w:t xml:space="preserve"> </w:t>
      </w:r>
      <w:r>
        <w:t>Подлежит изменению Заказчиком</w:t>
      </w:r>
    </w:p>
  </w:endnote>
  <w:endnote w:id="10">
    <w:p w14:paraId="0A9087DD" w14:textId="77777777" w:rsidR="009C1DF3" w:rsidRDefault="009C1DF3">
      <w:pPr>
        <w:pStyle w:val="af0"/>
      </w:pPr>
      <w:r>
        <w:rPr>
          <w:rStyle w:val="af2"/>
        </w:rPr>
        <w:endnoteRef/>
      </w:r>
      <w:r>
        <w:t xml:space="preserve"> </w:t>
      </w:r>
      <w:r w:rsidRPr="006B38EB">
        <w:t>В случае осуществлении закуп</w:t>
      </w:r>
      <w:r>
        <w:t>ок</w:t>
      </w:r>
      <w:r w:rsidRPr="006B38EB">
        <w:t xml:space="preserve"> на </w:t>
      </w:r>
      <w:r>
        <w:t xml:space="preserve">поставку товара, </w:t>
      </w:r>
      <w:r w:rsidRPr="006B38EB">
        <w:t>выполнение работ, оказание услуг</w:t>
      </w:r>
      <w:r>
        <w:t xml:space="preserve">, </w:t>
      </w:r>
      <w:r w:rsidRPr="006B38EB">
        <w:t xml:space="preserve">содержащих </w:t>
      </w:r>
      <w:r>
        <w:t>поставляемый товар,</w:t>
      </w:r>
      <w:r w:rsidRPr="006B38EB">
        <w:t xml:space="preserve"> указанная инструкция </w:t>
      </w:r>
      <w:r w:rsidRPr="0075666F">
        <w:rPr>
          <w:b/>
        </w:rPr>
        <w:t>подлежит удалению</w:t>
      </w:r>
    </w:p>
  </w:endnote>
  <w:endnote w:id="11">
    <w:p w14:paraId="65B8E91F" w14:textId="57F95E3C" w:rsidR="009C1DF3" w:rsidRDefault="009C1DF3">
      <w:pPr>
        <w:pStyle w:val="af0"/>
        <w:rPr>
          <w:b/>
        </w:rPr>
      </w:pPr>
      <w:r>
        <w:rPr>
          <w:rStyle w:val="af2"/>
        </w:rPr>
        <w:endnoteRef/>
      </w:r>
      <w:r>
        <w:t xml:space="preserve"> </w:t>
      </w:r>
      <w:r w:rsidRPr="0075666F">
        <w:t xml:space="preserve">Инструкция по заполнению заявки включается в состав требований к содержанию, составу заявки на участие в закупке (Приложение № 3 к Извещению об осуществлении закупки) </w:t>
      </w:r>
      <w:r w:rsidRPr="0075666F">
        <w:rPr>
          <w:b/>
        </w:rPr>
        <w:t>(не подлежит изменению Заказчиком)</w:t>
      </w:r>
    </w:p>
    <w:p w14:paraId="14A118EA" w14:textId="034578D1" w:rsidR="00242A6F" w:rsidRDefault="00242A6F">
      <w:pPr>
        <w:pStyle w:val="af0"/>
        <w:rPr>
          <w:b/>
        </w:rPr>
      </w:pPr>
    </w:p>
    <w:p w14:paraId="1B38990F" w14:textId="64DBEE80" w:rsidR="00242A6F" w:rsidRDefault="00242A6F">
      <w:pPr>
        <w:pStyle w:val="af0"/>
        <w:rPr>
          <w:b/>
        </w:rPr>
      </w:pPr>
    </w:p>
    <w:p w14:paraId="64599AF6" w14:textId="5C9AAFE0" w:rsidR="00242A6F" w:rsidRDefault="00242A6F">
      <w:pPr>
        <w:pStyle w:val="af0"/>
        <w:rPr>
          <w:b/>
        </w:rPr>
      </w:pPr>
    </w:p>
    <w:p w14:paraId="28A94F16" w14:textId="77777777" w:rsidR="00E70E46" w:rsidRDefault="00E70E46" w:rsidP="00E70E46">
      <w:pPr>
        <w:snapToGrid w:val="0"/>
        <w:spacing w:before="0" w:beforeAutospacing="0" w:after="0" w:afterAutospacing="0" w:line="240" w:lineRule="exact"/>
        <w:ind w:right="-2"/>
        <w:jc w:val="both"/>
        <w:rPr>
          <w:rFonts w:ascii="Times New Roman" w:hAnsi="Times New Roman" w:cs="Times New Roman"/>
          <w:sz w:val="28"/>
          <w:szCs w:val="28"/>
          <w:lang w:val="ru-RU"/>
        </w:rPr>
      </w:pPr>
      <w:r w:rsidRPr="00242A6F">
        <w:rPr>
          <w:rFonts w:ascii="Times New Roman" w:hAnsi="Times New Roman" w:cs="Times New Roman"/>
          <w:sz w:val="28"/>
          <w:szCs w:val="28"/>
          <w:lang w:val="ru-RU"/>
        </w:rPr>
        <w:t>Управляющий делами администрации</w:t>
      </w:r>
    </w:p>
    <w:p w14:paraId="2D391E64" w14:textId="2E01AC25" w:rsidR="00242A6F" w:rsidRDefault="00E70E46" w:rsidP="00E70E46">
      <w:pPr>
        <w:pStyle w:val="20"/>
        <w:shd w:val="clear" w:color="auto" w:fill="auto"/>
        <w:spacing w:line="240" w:lineRule="exact"/>
        <w:ind w:right="-2"/>
        <w:jc w:val="both"/>
        <w:rPr>
          <w:rFonts w:ascii="Times New Roman" w:hAnsi="Times New Roman" w:cs="Times New Roman"/>
          <w:sz w:val="28"/>
        </w:rPr>
      </w:pPr>
      <w:r w:rsidRPr="00242A6F">
        <w:rPr>
          <w:rFonts w:ascii="Times New Roman" w:hAnsi="Times New Roman" w:cs="Times New Roman"/>
          <w:sz w:val="28"/>
        </w:rPr>
        <w:t xml:space="preserve">города-курорта Кисловодска    </w:t>
      </w:r>
      <w:r w:rsidRPr="00242A6F">
        <w:rPr>
          <w:rFonts w:ascii="Times New Roman" w:hAnsi="Times New Roman" w:cs="Times New Roman"/>
          <w:sz w:val="28"/>
        </w:rPr>
        <w:tab/>
      </w:r>
      <w:r w:rsidRPr="00242A6F">
        <w:rPr>
          <w:rFonts w:ascii="Times New Roman" w:hAnsi="Times New Roman" w:cs="Times New Roman"/>
          <w:sz w:val="28"/>
        </w:rPr>
        <w:tab/>
      </w:r>
      <w:r w:rsidRPr="00242A6F">
        <w:rPr>
          <w:rFonts w:ascii="Times New Roman" w:hAnsi="Times New Roman" w:cs="Times New Roman"/>
          <w:sz w:val="28"/>
        </w:rPr>
        <w:tab/>
        <w:t xml:space="preserve">                    </w:t>
      </w:r>
      <w:r>
        <w:rPr>
          <w:rFonts w:ascii="Times New Roman" w:hAnsi="Times New Roman" w:cs="Times New Roman"/>
          <w:sz w:val="28"/>
        </w:rPr>
        <w:t xml:space="preserve">             </w:t>
      </w:r>
      <w:r w:rsidRPr="00242A6F">
        <w:rPr>
          <w:rFonts w:ascii="Times New Roman" w:hAnsi="Times New Roman" w:cs="Times New Roman"/>
          <w:sz w:val="28"/>
        </w:rPr>
        <w:t xml:space="preserve">     Г.Л. Рубцова</w:t>
      </w:r>
    </w:p>
    <w:p w14:paraId="1135D7B2" w14:textId="77777777" w:rsidR="00E70E46" w:rsidRPr="00242A6F" w:rsidRDefault="00E70E46" w:rsidP="00E70E46">
      <w:pPr>
        <w:pStyle w:val="20"/>
        <w:shd w:val="clear" w:color="auto" w:fill="auto"/>
        <w:spacing w:line="240" w:lineRule="exact"/>
        <w:ind w:right="-2"/>
        <w:jc w:val="both"/>
        <w:rPr>
          <w:rFonts w:ascii="Times New Roman" w:hAnsi="Times New Roman" w:cs="Times New Roman"/>
          <w:sz w:val="28"/>
        </w:rPr>
      </w:pPr>
    </w:p>
    <w:p w14:paraId="034FA8B1" w14:textId="77777777" w:rsidR="00242A6F" w:rsidRPr="00242A6F" w:rsidRDefault="00242A6F" w:rsidP="00242A6F">
      <w:pPr>
        <w:snapToGrid w:val="0"/>
        <w:spacing w:before="0" w:beforeAutospacing="0" w:after="0" w:afterAutospacing="0" w:line="240" w:lineRule="exact"/>
        <w:ind w:right="-2"/>
        <w:jc w:val="both"/>
        <w:rPr>
          <w:rFonts w:ascii="Times New Roman" w:hAnsi="Times New Roman" w:cs="Times New Roman"/>
          <w:sz w:val="28"/>
          <w:lang w:val="ru-RU"/>
        </w:rPr>
      </w:pPr>
      <w:r w:rsidRPr="00242A6F">
        <w:rPr>
          <w:rFonts w:ascii="Times New Roman" w:hAnsi="Times New Roman" w:cs="Times New Roman"/>
          <w:sz w:val="28"/>
          <w:lang w:val="ru-RU"/>
        </w:rPr>
        <w:t>Начальник управления по проведению</w:t>
      </w:r>
    </w:p>
    <w:p w14:paraId="220730EB" w14:textId="77777777" w:rsidR="00242A6F" w:rsidRPr="00242A6F" w:rsidRDefault="00242A6F" w:rsidP="00242A6F">
      <w:pPr>
        <w:snapToGrid w:val="0"/>
        <w:spacing w:before="0" w:beforeAutospacing="0" w:after="0" w:afterAutospacing="0" w:line="240" w:lineRule="exact"/>
        <w:ind w:right="-2"/>
        <w:jc w:val="both"/>
        <w:rPr>
          <w:rFonts w:ascii="Times New Roman" w:hAnsi="Times New Roman" w:cs="Times New Roman"/>
          <w:sz w:val="28"/>
          <w:lang w:val="ru-RU"/>
        </w:rPr>
      </w:pPr>
      <w:r w:rsidRPr="00242A6F">
        <w:rPr>
          <w:rFonts w:ascii="Times New Roman" w:hAnsi="Times New Roman" w:cs="Times New Roman"/>
          <w:sz w:val="28"/>
          <w:lang w:val="ru-RU"/>
        </w:rPr>
        <w:t>конкурентных процедур администрации</w:t>
      </w:r>
    </w:p>
    <w:p w14:paraId="08EC7E12" w14:textId="5541F552" w:rsidR="00242A6F" w:rsidRPr="00242A6F" w:rsidRDefault="00242A6F" w:rsidP="00242A6F">
      <w:pPr>
        <w:snapToGrid w:val="0"/>
        <w:spacing w:before="0" w:beforeAutospacing="0" w:after="0" w:afterAutospacing="0" w:line="240" w:lineRule="exact"/>
        <w:ind w:right="-2"/>
        <w:jc w:val="both"/>
        <w:rPr>
          <w:rFonts w:ascii="Times New Roman" w:hAnsi="Times New Roman" w:cs="Times New Roman"/>
          <w:sz w:val="28"/>
          <w:lang w:val="ru-RU"/>
        </w:rPr>
      </w:pPr>
      <w:r w:rsidRPr="00242A6F">
        <w:rPr>
          <w:rFonts w:ascii="Times New Roman" w:hAnsi="Times New Roman" w:cs="Times New Roman"/>
          <w:sz w:val="28"/>
          <w:lang w:val="ru-RU"/>
        </w:rPr>
        <w:t xml:space="preserve">города-курорта Кисловодска                                                  </w:t>
      </w:r>
      <w:r>
        <w:rPr>
          <w:rFonts w:ascii="Times New Roman" w:hAnsi="Times New Roman" w:cs="Times New Roman"/>
          <w:sz w:val="28"/>
          <w:lang w:val="ru-RU"/>
        </w:rPr>
        <w:t xml:space="preserve">      </w:t>
      </w:r>
      <w:r w:rsidRPr="00242A6F">
        <w:rPr>
          <w:rFonts w:ascii="Times New Roman" w:hAnsi="Times New Roman" w:cs="Times New Roman"/>
          <w:sz w:val="28"/>
          <w:lang w:val="ru-RU"/>
        </w:rPr>
        <w:t xml:space="preserve">          И.Ю. Петренко</w:t>
      </w:r>
    </w:p>
    <w:p w14:paraId="78624716" w14:textId="59A08062" w:rsidR="00242A6F" w:rsidRPr="00242A6F" w:rsidRDefault="00242A6F" w:rsidP="00242A6F">
      <w:pPr>
        <w:snapToGrid w:val="0"/>
        <w:spacing w:before="0" w:beforeAutospacing="0" w:after="0" w:afterAutospacing="0" w:line="240" w:lineRule="exact"/>
        <w:ind w:right="-2"/>
        <w:jc w:val="both"/>
        <w:rPr>
          <w:rFonts w:ascii="Times New Roman" w:hAnsi="Times New Roman" w:cs="Times New Roman"/>
          <w:sz w:val="28"/>
          <w:szCs w:val="28"/>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4009" w14:textId="77777777" w:rsidR="00486EDA" w:rsidRDefault="00486EDA" w:rsidP="00031F13">
      <w:pPr>
        <w:spacing w:before="0" w:after="0"/>
      </w:pPr>
      <w:r>
        <w:separator/>
      </w:r>
    </w:p>
  </w:footnote>
  <w:footnote w:type="continuationSeparator" w:id="0">
    <w:p w14:paraId="39D1A772" w14:textId="77777777" w:rsidR="00486EDA" w:rsidRDefault="00486EDA" w:rsidP="00031F13">
      <w:pPr>
        <w:spacing w:before="0" w:after="0"/>
      </w:pPr>
      <w:r>
        <w:continuationSeparator/>
      </w:r>
    </w:p>
  </w:footnote>
  <w:footnote w:id="1">
    <w:p w14:paraId="457787B6" w14:textId="77777777" w:rsidR="009C1DF3" w:rsidRPr="00F930C0" w:rsidRDefault="009C1DF3" w:rsidP="00917B8E">
      <w:pPr>
        <w:pStyle w:val="a5"/>
        <w:spacing w:beforeAutospacing="0" w:afterAutospacing="0"/>
        <w:ind w:firstLine="709"/>
        <w:jc w:val="both"/>
        <w:rPr>
          <w:rFonts w:ascii="Times New Roman" w:hAnsi="Times New Roman" w:cs="Times New Roman"/>
          <w:lang w:val="ru-RU"/>
        </w:rPr>
      </w:pPr>
      <w:r w:rsidRPr="00795233">
        <w:rPr>
          <w:rStyle w:val="a7"/>
          <w:rFonts w:ascii="Times New Roman" w:hAnsi="Times New Roman" w:cs="Times New Roman"/>
          <w:b/>
          <w:lang w:val="ru-RU"/>
        </w:rPr>
        <w:t>*</w:t>
      </w:r>
      <w:r w:rsidRPr="00F930C0">
        <w:rPr>
          <w:rFonts w:ascii="Times New Roman" w:hAnsi="Times New Roman" w:cs="Times New Roman"/>
          <w:lang w:val="ru-RU"/>
        </w:rPr>
        <w:t xml:space="preserve"> </w:t>
      </w:r>
      <w:r>
        <w:rPr>
          <w:rFonts w:ascii="Times New Roman" w:hAnsi="Times New Roman" w:cs="Times New Roman"/>
          <w:lang w:val="ru-RU"/>
        </w:rPr>
        <w:t>П</w:t>
      </w:r>
      <w:r w:rsidRPr="00F930C0">
        <w:rPr>
          <w:rFonts w:ascii="Times New Roman" w:hAnsi="Times New Roman" w:cs="Times New Roman"/>
          <w:lang w:val="ru-RU"/>
        </w:rPr>
        <w:t>о п</w:t>
      </w:r>
      <w:r>
        <w:rPr>
          <w:rFonts w:ascii="Times New Roman" w:hAnsi="Times New Roman" w:cs="Times New Roman"/>
          <w:lang w:val="ru-RU"/>
        </w:rPr>
        <w:t>одп</w:t>
      </w:r>
      <w:r w:rsidRPr="00F930C0">
        <w:rPr>
          <w:rFonts w:ascii="Times New Roman" w:hAnsi="Times New Roman" w:cs="Times New Roman"/>
          <w:lang w:val="ru-RU"/>
        </w:rPr>
        <w:t xml:space="preserve">унктам </w:t>
      </w:r>
      <w:r>
        <w:rPr>
          <w:rFonts w:ascii="Times New Roman" w:hAnsi="Times New Roman" w:cs="Times New Roman"/>
          <w:lang w:val="ru-RU"/>
        </w:rPr>
        <w:t>«</w:t>
      </w:r>
      <w:r w:rsidRPr="00F930C0">
        <w:rPr>
          <w:rFonts w:ascii="Times New Roman" w:hAnsi="Times New Roman" w:cs="Times New Roman"/>
          <w:lang w:val="ru-RU"/>
        </w:rPr>
        <w:t>а-л</w:t>
      </w:r>
      <w:r>
        <w:rPr>
          <w:rFonts w:ascii="Times New Roman" w:hAnsi="Times New Roman" w:cs="Times New Roman"/>
          <w:lang w:val="ru-RU"/>
        </w:rPr>
        <w:t>»</w:t>
      </w:r>
      <w:r w:rsidRPr="00F930C0">
        <w:rPr>
          <w:rFonts w:ascii="Times New Roman" w:hAnsi="Times New Roman" w:cs="Times New Roman"/>
          <w:lang w:val="ru-RU"/>
        </w:rPr>
        <w:t xml:space="preserve">, </w:t>
      </w:r>
      <w:r>
        <w:rPr>
          <w:rFonts w:ascii="Times New Roman" w:hAnsi="Times New Roman" w:cs="Times New Roman"/>
          <w:lang w:val="ru-RU"/>
        </w:rPr>
        <w:t>«</w:t>
      </w:r>
      <w:r w:rsidRPr="00F930C0">
        <w:rPr>
          <w:rFonts w:ascii="Times New Roman" w:hAnsi="Times New Roman" w:cs="Times New Roman"/>
          <w:lang w:val="ru-RU"/>
        </w:rPr>
        <w:t>н</w:t>
      </w:r>
      <w:r>
        <w:rPr>
          <w:rFonts w:ascii="Times New Roman" w:hAnsi="Times New Roman" w:cs="Times New Roman"/>
          <w:lang w:val="ru-RU"/>
        </w:rPr>
        <w:t>»</w:t>
      </w:r>
      <w:r w:rsidRPr="00F930C0">
        <w:rPr>
          <w:rFonts w:ascii="Times New Roman" w:hAnsi="Times New Roman" w:cs="Times New Roman"/>
          <w:lang w:val="ru-RU"/>
        </w:rPr>
        <w:t xml:space="preserve">, </w:t>
      </w:r>
      <w:r>
        <w:rPr>
          <w:rFonts w:ascii="Times New Roman" w:hAnsi="Times New Roman" w:cs="Times New Roman"/>
          <w:lang w:val="ru-RU"/>
        </w:rPr>
        <w:t>«п»</w:t>
      </w:r>
      <w:r w:rsidRPr="00F930C0">
        <w:rPr>
          <w:rFonts w:ascii="Times New Roman" w:hAnsi="Times New Roman" w:cs="Times New Roman"/>
          <w:lang w:val="ru-RU"/>
        </w:rPr>
        <w:t xml:space="preserve"> направля</w:t>
      </w:r>
      <w:r>
        <w:rPr>
          <w:rFonts w:ascii="Times New Roman" w:hAnsi="Times New Roman" w:cs="Times New Roman"/>
          <w:lang w:val="ru-RU"/>
        </w:rPr>
        <w:t>ются (</w:t>
      </w:r>
      <w:r w:rsidRPr="00F930C0">
        <w:rPr>
          <w:rFonts w:ascii="Times New Roman" w:hAnsi="Times New Roman" w:cs="Times New Roman"/>
          <w:lang w:val="ru-RU"/>
        </w:rPr>
        <w:t xml:space="preserve">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footnote>
  <w:footnote w:id="2">
    <w:p w14:paraId="159E1B60" w14:textId="77777777" w:rsidR="009C673B" w:rsidRPr="00F930C0" w:rsidRDefault="009C673B" w:rsidP="009C673B">
      <w:pPr>
        <w:spacing w:before="0" w:beforeAutospacing="0" w:after="0" w:afterAutospacing="0"/>
        <w:ind w:firstLine="709"/>
        <w:jc w:val="both"/>
        <w:rPr>
          <w:rFonts w:ascii="Times New Roman" w:hAnsi="Times New Roman" w:cs="Times New Roman"/>
          <w:sz w:val="18"/>
          <w:szCs w:val="18"/>
          <w:lang w:val="ru-RU"/>
        </w:rPr>
      </w:pPr>
      <w:r w:rsidRPr="00F930C0">
        <w:rPr>
          <w:rStyle w:val="a7"/>
          <w:rFonts w:ascii="Times New Roman" w:hAnsi="Times New Roman" w:cs="Times New Roman"/>
          <w:b/>
          <w:sz w:val="18"/>
          <w:szCs w:val="18"/>
        </w:rPr>
        <w:sym w:font="Symbol" w:char="F02A"/>
      </w:r>
      <w:r w:rsidRPr="00F930C0">
        <w:rPr>
          <w:rStyle w:val="a7"/>
          <w:rFonts w:ascii="Times New Roman" w:hAnsi="Times New Roman" w:cs="Times New Roman"/>
          <w:b/>
          <w:sz w:val="18"/>
          <w:szCs w:val="18"/>
        </w:rPr>
        <w:sym w:font="Symbol" w:char="F02A"/>
      </w:r>
      <w:r w:rsidRPr="00F930C0">
        <w:rPr>
          <w:rFonts w:ascii="Times New Roman" w:hAnsi="Times New Roman" w:cs="Times New Roman"/>
          <w:sz w:val="18"/>
          <w:szCs w:val="18"/>
          <w:lang w:val="ru-RU"/>
        </w:rPr>
        <w:t xml:space="preserve"> Данные требования устанавливаются в соответствии с Градостроительным кодексом РФ от 29 декабря 2004 года</w:t>
      </w:r>
      <w:r>
        <w:rPr>
          <w:rFonts w:ascii="Times New Roman" w:hAnsi="Times New Roman" w:cs="Times New Roman"/>
          <w:sz w:val="18"/>
          <w:szCs w:val="18"/>
          <w:lang w:val="ru-RU"/>
        </w:rPr>
        <w:t xml:space="preserve">             </w:t>
      </w:r>
      <w:r w:rsidRPr="00F930C0">
        <w:rPr>
          <w:rFonts w:ascii="Times New Roman" w:hAnsi="Times New Roman" w:cs="Times New Roman"/>
          <w:sz w:val="18"/>
          <w:szCs w:val="18"/>
          <w:lang w:val="ru-RU"/>
        </w:rPr>
        <w:t xml:space="preserve"> № 190-ФЗ в случае осуществления закупки работ </w:t>
      </w:r>
      <w:proofErr w:type="gramStart"/>
      <w:r w:rsidRPr="00F930C0">
        <w:rPr>
          <w:rFonts w:ascii="Times New Roman" w:hAnsi="Times New Roman" w:cs="Times New Roman"/>
          <w:sz w:val="18"/>
          <w:szCs w:val="18"/>
          <w:lang w:val="ru-RU"/>
        </w:rPr>
        <w:t xml:space="preserve">по  </w:t>
      </w:r>
      <w:r w:rsidRPr="00F930C0">
        <w:rPr>
          <w:rFonts w:ascii="Times New Roman" w:hAnsi="Times New Roman" w:cs="Times New Roman"/>
          <w:bCs/>
          <w:sz w:val="18"/>
          <w:szCs w:val="18"/>
          <w:lang w:val="ru-RU"/>
        </w:rPr>
        <w:t>выполнению</w:t>
      </w:r>
      <w:proofErr w:type="gramEnd"/>
      <w:r w:rsidRPr="00F930C0">
        <w:rPr>
          <w:rFonts w:ascii="Times New Roman" w:hAnsi="Times New Roman" w:cs="Times New Roman"/>
          <w:bCs/>
          <w:sz w:val="18"/>
          <w:szCs w:val="18"/>
          <w:lang w:val="ru-RU"/>
        </w:rPr>
        <w:t xml:space="preserve"> инженерных изысканий, подготовке проектной документации, строительству, реконструкции, капитальному ремонту объ</w:t>
      </w:r>
      <w:r>
        <w:rPr>
          <w:rFonts w:ascii="Times New Roman" w:hAnsi="Times New Roman" w:cs="Times New Roman"/>
          <w:bCs/>
          <w:sz w:val="18"/>
          <w:szCs w:val="18"/>
          <w:lang w:val="ru-RU"/>
        </w:rPr>
        <w:t>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590329"/>
      <w:docPartObj>
        <w:docPartGallery w:val="Page Numbers (Top of Page)"/>
        <w:docPartUnique/>
      </w:docPartObj>
    </w:sdtPr>
    <w:sdtEndPr>
      <w:rPr>
        <w:rFonts w:ascii="Times New Roman" w:hAnsi="Times New Roman" w:cs="Times New Roman"/>
        <w:sz w:val="28"/>
        <w:szCs w:val="28"/>
      </w:rPr>
    </w:sdtEndPr>
    <w:sdtContent>
      <w:p w14:paraId="5644331C" w14:textId="77777777" w:rsidR="009C1DF3" w:rsidRPr="00223145" w:rsidRDefault="009C1DF3">
        <w:pPr>
          <w:pStyle w:val="af4"/>
          <w:jc w:val="right"/>
          <w:rPr>
            <w:rFonts w:ascii="Times New Roman" w:hAnsi="Times New Roman" w:cs="Times New Roman"/>
            <w:sz w:val="28"/>
            <w:szCs w:val="28"/>
          </w:rPr>
        </w:pPr>
        <w:r w:rsidRPr="00223145">
          <w:rPr>
            <w:rFonts w:ascii="Times New Roman" w:hAnsi="Times New Roman" w:cs="Times New Roman"/>
            <w:sz w:val="28"/>
            <w:szCs w:val="28"/>
          </w:rPr>
          <w:fldChar w:fldCharType="begin"/>
        </w:r>
        <w:r w:rsidRPr="00223145">
          <w:rPr>
            <w:rFonts w:ascii="Times New Roman" w:hAnsi="Times New Roman" w:cs="Times New Roman"/>
            <w:sz w:val="28"/>
            <w:szCs w:val="28"/>
          </w:rPr>
          <w:instrText xml:space="preserve"> PAGE   \* MERGEFORMAT </w:instrText>
        </w:r>
        <w:r w:rsidRPr="00223145">
          <w:rPr>
            <w:rFonts w:ascii="Times New Roman" w:hAnsi="Times New Roman" w:cs="Times New Roman"/>
            <w:sz w:val="28"/>
            <w:szCs w:val="28"/>
          </w:rPr>
          <w:fldChar w:fldCharType="separate"/>
        </w:r>
        <w:r w:rsidR="009A3894">
          <w:rPr>
            <w:rFonts w:ascii="Times New Roman" w:hAnsi="Times New Roman" w:cs="Times New Roman"/>
            <w:noProof/>
            <w:sz w:val="28"/>
            <w:szCs w:val="28"/>
          </w:rPr>
          <w:t>2</w:t>
        </w:r>
        <w:r w:rsidRPr="00223145">
          <w:rPr>
            <w:rFonts w:ascii="Times New Roman" w:hAnsi="Times New Roman" w:cs="Times New Roman"/>
            <w:sz w:val="28"/>
            <w:szCs w:val="28"/>
          </w:rPr>
          <w:fldChar w:fldCharType="end"/>
        </w:r>
      </w:p>
    </w:sdtContent>
  </w:sdt>
  <w:p w14:paraId="11698EF8" w14:textId="77777777" w:rsidR="009C1DF3" w:rsidRDefault="009C1DF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0371238">
    <w:abstractNumId w:val="2"/>
  </w:num>
  <w:num w:numId="2" w16cid:durableId="787502942">
    <w:abstractNumId w:val="1"/>
  </w:num>
  <w:num w:numId="3" w16cid:durableId="1801996223">
    <w:abstractNumId w:val="3"/>
  </w:num>
  <w:num w:numId="4" w16cid:durableId="88618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94814"/>
    <w:rsid w:val="000004A3"/>
    <w:rsid w:val="0000070D"/>
    <w:rsid w:val="000074FF"/>
    <w:rsid w:val="00015AE4"/>
    <w:rsid w:val="00015F03"/>
    <w:rsid w:val="000212F9"/>
    <w:rsid w:val="000265F5"/>
    <w:rsid w:val="00026818"/>
    <w:rsid w:val="0002779B"/>
    <w:rsid w:val="00031F13"/>
    <w:rsid w:val="00040844"/>
    <w:rsid w:val="000471D0"/>
    <w:rsid w:val="00051D27"/>
    <w:rsid w:val="00055FA8"/>
    <w:rsid w:val="000608A8"/>
    <w:rsid w:val="00081F00"/>
    <w:rsid w:val="00084716"/>
    <w:rsid w:val="00086E61"/>
    <w:rsid w:val="00091D0E"/>
    <w:rsid w:val="00092524"/>
    <w:rsid w:val="000A75CC"/>
    <w:rsid w:val="000B01ED"/>
    <w:rsid w:val="000B1F33"/>
    <w:rsid w:val="000B4CE6"/>
    <w:rsid w:val="000C5D03"/>
    <w:rsid w:val="000D600E"/>
    <w:rsid w:val="000D648C"/>
    <w:rsid w:val="000E1997"/>
    <w:rsid w:val="000E295E"/>
    <w:rsid w:val="000E4B5B"/>
    <w:rsid w:val="000F67B9"/>
    <w:rsid w:val="000F725A"/>
    <w:rsid w:val="000F7CE6"/>
    <w:rsid w:val="00104BB2"/>
    <w:rsid w:val="00122F3A"/>
    <w:rsid w:val="00126B22"/>
    <w:rsid w:val="001332F3"/>
    <w:rsid w:val="00133FB4"/>
    <w:rsid w:val="00140CBF"/>
    <w:rsid w:val="001443C4"/>
    <w:rsid w:val="00146DBE"/>
    <w:rsid w:val="001553CB"/>
    <w:rsid w:val="00161911"/>
    <w:rsid w:val="001703CE"/>
    <w:rsid w:val="0017072E"/>
    <w:rsid w:val="00183DB2"/>
    <w:rsid w:val="00184B62"/>
    <w:rsid w:val="00184FBA"/>
    <w:rsid w:val="001907E6"/>
    <w:rsid w:val="00194F47"/>
    <w:rsid w:val="001E2955"/>
    <w:rsid w:val="001E764A"/>
    <w:rsid w:val="0020067A"/>
    <w:rsid w:val="00212E79"/>
    <w:rsid w:val="0022082D"/>
    <w:rsid w:val="00223145"/>
    <w:rsid w:val="00226A45"/>
    <w:rsid w:val="00227E16"/>
    <w:rsid w:val="002305A8"/>
    <w:rsid w:val="00233650"/>
    <w:rsid w:val="00242A6F"/>
    <w:rsid w:val="0024638A"/>
    <w:rsid w:val="00247F59"/>
    <w:rsid w:val="00255D60"/>
    <w:rsid w:val="00273915"/>
    <w:rsid w:val="00281C20"/>
    <w:rsid w:val="002830C1"/>
    <w:rsid w:val="0029750A"/>
    <w:rsid w:val="002A5CB8"/>
    <w:rsid w:val="002B18DE"/>
    <w:rsid w:val="002D4717"/>
    <w:rsid w:val="002E2DDC"/>
    <w:rsid w:val="002E5289"/>
    <w:rsid w:val="002E5A23"/>
    <w:rsid w:val="002F107E"/>
    <w:rsid w:val="002F1DA0"/>
    <w:rsid w:val="002F2697"/>
    <w:rsid w:val="00311465"/>
    <w:rsid w:val="003175C6"/>
    <w:rsid w:val="00332F05"/>
    <w:rsid w:val="00340148"/>
    <w:rsid w:val="00340F1C"/>
    <w:rsid w:val="00343A01"/>
    <w:rsid w:val="00344D97"/>
    <w:rsid w:val="00350CC6"/>
    <w:rsid w:val="003554A7"/>
    <w:rsid w:val="00377527"/>
    <w:rsid w:val="00386976"/>
    <w:rsid w:val="00387F4A"/>
    <w:rsid w:val="003916AE"/>
    <w:rsid w:val="003A0A79"/>
    <w:rsid w:val="003A6623"/>
    <w:rsid w:val="003A7F01"/>
    <w:rsid w:val="003B01EC"/>
    <w:rsid w:val="003B3543"/>
    <w:rsid w:val="003B7576"/>
    <w:rsid w:val="003D181D"/>
    <w:rsid w:val="003E1858"/>
    <w:rsid w:val="003E37C7"/>
    <w:rsid w:val="004027C1"/>
    <w:rsid w:val="004064BE"/>
    <w:rsid w:val="0041254C"/>
    <w:rsid w:val="00416BAF"/>
    <w:rsid w:val="0042516B"/>
    <w:rsid w:val="00437A3A"/>
    <w:rsid w:val="00440C0A"/>
    <w:rsid w:val="004412DC"/>
    <w:rsid w:val="00450C71"/>
    <w:rsid w:val="00455966"/>
    <w:rsid w:val="00457D13"/>
    <w:rsid w:val="004602C6"/>
    <w:rsid w:val="004759CF"/>
    <w:rsid w:val="004864D3"/>
    <w:rsid w:val="00486EDA"/>
    <w:rsid w:val="004906D5"/>
    <w:rsid w:val="00492330"/>
    <w:rsid w:val="00493331"/>
    <w:rsid w:val="004939DA"/>
    <w:rsid w:val="004A343C"/>
    <w:rsid w:val="004B1798"/>
    <w:rsid w:val="004B4C72"/>
    <w:rsid w:val="004C0BBD"/>
    <w:rsid w:val="004C1CBB"/>
    <w:rsid w:val="004C73CC"/>
    <w:rsid w:val="004D3D1A"/>
    <w:rsid w:val="004D7F87"/>
    <w:rsid w:val="004E2E53"/>
    <w:rsid w:val="004F2697"/>
    <w:rsid w:val="00503BB9"/>
    <w:rsid w:val="005162F5"/>
    <w:rsid w:val="0052349C"/>
    <w:rsid w:val="00524F5E"/>
    <w:rsid w:val="00535323"/>
    <w:rsid w:val="005356E6"/>
    <w:rsid w:val="005358EE"/>
    <w:rsid w:val="00536BCF"/>
    <w:rsid w:val="005471FA"/>
    <w:rsid w:val="005545E2"/>
    <w:rsid w:val="00566CD7"/>
    <w:rsid w:val="00572497"/>
    <w:rsid w:val="00575B62"/>
    <w:rsid w:val="005764D6"/>
    <w:rsid w:val="0057783F"/>
    <w:rsid w:val="005A4F2C"/>
    <w:rsid w:val="005A7983"/>
    <w:rsid w:val="005A7D3A"/>
    <w:rsid w:val="005B0694"/>
    <w:rsid w:val="005B2020"/>
    <w:rsid w:val="005B4481"/>
    <w:rsid w:val="005B73F2"/>
    <w:rsid w:val="005D0A73"/>
    <w:rsid w:val="005D2B0F"/>
    <w:rsid w:val="005E0C72"/>
    <w:rsid w:val="005E72D6"/>
    <w:rsid w:val="005F35A5"/>
    <w:rsid w:val="00606E88"/>
    <w:rsid w:val="00612B06"/>
    <w:rsid w:val="00614335"/>
    <w:rsid w:val="006216F9"/>
    <w:rsid w:val="00622304"/>
    <w:rsid w:val="006228AE"/>
    <w:rsid w:val="00625443"/>
    <w:rsid w:val="00627768"/>
    <w:rsid w:val="006278EE"/>
    <w:rsid w:val="00634EE7"/>
    <w:rsid w:val="006407CB"/>
    <w:rsid w:val="006414AA"/>
    <w:rsid w:val="00642BA8"/>
    <w:rsid w:val="00646BE3"/>
    <w:rsid w:val="00650703"/>
    <w:rsid w:val="00655625"/>
    <w:rsid w:val="006637B6"/>
    <w:rsid w:val="0066382C"/>
    <w:rsid w:val="00664B60"/>
    <w:rsid w:val="00671151"/>
    <w:rsid w:val="00674CCF"/>
    <w:rsid w:val="00682356"/>
    <w:rsid w:val="00683A59"/>
    <w:rsid w:val="00686D66"/>
    <w:rsid w:val="00696809"/>
    <w:rsid w:val="006B16A7"/>
    <w:rsid w:val="006B24E0"/>
    <w:rsid w:val="006B50F7"/>
    <w:rsid w:val="006D020C"/>
    <w:rsid w:val="006D6154"/>
    <w:rsid w:val="006D67A7"/>
    <w:rsid w:val="006D7A1E"/>
    <w:rsid w:val="006E0325"/>
    <w:rsid w:val="006E07CD"/>
    <w:rsid w:val="006E19CA"/>
    <w:rsid w:val="006F63C6"/>
    <w:rsid w:val="006F7626"/>
    <w:rsid w:val="006F7C6E"/>
    <w:rsid w:val="00705656"/>
    <w:rsid w:val="0071494A"/>
    <w:rsid w:val="007200EA"/>
    <w:rsid w:val="00723285"/>
    <w:rsid w:val="007319FE"/>
    <w:rsid w:val="0073327D"/>
    <w:rsid w:val="00741A4C"/>
    <w:rsid w:val="0074540C"/>
    <w:rsid w:val="00756F52"/>
    <w:rsid w:val="007709A1"/>
    <w:rsid w:val="00770F8B"/>
    <w:rsid w:val="0077616D"/>
    <w:rsid w:val="00776888"/>
    <w:rsid w:val="0078062C"/>
    <w:rsid w:val="00784F5B"/>
    <w:rsid w:val="00795233"/>
    <w:rsid w:val="00796323"/>
    <w:rsid w:val="007A1A75"/>
    <w:rsid w:val="007A2C56"/>
    <w:rsid w:val="007B7BF6"/>
    <w:rsid w:val="007C0140"/>
    <w:rsid w:val="007C23BB"/>
    <w:rsid w:val="007D7F24"/>
    <w:rsid w:val="007E281C"/>
    <w:rsid w:val="007E53AF"/>
    <w:rsid w:val="007F2F7A"/>
    <w:rsid w:val="008018C6"/>
    <w:rsid w:val="00802289"/>
    <w:rsid w:val="0081050B"/>
    <w:rsid w:val="00814EA7"/>
    <w:rsid w:val="00835BFD"/>
    <w:rsid w:val="0085285C"/>
    <w:rsid w:val="008555BB"/>
    <w:rsid w:val="00856AA9"/>
    <w:rsid w:val="00866273"/>
    <w:rsid w:val="008804D1"/>
    <w:rsid w:val="00882A03"/>
    <w:rsid w:val="00882D99"/>
    <w:rsid w:val="0089444F"/>
    <w:rsid w:val="008A0A58"/>
    <w:rsid w:val="008A3C1A"/>
    <w:rsid w:val="008A7CFC"/>
    <w:rsid w:val="008B3CC8"/>
    <w:rsid w:val="008C2554"/>
    <w:rsid w:val="008C48B8"/>
    <w:rsid w:val="008C7D83"/>
    <w:rsid w:val="008D2E96"/>
    <w:rsid w:val="008E03D0"/>
    <w:rsid w:val="008E5B2C"/>
    <w:rsid w:val="008E7789"/>
    <w:rsid w:val="008F251F"/>
    <w:rsid w:val="00917B8E"/>
    <w:rsid w:val="00920713"/>
    <w:rsid w:val="00923B25"/>
    <w:rsid w:val="00926343"/>
    <w:rsid w:val="009300E9"/>
    <w:rsid w:val="0093129E"/>
    <w:rsid w:val="00944D71"/>
    <w:rsid w:val="00973BED"/>
    <w:rsid w:val="00975489"/>
    <w:rsid w:val="00975A18"/>
    <w:rsid w:val="00982044"/>
    <w:rsid w:val="009850A3"/>
    <w:rsid w:val="0098580D"/>
    <w:rsid w:val="00991550"/>
    <w:rsid w:val="00992DB4"/>
    <w:rsid w:val="009A0621"/>
    <w:rsid w:val="009A3894"/>
    <w:rsid w:val="009A4AD5"/>
    <w:rsid w:val="009A4B85"/>
    <w:rsid w:val="009A5C01"/>
    <w:rsid w:val="009C1DF3"/>
    <w:rsid w:val="009C673B"/>
    <w:rsid w:val="009D074D"/>
    <w:rsid w:val="009E22D6"/>
    <w:rsid w:val="009F31D1"/>
    <w:rsid w:val="00A1407B"/>
    <w:rsid w:val="00A2448A"/>
    <w:rsid w:val="00A30D80"/>
    <w:rsid w:val="00A32094"/>
    <w:rsid w:val="00A34383"/>
    <w:rsid w:val="00A36F52"/>
    <w:rsid w:val="00A42600"/>
    <w:rsid w:val="00A43B20"/>
    <w:rsid w:val="00A43BCA"/>
    <w:rsid w:val="00A44EA3"/>
    <w:rsid w:val="00A53B26"/>
    <w:rsid w:val="00A53F94"/>
    <w:rsid w:val="00A90427"/>
    <w:rsid w:val="00A93A01"/>
    <w:rsid w:val="00A93B1E"/>
    <w:rsid w:val="00A9404D"/>
    <w:rsid w:val="00AB2DF9"/>
    <w:rsid w:val="00AB6E3D"/>
    <w:rsid w:val="00AB728D"/>
    <w:rsid w:val="00AC5EED"/>
    <w:rsid w:val="00AC6C98"/>
    <w:rsid w:val="00AE5D18"/>
    <w:rsid w:val="00AF39F2"/>
    <w:rsid w:val="00B278BC"/>
    <w:rsid w:val="00B307B7"/>
    <w:rsid w:val="00B32557"/>
    <w:rsid w:val="00B4050E"/>
    <w:rsid w:val="00B42496"/>
    <w:rsid w:val="00B42636"/>
    <w:rsid w:val="00B4485F"/>
    <w:rsid w:val="00B470F5"/>
    <w:rsid w:val="00B47320"/>
    <w:rsid w:val="00B520B5"/>
    <w:rsid w:val="00B554D5"/>
    <w:rsid w:val="00B62A39"/>
    <w:rsid w:val="00B70A89"/>
    <w:rsid w:val="00B727FA"/>
    <w:rsid w:val="00B76C75"/>
    <w:rsid w:val="00B86B27"/>
    <w:rsid w:val="00B9781A"/>
    <w:rsid w:val="00BA4422"/>
    <w:rsid w:val="00BA50B2"/>
    <w:rsid w:val="00BB1DD7"/>
    <w:rsid w:val="00BC4D0B"/>
    <w:rsid w:val="00BD1B35"/>
    <w:rsid w:val="00BE55A1"/>
    <w:rsid w:val="00BF0C0E"/>
    <w:rsid w:val="00BF6DEA"/>
    <w:rsid w:val="00C04622"/>
    <w:rsid w:val="00C25869"/>
    <w:rsid w:val="00C47FED"/>
    <w:rsid w:val="00C57C79"/>
    <w:rsid w:val="00C621A3"/>
    <w:rsid w:val="00C630B4"/>
    <w:rsid w:val="00C76A3D"/>
    <w:rsid w:val="00C852BF"/>
    <w:rsid w:val="00CA2CBC"/>
    <w:rsid w:val="00CA4531"/>
    <w:rsid w:val="00CA610D"/>
    <w:rsid w:val="00CC0314"/>
    <w:rsid w:val="00CD1DD4"/>
    <w:rsid w:val="00CD5863"/>
    <w:rsid w:val="00CE6E2A"/>
    <w:rsid w:val="00CF6C1A"/>
    <w:rsid w:val="00D00613"/>
    <w:rsid w:val="00D021A5"/>
    <w:rsid w:val="00D028D1"/>
    <w:rsid w:val="00D0526F"/>
    <w:rsid w:val="00D07F2F"/>
    <w:rsid w:val="00D174B6"/>
    <w:rsid w:val="00D21EC1"/>
    <w:rsid w:val="00D22C5A"/>
    <w:rsid w:val="00D44B2D"/>
    <w:rsid w:val="00D53D06"/>
    <w:rsid w:val="00D54EA8"/>
    <w:rsid w:val="00D61816"/>
    <w:rsid w:val="00D6566B"/>
    <w:rsid w:val="00D72608"/>
    <w:rsid w:val="00D7773D"/>
    <w:rsid w:val="00D81339"/>
    <w:rsid w:val="00D94F9A"/>
    <w:rsid w:val="00D95E3E"/>
    <w:rsid w:val="00D963D4"/>
    <w:rsid w:val="00DB004B"/>
    <w:rsid w:val="00DB516F"/>
    <w:rsid w:val="00DC527D"/>
    <w:rsid w:val="00DC6CBF"/>
    <w:rsid w:val="00DC7859"/>
    <w:rsid w:val="00DD4B7D"/>
    <w:rsid w:val="00DE5D3F"/>
    <w:rsid w:val="00DF1FAD"/>
    <w:rsid w:val="00DF2489"/>
    <w:rsid w:val="00E059EB"/>
    <w:rsid w:val="00E075CD"/>
    <w:rsid w:val="00E11B95"/>
    <w:rsid w:val="00E2157E"/>
    <w:rsid w:val="00E42835"/>
    <w:rsid w:val="00E62597"/>
    <w:rsid w:val="00E70129"/>
    <w:rsid w:val="00E70E46"/>
    <w:rsid w:val="00E7189F"/>
    <w:rsid w:val="00E82597"/>
    <w:rsid w:val="00E87C90"/>
    <w:rsid w:val="00E9509F"/>
    <w:rsid w:val="00E9689E"/>
    <w:rsid w:val="00EA0FD8"/>
    <w:rsid w:val="00EC7A89"/>
    <w:rsid w:val="00ED1CFC"/>
    <w:rsid w:val="00ED5710"/>
    <w:rsid w:val="00ED58DA"/>
    <w:rsid w:val="00EE1050"/>
    <w:rsid w:val="00EE4DFF"/>
    <w:rsid w:val="00EF16B1"/>
    <w:rsid w:val="00EF76D7"/>
    <w:rsid w:val="00F05FB5"/>
    <w:rsid w:val="00F203FF"/>
    <w:rsid w:val="00F24637"/>
    <w:rsid w:val="00F420CB"/>
    <w:rsid w:val="00F44972"/>
    <w:rsid w:val="00F5371A"/>
    <w:rsid w:val="00F5581D"/>
    <w:rsid w:val="00F56ADE"/>
    <w:rsid w:val="00F61EF3"/>
    <w:rsid w:val="00F646F0"/>
    <w:rsid w:val="00F66FA3"/>
    <w:rsid w:val="00F70691"/>
    <w:rsid w:val="00F77CBB"/>
    <w:rsid w:val="00F85270"/>
    <w:rsid w:val="00F930C0"/>
    <w:rsid w:val="00F93299"/>
    <w:rsid w:val="00F94814"/>
    <w:rsid w:val="00FA07A5"/>
    <w:rsid w:val="00FA2840"/>
    <w:rsid w:val="00FB53BD"/>
    <w:rsid w:val="00FC2CEE"/>
    <w:rsid w:val="00FD0455"/>
    <w:rsid w:val="00FD0A2D"/>
    <w:rsid w:val="00FD501D"/>
    <w:rsid w:val="00FE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4DD"/>
  <w15:docId w15:val="{ACC2F0A1-A26C-43C1-AA87-17E7C1E8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56"/>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78BC"/>
    <w:pPr>
      <w:ind w:left="720"/>
      <w:contextualSpacing/>
    </w:pPr>
  </w:style>
  <w:style w:type="paragraph" w:styleId="a5">
    <w:name w:val="footnote text"/>
    <w:basedOn w:val="a"/>
    <w:link w:val="a6"/>
    <w:unhideWhenUsed/>
    <w:rsid w:val="00031F13"/>
    <w:pPr>
      <w:spacing w:before="0" w:after="0"/>
    </w:pPr>
    <w:rPr>
      <w:sz w:val="20"/>
      <w:szCs w:val="20"/>
    </w:rPr>
  </w:style>
  <w:style w:type="character" w:customStyle="1" w:styleId="a6">
    <w:name w:val="Текст сноски Знак"/>
    <w:basedOn w:val="a0"/>
    <w:link w:val="a5"/>
    <w:rsid w:val="00031F13"/>
    <w:rPr>
      <w:sz w:val="20"/>
      <w:szCs w:val="20"/>
      <w:lang w:val="en-US"/>
    </w:rPr>
  </w:style>
  <w:style w:type="character" w:styleId="a7">
    <w:name w:val="footnote reference"/>
    <w:basedOn w:val="a0"/>
    <w:uiPriority w:val="99"/>
    <w:unhideWhenUsed/>
    <w:rsid w:val="00031F13"/>
    <w:rPr>
      <w:vertAlign w:val="superscript"/>
    </w:rPr>
  </w:style>
  <w:style w:type="paragraph" w:styleId="a8">
    <w:name w:val="Balloon Text"/>
    <w:basedOn w:val="a"/>
    <w:link w:val="a9"/>
    <w:uiPriority w:val="99"/>
    <w:semiHidden/>
    <w:unhideWhenUsed/>
    <w:rsid w:val="0002681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026818"/>
    <w:rPr>
      <w:rFonts w:ascii="Segoe UI" w:hAnsi="Segoe UI" w:cs="Segoe UI"/>
      <w:sz w:val="18"/>
      <w:szCs w:val="18"/>
      <w:lang w:val="en-US"/>
    </w:rPr>
  </w:style>
  <w:style w:type="character" w:styleId="aa">
    <w:name w:val="Hyperlink"/>
    <w:basedOn w:val="a0"/>
    <w:uiPriority w:val="99"/>
    <w:semiHidden/>
    <w:unhideWhenUsed/>
    <w:rsid w:val="005162F5"/>
    <w:rPr>
      <w:color w:val="0000FF"/>
      <w:u w:val="single"/>
    </w:rPr>
  </w:style>
  <w:style w:type="paragraph" w:customStyle="1" w:styleId="ConsPlusNormal">
    <w:name w:val="ConsPlusNormal"/>
    <w:rsid w:val="00856A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annotation reference"/>
    <w:basedOn w:val="a0"/>
    <w:uiPriority w:val="99"/>
    <w:semiHidden/>
    <w:unhideWhenUsed/>
    <w:rsid w:val="006216F9"/>
    <w:rPr>
      <w:sz w:val="16"/>
      <w:szCs w:val="16"/>
    </w:rPr>
  </w:style>
  <w:style w:type="paragraph" w:styleId="ac">
    <w:name w:val="annotation text"/>
    <w:basedOn w:val="a"/>
    <w:link w:val="ad"/>
    <w:uiPriority w:val="99"/>
    <w:semiHidden/>
    <w:unhideWhenUsed/>
    <w:rsid w:val="006216F9"/>
    <w:rPr>
      <w:sz w:val="20"/>
      <w:szCs w:val="20"/>
    </w:rPr>
  </w:style>
  <w:style w:type="character" w:customStyle="1" w:styleId="ad">
    <w:name w:val="Текст примечания Знак"/>
    <w:basedOn w:val="a0"/>
    <w:link w:val="ac"/>
    <w:uiPriority w:val="99"/>
    <w:semiHidden/>
    <w:rsid w:val="006216F9"/>
    <w:rPr>
      <w:sz w:val="20"/>
      <w:szCs w:val="20"/>
      <w:lang w:val="en-US"/>
    </w:rPr>
  </w:style>
  <w:style w:type="paragraph" w:styleId="ae">
    <w:name w:val="annotation subject"/>
    <w:basedOn w:val="ac"/>
    <w:next w:val="ac"/>
    <w:link w:val="af"/>
    <w:uiPriority w:val="99"/>
    <w:semiHidden/>
    <w:unhideWhenUsed/>
    <w:rsid w:val="006216F9"/>
    <w:rPr>
      <w:b/>
      <w:bCs/>
    </w:rPr>
  </w:style>
  <w:style w:type="character" w:customStyle="1" w:styleId="af">
    <w:name w:val="Тема примечания Знак"/>
    <w:basedOn w:val="ad"/>
    <w:link w:val="ae"/>
    <w:uiPriority w:val="99"/>
    <w:semiHidden/>
    <w:rsid w:val="006216F9"/>
    <w:rPr>
      <w:b/>
      <w:bCs/>
      <w:sz w:val="20"/>
      <w:szCs w:val="20"/>
      <w:lang w:val="en-US"/>
    </w:rPr>
  </w:style>
  <w:style w:type="paragraph" w:styleId="af0">
    <w:name w:val="endnote text"/>
    <w:basedOn w:val="a"/>
    <w:link w:val="af1"/>
    <w:semiHidden/>
    <w:rsid w:val="00536BCF"/>
    <w:pPr>
      <w:widowControl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1">
    <w:name w:val="Текст концевой сноски Знак"/>
    <w:basedOn w:val="a0"/>
    <w:link w:val="af0"/>
    <w:semiHidden/>
    <w:rsid w:val="00536BCF"/>
    <w:rPr>
      <w:rFonts w:ascii="Times New Roman" w:eastAsia="Times New Roman" w:hAnsi="Times New Roman" w:cs="Times New Roman"/>
      <w:sz w:val="20"/>
      <w:szCs w:val="20"/>
      <w:lang w:eastAsia="ru-RU"/>
    </w:rPr>
  </w:style>
  <w:style w:type="character" w:styleId="af2">
    <w:name w:val="endnote reference"/>
    <w:basedOn w:val="a0"/>
    <w:uiPriority w:val="99"/>
    <w:semiHidden/>
    <w:rsid w:val="00536BCF"/>
    <w:rPr>
      <w:rFonts w:cs="Times New Roman"/>
      <w:vertAlign w:val="superscript"/>
    </w:rPr>
  </w:style>
  <w:style w:type="paragraph" w:customStyle="1" w:styleId="ConsNormal">
    <w:name w:val="ConsNormal"/>
    <w:uiPriority w:val="99"/>
    <w:rsid w:val="0069680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No Spacing"/>
    <w:uiPriority w:val="1"/>
    <w:qFormat/>
    <w:rsid w:val="00696809"/>
    <w:pPr>
      <w:spacing w:after="0" w:line="240" w:lineRule="auto"/>
    </w:pPr>
    <w:rPr>
      <w:rFonts w:eastAsiaTheme="minorEastAsia"/>
      <w:lang w:eastAsia="ru-RU"/>
    </w:rPr>
  </w:style>
  <w:style w:type="paragraph" w:styleId="3">
    <w:name w:val="Body Text 3"/>
    <w:basedOn w:val="a"/>
    <w:link w:val="30"/>
    <w:uiPriority w:val="99"/>
    <w:rsid w:val="009850A3"/>
    <w:pPr>
      <w:widowControl w:val="0"/>
      <w:autoSpaceDE w:val="0"/>
      <w:autoSpaceDN w:val="0"/>
      <w:adjustRightInd w:val="0"/>
      <w:spacing w:before="0" w:beforeAutospacing="0" w:after="120" w:afterAutospacing="0"/>
    </w:pPr>
    <w:rPr>
      <w:rFonts w:ascii="Arial" w:eastAsia="Times New Roman" w:hAnsi="Arial" w:cs="Arial"/>
      <w:sz w:val="16"/>
      <w:szCs w:val="16"/>
      <w:lang w:val="ru-RU" w:eastAsia="ru-RU"/>
    </w:rPr>
  </w:style>
  <w:style w:type="character" w:customStyle="1" w:styleId="30">
    <w:name w:val="Основной текст 3 Знак"/>
    <w:basedOn w:val="a0"/>
    <w:link w:val="3"/>
    <w:uiPriority w:val="99"/>
    <w:rsid w:val="009850A3"/>
    <w:rPr>
      <w:rFonts w:ascii="Arial" w:eastAsia="Times New Roman" w:hAnsi="Arial" w:cs="Arial"/>
      <w:sz w:val="16"/>
      <w:szCs w:val="16"/>
      <w:lang w:eastAsia="ru-RU"/>
    </w:rPr>
  </w:style>
  <w:style w:type="paragraph" w:styleId="af4">
    <w:name w:val="header"/>
    <w:basedOn w:val="a"/>
    <w:link w:val="af5"/>
    <w:uiPriority w:val="99"/>
    <w:unhideWhenUsed/>
    <w:rsid w:val="0081050B"/>
    <w:pPr>
      <w:tabs>
        <w:tab w:val="center" w:pos="4677"/>
        <w:tab w:val="right" w:pos="9355"/>
      </w:tabs>
      <w:spacing w:before="0" w:after="0"/>
    </w:pPr>
  </w:style>
  <w:style w:type="character" w:customStyle="1" w:styleId="af5">
    <w:name w:val="Верхний колонтитул Знак"/>
    <w:basedOn w:val="a0"/>
    <w:link w:val="af4"/>
    <w:uiPriority w:val="99"/>
    <w:rsid w:val="0081050B"/>
    <w:rPr>
      <w:lang w:val="en-US"/>
    </w:rPr>
  </w:style>
  <w:style w:type="paragraph" w:styleId="af6">
    <w:name w:val="footer"/>
    <w:basedOn w:val="a"/>
    <w:link w:val="af7"/>
    <w:uiPriority w:val="99"/>
    <w:semiHidden/>
    <w:unhideWhenUsed/>
    <w:rsid w:val="0081050B"/>
    <w:pPr>
      <w:tabs>
        <w:tab w:val="center" w:pos="4677"/>
        <w:tab w:val="right" w:pos="9355"/>
      </w:tabs>
      <w:spacing w:before="0" w:after="0"/>
    </w:pPr>
  </w:style>
  <w:style w:type="character" w:customStyle="1" w:styleId="af7">
    <w:name w:val="Нижний колонтитул Знак"/>
    <w:basedOn w:val="a0"/>
    <w:link w:val="af6"/>
    <w:uiPriority w:val="99"/>
    <w:semiHidden/>
    <w:rsid w:val="0081050B"/>
    <w:rPr>
      <w:lang w:val="en-US"/>
    </w:rPr>
  </w:style>
  <w:style w:type="character" w:customStyle="1" w:styleId="2">
    <w:name w:val="Основной текст (2)_"/>
    <w:link w:val="20"/>
    <w:rsid w:val="00242A6F"/>
    <w:rPr>
      <w:sz w:val="26"/>
      <w:szCs w:val="26"/>
      <w:shd w:val="clear" w:color="auto" w:fill="FFFFFF"/>
    </w:rPr>
  </w:style>
  <w:style w:type="paragraph" w:customStyle="1" w:styleId="20">
    <w:name w:val="Основной текст (2)"/>
    <w:basedOn w:val="a"/>
    <w:link w:val="2"/>
    <w:rsid w:val="00242A6F"/>
    <w:pPr>
      <w:widowControl w:val="0"/>
      <w:shd w:val="clear" w:color="auto" w:fill="FFFFFF"/>
      <w:spacing w:before="0" w:beforeAutospacing="0" w:after="0" w:afterAutospacing="0" w:line="331" w:lineRule="exact"/>
    </w:pPr>
    <w:rPr>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771">
      <w:bodyDiv w:val="1"/>
      <w:marLeft w:val="0"/>
      <w:marRight w:val="0"/>
      <w:marTop w:val="0"/>
      <w:marBottom w:val="0"/>
      <w:divBdr>
        <w:top w:val="none" w:sz="0" w:space="0" w:color="auto"/>
        <w:left w:val="none" w:sz="0" w:space="0" w:color="auto"/>
        <w:bottom w:val="none" w:sz="0" w:space="0" w:color="auto"/>
        <w:right w:val="none" w:sz="0" w:space="0" w:color="auto"/>
      </w:divBdr>
    </w:div>
    <w:div w:id="65539840">
      <w:bodyDiv w:val="1"/>
      <w:marLeft w:val="0"/>
      <w:marRight w:val="0"/>
      <w:marTop w:val="0"/>
      <w:marBottom w:val="0"/>
      <w:divBdr>
        <w:top w:val="none" w:sz="0" w:space="0" w:color="auto"/>
        <w:left w:val="none" w:sz="0" w:space="0" w:color="auto"/>
        <w:bottom w:val="none" w:sz="0" w:space="0" w:color="auto"/>
        <w:right w:val="none" w:sz="0" w:space="0" w:color="auto"/>
      </w:divBdr>
    </w:div>
    <w:div w:id="90662427">
      <w:bodyDiv w:val="1"/>
      <w:marLeft w:val="0"/>
      <w:marRight w:val="0"/>
      <w:marTop w:val="0"/>
      <w:marBottom w:val="0"/>
      <w:divBdr>
        <w:top w:val="none" w:sz="0" w:space="0" w:color="auto"/>
        <w:left w:val="none" w:sz="0" w:space="0" w:color="auto"/>
        <w:bottom w:val="none" w:sz="0" w:space="0" w:color="auto"/>
        <w:right w:val="none" w:sz="0" w:space="0" w:color="auto"/>
      </w:divBdr>
    </w:div>
    <w:div w:id="150877488">
      <w:bodyDiv w:val="1"/>
      <w:marLeft w:val="0"/>
      <w:marRight w:val="0"/>
      <w:marTop w:val="0"/>
      <w:marBottom w:val="0"/>
      <w:divBdr>
        <w:top w:val="none" w:sz="0" w:space="0" w:color="auto"/>
        <w:left w:val="none" w:sz="0" w:space="0" w:color="auto"/>
        <w:bottom w:val="none" w:sz="0" w:space="0" w:color="auto"/>
        <w:right w:val="none" w:sz="0" w:space="0" w:color="auto"/>
      </w:divBdr>
    </w:div>
    <w:div w:id="164710453">
      <w:bodyDiv w:val="1"/>
      <w:marLeft w:val="0"/>
      <w:marRight w:val="0"/>
      <w:marTop w:val="0"/>
      <w:marBottom w:val="0"/>
      <w:divBdr>
        <w:top w:val="none" w:sz="0" w:space="0" w:color="auto"/>
        <w:left w:val="none" w:sz="0" w:space="0" w:color="auto"/>
        <w:bottom w:val="none" w:sz="0" w:space="0" w:color="auto"/>
        <w:right w:val="none" w:sz="0" w:space="0" w:color="auto"/>
      </w:divBdr>
    </w:div>
    <w:div w:id="165950443">
      <w:bodyDiv w:val="1"/>
      <w:marLeft w:val="0"/>
      <w:marRight w:val="0"/>
      <w:marTop w:val="0"/>
      <w:marBottom w:val="0"/>
      <w:divBdr>
        <w:top w:val="none" w:sz="0" w:space="0" w:color="auto"/>
        <w:left w:val="none" w:sz="0" w:space="0" w:color="auto"/>
        <w:bottom w:val="none" w:sz="0" w:space="0" w:color="auto"/>
        <w:right w:val="none" w:sz="0" w:space="0" w:color="auto"/>
      </w:divBdr>
    </w:div>
    <w:div w:id="174922601">
      <w:bodyDiv w:val="1"/>
      <w:marLeft w:val="0"/>
      <w:marRight w:val="0"/>
      <w:marTop w:val="0"/>
      <w:marBottom w:val="0"/>
      <w:divBdr>
        <w:top w:val="none" w:sz="0" w:space="0" w:color="auto"/>
        <w:left w:val="none" w:sz="0" w:space="0" w:color="auto"/>
        <w:bottom w:val="none" w:sz="0" w:space="0" w:color="auto"/>
        <w:right w:val="none" w:sz="0" w:space="0" w:color="auto"/>
      </w:divBdr>
    </w:div>
    <w:div w:id="212232474">
      <w:bodyDiv w:val="1"/>
      <w:marLeft w:val="0"/>
      <w:marRight w:val="0"/>
      <w:marTop w:val="0"/>
      <w:marBottom w:val="0"/>
      <w:divBdr>
        <w:top w:val="none" w:sz="0" w:space="0" w:color="auto"/>
        <w:left w:val="none" w:sz="0" w:space="0" w:color="auto"/>
        <w:bottom w:val="none" w:sz="0" w:space="0" w:color="auto"/>
        <w:right w:val="none" w:sz="0" w:space="0" w:color="auto"/>
      </w:divBdr>
    </w:div>
    <w:div w:id="378895520">
      <w:bodyDiv w:val="1"/>
      <w:marLeft w:val="0"/>
      <w:marRight w:val="0"/>
      <w:marTop w:val="0"/>
      <w:marBottom w:val="0"/>
      <w:divBdr>
        <w:top w:val="none" w:sz="0" w:space="0" w:color="auto"/>
        <w:left w:val="none" w:sz="0" w:space="0" w:color="auto"/>
        <w:bottom w:val="none" w:sz="0" w:space="0" w:color="auto"/>
        <w:right w:val="none" w:sz="0" w:space="0" w:color="auto"/>
      </w:divBdr>
    </w:div>
    <w:div w:id="379206637">
      <w:bodyDiv w:val="1"/>
      <w:marLeft w:val="0"/>
      <w:marRight w:val="0"/>
      <w:marTop w:val="0"/>
      <w:marBottom w:val="0"/>
      <w:divBdr>
        <w:top w:val="none" w:sz="0" w:space="0" w:color="auto"/>
        <w:left w:val="none" w:sz="0" w:space="0" w:color="auto"/>
        <w:bottom w:val="none" w:sz="0" w:space="0" w:color="auto"/>
        <w:right w:val="none" w:sz="0" w:space="0" w:color="auto"/>
      </w:divBdr>
    </w:div>
    <w:div w:id="396637381">
      <w:bodyDiv w:val="1"/>
      <w:marLeft w:val="0"/>
      <w:marRight w:val="0"/>
      <w:marTop w:val="0"/>
      <w:marBottom w:val="0"/>
      <w:divBdr>
        <w:top w:val="none" w:sz="0" w:space="0" w:color="auto"/>
        <w:left w:val="none" w:sz="0" w:space="0" w:color="auto"/>
        <w:bottom w:val="none" w:sz="0" w:space="0" w:color="auto"/>
        <w:right w:val="none" w:sz="0" w:space="0" w:color="auto"/>
      </w:divBdr>
    </w:div>
    <w:div w:id="423377792">
      <w:bodyDiv w:val="1"/>
      <w:marLeft w:val="0"/>
      <w:marRight w:val="0"/>
      <w:marTop w:val="0"/>
      <w:marBottom w:val="0"/>
      <w:divBdr>
        <w:top w:val="none" w:sz="0" w:space="0" w:color="auto"/>
        <w:left w:val="none" w:sz="0" w:space="0" w:color="auto"/>
        <w:bottom w:val="none" w:sz="0" w:space="0" w:color="auto"/>
        <w:right w:val="none" w:sz="0" w:space="0" w:color="auto"/>
      </w:divBdr>
    </w:div>
    <w:div w:id="462113695">
      <w:bodyDiv w:val="1"/>
      <w:marLeft w:val="0"/>
      <w:marRight w:val="0"/>
      <w:marTop w:val="0"/>
      <w:marBottom w:val="0"/>
      <w:divBdr>
        <w:top w:val="none" w:sz="0" w:space="0" w:color="auto"/>
        <w:left w:val="none" w:sz="0" w:space="0" w:color="auto"/>
        <w:bottom w:val="none" w:sz="0" w:space="0" w:color="auto"/>
        <w:right w:val="none" w:sz="0" w:space="0" w:color="auto"/>
      </w:divBdr>
    </w:div>
    <w:div w:id="468858485">
      <w:bodyDiv w:val="1"/>
      <w:marLeft w:val="0"/>
      <w:marRight w:val="0"/>
      <w:marTop w:val="0"/>
      <w:marBottom w:val="0"/>
      <w:divBdr>
        <w:top w:val="none" w:sz="0" w:space="0" w:color="auto"/>
        <w:left w:val="none" w:sz="0" w:space="0" w:color="auto"/>
        <w:bottom w:val="none" w:sz="0" w:space="0" w:color="auto"/>
        <w:right w:val="none" w:sz="0" w:space="0" w:color="auto"/>
      </w:divBdr>
    </w:div>
    <w:div w:id="478495143">
      <w:bodyDiv w:val="1"/>
      <w:marLeft w:val="0"/>
      <w:marRight w:val="0"/>
      <w:marTop w:val="0"/>
      <w:marBottom w:val="0"/>
      <w:divBdr>
        <w:top w:val="none" w:sz="0" w:space="0" w:color="auto"/>
        <w:left w:val="none" w:sz="0" w:space="0" w:color="auto"/>
        <w:bottom w:val="none" w:sz="0" w:space="0" w:color="auto"/>
        <w:right w:val="none" w:sz="0" w:space="0" w:color="auto"/>
      </w:divBdr>
      <w:divsChild>
        <w:div w:id="820776792">
          <w:marLeft w:val="0"/>
          <w:marRight w:val="0"/>
          <w:marTop w:val="0"/>
          <w:marBottom w:val="0"/>
          <w:divBdr>
            <w:top w:val="none" w:sz="0" w:space="0" w:color="auto"/>
            <w:left w:val="single" w:sz="24" w:space="0" w:color="CED3F1"/>
            <w:bottom w:val="none" w:sz="0" w:space="0" w:color="auto"/>
            <w:right w:val="none" w:sz="0" w:space="0" w:color="auto"/>
          </w:divBdr>
          <w:divsChild>
            <w:div w:id="2019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057">
      <w:bodyDiv w:val="1"/>
      <w:marLeft w:val="0"/>
      <w:marRight w:val="0"/>
      <w:marTop w:val="0"/>
      <w:marBottom w:val="0"/>
      <w:divBdr>
        <w:top w:val="none" w:sz="0" w:space="0" w:color="auto"/>
        <w:left w:val="none" w:sz="0" w:space="0" w:color="auto"/>
        <w:bottom w:val="none" w:sz="0" w:space="0" w:color="auto"/>
        <w:right w:val="none" w:sz="0" w:space="0" w:color="auto"/>
      </w:divBdr>
    </w:div>
    <w:div w:id="525674404">
      <w:bodyDiv w:val="1"/>
      <w:marLeft w:val="0"/>
      <w:marRight w:val="0"/>
      <w:marTop w:val="0"/>
      <w:marBottom w:val="0"/>
      <w:divBdr>
        <w:top w:val="none" w:sz="0" w:space="0" w:color="auto"/>
        <w:left w:val="none" w:sz="0" w:space="0" w:color="auto"/>
        <w:bottom w:val="none" w:sz="0" w:space="0" w:color="auto"/>
        <w:right w:val="none" w:sz="0" w:space="0" w:color="auto"/>
      </w:divBdr>
    </w:div>
    <w:div w:id="584459000">
      <w:bodyDiv w:val="1"/>
      <w:marLeft w:val="0"/>
      <w:marRight w:val="0"/>
      <w:marTop w:val="0"/>
      <w:marBottom w:val="0"/>
      <w:divBdr>
        <w:top w:val="none" w:sz="0" w:space="0" w:color="auto"/>
        <w:left w:val="none" w:sz="0" w:space="0" w:color="auto"/>
        <w:bottom w:val="none" w:sz="0" w:space="0" w:color="auto"/>
        <w:right w:val="none" w:sz="0" w:space="0" w:color="auto"/>
      </w:divBdr>
    </w:div>
    <w:div w:id="591621716">
      <w:bodyDiv w:val="1"/>
      <w:marLeft w:val="0"/>
      <w:marRight w:val="0"/>
      <w:marTop w:val="0"/>
      <w:marBottom w:val="0"/>
      <w:divBdr>
        <w:top w:val="none" w:sz="0" w:space="0" w:color="auto"/>
        <w:left w:val="none" w:sz="0" w:space="0" w:color="auto"/>
        <w:bottom w:val="none" w:sz="0" w:space="0" w:color="auto"/>
        <w:right w:val="none" w:sz="0" w:space="0" w:color="auto"/>
      </w:divBdr>
    </w:div>
    <w:div w:id="597300215">
      <w:bodyDiv w:val="1"/>
      <w:marLeft w:val="0"/>
      <w:marRight w:val="0"/>
      <w:marTop w:val="0"/>
      <w:marBottom w:val="0"/>
      <w:divBdr>
        <w:top w:val="none" w:sz="0" w:space="0" w:color="auto"/>
        <w:left w:val="none" w:sz="0" w:space="0" w:color="auto"/>
        <w:bottom w:val="none" w:sz="0" w:space="0" w:color="auto"/>
        <w:right w:val="none" w:sz="0" w:space="0" w:color="auto"/>
      </w:divBdr>
    </w:div>
    <w:div w:id="610476807">
      <w:bodyDiv w:val="1"/>
      <w:marLeft w:val="0"/>
      <w:marRight w:val="0"/>
      <w:marTop w:val="0"/>
      <w:marBottom w:val="0"/>
      <w:divBdr>
        <w:top w:val="none" w:sz="0" w:space="0" w:color="auto"/>
        <w:left w:val="none" w:sz="0" w:space="0" w:color="auto"/>
        <w:bottom w:val="none" w:sz="0" w:space="0" w:color="auto"/>
        <w:right w:val="none" w:sz="0" w:space="0" w:color="auto"/>
      </w:divBdr>
    </w:div>
    <w:div w:id="615214920">
      <w:bodyDiv w:val="1"/>
      <w:marLeft w:val="0"/>
      <w:marRight w:val="0"/>
      <w:marTop w:val="0"/>
      <w:marBottom w:val="0"/>
      <w:divBdr>
        <w:top w:val="none" w:sz="0" w:space="0" w:color="auto"/>
        <w:left w:val="none" w:sz="0" w:space="0" w:color="auto"/>
        <w:bottom w:val="none" w:sz="0" w:space="0" w:color="auto"/>
        <w:right w:val="none" w:sz="0" w:space="0" w:color="auto"/>
      </w:divBdr>
    </w:div>
    <w:div w:id="618802261">
      <w:bodyDiv w:val="1"/>
      <w:marLeft w:val="0"/>
      <w:marRight w:val="0"/>
      <w:marTop w:val="0"/>
      <w:marBottom w:val="0"/>
      <w:divBdr>
        <w:top w:val="none" w:sz="0" w:space="0" w:color="auto"/>
        <w:left w:val="none" w:sz="0" w:space="0" w:color="auto"/>
        <w:bottom w:val="none" w:sz="0" w:space="0" w:color="auto"/>
        <w:right w:val="none" w:sz="0" w:space="0" w:color="auto"/>
      </w:divBdr>
    </w:div>
    <w:div w:id="620185969">
      <w:bodyDiv w:val="1"/>
      <w:marLeft w:val="0"/>
      <w:marRight w:val="0"/>
      <w:marTop w:val="0"/>
      <w:marBottom w:val="0"/>
      <w:divBdr>
        <w:top w:val="none" w:sz="0" w:space="0" w:color="auto"/>
        <w:left w:val="none" w:sz="0" w:space="0" w:color="auto"/>
        <w:bottom w:val="none" w:sz="0" w:space="0" w:color="auto"/>
        <w:right w:val="none" w:sz="0" w:space="0" w:color="auto"/>
      </w:divBdr>
    </w:div>
    <w:div w:id="623075223">
      <w:bodyDiv w:val="1"/>
      <w:marLeft w:val="0"/>
      <w:marRight w:val="0"/>
      <w:marTop w:val="0"/>
      <w:marBottom w:val="0"/>
      <w:divBdr>
        <w:top w:val="none" w:sz="0" w:space="0" w:color="auto"/>
        <w:left w:val="none" w:sz="0" w:space="0" w:color="auto"/>
        <w:bottom w:val="none" w:sz="0" w:space="0" w:color="auto"/>
        <w:right w:val="none" w:sz="0" w:space="0" w:color="auto"/>
      </w:divBdr>
    </w:div>
    <w:div w:id="635911708">
      <w:bodyDiv w:val="1"/>
      <w:marLeft w:val="0"/>
      <w:marRight w:val="0"/>
      <w:marTop w:val="0"/>
      <w:marBottom w:val="0"/>
      <w:divBdr>
        <w:top w:val="none" w:sz="0" w:space="0" w:color="auto"/>
        <w:left w:val="none" w:sz="0" w:space="0" w:color="auto"/>
        <w:bottom w:val="none" w:sz="0" w:space="0" w:color="auto"/>
        <w:right w:val="none" w:sz="0" w:space="0" w:color="auto"/>
      </w:divBdr>
    </w:div>
    <w:div w:id="696395931">
      <w:bodyDiv w:val="1"/>
      <w:marLeft w:val="0"/>
      <w:marRight w:val="0"/>
      <w:marTop w:val="0"/>
      <w:marBottom w:val="0"/>
      <w:divBdr>
        <w:top w:val="none" w:sz="0" w:space="0" w:color="auto"/>
        <w:left w:val="none" w:sz="0" w:space="0" w:color="auto"/>
        <w:bottom w:val="none" w:sz="0" w:space="0" w:color="auto"/>
        <w:right w:val="none" w:sz="0" w:space="0" w:color="auto"/>
      </w:divBdr>
    </w:div>
    <w:div w:id="702638206">
      <w:bodyDiv w:val="1"/>
      <w:marLeft w:val="0"/>
      <w:marRight w:val="0"/>
      <w:marTop w:val="0"/>
      <w:marBottom w:val="0"/>
      <w:divBdr>
        <w:top w:val="none" w:sz="0" w:space="0" w:color="auto"/>
        <w:left w:val="none" w:sz="0" w:space="0" w:color="auto"/>
        <w:bottom w:val="none" w:sz="0" w:space="0" w:color="auto"/>
        <w:right w:val="none" w:sz="0" w:space="0" w:color="auto"/>
      </w:divBdr>
    </w:div>
    <w:div w:id="709958815">
      <w:bodyDiv w:val="1"/>
      <w:marLeft w:val="0"/>
      <w:marRight w:val="0"/>
      <w:marTop w:val="0"/>
      <w:marBottom w:val="0"/>
      <w:divBdr>
        <w:top w:val="none" w:sz="0" w:space="0" w:color="auto"/>
        <w:left w:val="none" w:sz="0" w:space="0" w:color="auto"/>
        <w:bottom w:val="none" w:sz="0" w:space="0" w:color="auto"/>
        <w:right w:val="none" w:sz="0" w:space="0" w:color="auto"/>
      </w:divBdr>
    </w:div>
    <w:div w:id="735514143">
      <w:bodyDiv w:val="1"/>
      <w:marLeft w:val="0"/>
      <w:marRight w:val="0"/>
      <w:marTop w:val="0"/>
      <w:marBottom w:val="0"/>
      <w:divBdr>
        <w:top w:val="none" w:sz="0" w:space="0" w:color="auto"/>
        <w:left w:val="none" w:sz="0" w:space="0" w:color="auto"/>
        <w:bottom w:val="none" w:sz="0" w:space="0" w:color="auto"/>
        <w:right w:val="none" w:sz="0" w:space="0" w:color="auto"/>
      </w:divBdr>
      <w:divsChild>
        <w:div w:id="444270186">
          <w:marLeft w:val="0"/>
          <w:marRight w:val="0"/>
          <w:marTop w:val="0"/>
          <w:marBottom w:val="0"/>
          <w:divBdr>
            <w:top w:val="none" w:sz="0" w:space="0" w:color="auto"/>
            <w:left w:val="single" w:sz="24" w:space="0" w:color="CED3F1"/>
            <w:bottom w:val="none" w:sz="0" w:space="0" w:color="auto"/>
            <w:right w:val="none" w:sz="0" w:space="0" w:color="auto"/>
          </w:divBdr>
          <w:divsChild>
            <w:div w:id="1659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6720">
      <w:bodyDiv w:val="1"/>
      <w:marLeft w:val="0"/>
      <w:marRight w:val="0"/>
      <w:marTop w:val="0"/>
      <w:marBottom w:val="0"/>
      <w:divBdr>
        <w:top w:val="none" w:sz="0" w:space="0" w:color="auto"/>
        <w:left w:val="none" w:sz="0" w:space="0" w:color="auto"/>
        <w:bottom w:val="none" w:sz="0" w:space="0" w:color="auto"/>
        <w:right w:val="none" w:sz="0" w:space="0" w:color="auto"/>
      </w:divBdr>
      <w:divsChild>
        <w:div w:id="1916162468">
          <w:marLeft w:val="0"/>
          <w:marRight w:val="0"/>
          <w:marTop w:val="0"/>
          <w:marBottom w:val="0"/>
          <w:divBdr>
            <w:top w:val="none" w:sz="0" w:space="0" w:color="auto"/>
            <w:left w:val="single" w:sz="24" w:space="0" w:color="CED3F1"/>
            <w:bottom w:val="none" w:sz="0" w:space="0" w:color="auto"/>
            <w:right w:val="none" w:sz="0" w:space="0" w:color="auto"/>
          </w:divBdr>
          <w:divsChild>
            <w:div w:id="2137142061">
              <w:marLeft w:val="0"/>
              <w:marRight w:val="0"/>
              <w:marTop w:val="0"/>
              <w:marBottom w:val="0"/>
              <w:divBdr>
                <w:top w:val="none" w:sz="0" w:space="0" w:color="auto"/>
                <w:left w:val="none" w:sz="0" w:space="0" w:color="auto"/>
                <w:bottom w:val="none" w:sz="0" w:space="0" w:color="auto"/>
                <w:right w:val="none" w:sz="0" w:space="0" w:color="auto"/>
              </w:divBdr>
            </w:div>
            <w:div w:id="12315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9476">
      <w:bodyDiv w:val="1"/>
      <w:marLeft w:val="0"/>
      <w:marRight w:val="0"/>
      <w:marTop w:val="0"/>
      <w:marBottom w:val="0"/>
      <w:divBdr>
        <w:top w:val="none" w:sz="0" w:space="0" w:color="auto"/>
        <w:left w:val="none" w:sz="0" w:space="0" w:color="auto"/>
        <w:bottom w:val="none" w:sz="0" w:space="0" w:color="auto"/>
        <w:right w:val="none" w:sz="0" w:space="0" w:color="auto"/>
      </w:divBdr>
    </w:div>
    <w:div w:id="817843562">
      <w:bodyDiv w:val="1"/>
      <w:marLeft w:val="0"/>
      <w:marRight w:val="0"/>
      <w:marTop w:val="0"/>
      <w:marBottom w:val="0"/>
      <w:divBdr>
        <w:top w:val="none" w:sz="0" w:space="0" w:color="auto"/>
        <w:left w:val="none" w:sz="0" w:space="0" w:color="auto"/>
        <w:bottom w:val="none" w:sz="0" w:space="0" w:color="auto"/>
        <w:right w:val="none" w:sz="0" w:space="0" w:color="auto"/>
      </w:divBdr>
    </w:div>
    <w:div w:id="835537493">
      <w:bodyDiv w:val="1"/>
      <w:marLeft w:val="0"/>
      <w:marRight w:val="0"/>
      <w:marTop w:val="0"/>
      <w:marBottom w:val="0"/>
      <w:divBdr>
        <w:top w:val="none" w:sz="0" w:space="0" w:color="auto"/>
        <w:left w:val="none" w:sz="0" w:space="0" w:color="auto"/>
        <w:bottom w:val="none" w:sz="0" w:space="0" w:color="auto"/>
        <w:right w:val="none" w:sz="0" w:space="0" w:color="auto"/>
      </w:divBdr>
    </w:div>
    <w:div w:id="843932694">
      <w:bodyDiv w:val="1"/>
      <w:marLeft w:val="0"/>
      <w:marRight w:val="0"/>
      <w:marTop w:val="0"/>
      <w:marBottom w:val="0"/>
      <w:divBdr>
        <w:top w:val="none" w:sz="0" w:space="0" w:color="auto"/>
        <w:left w:val="none" w:sz="0" w:space="0" w:color="auto"/>
        <w:bottom w:val="none" w:sz="0" w:space="0" w:color="auto"/>
        <w:right w:val="none" w:sz="0" w:space="0" w:color="auto"/>
      </w:divBdr>
    </w:div>
    <w:div w:id="886137380">
      <w:bodyDiv w:val="1"/>
      <w:marLeft w:val="0"/>
      <w:marRight w:val="0"/>
      <w:marTop w:val="0"/>
      <w:marBottom w:val="0"/>
      <w:divBdr>
        <w:top w:val="none" w:sz="0" w:space="0" w:color="auto"/>
        <w:left w:val="none" w:sz="0" w:space="0" w:color="auto"/>
        <w:bottom w:val="none" w:sz="0" w:space="0" w:color="auto"/>
        <w:right w:val="none" w:sz="0" w:space="0" w:color="auto"/>
      </w:divBdr>
    </w:div>
    <w:div w:id="899024046">
      <w:bodyDiv w:val="1"/>
      <w:marLeft w:val="0"/>
      <w:marRight w:val="0"/>
      <w:marTop w:val="0"/>
      <w:marBottom w:val="0"/>
      <w:divBdr>
        <w:top w:val="none" w:sz="0" w:space="0" w:color="auto"/>
        <w:left w:val="none" w:sz="0" w:space="0" w:color="auto"/>
        <w:bottom w:val="none" w:sz="0" w:space="0" w:color="auto"/>
        <w:right w:val="none" w:sz="0" w:space="0" w:color="auto"/>
      </w:divBdr>
    </w:div>
    <w:div w:id="944968435">
      <w:bodyDiv w:val="1"/>
      <w:marLeft w:val="0"/>
      <w:marRight w:val="0"/>
      <w:marTop w:val="0"/>
      <w:marBottom w:val="0"/>
      <w:divBdr>
        <w:top w:val="none" w:sz="0" w:space="0" w:color="auto"/>
        <w:left w:val="none" w:sz="0" w:space="0" w:color="auto"/>
        <w:bottom w:val="none" w:sz="0" w:space="0" w:color="auto"/>
        <w:right w:val="none" w:sz="0" w:space="0" w:color="auto"/>
      </w:divBdr>
    </w:div>
    <w:div w:id="976762705">
      <w:bodyDiv w:val="1"/>
      <w:marLeft w:val="0"/>
      <w:marRight w:val="0"/>
      <w:marTop w:val="0"/>
      <w:marBottom w:val="0"/>
      <w:divBdr>
        <w:top w:val="none" w:sz="0" w:space="0" w:color="auto"/>
        <w:left w:val="none" w:sz="0" w:space="0" w:color="auto"/>
        <w:bottom w:val="none" w:sz="0" w:space="0" w:color="auto"/>
        <w:right w:val="none" w:sz="0" w:space="0" w:color="auto"/>
      </w:divBdr>
    </w:div>
    <w:div w:id="998194634">
      <w:bodyDiv w:val="1"/>
      <w:marLeft w:val="0"/>
      <w:marRight w:val="0"/>
      <w:marTop w:val="0"/>
      <w:marBottom w:val="0"/>
      <w:divBdr>
        <w:top w:val="none" w:sz="0" w:space="0" w:color="auto"/>
        <w:left w:val="none" w:sz="0" w:space="0" w:color="auto"/>
        <w:bottom w:val="none" w:sz="0" w:space="0" w:color="auto"/>
        <w:right w:val="none" w:sz="0" w:space="0" w:color="auto"/>
      </w:divBdr>
    </w:div>
    <w:div w:id="1021206135">
      <w:bodyDiv w:val="1"/>
      <w:marLeft w:val="0"/>
      <w:marRight w:val="0"/>
      <w:marTop w:val="0"/>
      <w:marBottom w:val="0"/>
      <w:divBdr>
        <w:top w:val="none" w:sz="0" w:space="0" w:color="auto"/>
        <w:left w:val="none" w:sz="0" w:space="0" w:color="auto"/>
        <w:bottom w:val="none" w:sz="0" w:space="0" w:color="auto"/>
        <w:right w:val="none" w:sz="0" w:space="0" w:color="auto"/>
      </w:divBdr>
    </w:div>
    <w:div w:id="1038893575">
      <w:bodyDiv w:val="1"/>
      <w:marLeft w:val="0"/>
      <w:marRight w:val="0"/>
      <w:marTop w:val="0"/>
      <w:marBottom w:val="0"/>
      <w:divBdr>
        <w:top w:val="none" w:sz="0" w:space="0" w:color="auto"/>
        <w:left w:val="none" w:sz="0" w:space="0" w:color="auto"/>
        <w:bottom w:val="none" w:sz="0" w:space="0" w:color="auto"/>
        <w:right w:val="none" w:sz="0" w:space="0" w:color="auto"/>
      </w:divBdr>
    </w:div>
    <w:div w:id="1055549594">
      <w:bodyDiv w:val="1"/>
      <w:marLeft w:val="0"/>
      <w:marRight w:val="0"/>
      <w:marTop w:val="0"/>
      <w:marBottom w:val="0"/>
      <w:divBdr>
        <w:top w:val="none" w:sz="0" w:space="0" w:color="auto"/>
        <w:left w:val="none" w:sz="0" w:space="0" w:color="auto"/>
        <w:bottom w:val="none" w:sz="0" w:space="0" w:color="auto"/>
        <w:right w:val="none" w:sz="0" w:space="0" w:color="auto"/>
      </w:divBdr>
    </w:div>
    <w:div w:id="1170876363">
      <w:bodyDiv w:val="1"/>
      <w:marLeft w:val="0"/>
      <w:marRight w:val="0"/>
      <w:marTop w:val="0"/>
      <w:marBottom w:val="0"/>
      <w:divBdr>
        <w:top w:val="none" w:sz="0" w:space="0" w:color="auto"/>
        <w:left w:val="none" w:sz="0" w:space="0" w:color="auto"/>
        <w:bottom w:val="none" w:sz="0" w:space="0" w:color="auto"/>
        <w:right w:val="none" w:sz="0" w:space="0" w:color="auto"/>
      </w:divBdr>
    </w:div>
    <w:div w:id="1242183290">
      <w:bodyDiv w:val="1"/>
      <w:marLeft w:val="0"/>
      <w:marRight w:val="0"/>
      <w:marTop w:val="0"/>
      <w:marBottom w:val="0"/>
      <w:divBdr>
        <w:top w:val="none" w:sz="0" w:space="0" w:color="auto"/>
        <w:left w:val="none" w:sz="0" w:space="0" w:color="auto"/>
        <w:bottom w:val="none" w:sz="0" w:space="0" w:color="auto"/>
        <w:right w:val="none" w:sz="0" w:space="0" w:color="auto"/>
      </w:divBdr>
    </w:div>
    <w:div w:id="1253003952">
      <w:bodyDiv w:val="1"/>
      <w:marLeft w:val="0"/>
      <w:marRight w:val="0"/>
      <w:marTop w:val="0"/>
      <w:marBottom w:val="0"/>
      <w:divBdr>
        <w:top w:val="none" w:sz="0" w:space="0" w:color="auto"/>
        <w:left w:val="none" w:sz="0" w:space="0" w:color="auto"/>
        <w:bottom w:val="none" w:sz="0" w:space="0" w:color="auto"/>
        <w:right w:val="none" w:sz="0" w:space="0" w:color="auto"/>
      </w:divBdr>
    </w:div>
    <w:div w:id="1263302787">
      <w:bodyDiv w:val="1"/>
      <w:marLeft w:val="0"/>
      <w:marRight w:val="0"/>
      <w:marTop w:val="0"/>
      <w:marBottom w:val="0"/>
      <w:divBdr>
        <w:top w:val="none" w:sz="0" w:space="0" w:color="auto"/>
        <w:left w:val="none" w:sz="0" w:space="0" w:color="auto"/>
        <w:bottom w:val="none" w:sz="0" w:space="0" w:color="auto"/>
        <w:right w:val="none" w:sz="0" w:space="0" w:color="auto"/>
      </w:divBdr>
    </w:div>
    <w:div w:id="1327977044">
      <w:bodyDiv w:val="1"/>
      <w:marLeft w:val="0"/>
      <w:marRight w:val="0"/>
      <w:marTop w:val="0"/>
      <w:marBottom w:val="0"/>
      <w:divBdr>
        <w:top w:val="none" w:sz="0" w:space="0" w:color="auto"/>
        <w:left w:val="none" w:sz="0" w:space="0" w:color="auto"/>
        <w:bottom w:val="none" w:sz="0" w:space="0" w:color="auto"/>
        <w:right w:val="none" w:sz="0" w:space="0" w:color="auto"/>
      </w:divBdr>
    </w:div>
    <w:div w:id="1332681893">
      <w:bodyDiv w:val="1"/>
      <w:marLeft w:val="0"/>
      <w:marRight w:val="0"/>
      <w:marTop w:val="0"/>
      <w:marBottom w:val="0"/>
      <w:divBdr>
        <w:top w:val="none" w:sz="0" w:space="0" w:color="auto"/>
        <w:left w:val="none" w:sz="0" w:space="0" w:color="auto"/>
        <w:bottom w:val="none" w:sz="0" w:space="0" w:color="auto"/>
        <w:right w:val="none" w:sz="0" w:space="0" w:color="auto"/>
      </w:divBdr>
    </w:div>
    <w:div w:id="1339573381">
      <w:bodyDiv w:val="1"/>
      <w:marLeft w:val="0"/>
      <w:marRight w:val="0"/>
      <w:marTop w:val="0"/>
      <w:marBottom w:val="0"/>
      <w:divBdr>
        <w:top w:val="none" w:sz="0" w:space="0" w:color="auto"/>
        <w:left w:val="none" w:sz="0" w:space="0" w:color="auto"/>
        <w:bottom w:val="none" w:sz="0" w:space="0" w:color="auto"/>
        <w:right w:val="none" w:sz="0" w:space="0" w:color="auto"/>
      </w:divBdr>
    </w:div>
    <w:div w:id="1407534674">
      <w:bodyDiv w:val="1"/>
      <w:marLeft w:val="0"/>
      <w:marRight w:val="0"/>
      <w:marTop w:val="0"/>
      <w:marBottom w:val="0"/>
      <w:divBdr>
        <w:top w:val="none" w:sz="0" w:space="0" w:color="auto"/>
        <w:left w:val="none" w:sz="0" w:space="0" w:color="auto"/>
        <w:bottom w:val="none" w:sz="0" w:space="0" w:color="auto"/>
        <w:right w:val="none" w:sz="0" w:space="0" w:color="auto"/>
      </w:divBdr>
    </w:div>
    <w:div w:id="1417284833">
      <w:bodyDiv w:val="1"/>
      <w:marLeft w:val="0"/>
      <w:marRight w:val="0"/>
      <w:marTop w:val="0"/>
      <w:marBottom w:val="0"/>
      <w:divBdr>
        <w:top w:val="none" w:sz="0" w:space="0" w:color="auto"/>
        <w:left w:val="none" w:sz="0" w:space="0" w:color="auto"/>
        <w:bottom w:val="none" w:sz="0" w:space="0" w:color="auto"/>
        <w:right w:val="none" w:sz="0" w:space="0" w:color="auto"/>
      </w:divBdr>
    </w:div>
    <w:div w:id="1491364472">
      <w:bodyDiv w:val="1"/>
      <w:marLeft w:val="0"/>
      <w:marRight w:val="0"/>
      <w:marTop w:val="0"/>
      <w:marBottom w:val="0"/>
      <w:divBdr>
        <w:top w:val="none" w:sz="0" w:space="0" w:color="auto"/>
        <w:left w:val="none" w:sz="0" w:space="0" w:color="auto"/>
        <w:bottom w:val="none" w:sz="0" w:space="0" w:color="auto"/>
        <w:right w:val="none" w:sz="0" w:space="0" w:color="auto"/>
      </w:divBdr>
    </w:div>
    <w:div w:id="1503935291">
      <w:bodyDiv w:val="1"/>
      <w:marLeft w:val="0"/>
      <w:marRight w:val="0"/>
      <w:marTop w:val="0"/>
      <w:marBottom w:val="0"/>
      <w:divBdr>
        <w:top w:val="none" w:sz="0" w:space="0" w:color="auto"/>
        <w:left w:val="none" w:sz="0" w:space="0" w:color="auto"/>
        <w:bottom w:val="none" w:sz="0" w:space="0" w:color="auto"/>
        <w:right w:val="none" w:sz="0" w:space="0" w:color="auto"/>
      </w:divBdr>
    </w:div>
    <w:div w:id="1518732106">
      <w:bodyDiv w:val="1"/>
      <w:marLeft w:val="0"/>
      <w:marRight w:val="0"/>
      <w:marTop w:val="0"/>
      <w:marBottom w:val="0"/>
      <w:divBdr>
        <w:top w:val="none" w:sz="0" w:space="0" w:color="auto"/>
        <w:left w:val="none" w:sz="0" w:space="0" w:color="auto"/>
        <w:bottom w:val="none" w:sz="0" w:space="0" w:color="auto"/>
        <w:right w:val="none" w:sz="0" w:space="0" w:color="auto"/>
      </w:divBdr>
    </w:div>
    <w:div w:id="1658848318">
      <w:bodyDiv w:val="1"/>
      <w:marLeft w:val="0"/>
      <w:marRight w:val="0"/>
      <w:marTop w:val="0"/>
      <w:marBottom w:val="0"/>
      <w:divBdr>
        <w:top w:val="none" w:sz="0" w:space="0" w:color="auto"/>
        <w:left w:val="none" w:sz="0" w:space="0" w:color="auto"/>
        <w:bottom w:val="none" w:sz="0" w:space="0" w:color="auto"/>
        <w:right w:val="none" w:sz="0" w:space="0" w:color="auto"/>
      </w:divBdr>
    </w:div>
    <w:div w:id="1708142762">
      <w:bodyDiv w:val="1"/>
      <w:marLeft w:val="0"/>
      <w:marRight w:val="0"/>
      <w:marTop w:val="0"/>
      <w:marBottom w:val="0"/>
      <w:divBdr>
        <w:top w:val="none" w:sz="0" w:space="0" w:color="auto"/>
        <w:left w:val="none" w:sz="0" w:space="0" w:color="auto"/>
        <w:bottom w:val="none" w:sz="0" w:space="0" w:color="auto"/>
        <w:right w:val="none" w:sz="0" w:space="0" w:color="auto"/>
      </w:divBdr>
    </w:div>
    <w:div w:id="1733893761">
      <w:bodyDiv w:val="1"/>
      <w:marLeft w:val="0"/>
      <w:marRight w:val="0"/>
      <w:marTop w:val="0"/>
      <w:marBottom w:val="0"/>
      <w:divBdr>
        <w:top w:val="none" w:sz="0" w:space="0" w:color="auto"/>
        <w:left w:val="none" w:sz="0" w:space="0" w:color="auto"/>
        <w:bottom w:val="none" w:sz="0" w:space="0" w:color="auto"/>
        <w:right w:val="none" w:sz="0" w:space="0" w:color="auto"/>
      </w:divBdr>
    </w:div>
    <w:div w:id="1751845896">
      <w:bodyDiv w:val="1"/>
      <w:marLeft w:val="0"/>
      <w:marRight w:val="0"/>
      <w:marTop w:val="0"/>
      <w:marBottom w:val="0"/>
      <w:divBdr>
        <w:top w:val="none" w:sz="0" w:space="0" w:color="auto"/>
        <w:left w:val="none" w:sz="0" w:space="0" w:color="auto"/>
        <w:bottom w:val="none" w:sz="0" w:space="0" w:color="auto"/>
        <w:right w:val="none" w:sz="0" w:space="0" w:color="auto"/>
      </w:divBdr>
    </w:div>
    <w:div w:id="1765030698">
      <w:bodyDiv w:val="1"/>
      <w:marLeft w:val="0"/>
      <w:marRight w:val="0"/>
      <w:marTop w:val="0"/>
      <w:marBottom w:val="0"/>
      <w:divBdr>
        <w:top w:val="none" w:sz="0" w:space="0" w:color="auto"/>
        <w:left w:val="none" w:sz="0" w:space="0" w:color="auto"/>
        <w:bottom w:val="none" w:sz="0" w:space="0" w:color="auto"/>
        <w:right w:val="none" w:sz="0" w:space="0" w:color="auto"/>
      </w:divBdr>
    </w:div>
    <w:div w:id="1915435440">
      <w:bodyDiv w:val="1"/>
      <w:marLeft w:val="0"/>
      <w:marRight w:val="0"/>
      <w:marTop w:val="0"/>
      <w:marBottom w:val="0"/>
      <w:divBdr>
        <w:top w:val="none" w:sz="0" w:space="0" w:color="auto"/>
        <w:left w:val="none" w:sz="0" w:space="0" w:color="auto"/>
        <w:bottom w:val="none" w:sz="0" w:space="0" w:color="auto"/>
        <w:right w:val="none" w:sz="0" w:space="0" w:color="auto"/>
      </w:divBdr>
    </w:div>
    <w:div w:id="1943489923">
      <w:bodyDiv w:val="1"/>
      <w:marLeft w:val="0"/>
      <w:marRight w:val="0"/>
      <w:marTop w:val="0"/>
      <w:marBottom w:val="0"/>
      <w:divBdr>
        <w:top w:val="none" w:sz="0" w:space="0" w:color="auto"/>
        <w:left w:val="none" w:sz="0" w:space="0" w:color="auto"/>
        <w:bottom w:val="none" w:sz="0" w:space="0" w:color="auto"/>
        <w:right w:val="none" w:sz="0" w:space="0" w:color="auto"/>
      </w:divBdr>
    </w:div>
    <w:div w:id="1963655582">
      <w:bodyDiv w:val="1"/>
      <w:marLeft w:val="0"/>
      <w:marRight w:val="0"/>
      <w:marTop w:val="0"/>
      <w:marBottom w:val="0"/>
      <w:divBdr>
        <w:top w:val="none" w:sz="0" w:space="0" w:color="auto"/>
        <w:left w:val="none" w:sz="0" w:space="0" w:color="auto"/>
        <w:bottom w:val="none" w:sz="0" w:space="0" w:color="auto"/>
        <w:right w:val="none" w:sz="0" w:space="0" w:color="auto"/>
      </w:divBdr>
    </w:div>
    <w:div w:id="2032410664">
      <w:bodyDiv w:val="1"/>
      <w:marLeft w:val="0"/>
      <w:marRight w:val="0"/>
      <w:marTop w:val="0"/>
      <w:marBottom w:val="0"/>
      <w:divBdr>
        <w:top w:val="none" w:sz="0" w:space="0" w:color="auto"/>
        <w:left w:val="none" w:sz="0" w:space="0" w:color="auto"/>
        <w:bottom w:val="none" w:sz="0" w:space="0" w:color="auto"/>
        <w:right w:val="none" w:sz="0" w:space="0" w:color="auto"/>
      </w:divBdr>
    </w:div>
    <w:div w:id="2078698577">
      <w:bodyDiv w:val="1"/>
      <w:marLeft w:val="0"/>
      <w:marRight w:val="0"/>
      <w:marTop w:val="0"/>
      <w:marBottom w:val="0"/>
      <w:divBdr>
        <w:top w:val="none" w:sz="0" w:space="0" w:color="auto"/>
        <w:left w:val="none" w:sz="0" w:space="0" w:color="auto"/>
        <w:bottom w:val="none" w:sz="0" w:space="0" w:color="auto"/>
        <w:right w:val="none" w:sz="0" w:space="0" w:color="auto"/>
      </w:divBdr>
    </w:div>
    <w:div w:id="2093044101">
      <w:bodyDiv w:val="1"/>
      <w:marLeft w:val="0"/>
      <w:marRight w:val="0"/>
      <w:marTop w:val="0"/>
      <w:marBottom w:val="0"/>
      <w:divBdr>
        <w:top w:val="none" w:sz="0" w:space="0" w:color="auto"/>
        <w:left w:val="none" w:sz="0" w:space="0" w:color="auto"/>
        <w:bottom w:val="none" w:sz="0" w:space="0" w:color="auto"/>
        <w:right w:val="none" w:sz="0" w:space="0" w:color="auto"/>
      </w:divBdr>
    </w:div>
    <w:div w:id="2103530965">
      <w:bodyDiv w:val="1"/>
      <w:marLeft w:val="0"/>
      <w:marRight w:val="0"/>
      <w:marTop w:val="0"/>
      <w:marBottom w:val="0"/>
      <w:divBdr>
        <w:top w:val="none" w:sz="0" w:space="0" w:color="auto"/>
        <w:left w:val="none" w:sz="0" w:space="0" w:color="auto"/>
        <w:bottom w:val="none" w:sz="0" w:space="0" w:color="auto"/>
        <w:right w:val="none" w:sz="0" w:space="0" w:color="auto"/>
      </w:divBdr>
    </w:div>
    <w:div w:id="2115633585">
      <w:bodyDiv w:val="1"/>
      <w:marLeft w:val="0"/>
      <w:marRight w:val="0"/>
      <w:marTop w:val="0"/>
      <w:marBottom w:val="0"/>
      <w:divBdr>
        <w:top w:val="none" w:sz="0" w:space="0" w:color="auto"/>
        <w:left w:val="none" w:sz="0" w:space="0" w:color="auto"/>
        <w:bottom w:val="none" w:sz="0" w:space="0" w:color="auto"/>
        <w:right w:val="none" w:sz="0" w:space="0" w:color="auto"/>
      </w:divBdr>
    </w:div>
    <w:div w:id="2116091999">
      <w:bodyDiv w:val="1"/>
      <w:marLeft w:val="0"/>
      <w:marRight w:val="0"/>
      <w:marTop w:val="0"/>
      <w:marBottom w:val="0"/>
      <w:divBdr>
        <w:top w:val="none" w:sz="0" w:space="0" w:color="auto"/>
        <w:left w:val="none" w:sz="0" w:space="0" w:color="auto"/>
        <w:bottom w:val="none" w:sz="0" w:space="0" w:color="auto"/>
        <w:right w:val="none" w:sz="0" w:space="0" w:color="auto"/>
      </w:divBdr>
    </w:div>
    <w:div w:id="2118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9CF35AE16521E935169E7A6564043CD01255A7D3C3EC09CB8433E2B8E8ED1B0153DF9785D5KDM" TargetMode="External"/><Relationship Id="rId18" Type="http://schemas.openxmlformats.org/officeDocument/2006/relationships/hyperlink" Target="consultantplus://offline/ref=5E2D5027EF5ABDDFDA17DFAB1757EBDF088853B136A4B0AE5A325D367F8E72123B4E84471EACEE52b4s7M" TargetMode="External"/><Relationship Id="rId26" Type="http://schemas.openxmlformats.org/officeDocument/2006/relationships/hyperlink" Target="consultantplus://offline/ref=57FE5AA552A57250B5CCE338CF1F2BD268053E1CBBECC209421F668932CEE886EF13576CBDm86BM" TargetMode="External"/><Relationship Id="rId3" Type="http://schemas.openxmlformats.org/officeDocument/2006/relationships/styles" Target="styles.xml"/><Relationship Id="rId21" Type="http://schemas.openxmlformats.org/officeDocument/2006/relationships/hyperlink" Target="consultantplus://offline/ref=A7772FE0DB36DCEF5F2F25C3BF913F802FAD0060470755CA490D83277446F13C40C689BA52F42F6C498C47C47F18E62FF1C44671E2902D0DW6z4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9CF35AE16521E935169E7A6564043CD01255A7D3C3EC09CB8433E2B8E8ED1B0153DFD9K4M" TargetMode="External"/><Relationship Id="rId17" Type="http://schemas.openxmlformats.org/officeDocument/2006/relationships/hyperlink" Target="consultantplus://offline/ref=CF9CF35AE16521E935169E7A6564043CD31355A1DDCCEC09CB8433E2B8E8ED1B0153DF948D5C19F3D0K0M" TargetMode="External"/><Relationship Id="rId25" Type="http://schemas.openxmlformats.org/officeDocument/2006/relationships/hyperlink" Target="consultantplus://offline/ref=57FE5AA552A57250B5CCE338CF1F2BD269043B19B4E5C209421F668932CEE886EF135769B4891088mF6B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F9CF35AE16521E935169E7A6564043CD31355A1DDCCEC09CB8433E2B8E8ED1B0153DF948D5C19F6D0K6M" TargetMode="External"/><Relationship Id="rId20" Type="http://schemas.openxmlformats.org/officeDocument/2006/relationships/hyperlink" Target="consultantplus://offline/ref=932918A8876C54A96E42A5498071DFA54ACA9166B3806FE28B57A76B98871D362C4AC47FF7A7730Fi8BEN" TargetMode="External"/><Relationship Id="rId29" Type="http://schemas.openxmlformats.org/officeDocument/2006/relationships/hyperlink" Target="consultantplus://offline/ref=5C149A88AA1645F534520724C20FB6B8D078DE75CA68ECFCFFDD22EE20B0D4D7286DBE6B21F0C396B89AF66777g21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926&amp;dst=100344&amp;field=134&amp;date=26.11.2021" TargetMode="External"/><Relationship Id="rId24" Type="http://schemas.openxmlformats.org/officeDocument/2006/relationships/hyperlink" Target="consultantplus://offline/ref=57FE5AA552A57250B5CCE338CF1F2BD268043C16B8E2C209421F668932CEE886EF135769B4891089mF6BM" TargetMode="External"/><Relationship Id="rId32" Type="http://schemas.openxmlformats.org/officeDocument/2006/relationships/hyperlink" Target="consultantplus://offline/ref=8E3B9FEFF07EBA7B22F84A9EADACA9A889DBC01B202322D21FF80E97C693FE1A25AC8C4D562F429374D683458E81D632673B3F23B2x8bFH" TargetMode="External"/><Relationship Id="rId5" Type="http://schemas.openxmlformats.org/officeDocument/2006/relationships/webSettings" Target="webSettings.xml"/><Relationship Id="rId15" Type="http://schemas.openxmlformats.org/officeDocument/2006/relationships/hyperlink" Target="consultantplus://offline/ref=CF9CF35AE16521E935169E7A6564043CD31355A1DDCCEC09CB8433E2B8E8ED1B0153DF948D5C19F6D0K6M" TargetMode="External"/><Relationship Id="rId23" Type="http://schemas.openxmlformats.org/officeDocument/2006/relationships/hyperlink" Target="consultantplus://offline/ref=932918A8876C54A96E42A5498071DFA548C39A65B3886FE28B57A76B98871D362C4AC47DiFB4N" TargetMode="External"/><Relationship Id="rId28" Type="http://schemas.openxmlformats.org/officeDocument/2006/relationships/hyperlink" Target="consultantplus://offline/ref=5C149A88AA1645F534520724C20FB6B8D078D97ECE6BECFCFFDD22EE20B0D4D7286DBE6B21F0C396B89AF66777g211G" TargetMode="External"/><Relationship Id="rId10" Type="http://schemas.openxmlformats.org/officeDocument/2006/relationships/hyperlink" Target="https://login.consultant.ru/link/?req=doc&amp;base=LAW&amp;n=388926&amp;dst=100344&amp;field=134&amp;date=26.11.2021" TargetMode="External"/><Relationship Id="rId19" Type="http://schemas.openxmlformats.org/officeDocument/2006/relationships/hyperlink" Target="consultantplus://offline/ref=932918A8876C54A96E42A5498071DFA54ACA9166B3806FE28B57A76B98871D362C4AC47FF7A7770Ai8B8N" TargetMode="External"/><Relationship Id="rId31" Type="http://schemas.openxmlformats.org/officeDocument/2006/relationships/hyperlink" Target="consultantplus://offline/ref=6BD8B745E1CE5011612F61225A8DB48C6C8091CE252702BA16918CA44FE64C22BCF3BAA708A2B30F11917C8B5359BDBD40EFD093CA356C83z6L5M" TargetMode="External"/><Relationship Id="rId4" Type="http://schemas.openxmlformats.org/officeDocument/2006/relationships/settings" Target="settings.xml"/><Relationship Id="rId9" Type="http://schemas.openxmlformats.org/officeDocument/2006/relationships/hyperlink" Target="consultantplus://offline/ref=A60B85FA0EEBA619793909E7B5E5F78F627BA6837BA957591ADC2ABAD23F71ADF4D0BD7CFE3D6C8AoEp4L" TargetMode="External"/><Relationship Id="rId14" Type="http://schemas.openxmlformats.org/officeDocument/2006/relationships/hyperlink" Target="consultantplus://offline/ref=CF9CF35AE16521E935169E7A6564043CD31355A1DDCCEC09CB8433E2B8E8ED1B0153DF948D5C1DF3D0K0M" TargetMode="External"/><Relationship Id="rId22" Type="http://schemas.openxmlformats.org/officeDocument/2006/relationships/hyperlink" Target="consultantplus://offline/ref=A7772FE0DB36DCEF5F2F25C3BF913F802FAD0060470755CA490D83277446F13C40C689BA52F42F6C498C47C47F18E62FF1C44671E2902D0DW6z4J" TargetMode="External"/><Relationship Id="rId27" Type="http://schemas.openxmlformats.org/officeDocument/2006/relationships/hyperlink" Target="consultantplus://offline/ref=138A00B32A003FE3BB78E41A3C84CA40719D6CAC771C21EE19EA86C969C6CDBC5387622C57D239727E6E0D08271E2381431356E83014595Ej3NCH" TargetMode="External"/><Relationship Id="rId30" Type="http://schemas.openxmlformats.org/officeDocument/2006/relationships/hyperlink" Target="consultantplus://offline/ref=6BD8B745E1CE5011612F61225A8DB48C6B8491C5222202BA16918CA44FE64C22BCF3BAA70DA9E35957CF25D81612B0BD5FF3D093zDL6M"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08B6-C689-40BE-B4DF-CD146A6F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7662</Words>
  <Characters>43675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Кузье</dc:creator>
  <cp:lastModifiedBy>User</cp:lastModifiedBy>
  <cp:revision>17</cp:revision>
  <cp:lastPrinted>2022-11-11T09:13:00Z</cp:lastPrinted>
  <dcterms:created xsi:type="dcterms:W3CDTF">2022-06-29T14:48:00Z</dcterms:created>
  <dcterms:modified xsi:type="dcterms:W3CDTF">2022-11-11T09:13:00Z</dcterms:modified>
</cp:coreProperties>
</file>