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5F" w:rsidRDefault="00FC475F" w:rsidP="00FC47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и гости города</w:t>
      </w:r>
      <w:r w:rsidR="00765F0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курорта!</w:t>
      </w:r>
    </w:p>
    <w:p w:rsidR="00FC475F" w:rsidRDefault="00FC475F" w:rsidP="00FC47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F03" w:rsidRDefault="00F07279" w:rsidP="00FC47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63F2B">
        <w:rPr>
          <w:rFonts w:ascii="Times New Roman" w:hAnsi="Times New Roman" w:cs="Times New Roman"/>
          <w:sz w:val="28"/>
          <w:szCs w:val="28"/>
        </w:rPr>
        <w:t>Полиция</w:t>
      </w:r>
      <w:r w:rsidR="008A5D47" w:rsidRPr="00F63F2B">
        <w:rPr>
          <w:rFonts w:ascii="Times New Roman" w:hAnsi="Times New Roman" w:cs="Times New Roman"/>
          <w:sz w:val="28"/>
          <w:szCs w:val="28"/>
        </w:rPr>
        <w:t xml:space="preserve"> Кисловодска</w:t>
      </w:r>
      <w:r w:rsidRPr="00F63F2B">
        <w:rPr>
          <w:rFonts w:ascii="Times New Roman" w:hAnsi="Times New Roman" w:cs="Times New Roman"/>
          <w:sz w:val="28"/>
          <w:szCs w:val="28"/>
        </w:rPr>
        <w:t xml:space="preserve"> предупреждает</w:t>
      </w:r>
      <w:r w:rsidR="00071AF9">
        <w:rPr>
          <w:rFonts w:ascii="Times New Roman" w:hAnsi="Times New Roman" w:cs="Times New Roman"/>
          <w:sz w:val="28"/>
          <w:szCs w:val="28"/>
        </w:rPr>
        <w:t xml:space="preserve"> </w:t>
      </w:r>
      <w:r w:rsidRPr="00F63F2B">
        <w:rPr>
          <w:rFonts w:ascii="Times New Roman" w:hAnsi="Times New Roman" w:cs="Times New Roman"/>
          <w:sz w:val="28"/>
          <w:szCs w:val="28"/>
        </w:rPr>
        <w:t xml:space="preserve">об </w:t>
      </w:r>
      <w:r w:rsidR="001717D4" w:rsidRPr="00F63F2B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F63F2B">
        <w:rPr>
          <w:rFonts w:ascii="Times New Roman" w:hAnsi="Times New Roman" w:cs="Times New Roman"/>
          <w:sz w:val="28"/>
          <w:szCs w:val="28"/>
        </w:rPr>
        <w:t xml:space="preserve"> ответственности за </w:t>
      </w:r>
      <w:r w:rsidR="001717D4" w:rsidRPr="00F63F2B">
        <w:rPr>
          <w:rFonts w:ascii="Times New Roman" w:hAnsi="Times New Roman" w:cs="Times New Roman"/>
          <w:sz w:val="28"/>
          <w:szCs w:val="28"/>
        </w:rPr>
        <w:t>нарушение м</w:t>
      </w:r>
      <w:r w:rsidR="008A5D47" w:rsidRPr="00F63F2B">
        <w:rPr>
          <w:rFonts w:ascii="Times New Roman" w:hAnsi="Times New Roman" w:cs="Times New Roman"/>
          <w:sz w:val="28"/>
          <w:szCs w:val="28"/>
        </w:rPr>
        <w:t>играционного законодательства Российской Федерации</w:t>
      </w:r>
      <w:r w:rsidR="00765F03">
        <w:rPr>
          <w:rFonts w:ascii="Times New Roman" w:hAnsi="Times New Roman" w:cs="Times New Roman"/>
          <w:sz w:val="28"/>
          <w:szCs w:val="28"/>
        </w:rPr>
        <w:t>.</w:t>
      </w:r>
    </w:p>
    <w:p w:rsidR="002231BF" w:rsidRPr="00FC475F" w:rsidRDefault="00765F03" w:rsidP="00223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sub_1810011"/>
    </w:p>
    <w:p w:rsidR="002231BF" w:rsidRPr="000B439F" w:rsidRDefault="002231BF" w:rsidP="002231BF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" w:name="sub_1815"/>
      <w:r>
        <w:rPr>
          <w:rFonts w:ascii="Times New Roman" w:hAnsi="Times New Roman" w:cs="Times New Roman"/>
          <w:sz w:val="28"/>
          <w:szCs w:val="28"/>
        </w:rPr>
        <w:t>В</w:t>
      </w:r>
      <w:r w:rsidRPr="00F63F2B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475F">
        <w:rPr>
          <w:rFonts w:ascii="Times New Roman" w:hAnsi="Times New Roman" w:cs="Times New Roman"/>
          <w:sz w:val="28"/>
          <w:szCs w:val="28"/>
        </w:rPr>
        <w:t xml:space="preserve">татьей </w:t>
      </w:r>
      <w:r>
        <w:rPr>
          <w:rFonts w:ascii="Times New Roman" w:hAnsi="Times New Roman" w:cs="Times New Roman"/>
          <w:sz w:val="28"/>
          <w:szCs w:val="28"/>
        </w:rPr>
        <w:t>18.15 Кодекса об административных         правонарушениях Российской Федерации</w:t>
      </w:r>
      <w:r w:rsidRPr="000B439F">
        <w:rPr>
          <w:rFonts w:ascii="Times New Roman" w:hAnsi="Times New Roman" w:cs="Times New Roman"/>
          <w:sz w:val="28"/>
          <w:szCs w:val="28"/>
        </w:rPr>
        <w:t> Незаконное привлечение к трудовой деятельности в Российской Федерации иностранного гражданина или лица без гражданства</w:t>
      </w:r>
    </w:p>
    <w:p w:rsidR="002231BF" w:rsidRDefault="006F2E58" w:rsidP="00223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81501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31BF" w:rsidRPr="000B439F">
        <w:rPr>
          <w:rFonts w:ascii="Times New Roman" w:hAnsi="Times New Roman" w:cs="Times New Roman"/>
          <w:sz w:val="28"/>
          <w:szCs w:val="28"/>
        </w:rPr>
        <w:t>1. 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патента, если такие разрешение либо патент требуются в соответствии с федеральным законом, либо привлечение к трудовой деятельности в Российской Федерации иностранного гражданина или лица без гражданства по профессии (специальности, должности, виду трудовой деятельности), не указанной в разрешении на работу или патенте, если разрешение на работу или патент содержит сведения о профессии (специальности, должности, виде трудовой деятельности), либо привлечение иностранного гражданина или лица без гражданства к трудовой деятельности вне пределов субъекта Российской Федерации, на территории которого данному иностранному гражданину или лицу без гражданства выданы разрешение на работу, патент или разрешено временное проживание, -</w:t>
      </w:r>
      <w:bookmarkStart w:id="3" w:name="sub_1815012"/>
      <w:bookmarkEnd w:id="2"/>
      <w:r w:rsidR="002231BF" w:rsidRPr="000B439F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суток.</w:t>
      </w:r>
      <w:bookmarkStart w:id="4" w:name="sub_181502"/>
      <w:bookmarkEnd w:id="3"/>
    </w:p>
    <w:p w:rsidR="002231BF" w:rsidRPr="000B439F" w:rsidRDefault="006F2E58" w:rsidP="00223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31BF" w:rsidRPr="000B439F">
        <w:rPr>
          <w:rFonts w:ascii="Times New Roman" w:hAnsi="Times New Roman" w:cs="Times New Roman"/>
          <w:sz w:val="28"/>
          <w:szCs w:val="28"/>
        </w:rPr>
        <w:t xml:space="preserve">2. 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работников, если такое разрешение требуется в соответствии с </w:t>
      </w:r>
      <w:r w:rsidR="002231BF" w:rsidRPr="000B439F">
        <w:rPr>
          <w:rStyle w:val="a6"/>
          <w:rFonts w:ascii="Times New Roman" w:hAnsi="Times New Roman"/>
          <w:sz w:val="28"/>
          <w:szCs w:val="28"/>
        </w:rPr>
        <w:t>федеральным законом</w:t>
      </w:r>
      <w:r w:rsidR="002231BF" w:rsidRPr="000B439F">
        <w:rPr>
          <w:rFonts w:ascii="Times New Roman" w:hAnsi="Times New Roman" w:cs="Times New Roman"/>
          <w:sz w:val="28"/>
          <w:szCs w:val="28"/>
        </w:rPr>
        <w:t>, -</w:t>
      </w:r>
      <w:bookmarkStart w:id="5" w:name="sub_1815022"/>
      <w:bookmarkEnd w:id="4"/>
      <w:r w:rsidR="002231BF" w:rsidRPr="000B439F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суток.</w:t>
      </w:r>
    </w:p>
    <w:p w:rsidR="006F2E58" w:rsidRDefault="006F2E58" w:rsidP="008A5D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81503"/>
      <w:bookmarkEnd w:id="5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31BF" w:rsidRPr="000B439F">
        <w:rPr>
          <w:rFonts w:ascii="Times New Roman" w:hAnsi="Times New Roman" w:cs="Times New Roman"/>
          <w:sz w:val="28"/>
          <w:szCs w:val="28"/>
        </w:rPr>
        <w:t xml:space="preserve">3. Неуведомление или нарушение установленного </w:t>
      </w:r>
      <w:r w:rsidR="002231BF" w:rsidRPr="000B439F">
        <w:rPr>
          <w:rStyle w:val="a6"/>
          <w:rFonts w:ascii="Times New Roman" w:hAnsi="Times New Roman"/>
          <w:sz w:val="28"/>
          <w:szCs w:val="28"/>
        </w:rPr>
        <w:t>порядка</w:t>
      </w:r>
      <w:r w:rsidR="002231BF" w:rsidRPr="000B439F">
        <w:rPr>
          <w:rFonts w:ascii="Times New Roman" w:hAnsi="Times New Roman" w:cs="Times New Roman"/>
          <w:sz w:val="28"/>
          <w:szCs w:val="28"/>
        </w:rPr>
        <w:t xml:space="preserve"> и (или) формы уведомления территориального органа федерального органа исполнительной власти, осуществляющего федеральный государственный контроль (надзор) в сфере миграции,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в срок, не превышающий трех рабочих дней с даты заключения, прекращения (расторжения) договора, если такое </w:t>
      </w:r>
      <w:r w:rsidR="002231BF" w:rsidRPr="000B439F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требуется в соответствии с </w:t>
      </w:r>
      <w:r w:rsidR="002231BF" w:rsidRPr="000B439F">
        <w:rPr>
          <w:rStyle w:val="a6"/>
          <w:rFonts w:ascii="Times New Roman" w:hAnsi="Times New Roman"/>
          <w:sz w:val="28"/>
          <w:szCs w:val="28"/>
        </w:rPr>
        <w:t>федеральным законом</w:t>
      </w:r>
      <w:r w:rsidR="002231BF" w:rsidRPr="000B439F">
        <w:rPr>
          <w:rFonts w:ascii="Times New Roman" w:hAnsi="Times New Roman" w:cs="Times New Roman"/>
          <w:sz w:val="28"/>
          <w:szCs w:val="28"/>
        </w:rPr>
        <w:t>, -</w:t>
      </w:r>
      <w:bookmarkStart w:id="7" w:name="sub_1815032"/>
      <w:bookmarkEnd w:id="6"/>
      <w:r w:rsidR="002231BF" w:rsidRPr="000B439F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суток.</w:t>
      </w:r>
      <w:bookmarkEnd w:id="0"/>
      <w:bookmarkEnd w:id="7"/>
    </w:p>
    <w:p w:rsidR="008A5D47" w:rsidRPr="006F2E58" w:rsidRDefault="006F2E58" w:rsidP="008A5D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8" w:name="_GoBack"/>
      <w:bookmarkEnd w:id="8"/>
      <w:r w:rsidR="008A5D47" w:rsidRPr="008A5D47">
        <w:rPr>
          <w:rFonts w:ascii="Times New Roman" w:hAnsi="Times New Roman" w:cs="Times New Roman"/>
          <w:b/>
          <w:sz w:val="28"/>
          <w:szCs w:val="28"/>
        </w:rPr>
        <w:t>Пресс-служба Отдела МВД России по городу Кисловодску</w:t>
      </w:r>
    </w:p>
    <w:p w:rsidR="008A5D47" w:rsidRDefault="008A5D47" w:rsidP="00213D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5D47" w:rsidSect="00213DB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5C" w:rsidRDefault="000D495C" w:rsidP="00FC475F">
      <w:pPr>
        <w:spacing w:after="0" w:line="240" w:lineRule="auto"/>
      </w:pPr>
      <w:r>
        <w:separator/>
      </w:r>
    </w:p>
  </w:endnote>
  <w:endnote w:type="continuationSeparator" w:id="0">
    <w:p w:rsidR="000D495C" w:rsidRDefault="000D495C" w:rsidP="00FC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5C" w:rsidRDefault="000D495C" w:rsidP="00FC475F">
      <w:pPr>
        <w:spacing w:after="0" w:line="240" w:lineRule="auto"/>
      </w:pPr>
      <w:r>
        <w:separator/>
      </w:r>
    </w:p>
  </w:footnote>
  <w:footnote w:type="continuationSeparator" w:id="0">
    <w:p w:rsidR="000D495C" w:rsidRDefault="000D495C" w:rsidP="00FC4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79"/>
    <w:rsid w:val="00071AF9"/>
    <w:rsid w:val="00091A67"/>
    <w:rsid w:val="000B439F"/>
    <w:rsid w:val="000D495C"/>
    <w:rsid w:val="001717D4"/>
    <w:rsid w:val="00213DB8"/>
    <w:rsid w:val="002231BF"/>
    <w:rsid w:val="00262184"/>
    <w:rsid w:val="002B4BCA"/>
    <w:rsid w:val="0059186A"/>
    <w:rsid w:val="006F2E58"/>
    <w:rsid w:val="00761DFE"/>
    <w:rsid w:val="00765F03"/>
    <w:rsid w:val="008A5D47"/>
    <w:rsid w:val="009601F5"/>
    <w:rsid w:val="00B10BA9"/>
    <w:rsid w:val="00F07279"/>
    <w:rsid w:val="00F63F2B"/>
    <w:rsid w:val="00FA702D"/>
    <w:rsid w:val="00FC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72A20-2230-4F23-84AA-0C9D4B1E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FE"/>
  </w:style>
  <w:style w:type="paragraph" w:styleId="1">
    <w:name w:val="heading 1"/>
    <w:basedOn w:val="a"/>
    <w:next w:val="a"/>
    <w:link w:val="10"/>
    <w:uiPriority w:val="9"/>
    <w:qFormat/>
    <w:rsid w:val="000B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uiPriority w:val="99"/>
    <w:rsid w:val="000B439F"/>
    <w:rPr>
      <w:b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0B439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B439F"/>
    <w:pPr>
      <w:spacing w:after="0" w:line="240" w:lineRule="auto"/>
    </w:pPr>
  </w:style>
  <w:style w:type="character" w:customStyle="1" w:styleId="a6">
    <w:name w:val="Гипертекстовая ссылка"/>
    <w:uiPriority w:val="99"/>
    <w:rsid w:val="000B439F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unhideWhenUsed/>
    <w:rsid w:val="00FC4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475F"/>
  </w:style>
  <w:style w:type="paragraph" w:styleId="a9">
    <w:name w:val="footer"/>
    <w:basedOn w:val="a"/>
    <w:link w:val="aa"/>
    <w:uiPriority w:val="99"/>
    <w:unhideWhenUsed/>
    <w:rsid w:val="00FC4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УФМС России по СК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ОМВД г.Кисловодск</cp:lastModifiedBy>
  <cp:revision>2</cp:revision>
  <dcterms:created xsi:type="dcterms:W3CDTF">2023-02-15T13:36:00Z</dcterms:created>
  <dcterms:modified xsi:type="dcterms:W3CDTF">2023-02-15T13:36:00Z</dcterms:modified>
</cp:coreProperties>
</file>