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B" w:rsidRPr="0094218D" w:rsidRDefault="005631B3" w:rsidP="005F28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83.05pt;margin-top:53pt;width:392.5pt;height:37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" strokecolor="white">
            <v:textbox style="mso-fit-shape-to-text:t">
              <w:txbxContent>
                <w:p w:rsidR="005F28DB" w:rsidRPr="005F28DB" w:rsidRDefault="005F28DB" w:rsidP="005F28DB">
                  <w:pPr>
                    <w:jc w:val="center"/>
                    <w:rPr>
                      <w:color w:val="0000FF"/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 xml:space="preserve">355003, г. Ставрополь, ул. Ленина, д. 293,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тел.: 35-58-10 (доп. 2116)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A90C55">
                    <w:rPr>
                      <w:sz w:val="26"/>
                      <w:szCs w:val="26"/>
                      <w:lang w:val="en-US"/>
                    </w:rPr>
                    <w:t>http</w:t>
                  </w:r>
                  <w:r w:rsidRPr="00A90C55">
                    <w:rPr>
                      <w:sz w:val="26"/>
                      <w:szCs w:val="26"/>
                    </w:rPr>
                    <w:t>://</w:t>
                  </w:r>
                  <w:r w:rsidRPr="00A90C55">
                    <w:rPr>
                      <w:sz w:val="26"/>
                      <w:szCs w:val="26"/>
                      <w:lang w:val="en-US"/>
                    </w:rPr>
                    <w:t>www</w:t>
                  </w:r>
                  <w:r w:rsidRPr="00A90C55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stavinvest</w:t>
                  </w:r>
                  <w:proofErr w:type="spellEnd"/>
                  <w:r w:rsidRPr="00A90C55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e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mail</w:t>
                  </w:r>
                  <w:r>
                    <w:rPr>
                      <w:sz w:val="26"/>
                      <w:szCs w:val="26"/>
                    </w:rPr>
                    <w:t xml:space="preserve">: </w:t>
                  </w:r>
                  <w:r w:rsidRPr="00A90C55">
                    <w:rPr>
                      <w:sz w:val="26"/>
                      <w:szCs w:val="26"/>
                      <w:lang w:val="en-US"/>
                    </w:rPr>
                    <w:t>press</w:t>
                  </w:r>
                  <w:r w:rsidRPr="00A90C55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stavinvest</w:t>
                  </w:r>
                  <w:proofErr w:type="spellEnd"/>
                  <w:r w:rsidRPr="00A90C55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5F28D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1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7C7" w:rsidRPr="005F28DB" w:rsidRDefault="00DC17C7" w:rsidP="005F28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DB">
        <w:rPr>
          <w:rFonts w:ascii="Times New Roman" w:hAnsi="Times New Roman" w:cs="Times New Roman"/>
          <w:b/>
          <w:sz w:val="28"/>
          <w:szCs w:val="28"/>
        </w:rPr>
        <w:t xml:space="preserve">Предпринимателям стало доступно получение микрозаймов в режиме </w:t>
      </w:r>
      <w:proofErr w:type="spellStart"/>
      <w:r w:rsidRPr="005F28D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Малый и средний бизнес получил возможность оформлять </w:t>
      </w:r>
      <w:proofErr w:type="spellStart"/>
      <w:r w:rsidRPr="005F28D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5F28DB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5F28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28DB">
        <w:rPr>
          <w:rFonts w:ascii="Times New Roman" w:hAnsi="Times New Roman" w:cs="Times New Roman"/>
          <w:sz w:val="28"/>
          <w:szCs w:val="28"/>
        </w:rPr>
        <w:t xml:space="preserve"> по сокращенному и единому для всей страны пакету документов.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 xml:space="preserve">Ф заработал сервис «Подбор и получение микрофинансирования» </w:t>
      </w:r>
      <w:hyperlink r:id="rId5" w:history="1"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https://xn--l1agf.xn--p1ai/</w:t>
        </w:r>
        <w:proofErr w:type="spellStart"/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services</w:t>
        </w:r>
        <w:proofErr w:type="spellEnd"/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microloan</w:t>
        </w:r>
        <w:proofErr w:type="spellEnd"/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promo</w:t>
        </w:r>
        <w:proofErr w:type="spellEnd"/>
      </w:hyperlink>
      <w:r w:rsidRPr="005F28DB">
        <w:rPr>
          <w:rFonts w:ascii="Times New Roman" w:hAnsi="Times New Roman" w:cs="Times New Roman"/>
          <w:sz w:val="28"/>
          <w:szCs w:val="28"/>
        </w:rPr>
        <w:t xml:space="preserve"> для оформления льготной финансовой гос</w:t>
      </w:r>
      <w:r w:rsidR="005F28D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5F28DB">
        <w:rPr>
          <w:rFonts w:ascii="Times New Roman" w:hAnsi="Times New Roman" w:cs="Times New Roman"/>
          <w:sz w:val="28"/>
          <w:szCs w:val="28"/>
        </w:rPr>
        <w:t>поддержки.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Сервис предусматривает единый сокращенный пакет документов, единый срок рассмотрения — до пяти календарных дней, исчерпывающий перечень оснований для отказа с указанием причин, подачу и отслеживание статуса заявки без посещения офиса государственной </w:t>
      </w:r>
      <w:proofErr w:type="spellStart"/>
      <w:r w:rsidRPr="005F28DB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5F28DB">
        <w:rPr>
          <w:rFonts w:ascii="Times New Roman" w:hAnsi="Times New Roman" w:cs="Times New Roman"/>
          <w:sz w:val="28"/>
          <w:szCs w:val="28"/>
        </w:rPr>
        <w:t xml:space="preserve"> организации. Заемщик также автоматически проверяется на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>стоп-факторы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 xml:space="preserve"> с использованием данных цифрового профиля, который состоит из 1200 параметров бизнеса.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Ставропольский фонд микрофинансирования </w:t>
      </w:r>
      <w:r w:rsidR="005E08CD" w:rsidRPr="005E08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E08CD" w:rsidRPr="005E08CD">
        <w:rPr>
          <w:rFonts w:ascii="Times New Roman" w:hAnsi="Times New Roman" w:cs="Times New Roman"/>
          <w:sz w:val="28"/>
          <w:szCs w:val="28"/>
        </w:rPr>
        <w:t>нацпроектмсп</w:t>
      </w:r>
      <w:proofErr w:type="spellEnd"/>
      <w:r w:rsidR="005E08CD" w:rsidRPr="005E08CD">
        <w:rPr>
          <w:rFonts w:ascii="Times New Roman" w:hAnsi="Times New Roman" w:cs="Times New Roman"/>
          <w:sz w:val="28"/>
          <w:szCs w:val="28"/>
        </w:rPr>
        <w:t xml:space="preserve"> </w:t>
      </w:r>
      <w:r w:rsidRPr="005F28DB">
        <w:rPr>
          <w:rFonts w:ascii="Times New Roman" w:hAnsi="Times New Roman" w:cs="Times New Roman"/>
          <w:sz w:val="28"/>
          <w:szCs w:val="28"/>
        </w:rPr>
        <w:t xml:space="preserve">одним из первых в России провел тестирование платформы. На данный момент две заявки, поданные через сервис, находятся у специалистов </w:t>
      </w:r>
      <w:r w:rsidR="005F28DB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F28DB">
        <w:rPr>
          <w:rFonts w:ascii="Times New Roman" w:hAnsi="Times New Roman" w:cs="Times New Roman"/>
          <w:sz w:val="28"/>
          <w:szCs w:val="28"/>
        </w:rPr>
        <w:t>в работе.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7E6" w:rsidRPr="005F28D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B277E6" w:rsidRPr="005F28DB">
        <w:rPr>
          <w:rFonts w:ascii="Times New Roman" w:hAnsi="Times New Roman" w:cs="Times New Roman"/>
          <w:sz w:val="28"/>
          <w:szCs w:val="28"/>
        </w:rPr>
        <w:t xml:space="preserve"> — один из самых востребованных инструментов </w:t>
      </w:r>
      <w:r w:rsidR="005F28D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поддержки малого и среднего бизнеса. С запуском нового сервиса предприниматели </w:t>
      </w:r>
      <w:r w:rsidRPr="005F28DB">
        <w:rPr>
          <w:rFonts w:ascii="Times New Roman" w:hAnsi="Times New Roman" w:cs="Times New Roman"/>
          <w:sz w:val="28"/>
          <w:szCs w:val="28"/>
        </w:rPr>
        <w:t>Ставрополья получил</w:t>
      </w:r>
      <w:r w:rsidR="00B277E6" w:rsidRPr="005F28DB">
        <w:rPr>
          <w:rFonts w:ascii="Times New Roman" w:hAnsi="Times New Roman" w:cs="Times New Roman"/>
          <w:sz w:val="28"/>
          <w:szCs w:val="28"/>
        </w:rPr>
        <w:t>и</w:t>
      </w:r>
      <w:r w:rsidRPr="005F28D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оформлять их </w:t>
      </w:r>
      <w:r w:rsidRPr="005F28DB">
        <w:rPr>
          <w:rFonts w:ascii="Times New Roman" w:hAnsi="Times New Roman" w:cs="Times New Roman"/>
          <w:sz w:val="28"/>
          <w:szCs w:val="28"/>
        </w:rPr>
        <w:t>в режиме онлайн по сокращенному пакету документов</w:t>
      </w:r>
      <w:r w:rsidR="005F28DB" w:rsidRPr="005F28DB">
        <w:rPr>
          <w:rFonts w:ascii="Times New Roman" w:hAnsi="Times New Roman" w:cs="Times New Roman"/>
          <w:sz w:val="28"/>
          <w:szCs w:val="28"/>
        </w:rPr>
        <w:t xml:space="preserve">, что делает услуги </w:t>
      </w:r>
      <w:r w:rsidR="005F28DB">
        <w:rPr>
          <w:rFonts w:ascii="Times New Roman" w:hAnsi="Times New Roman" w:cs="Times New Roman"/>
          <w:sz w:val="28"/>
          <w:szCs w:val="28"/>
        </w:rPr>
        <w:t xml:space="preserve">краевого фонда микрофинансирования </w:t>
      </w:r>
      <w:r w:rsidR="005F28DB" w:rsidRPr="005F28DB">
        <w:rPr>
          <w:rFonts w:ascii="Times New Roman" w:hAnsi="Times New Roman" w:cs="Times New Roman"/>
          <w:sz w:val="28"/>
          <w:szCs w:val="28"/>
        </w:rPr>
        <w:t>более доступн</w:t>
      </w:r>
      <w:r w:rsidR="005F28DB">
        <w:rPr>
          <w:rFonts w:ascii="Times New Roman" w:hAnsi="Times New Roman" w:cs="Times New Roman"/>
          <w:sz w:val="28"/>
          <w:szCs w:val="28"/>
        </w:rPr>
        <w:t>ыми</w:t>
      </w:r>
      <w:r w:rsidRPr="005F28DB">
        <w:rPr>
          <w:rFonts w:ascii="Times New Roman" w:hAnsi="Times New Roman" w:cs="Times New Roman"/>
          <w:sz w:val="28"/>
          <w:szCs w:val="28"/>
        </w:rPr>
        <w:t xml:space="preserve">», — 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рассказал министр экономического развития Ставропольского края </w:t>
      </w:r>
      <w:r w:rsidR="00B277E6" w:rsidRPr="005F28DB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="00B277E6" w:rsidRPr="005F28DB">
        <w:rPr>
          <w:rFonts w:ascii="Times New Roman" w:hAnsi="Times New Roman" w:cs="Times New Roman"/>
          <w:b/>
          <w:sz w:val="28"/>
          <w:szCs w:val="28"/>
        </w:rPr>
        <w:t>Полюбин</w:t>
      </w:r>
      <w:proofErr w:type="spellEnd"/>
      <w:r w:rsidR="00B277E6" w:rsidRPr="005F28DB">
        <w:rPr>
          <w:rFonts w:ascii="Times New Roman" w:hAnsi="Times New Roman" w:cs="Times New Roman"/>
          <w:sz w:val="28"/>
          <w:szCs w:val="28"/>
        </w:rPr>
        <w:t>.</w:t>
      </w:r>
    </w:p>
    <w:p w:rsidR="00E747DF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Напомним, что развитие системы кредитования бизнеса — одна из задач, решаемых в рамках национального проекта </w:t>
      </w:r>
      <w:r w:rsidR="005E08CD" w:rsidRPr="005E08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E08CD" w:rsidRPr="005E08CD">
        <w:rPr>
          <w:rFonts w:ascii="Times New Roman" w:hAnsi="Times New Roman" w:cs="Times New Roman"/>
          <w:sz w:val="28"/>
          <w:szCs w:val="28"/>
        </w:rPr>
        <w:t>господдержкамсп</w:t>
      </w:r>
      <w:proofErr w:type="spellEnd"/>
      <w:r w:rsidR="005E08CD" w:rsidRPr="005E08CD">
        <w:rPr>
          <w:rFonts w:ascii="Times New Roman" w:hAnsi="Times New Roman" w:cs="Times New Roman"/>
          <w:sz w:val="28"/>
          <w:szCs w:val="28"/>
        </w:rPr>
        <w:t xml:space="preserve"> </w:t>
      </w:r>
      <w:r w:rsidRPr="005F28DB">
        <w:rPr>
          <w:rFonts w:ascii="Times New Roman" w:hAnsi="Times New Roman" w:cs="Times New Roman"/>
          <w:sz w:val="28"/>
          <w:szCs w:val="28"/>
        </w:rPr>
        <w:t>«</w:t>
      </w:r>
      <w:r w:rsidRPr="005F28DB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</w:t>
      </w:r>
      <w:bookmarkStart w:id="0" w:name="_GoBack"/>
      <w:bookmarkEnd w:id="0"/>
      <w:r w:rsidRPr="005F28DB">
        <w:rPr>
          <w:rFonts w:ascii="Times New Roman" w:hAnsi="Times New Roman" w:cs="Times New Roman"/>
          <w:b/>
          <w:sz w:val="28"/>
          <w:szCs w:val="28"/>
        </w:rPr>
        <w:t>жка индивидуальной предпринимательской инициативы</w:t>
      </w:r>
      <w:r w:rsidRPr="005F28DB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E747DF" w:rsidRPr="005F28DB" w:rsidSect="005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7BFF"/>
    <w:rsid w:val="001C6A8B"/>
    <w:rsid w:val="005631B3"/>
    <w:rsid w:val="005E08CD"/>
    <w:rsid w:val="005F28DB"/>
    <w:rsid w:val="008C3C5F"/>
    <w:rsid w:val="00B277E6"/>
    <w:rsid w:val="00DA0046"/>
    <w:rsid w:val="00DC17C7"/>
    <w:rsid w:val="00E747DF"/>
    <w:rsid w:val="00F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C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C1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C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C1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microloan/prom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a.kovalenko</cp:lastModifiedBy>
  <cp:revision>4</cp:revision>
  <dcterms:created xsi:type="dcterms:W3CDTF">2023-10-11T08:27:00Z</dcterms:created>
  <dcterms:modified xsi:type="dcterms:W3CDTF">2023-10-25T15:05:00Z</dcterms:modified>
</cp:coreProperties>
</file>