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E8" w:rsidRDefault="002059E8" w:rsidP="002059E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годовой доклад о ходе реализации и об оценке эффективности муниципальных программ города-курорта Кисловодска</w:t>
      </w:r>
      <w:r>
        <w:rPr>
          <w:rFonts w:ascii="Times New Roman" w:hAnsi="Times New Roman" w:cs="Times New Roman"/>
          <w:sz w:val="28"/>
          <w:szCs w:val="28"/>
        </w:rPr>
        <w:br/>
        <w:t>(по итогам 202</w:t>
      </w:r>
      <w:r w:rsidR="003F42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года)</w:t>
      </w:r>
    </w:p>
    <w:p w:rsidR="00C12971" w:rsidRPr="0016589B" w:rsidRDefault="00C12971" w:rsidP="00FB4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7DD" w:rsidRDefault="001337DD" w:rsidP="00B33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Сводный годовой доклад о ходе реализации и оценке эффективности муниципальных программ города-курорта Кисловодска за 2023 год подготовлен в соответствии с Порядком разработки, реализации и оценке эффективности муниципальных программ города-курорта Кисловодска, утвержденным постановлением администрации города-курорта Кисловодска от 16.12.2020 г. №1060, на основании отчетов ответственных исполнителей муниципальных программ и информации о кассовых расходах городского бюджета</w:t>
      </w:r>
      <w:r w:rsidR="00A70671">
        <w:rPr>
          <w:rFonts w:ascii="Times New Roman" w:hAnsi="Times New Roman" w:cs="Times New Roman"/>
          <w:sz w:val="28"/>
          <w:szCs w:val="28"/>
        </w:rPr>
        <w:t xml:space="preserve">, предоставленной </w:t>
      </w:r>
      <w:r>
        <w:rPr>
          <w:rFonts w:ascii="Times New Roman" w:hAnsi="Times New Roman" w:cs="Times New Roman"/>
          <w:sz w:val="28"/>
          <w:szCs w:val="28"/>
        </w:rPr>
        <w:t>финансов</w:t>
      </w:r>
      <w:r w:rsidR="00A70671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управления администрации города-курорта Кисловодска.</w:t>
      </w:r>
      <w:proofErr w:type="gramEnd"/>
    </w:p>
    <w:p w:rsidR="00B335DC" w:rsidRPr="001F4197" w:rsidRDefault="00B335DC" w:rsidP="00B33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197">
        <w:rPr>
          <w:rFonts w:ascii="Times New Roman" w:hAnsi="Times New Roman" w:cs="Times New Roman"/>
          <w:sz w:val="28"/>
          <w:szCs w:val="28"/>
        </w:rPr>
        <w:t>Формирование муниципальных программ осуществляется в соответствии с приоритетами социально-экономического развития, определенными Стратегией социально-экономического развития города-курорта Кисловодска до 2035 года, в соответствии с положениями программных документов, иных правовых актов Российской Федерации, Ставропольского края, нормативных правовых актов города-курорта Кисловодска в соответствующей сфере деятельности.</w:t>
      </w:r>
    </w:p>
    <w:p w:rsidR="00B335DC" w:rsidRPr="001F4197" w:rsidRDefault="00B335DC" w:rsidP="00B33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197">
        <w:rPr>
          <w:rFonts w:ascii="Times New Roman" w:hAnsi="Times New Roman" w:cs="Times New Roman"/>
          <w:sz w:val="28"/>
          <w:szCs w:val="28"/>
        </w:rPr>
        <w:t xml:space="preserve">Программы разработаны в соответствии с распоряжением администрации города-курорта Кисловодска «Об утверждении перечня программ» от 07.10.2013 № 477-р (изм. 20.06.2023 № 105-р). </w:t>
      </w:r>
      <w:r w:rsidRPr="00166937">
        <w:rPr>
          <w:rFonts w:ascii="Times New Roman" w:hAnsi="Times New Roman" w:cs="Times New Roman"/>
          <w:sz w:val="28"/>
          <w:szCs w:val="28"/>
        </w:rPr>
        <w:t>С целью информированности общественности о действующих программах, все они в актуальной редакции размещены на официальном сайте города-курорта Кисловодска в сети Интернет.</w:t>
      </w:r>
    </w:p>
    <w:p w:rsidR="007A080A" w:rsidRPr="00166937" w:rsidRDefault="007A080A" w:rsidP="007A080A">
      <w:pPr>
        <w:pStyle w:val="1b"/>
        <w:shd w:val="clear" w:color="auto" w:fill="FFFFFF"/>
        <w:contextualSpacing/>
        <w:rPr>
          <w:rFonts w:eastAsiaTheme="minorHAnsi"/>
          <w:sz w:val="28"/>
          <w:szCs w:val="28"/>
          <w:lang w:eastAsia="en-US"/>
        </w:rPr>
      </w:pPr>
      <w:r w:rsidRPr="001F4197">
        <w:rPr>
          <w:rFonts w:eastAsiaTheme="minorHAnsi"/>
          <w:sz w:val="28"/>
          <w:szCs w:val="28"/>
          <w:lang w:eastAsia="en-US"/>
        </w:rPr>
        <w:t>В соответствии с решением Думы города-курорта Кисловодска от 20.12.2023  № 115-623  «О бюджете города-курорта Кисловодска на 2023 год и плановый период 2024-2025 годов» утвержден перечень муниципальных программ, предусмотренных к финансированию за счет средств бюджета в 2023 году в структуре целевых статей (муниципальных программ и непрограммным направлениям деятельности</w:t>
      </w:r>
      <w:r w:rsidRPr="00166937">
        <w:rPr>
          <w:rFonts w:eastAsiaTheme="minorHAnsi"/>
          <w:sz w:val="28"/>
          <w:szCs w:val="28"/>
          <w:lang w:eastAsia="en-US"/>
        </w:rPr>
        <w:t xml:space="preserve">) расходов бюджета. </w:t>
      </w:r>
    </w:p>
    <w:p w:rsidR="00E36512" w:rsidRPr="00AF3ED2" w:rsidRDefault="007A080A" w:rsidP="007A080A">
      <w:pPr>
        <w:pStyle w:val="1b"/>
        <w:shd w:val="clear" w:color="auto" w:fill="FFFFFF"/>
        <w:rPr>
          <w:sz w:val="28"/>
        </w:rPr>
      </w:pPr>
      <w:r w:rsidRPr="00166937">
        <w:rPr>
          <w:rFonts w:eastAsiaTheme="minorHAnsi"/>
          <w:sz w:val="28"/>
          <w:szCs w:val="28"/>
          <w:lang w:eastAsia="en-US"/>
        </w:rPr>
        <w:t>В 2023 году в городе-курорте Кисловодске реализовывались 12 муниципальных программ</w:t>
      </w:r>
      <w:r w:rsidR="00E36512" w:rsidRPr="00166937">
        <w:rPr>
          <w:rFonts w:eastAsiaTheme="minorHAnsi"/>
          <w:sz w:val="28"/>
          <w:szCs w:val="28"/>
          <w:lang w:eastAsia="en-US"/>
        </w:rPr>
        <w:t xml:space="preserve"> </w:t>
      </w:r>
      <w:r w:rsidR="00E36512" w:rsidRPr="00166937">
        <w:rPr>
          <w:rFonts w:eastAsiaTheme="minorHAnsi"/>
          <w:sz w:val="28"/>
          <w:szCs w:val="28"/>
          <w:lang w:eastAsia="en-US"/>
        </w:rPr>
        <w:t>по нескольким направлениям</w:t>
      </w:r>
      <w:r w:rsidR="00E36512">
        <w:rPr>
          <w:sz w:val="28"/>
          <w:szCs w:val="28"/>
        </w:rPr>
        <w:t xml:space="preserve">: </w:t>
      </w:r>
      <w:proofErr w:type="gramStart"/>
      <w:r w:rsidR="00E36512" w:rsidRPr="00AF3ED2">
        <w:rPr>
          <w:sz w:val="28"/>
        </w:rPr>
        <w:t>социальн</w:t>
      </w:r>
      <w:r w:rsidR="00E36512">
        <w:rPr>
          <w:sz w:val="28"/>
        </w:rPr>
        <w:t>ое</w:t>
      </w:r>
      <w:proofErr w:type="gramEnd"/>
      <w:r w:rsidR="00E36512" w:rsidRPr="00AF3ED2">
        <w:rPr>
          <w:sz w:val="28"/>
        </w:rPr>
        <w:t xml:space="preserve"> -4;</w:t>
      </w:r>
      <w:r w:rsidR="00E36512">
        <w:rPr>
          <w:sz w:val="28"/>
        </w:rPr>
        <w:t xml:space="preserve"> </w:t>
      </w:r>
      <w:r w:rsidR="00E36512" w:rsidRPr="00AF3ED2">
        <w:rPr>
          <w:sz w:val="28"/>
        </w:rPr>
        <w:t>экология -1;</w:t>
      </w:r>
      <w:r w:rsidR="00E36512">
        <w:rPr>
          <w:sz w:val="28"/>
        </w:rPr>
        <w:t xml:space="preserve"> экономическое</w:t>
      </w:r>
      <w:r w:rsidR="00E36512" w:rsidRPr="00AF3ED2">
        <w:rPr>
          <w:sz w:val="28"/>
        </w:rPr>
        <w:t xml:space="preserve"> -1;</w:t>
      </w:r>
      <w:r w:rsidR="00E36512">
        <w:rPr>
          <w:sz w:val="28"/>
        </w:rPr>
        <w:t xml:space="preserve"> </w:t>
      </w:r>
      <w:r w:rsidR="00E36512" w:rsidRPr="00AF3ED2">
        <w:rPr>
          <w:sz w:val="28"/>
        </w:rPr>
        <w:t>в сфере ЖКК -2;</w:t>
      </w:r>
      <w:r w:rsidR="00E36512">
        <w:rPr>
          <w:sz w:val="28"/>
        </w:rPr>
        <w:t xml:space="preserve"> </w:t>
      </w:r>
      <w:r w:rsidR="00E36512" w:rsidRPr="00AF3ED2">
        <w:rPr>
          <w:sz w:val="28"/>
        </w:rPr>
        <w:t>в сфере безопасности -1;</w:t>
      </w:r>
      <w:r w:rsidR="00E36512">
        <w:rPr>
          <w:sz w:val="28"/>
        </w:rPr>
        <w:t xml:space="preserve"> </w:t>
      </w:r>
      <w:r w:rsidR="00E36512" w:rsidRPr="00AF3ED2">
        <w:rPr>
          <w:sz w:val="28"/>
        </w:rPr>
        <w:t>в сфере культуры -1; транспорта -1;</w:t>
      </w:r>
      <w:r w:rsidR="00E36512">
        <w:rPr>
          <w:sz w:val="28"/>
        </w:rPr>
        <w:t xml:space="preserve"> т</w:t>
      </w:r>
      <w:r w:rsidR="00E36512" w:rsidRPr="00AF3ED2">
        <w:rPr>
          <w:sz w:val="28"/>
        </w:rPr>
        <w:t>уризм-1</w:t>
      </w:r>
      <w:r w:rsidR="00E36512">
        <w:rPr>
          <w:sz w:val="28"/>
        </w:rPr>
        <w:t>:</w:t>
      </w:r>
    </w:p>
    <w:p w:rsidR="002B09D6" w:rsidRPr="0016589B" w:rsidRDefault="002B09D6" w:rsidP="002A3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89B">
        <w:rPr>
          <w:rFonts w:ascii="Times New Roman" w:hAnsi="Times New Roman" w:cs="Times New Roman"/>
          <w:sz w:val="28"/>
          <w:szCs w:val="28"/>
        </w:rPr>
        <w:t>– муниципальная программа «Развитие образования» (срок реализации 2022 – 2027 годы);</w:t>
      </w:r>
    </w:p>
    <w:p w:rsidR="002B09D6" w:rsidRPr="0016589B" w:rsidRDefault="002B09D6" w:rsidP="002A3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89B">
        <w:rPr>
          <w:rFonts w:ascii="Times New Roman" w:hAnsi="Times New Roman" w:cs="Times New Roman"/>
          <w:sz w:val="28"/>
          <w:szCs w:val="28"/>
        </w:rPr>
        <w:t>– муниципальная программа «Развитие жилищно-коммунального хозяйства» (срок реализации 2022 – 2027 годы);</w:t>
      </w:r>
    </w:p>
    <w:p w:rsidR="002B09D6" w:rsidRPr="0016589B" w:rsidRDefault="002B09D6" w:rsidP="002A3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89B">
        <w:rPr>
          <w:rFonts w:ascii="Times New Roman" w:hAnsi="Times New Roman" w:cs="Times New Roman"/>
          <w:sz w:val="28"/>
          <w:szCs w:val="28"/>
        </w:rPr>
        <w:t>– муниципальная программа «Экономическое развитие» (срок реализации 2022 – 2027 годы);</w:t>
      </w:r>
    </w:p>
    <w:p w:rsidR="002B09D6" w:rsidRPr="0016589B" w:rsidRDefault="002B09D6" w:rsidP="002A3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89B">
        <w:rPr>
          <w:rFonts w:ascii="Times New Roman" w:hAnsi="Times New Roman" w:cs="Times New Roman"/>
          <w:sz w:val="28"/>
          <w:szCs w:val="28"/>
        </w:rPr>
        <w:t>– муниципальная программа «Обеспечение общественной безопасности и защита населения и территорий от чрезвычайных ситуаций» (срок реализации 2022 – 2027 годы);</w:t>
      </w:r>
    </w:p>
    <w:p w:rsidR="002B09D6" w:rsidRPr="0016589B" w:rsidRDefault="002B09D6" w:rsidP="002A3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89B">
        <w:rPr>
          <w:rFonts w:ascii="Times New Roman" w:hAnsi="Times New Roman" w:cs="Times New Roman"/>
          <w:sz w:val="28"/>
          <w:szCs w:val="28"/>
        </w:rPr>
        <w:lastRenderedPageBreak/>
        <w:t>– муниципальная программа «Развитие транспортной системы и обеспечение безопасности дорожного движения» (срок реализации 2022 – 2027 годы);</w:t>
      </w:r>
    </w:p>
    <w:p w:rsidR="002B09D6" w:rsidRPr="0016589B" w:rsidRDefault="002B09D6" w:rsidP="002A3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89B">
        <w:rPr>
          <w:rFonts w:ascii="Times New Roman" w:hAnsi="Times New Roman" w:cs="Times New Roman"/>
          <w:sz w:val="28"/>
          <w:szCs w:val="28"/>
        </w:rPr>
        <w:t>– муниципальная программа «Развитие культуры» (срок реализации 2022 – 2027 годы);</w:t>
      </w:r>
    </w:p>
    <w:p w:rsidR="002B09D6" w:rsidRPr="0016589B" w:rsidRDefault="002B09D6" w:rsidP="002A3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89B">
        <w:rPr>
          <w:rFonts w:ascii="Times New Roman" w:hAnsi="Times New Roman" w:cs="Times New Roman"/>
          <w:sz w:val="28"/>
          <w:szCs w:val="28"/>
        </w:rPr>
        <w:t>– муниципальная программа «Развитие физической культуры и спорта» (срок реализации 2022 – 2027 годы);</w:t>
      </w:r>
    </w:p>
    <w:p w:rsidR="002B09D6" w:rsidRPr="0016589B" w:rsidRDefault="002B09D6" w:rsidP="002A3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89B">
        <w:rPr>
          <w:rFonts w:ascii="Times New Roman" w:hAnsi="Times New Roman" w:cs="Times New Roman"/>
          <w:sz w:val="28"/>
          <w:szCs w:val="28"/>
        </w:rPr>
        <w:t>– муниципальная программа «Социальная поддержка граждан» (срок реализации 20</w:t>
      </w:r>
      <w:r w:rsidR="0016589B" w:rsidRPr="0016589B">
        <w:rPr>
          <w:rFonts w:ascii="Times New Roman" w:hAnsi="Times New Roman" w:cs="Times New Roman"/>
          <w:sz w:val="28"/>
          <w:szCs w:val="28"/>
        </w:rPr>
        <w:t>22</w:t>
      </w:r>
      <w:r w:rsidRPr="0016589B">
        <w:rPr>
          <w:rFonts w:ascii="Times New Roman" w:hAnsi="Times New Roman" w:cs="Times New Roman"/>
          <w:sz w:val="28"/>
          <w:szCs w:val="28"/>
        </w:rPr>
        <w:t xml:space="preserve"> – 202</w:t>
      </w:r>
      <w:r w:rsidR="0016589B" w:rsidRPr="0016589B">
        <w:rPr>
          <w:rFonts w:ascii="Times New Roman" w:hAnsi="Times New Roman" w:cs="Times New Roman"/>
          <w:sz w:val="28"/>
          <w:szCs w:val="28"/>
        </w:rPr>
        <w:t>7</w:t>
      </w:r>
      <w:r w:rsidRPr="0016589B">
        <w:rPr>
          <w:rFonts w:ascii="Times New Roman" w:hAnsi="Times New Roman" w:cs="Times New Roman"/>
          <w:sz w:val="28"/>
          <w:szCs w:val="28"/>
        </w:rPr>
        <w:t xml:space="preserve"> годы);</w:t>
      </w:r>
    </w:p>
    <w:p w:rsidR="002B09D6" w:rsidRPr="0016589B" w:rsidRDefault="002B09D6" w:rsidP="002A3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89B">
        <w:rPr>
          <w:rFonts w:ascii="Times New Roman" w:hAnsi="Times New Roman" w:cs="Times New Roman"/>
          <w:sz w:val="28"/>
          <w:szCs w:val="28"/>
        </w:rPr>
        <w:t>– муниципальная программа «Развитие туристско-рекреационного комплекса» (срок реализации 2022 – 2027 годы);</w:t>
      </w:r>
    </w:p>
    <w:p w:rsidR="002B09D6" w:rsidRPr="0016589B" w:rsidRDefault="002B09D6" w:rsidP="002A3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89B">
        <w:rPr>
          <w:rFonts w:ascii="Times New Roman" w:hAnsi="Times New Roman" w:cs="Times New Roman"/>
          <w:sz w:val="28"/>
          <w:szCs w:val="28"/>
        </w:rPr>
        <w:t>– муниципальная программа «Формирование комфортной городской среды на территории города-курорта Кисловодска» (срок реализации 2018 – 2024 годы);</w:t>
      </w:r>
    </w:p>
    <w:p w:rsidR="002B09D6" w:rsidRPr="0016589B" w:rsidRDefault="002B09D6" w:rsidP="002A3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89B">
        <w:rPr>
          <w:rFonts w:ascii="Times New Roman" w:hAnsi="Times New Roman" w:cs="Times New Roman"/>
          <w:sz w:val="28"/>
          <w:szCs w:val="28"/>
        </w:rPr>
        <w:t>– муниципальная программа «Сохранение ценных архитектурных объектов» (срок реализации 2020 – 2025 годы);</w:t>
      </w:r>
    </w:p>
    <w:p w:rsidR="002B09D6" w:rsidRDefault="002B09D6" w:rsidP="002A3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89B">
        <w:rPr>
          <w:rFonts w:ascii="Times New Roman" w:hAnsi="Times New Roman" w:cs="Times New Roman"/>
          <w:sz w:val="28"/>
          <w:szCs w:val="28"/>
        </w:rPr>
        <w:t>– муниципальная программа «Экология Кисловодска» (срок реализации 2022 – 2027 годы).</w:t>
      </w:r>
    </w:p>
    <w:p w:rsidR="002B09D6" w:rsidRPr="00130385" w:rsidRDefault="005E3C12" w:rsidP="002A3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46 Порядка разработки, реализации и оценки эффективности муниципальных программ города-курорта Кисловодска, утвержденным постановлением администрации города-курорта Кисловодска от 16.12.2020 г.</w:t>
      </w:r>
      <w:r w:rsidR="00D11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1060, годовой отчет о ходе реализации муниципальной программы подготавливается ответственным исполнителем в срок до 01 марта года,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отчетным. </w:t>
      </w:r>
      <w:r w:rsidR="002B09D6" w:rsidRPr="00F17353">
        <w:rPr>
          <w:rFonts w:ascii="Times New Roman" w:hAnsi="Times New Roman" w:cs="Times New Roman"/>
          <w:sz w:val="28"/>
          <w:szCs w:val="28"/>
        </w:rPr>
        <w:t xml:space="preserve">На дату формирования </w:t>
      </w:r>
      <w:r>
        <w:rPr>
          <w:rFonts w:ascii="Times New Roman" w:hAnsi="Times New Roman" w:cs="Times New Roman"/>
          <w:sz w:val="28"/>
          <w:szCs w:val="28"/>
        </w:rPr>
        <w:t>сводного отчета</w:t>
      </w:r>
      <w:r w:rsidR="002B09D6" w:rsidRPr="00F17353">
        <w:rPr>
          <w:rFonts w:ascii="Times New Roman" w:hAnsi="Times New Roman" w:cs="Times New Roman"/>
          <w:sz w:val="28"/>
          <w:szCs w:val="28"/>
        </w:rPr>
        <w:t xml:space="preserve"> о ходе реализации муниципальных программ ответственными исполнителями </w:t>
      </w:r>
      <w:r w:rsidR="002B09D6" w:rsidRPr="00156125">
        <w:rPr>
          <w:rFonts w:ascii="Times New Roman" w:hAnsi="Times New Roman" w:cs="Times New Roman"/>
          <w:sz w:val="28"/>
          <w:szCs w:val="28"/>
        </w:rPr>
        <w:t>должны были быть представлены 12 отчетов за 202</w:t>
      </w:r>
      <w:r w:rsidR="003F420B" w:rsidRPr="00156125">
        <w:rPr>
          <w:rFonts w:ascii="Times New Roman" w:hAnsi="Times New Roman" w:cs="Times New Roman"/>
          <w:sz w:val="28"/>
          <w:szCs w:val="28"/>
        </w:rPr>
        <w:t>3</w:t>
      </w:r>
      <w:r w:rsidR="002B09D6" w:rsidRPr="0015612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в срок до 01.03.2024 г. </w:t>
      </w:r>
      <w:r w:rsidR="002B09D6" w:rsidRPr="00156125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="002B09D6" w:rsidRPr="00F17353">
        <w:rPr>
          <w:rFonts w:ascii="Times New Roman" w:hAnsi="Times New Roman" w:cs="Times New Roman"/>
          <w:sz w:val="28"/>
          <w:szCs w:val="28"/>
        </w:rPr>
        <w:t xml:space="preserve"> в управление по экономике и инвестициям администрации города-курорта Кисловодска поступили </w:t>
      </w:r>
      <w:r w:rsidR="00F17353" w:rsidRPr="00130385">
        <w:rPr>
          <w:rFonts w:ascii="Times New Roman" w:hAnsi="Times New Roman" w:cs="Times New Roman"/>
          <w:sz w:val="28"/>
          <w:szCs w:val="28"/>
        </w:rPr>
        <w:t>9</w:t>
      </w:r>
      <w:r w:rsidRPr="00130385">
        <w:rPr>
          <w:rFonts w:ascii="Times New Roman" w:hAnsi="Times New Roman" w:cs="Times New Roman"/>
          <w:sz w:val="28"/>
          <w:szCs w:val="28"/>
        </w:rPr>
        <w:t xml:space="preserve"> отчетов по следующим муниципальным программам:</w:t>
      </w:r>
    </w:p>
    <w:p w:rsidR="00815B87" w:rsidRPr="0016589B" w:rsidRDefault="00815B87" w:rsidP="00130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89B">
        <w:rPr>
          <w:rFonts w:ascii="Times New Roman" w:hAnsi="Times New Roman" w:cs="Times New Roman"/>
          <w:sz w:val="28"/>
          <w:szCs w:val="28"/>
        </w:rPr>
        <w:t>– «Развитие образования»;</w:t>
      </w:r>
    </w:p>
    <w:p w:rsidR="00815B87" w:rsidRPr="0016589B" w:rsidRDefault="00815B87" w:rsidP="00130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89B">
        <w:rPr>
          <w:rFonts w:ascii="Times New Roman" w:hAnsi="Times New Roman" w:cs="Times New Roman"/>
          <w:sz w:val="28"/>
          <w:szCs w:val="28"/>
        </w:rPr>
        <w:t>– «Экономическое развитие»;</w:t>
      </w:r>
    </w:p>
    <w:p w:rsidR="00815B87" w:rsidRPr="0016589B" w:rsidRDefault="00815B87" w:rsidP="00130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89B">
        <w:rPr>
          <w:rFonts w:ascii="Times New Roman" w:hAnsi="Times New Roman" w:cs="Times New Roman"/>
          <w:sz w:val="28"/>
          <w:szCs w:val="28"/>
        </w:rPr>
        <w:t>– «Развитие транспортной системы и обеспечение безопасности дорожного движения»;</w:t>
      </w:r>
    </w:p>
    <w:p w:rsidR="00815B87" w:rsidRPr="0016589B" w:rsidRDefault="00815B87" w:rsidP="00130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89B">
        <w:rPr>
          <w:rFonts w:ascii="Times New Roman" w:hAnsi="Times New Roman" w:cs="Times New Roman"/>
          <w:sz w:val="28"/>
          <w:szCs w:val="28"/>
        </w:rPr>
        <w:t>– «Развитие культуры»;</w:t>
      </w:r>
    </w:p>
    <w:p w:rsidR="00815B87" w:rsidRPr="0016589B" w:rsidRDefault="00815B87" w:rsidP="00130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89B">
        <w:rPr>
          <w:rFonts w:ascii="Times New Roman" w:hAnsi="Times New Roman" w:cs="Times New Roman"/>
          <w:sz w:val="28"/>
          <w:szCs w:val="28"/>
        </w:rPr>
        <w:t>– «Развитие физической культуры и спорта»;</w:t>
      </w:r>
    </w:p>
    <w:p w:rsidR="00815B87" w:rsidRPr="0016589B" w:rsidRDefault="00815B87" w:rsidP="00130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89B">
        <w:rPr>
          <w:rFonts w:ascii="Times New Roman" w:hAnsi="Times New Roman" w:cs="Times New Roman"/>
          <w:sz w:val="28"/>
          <w:szCs w:val="28"/>
        </w:rPr>
        <w:t>– «Социальная поддержка граждан»;</w:t>
      </w:r>
    </w:p>
    <w:p w:rsidR="00815B87" w:rsidRPr="0016589B" w:rsidRDefault="00815B87" w:rsidP="00130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89B">
        <w:rPr>
          <w:rFonts w:ascii="Times New Roman" w:hAnsi="Times New Roman" w:cs="Times New Roman"/>
          <w:sz w:val="28"/>
          <w:szCs w:val="28"/>
        </w:rPr>
        <w:t>– «Развитие турис</w:t>
      </w:r>
      <w:r>
        <w:rPr>
          <w:rFonts w:ascii="Times New Roman" w:hAnsi="Times New Roman" w:cs="Times New Roman"/>
          <w:sz w:val="28"/>
          <w:szCs w:val="28"/>
        </w:rPr>
        <w:t>тско-рекреационного комплекса»</w:t>
      </w:r>
      <w:r w:rsidRPr="0016589B">
        <w:rPr>
          <w:rFonts w:ascii="Times New Roman" w:hAnsi="Times New Roman" w:cs="Times New Roman"/>
          <w:sz w:val="28"/>
          <w:szCs w:val="28"/>
        </w:rPr>
        <w:t>;</w:t>
      </w:r>
    </w:p>
    <w:p w:rsidR="00815B87" w:rsidRPr="0016589B" w:rsidRDefault="00815B87" w:rsidP="00130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89B">
        <w:rPr>
          <w:rFonts w:ascii="Times New Roman" w:hAnsi="Times New Roman" w:cs="Times New Roman"/>
          <w:sz w:val="28"/>
          <w:szCs w:val="28"/>
        </w:rPr>
        <w:t>– «Сохранение</w:t>
      </w:r>
      <w:r>
        <w:rPr>
          <w:rFonts w:ascii="Times New Roman" w:hAnsi="Times New Roman" w:cs="Times New Roman"/>
          <w:sz w:val="28"/>
          <w:szCs w:val="28"/>
        </w:rPr>
        <w:t xml:space="preserve"> ценных архитектурных объектов»;</w:t>
      </w:r>
    </w:p>
    <w:p w:rsidR="00815B87" w:rsidRPr="0016589B" w:rsidRDefault="00815B87" w:rsidP="00130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89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«Экология Кисловодска».</w:t>
      </w:r>
    </w:p>
    <w:p w:rsidR="00B95164" w:rsidRDefault="002B09D6" w:rsidP="002A3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8E4">
        <w:rPr>
          <w:rFonts w:ascii="Times New Roman" w:hAnsi="Times New Roman" w:cs="Times New Roman"/>
          <w:sz w:val="28"/>
          <w:szCs w:val="28"/>
        </w:rPr>
        <w:t xml:space="preserve">В Сводной информации не отражены данные о ходе реализации </w:t>
      </w:r>
      <w:r w:rsidR="00B95164">
        <w:rPr>
          <w:rFonts w:ascii="Times New Roman" w:hAnsi="Times New Roman" w:cs="Times New Roman"/>
          <w:sz w:val="28"/>
          <w:szCs w:val="28"/>
        </w:rPr>
        <w:t>тре</w:t>
      </w:r>
      <w:r w:rsidR="00D11D39">
        <w:rPr>
          <w:rFonts w:ascii="Times New Roman" w:hAnsi="Times New Roman" w:cs="Times New Roman"/>
          <w:sz w:val="28"/>
          <w:szCs w:val="28"/>
        </w:rPr>
        <w:t>х</w:t>
      </w:r>
      <w:r w:rsidR="00B95164">
        <w:rPr>
          <w:rFonts w:ascii="Times New Roman" w:hAnsi="Times New Roman" w:cs="Times New Roman"/>
          <w:sz w:val="28"/>
          <w:szCs w:val="28"/>
        </w:rPr>
        <w:t xml:space="preserve"> </w:t>
      </w:r>
      <w:r w:rsidRPr="007168E4">
        <w:rPr>
          <w:rFonts w:ascii="Times New Roman" w:hAnsi="Times New Roman" w:cs="Times New Roman"/>
          <w:sz w:val="28"/>
          <w:szCs w:val="28"/>
        </w:rPr>
        <w:t>муниципальны</w:t>
      </w:r>
      <w:r w:rsidR="00D11D39">
        <w:rPr>
          <w:rFonts w:ascii="Times New Roman" w:hAnsi="Times New Roman" w:cs="Times New Roman"/>
          <w:sz w:val="28"/>
          <w:szCs w:val="28"/>
        </w:rPr>
        <w:t>х</w:t>
      </w:r>
      <w:r w:rsidRPr="007168E4">
        <w:rPr>
          <w:rFonts w:ascii="Times New Roman" w:hAnsi="Times New Roman" w:cs="Times New Roman"/>
          <w:sz w:val="28"/>
          <w:szCs w:val="28"/>
        </w:rPr>
        <w:t xml:space="preserve"> программ города-курорта Кисловодска</w:t>
      </w:r>
      <w:r w:rsidR="00B95164">
        <w:rPr>
          <w:rFonts w:ascii="Times New Roman" w:hAnsi="Times New Roman" w:cs="Times New Roman"/>
          <w:sz w:val="28"/>
          <w:szCs w:val="28"/>
        </w:rPr>
        <w:t>:</w:t>
      </w:r>
    </w:p>
    <w:p w:rsidR="00815B87" w:rsidRDefault="00B95164" w:rsidP="00130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89B">
        <w:rPr>
          <w:rFonts w:ascii="Times New Roman" w:hAnsi="Times New Roman" w:cs="Times New Roman"/>
          <w:sz w:val="28"/>
          <w:szCs w:val="28"/>
        </w:rPr>
        <w:t>–</w:t>
      </w:r>
      <w:r w:rsidR="002B09D6" w:rsidRPr="007168E4">
        <w:rPr>
          <w:rFonts w:ascii="Times New Roman" w:hAnsi="Times New Roman" w:cs="Times New Roman"/>
          <w:sz w:val="28"/>
          <w:szCs w:val="28"/>
        </w:rPr>
        <w:t xml:space="preserve"> «Развитие жилищно-коммунального хозяйства», </w:t>
      </w:r>
    </w:p>
    <w:p w:rsidR="00815B87" w:rsidRDefault="00B95164" w:rsidP="00130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89B">
        <w:rPr>
          <w:rFonts w:ascii="Times New Roman" w:hAnsi="Times New Roman" w:cs="Times New Roman"/>
          <w:sz w:val="28"/>
          <w:szCs w:val="28"/>
        </w:rPr>
        <w:t>–</w:t>
      </w:r>
      <w:r w:rsidRPr="007168E4">
        <w:rPr>
          <w:rFonts w:ascii="Times New Roman" w:hAnsi="Times New Roman" w:cs="Times New Roman"/>
          <w:sz w:val="28"/>
          <w:szCs w:val="28"/>
        </w:rPr>
        <w:t xml:space="preserve"> </w:t>
      </w:r>
      <w:r w:rsidR="002B09D6" w:rsidRPr="007168E4">
        <w:rPr>
          <w:rFonts w:ascii="Times New Roman" w:hAnsi="Times New Roman" w:cs="Times New Roman"/>
          <w:sz w:val="28"/>
          <w:szCs w:val="28"/>
        </w:rPr>
        <w:t xml:space="preserve">«Формирование комфортной городской среды на территории города-курорта Кисловодска», </w:t>
      </w:r>
    </w:p>
    <w:p w:rsidR="00B95164" w:rsidRDefault="00B95164" w:rsidP="00130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89B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7168E4">
        <w:rPr>
          <w:rFonts w:ascii="Times New Roman" w:hAnsi="Times New Roman" w:cs="Times New Roman"/>
          <w:sz w:val="28"/>
          <w:szCs w:val="28"/>
        </w:rPr>
        <w:t xml:space="preserve"> </w:t>
      </w:r>
      <w:r w:rsidR="002B09D6" w:rsidRPr="007168E4">
        <w:rPr>
          <w:rFonts w:ascii="Times New Roman" w:hAnsi="Times New Roman" w:cs="Times New Roman"/>
          <w:sz w:val="28"/>
          <w:szCs w:val="28"/>
        </w:rPr>
        <w:t>«</w:t>
      </w:r>
      <w:r w:rsidR="002C0861" w:rsidRPr="007168E4">
        <w:rPr>
          <w:rFonts w:ascii="Times New Roman" w:hAnsi="Times New Roman" w:cs="Times New Roman"/>
          <w:sz w:val="28"/>
          <w:szCs w:val="28"/>
        </w:rPr>
        <w:t>Обеспечение общественной безопасности и защита населения и территорий от чрезвычайных ситуаций</w:t>
      </w:r>
      <w:r w:rsidR="002B09D6" w:rsidRPr="007168E4">
        <w:rPr>
          <w:rFonts w:ascii="Times New Roman" w:hAnsi="Times New Roman" w:cs="Times New Roman"/>
          <w:sz w:val="28"/>
          <w:szCs w:val="28"/>
        </w:rPr>
        <w:t>»</w:t>
      </w:r>
      <w:r w:rsidR="002C0861" w:rsidRPr="007168E4">
        <w:rPr>
          <w:rFonts w:ascii="Times New Roman" w:hAnsi="Times New Roman" w:cs="Times New Roman"/>
          <w:sz w:val="28"/>
          <w:szCs w:val="28"/>
        </w:rPr>
        <w:t>.</w:t>
      </w:r>
      <w:r w:rsidR="002B09D6" w:rsidRPr="00716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861" w:rsidRPr="007168E4" w:rsidRDefault="002C0861" w:rsidP="00B951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8E4">
        <w:rPr>
          <w:rFonts w:ascii="Times New Roman" w:hAnsi="Times New Roman" w:cs="Times New Roman"/>
          <w:sz w:val="28"/>
          <w:szCs w:val="28"/>
        </w:rPr>
        <w:t>О</w:t>
      </w:r>
      <w:r w:rsidR="002B09D6" w:rsidRPr="007168E4">
        <w:rPr>
          <w:rFonts w:ascii="Times New Roman" w:hAnsi="Times New Roman" w:cs="Times New Roman"/>
          <w:sz w:val="28"/>
          <w:szCs w:val="28"/>
        </w:rPr>
        <w:t>тветственным исполнителем</w:t>
      </w:r>
      <w:r w:rsidRPr="007168E4">
        <w:rPr>
          <w:rFonts w:ascii="Times New Roman" w:hAnsi="Times New Roman" w:cs="Times New Roman"/>
          <w:sz w:val="28"/>
          <w:szCs w:val="28"/>
        </w:rPr>
        <w:t xml:space="preserve"> по муниципальным программам города-курорта Кисловодска «Развитие жилищно-коммунального хозяйства», «Формирование комфортной городской среды на территории города-курорта Кисловодска» </w:t>
      </w:r>
      <w:r w:rsidR="002B09D6" w:rsidRPr="007168E4">
        <w:rPr>
          <w:rFonts w:ascii="Times New Roman" w:hAnsi="Times New Roman" w:cs="Times New Roman"/>
          <w:sz w:val="28"/>
          <w:szCs w:val="28"/>
        </w:rPr>
        <w:t xml:space="preserve">является управление городского хозяйства администрации города-курорта Кисловодска. </w:t>
      </w:r>
      <w:r w:rsidRPr="007168E4">
        <w:rPr>
          <w:rFonts w:ascii="Times New Roman" w:hAnsi="Times New Roman" w:cs="Times New Roman"/>
          <w:sz w:val="28"/>
          <w:szCs w:val="28"/>
        </w:rPr>
        <w:t>Ответственным исполнителем по муниципальной программе города-курорта Кисловодска «Обеспечение общественной безопасности и защита населения и территорий от чрезвычайных ситуаций»</w:t>
      </w:r>
      <w:r w:rsidR="003B6A98" w:rsidRPr="007168E4">
        <w:rPr>
          <w:rFonts w:ascii="Times New Roman" w:hAnsi="Times New Roman" w:cs="Times New Roman"/>
          <w:sz w:val="28"/>
          <w:szCs w:val="28"/>
        </w:rPr>
        <w:t xml:space="preserve"> является управление по общественной безопасности, чрезвычайным ситуациям и гражданской обороне администрации города-курорта Кисловодска.</w:t>
      </w:r>
    </w:p>
    <w:p w:rsidR="002B09D6" w:rsidRPr="00F17353" w:rsidRDefault="002B09D6" w:rsidP="002A3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8E4">
        <w:rPr>
          <w:rFonts w:ascii="Times New Roman" w:hAnsi="Times New Roman" w:cs="Times New Roman"/>
          <w:sz w:val="28"/>
          <w:szCs w:val="28"/>
        </w:rPr>
        <w:t xml:space="preserve">Данные о финансировании указанных </w:t>
      </w:r>
      <w:r w:rsidRPr="00F17353">
        <w:rPr>
          <w:rFonts w:ascii="Times New Roman" w:hAnsi="Times New Roman" w:cs="Times New Roman"/>
          <w:sz w:val="28"/>
          <w:szCs w:val="28"/>
        </w:rPr>
        <w:t xml:space="preserve">программ отражены </w:t>
      </w:r>
      <w:r w:rsidR="00D11D39">
        <w:rPr>
          <w:rFonts w:ascii="Times New Roman" w:hAnsi="Times New Roman" w:cs="Times New Roman"/>
          <w:sz w:val="28"/>
          <w:szCs w:val="28"/>
        </w:rPr>
        <w:t xml:space="preserve">отчете </w:t>
      </w:r>
      <w:r w:rsidRPr="00F17353">
        <w:rPr>
          <w:rFonts w:ascii="Times New Roman" w:hAnsi="Times New Roman" w:cs="Times New Roman"/>
          <w:sz w:val="28"/>
          <w:szCs w:val="28"/>
        </w:rPr>
        <w:t>в соответствии с информацией представленной финансовым управлением администрации города-курорта Кисловодск.</w:t>
      </w:r>
    </w:p>
    <w:p w:rsidR="0011127F" w:rsidRPr="0047135A" w:rsidRDefault="00A272C4" w:rsidP="002A3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AB0">
        <w:rPr>
          <w:rFonts w:ascii="Times New Roman" w:hAnsi="Times New Roman" w:cs="Times New Roman"/>
          <w:sz w:val="28"/>
          <w:szCs w:val="28"/>
        </w:rPr>
        <w:t>Уточненной б</w:t>
      </w:r>
      <w:r w:rsidR="00A32488" w:rsidRPr="00166AB0">
        <w:rPr>
          <w:rFonts w:ascii="Times New Roman" w:hAnsi="Times New Roman" w:cs="Times New Roman"/>
          <w:sz w:val="28"/>
          <w:szCs w:val="28"/>
        </w:rPr>
        <w:t xml:space="preserve">юджетной росписью </w:t>
      </w:r>
      <w:r w:rsidRPr="00166AB0">
        <w:rPr>
          <w:rFonts w:ascii="Times New Roman" w:hAnsi="Times New Roman" w:cs="Times New Roman"/>
          <w:sz w:val="28"/>
          <w:szCs w:val="28"/>
        </w:rPr>
        <w:t>на 20</w:t>
      </w:r>
      <w:r w:rsidR="002314A0" w:rsidRPr="00166AB0">
        <w:rPr>
          <w:rFonts w:ascii="Times New Roman" w:hAnsi="Times New Roman" w:cs="Times New Roman"/>
          <w:sz w:val="28"/>
          <w:szCs w:val="28"/>
        </w:rPr>
        <w:t>2</w:t>
      </w:r>
      <w:r w:rsidR="0047135A">
        <w:rPr>
          <w:rFonts w:ascii="Times New Roman" w:hAnsi="Times New Roman" w:cs="Times New Roman"/>
          <w:sz w:val="28"/>
          <w:szCs w:val="28"/>
        </w:rPr>
        <w:t>3</w:t>
      </w:r>
      <w:r w:rsidR="00A32488" w:rsidRPr="00166AB0">
        <w:rPr>
          <w:rFonts w:ascii="Times New Roman" w:hAnsi="Times New Roman" w:cs="Times New Roman"/>
          <w:sz w:val="28"/>
          <w:szCs w:val="28"/>
        </w:rPr>
        <w:t xml:space="preserve"> год на реализацию </w:t>
      </w:r>
      <w:r w:rsidR="0068613F" w:rsidRPr="00166AB0">
        <w:rPr>
          <w:rFonts w:ascii="Times New Roman" w:hAnsi="Times New Roman" w:cs="Times New Roman"/>
          <w:sz w:val="28"/>
          <w:szCs w:val="28"/>
        </w:rPr>
        <w:br/>
      </w:r>
      <w:r w:rsidR="00EB2C8C" w:rsidRPr="0047135A">
        <w:rPr>
          <w:rFonts w:ascii="Times New Roman" w:hAnsi="Times New Roman" w:cs="Times New Roman"/>
          <w:sz w:val="28"/>
          <w:szCs w:val="28"/>
        </w:rPr>
        <w:t>1</w:t>
      </w:r>
      <w:r w:rsidR="009C0329" w:rsidRPr="0047135A">
        <w:rPr>
          <w:rFonts w:ascii="Times New Roman" w:hAnsi="Times New Roman" w:cs="Times New Roman"/>
          <w:sz w:val="28"/>
          <w:szCs w:val="28"/>
        </w:rPr>
        <w:t>2</w:t>
      </w:r>
      <w:r w:rsidR="00A32488" w:rsidRPr="0047135A">
        <w:rPr>
          <w:rFonts w:ascii="Times New Roman" w:hAnsi="Times New Roman" w:cs="Times New Roman"/>
          <w:sz w:val="28"/>
          <w:szCs w:val="28"/>
        </w:rPr>
        <w:t xml:space="preserve"> муниципальных программ города предусмотрено </w:t>
      </w:r>
      <w:r w:rsidR="009C0329" w:rsidRPr="0047135A">
        <w:rPr>
          <w:rFonts w:ascii="Times New Roman" w:hAnsi="Times New Roman" w:cs="Times New Roman"/>
          <w:sz w:val="28"/>
          <w:szCs w:val="28"/>
        </w:rPr>
        <w:t>5</w:t>
      </w:r>
      <w:r w:rsidR="0047135A" w:rsidRPr="0047135A">
        <w:rPr>
          <w:rFonts w:ascii="Times New Roman" w:hAnsi="Times New Roman" w:cs="Times New Roman"/>
          <w:sz w:val="28"/>
          <w:szCs w:val="28"/>
        </w:rPr>
        <w:t> 945 005,03</w:t>
      </w:r>
      <w:r w:rsidR="00A32488" w:rsidRPr="0047135A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C21FCB" w:rsidRPr="0047135A">
        <w:rPr>
          <w:rFonts w:ascii="Times New Roman" w:hAnsi="Times New Roman" w:cs="Times New Roman"/>
          <w:sz w:val="28"/>
          <w:szCs w:val="28"/>
        </w:rPr>
        <w:t>.</w:t>
      </w:r>
      <w:r w:rsidR="0007244D">
        <w:rPr>
          <w:rFonts w:ascii="Times New Roman" w:hAnsi="Times New Roman" w:cs="Times New Roman"/>
          <w:sz w:val="28"/>
          <w:szCs w:val="28"/>
        </w:rPr>
        <w:t xml:space="preserve"> (без учета внебюджетных средств)</w:t>
      </w:r>
      <w:r w:rsidR="00A32488" w:rsidRPr="0047135A">
        <w:rPr>
          <w:rFonts w:ascii="Times New Roman" w:hAnsi="Times New Roman" w:cs="Times New Roman"/>
          <w:sz w:val="28"/>
          <w:szCs w:val="28"/>
        </w:rPr>
        <w:t>, в том числе за счет средств</w:t>
      </w:r>
      <w:r w:rsidR="0011127F" w:rsidRPr="0047135A">
        <w:rPr>
          <w:rFonts w:ascii="Times New Roman" w:hAnsi="Times New Roman" w:cs="Times New Roman"/>
          <w:sz w:val="28"/>
          <w:szCs w:val="28"/>
        </w:rPr>
        <w:t>:</w:t>
      </w:r>
    </w:p>
    <w:p w:rsidR="0011127F" w:rsidRPr="009369C8" w:rsidRDefault="0011127F" w:rsidP="002A3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9C8">
        <w:rPr>
          <w:rFonts w:ascii="Times New Roman" w:hAnsi="Times New Roman" w:cs="Times New Roman"/>
          <w:sz w:val="28"/>
          <w:szCs w:val="28"/>
        </w:rPr>
        <w:t>-</w:t>
      </w:r>
      <w:r w:rsidR="00A32488" w:rsidRPr="009369C8">
        <w:rPr>
          <w:rFonts w:ascii="Times New Roman" w:hAnsi="Times New Roman" w:cs="Times New Roman"/>
          <w:sz w:val="28"/>
          <w:szCs w:val="28"/>
        </w:rPr>
        <w:t xml:space="preserve"> федерального бюджета – </w:t>
      </w:r>
      <w:r w:rsidR="009369C8" w:rsidRPr="009369C8">
        <w:rPr>
          <w:rFonts w:ascii="Times New Roman" w:hAnsi="Times New Roman" w:cs="Times New Roman"/>
          <w:sz w:val="28"/>
          <w:szCs w:val="28"/>
        </w:rPr>
        <w:t>2 189 403,27</w:t>
      </w:r>
      <w:r w:rsidR="00A32488" w:rsidRPr="009369C8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9369C8">
        <w:rPr>
          <w:rFonts w:ascii="Times New Roman" w:hAnsi="Times New Roman" w:cs="Times New Roman"/>
          <w:sz w:val="28"/>
          <w:szCs w:val="28"/>
        </w:rPr>
        <w:t xml:space="preserve">. или </w:t>
      </w:r>
      <w:r w:rsidR="00166AB0" w:rsidRPr="009369C8">
        <w:rPr>
          <w:rFonts w:ascii="Times New Roman" w:hAnsi="Times New Roman" w:cs="Times New Roman"/>
          <w:sz w:val="28"/>
          <w:szCs w:val="28"/>
        </w:rPr>
        <w:t>3</w:t>
      </w:r>
      <w:r w:rsidR="009369C8" w:rsidRPr="009369C8">
        <w:rPr>
          <w:rFonts w:ascii="Times New Roman" w:hAnsi="Times New Roman" w:cs="Times New Roman"/>
          <w:sz w:val="28"/>
          <w:szCs w:val="28"/>
        </w:rPr>
        <w:t>6</w:t>
      </w:r>
      <w:r w:rsidR="00166AB0" w:rsidRPr="009369C8">
        <w:rPr>
          <w:rFonts w:ascii="Times New Roman" w:hAnsi="Times New Roman" w:cs="Times New Roman"/>
          <w:sz w:val="28"/>
          <w:szCs w:val="28"/>
        </w:rPr>
        <w:t>,</w:t>
      </w:r>
      <w:r w:rsidR="009369C8" w:rsidRPr="009369C8">
        <w:rPr>
          <w:rFonts w:ascii="Times New Roman" w:hAnsi="Times New Roman" w:cs="Times New Roman"/>
          <w:sz w:val="28"/>
          <w:szCs w:val="28"/>
        </w:rPr>
        <w:t>83</w:t>
      </w:r>
      <w:r w:rsidRPr="009369C8">
        <w:rPr>
          <w:rFonts w:ascii="Times New Roman" w:hAnsi="Times New Roman" w:cs="Times New Roman"/>
          <w:sz w:val="28"/>
          <w:szCs w:val="28"/>
        </w:rPr>
        <w:t>% к уточненной бюджетной росписи;</w:t>
      </w:r>
    </w:p>
    <w:p w:rsidR="0011127F" w:rsidRPr="009369C8" w:rsidRDefault="0011127F" w:rsidP="002A3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9C8">
        <w:rPr>
          <w:rFonts w:ascii="Times New Roman" w:hAnsi="Times New Roman" w:cs="Times New Roman"/>
          <w:sz w:val="28"/>
          <w:szCs w:val="28"/>
        </w:rPr>
        <w:t>-</w:t>
      </w:r>
      <w:r w:rsidR="00A32488" w:rsidRPr="009369C8">
        <w:rPr>
          <w:rFonts w:ascii="Times New Roman" w:hAnsi="Times New Roman" w:cs="Times New Roman"/>
          <w:sz w:val="28"/>
          <w:szCs w:val="28"/>
        </w:rPr>
        <w:t xml:space="preserve"> краевого бюджета – </w:t>
      </w:r>
      <w:r w:rsidR="004D1DF1" w:rsidRPr="009369C8">
        <w:rPr>
          <w:rFonts w:ascii="Times New Roman" w:hAnsi="Times New Roman" w:cs="Times New Roman"/>
          <w:sz w:val="28"/>
          <w:szCs w:val="28"/>
        </w:rPr>
        <w:t>2</w:t>
      </w:r>
      <w:r w:rsidR="009369C8" w:rsidRPr="009369C8">
        <w:rPr>
          <w:rFonts w:ascii="Times New Roman" w:hAnsi="Times New Roman" w:cs="Times New Roman"/>
          <w:sz w:val="28"/>
          <w:szCs w:val="28"/>
        </w:rPr>
        <w:t> 511 776,66</w:t>
      </w:r>
      <w:r w:rsidR="00A32488" w:rsidRPr="009369C8">
        <w:rPr>
          <w:rFonts w:ascii="Times New Roman" w:hAnsi="Times New Roman" w:cs="Times New Roman"/>
          <w:sz w:val="28"/>
          <w:szCs w:val="28"/>
        </w:rPr>
        <w:t xml:space="preserve"> тыс. ру</w:t>
      </w:r>
      <w:r w:rsidRPr="009369C8">
        <w:rPr>
          <w:rFonts w:ascii="Times New Roman" w:hAnsi="Times New Roman" w:cs="Times New Roman"/>
          <w:sz w:val="28"/>
          <w:szCs w:val="28"/>
        </w:rPr>
        <w:t xml:space="preserve">б. или </w:t>
      </w:r>
      <w:r w:rsidR="009369C8" w:rsidRPr="009369C8">
        <w:rPr>
          <w:rFonts w:ascii="Times New Roman" w:hAnsi="Times New Roman" w:cs="Times New Roman"/>
          <w:sz w:val="28"/>
          <w:szCs w:val="28"/>
        </w:rPr>
        <w:t>42,25</w:t>
      </w:r>
      <w:r w:rsidRPr="009369C8">
        <w:rPr>
          <w:rFonts w:ascii="Times New Roman" w:hAnsi="Times New Roman" w:cs="Times New Roman"/>
          <w:sz w:val="28"/>
          <w:szCs w:val="28"/>
        </w:rPr>
        <w:t>% к уточненной бюджетной росписи;</w:t>
      </w:r>
    </w:p>
    <w:p w:rsidR="00A32488" w:rsidRPr="009369C8" w:rsidRDefault="0011127F" w:rsidP="002A3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9C8">
        <w:rPr>
          <w:rFonts w:ascii="Times New Roman" w:hAnsi="Times New Roman" w:cs="Times New Roman"/>
          <w:sz w:val="28"/>
          <w:szCs w:val="28"/>
        </w:rPr>
        <w:t xml:space="preserve">- </w:t>
      </w:r>
      <w:r w:rsidR="00A32488" w:rsidRPr="009369C8">
        <w:rPr>
          <w:rFonts w:ascii="Times New Roman" w:hAnsi="Times New Roman" w:cs="Times New Roman"/>
          <w:sz w:val="28"/>
          <w:szCs w:val="28"/>
        </w:rPr>
        <w:t xml:space="preserve">местного бюджета – </w:t>
      </w:r>
      <w:r w:rsidR="004D1DF1" w:rsidRPr="009369C8">
        <w:rPr>
          <w:rFonts w:ascii="Times New Roman" w:hAnsi="Times New Roman" w:cs="Times New Roman"/>
          <w:sz w:val="28"/>
          <w:szCs w:val="28"/>
        </w:rPr>
        <w:t>1</w:t>
      </w:r>
      <w:r w:rsidR="009369C8" w:rsidRPr="009369C8">
        <w:rPr>
          <w:rFonts w:ascii="Times New Roman" w:hAnsi="Times New Roman" w:cs="Times New Roman"/>
          <w:sz w:val="28"/>
          <w:szCs w:val="28"/>
        </w:rPr>
        <w:t> 243 825,10</w:t>
      </w:r>
      <w:r w:rsidR="00A32488" w:rsidRPr="009369C8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C21FCB" w:rsidRPr="009369C8">
        <w:rPr>
          <w:rFonts w:ascii="Times New Roman" w:hAnsi="Times New Roman" w:cs="Times New Roman"/>
          <w:sz w:val="28"/>
          <w:szCs w:val="28"/>
        </w:rPr>
        <w:t>.</w:t>
      </w:r>
      <w:r w:rsidRPr="009369C8">
        <w:rPr>
          <w:rFonts w:ascii="Times New Roman" w:hAnsi="Times New Roman" w:cs="Times New Roman"/>
          <w:sz w:val="28"/>
          <w:szCs w:val="28"/>
        </w:rPr>
        <w:t xml:space="preserve"> или </w:t>
      </w:r>
      <w:r w:rsidR="00166AB0" w:rsidRPr="009369C8">
        <w:rPr>
          <w:rFonts w:ascii="Times New Roman" w:hAnsi="Times New Roman" w:cs="Times New Roman"/>
          <w:sz w:val="28"/>
          <w:szCs w:val="28"/>
        </w:rPr>
        <w:t>20,9</w:t>
      </w:r>
      <w:r w:rsidR="009369C8" w:rsidRPr="009369C8">
        <w:rPr>
          <w:rFonts w:ascii="Times New Roman" w:hAnsi="Times New Roman" w:cs="Times New Roman"/>
          <w:sz w:val="28"/>
          <w:szCs w:val="28"/>
        </w:rPr>
        <w:t>2</w:t>
      </w:r>
      <w:r w:rsidR="008A74BA" w:rsidRPr="009369C8">
        <w:rPr>
          <w:rFonts w:ascii="Times New Roman" w:hAnsi="Times New Roman" w:cs="Times New Roman"/>
          <w:sz w:val="28"/>
          <w:szCs w:val="28"/>
        </w:rPr>
        <w:t>% к уточненной бюджетной росписи.</w:t>
      </w:r>
    </w:p>
    <w:p w:rsidR="00F301D0" w:rsidRPr="007168E4" w:rsidRDefault="00D11D39" w:rsidP="002A39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з</w:t>
      </w:r>
      <w:r w:rsidR="00E9173A" w:rsidRPr="007168E4">
        <w:rPr>
          <w:rFonts w:ascii="Times New Roman" w:hAnsi="Times New Roman" w:cs="Times New Roman"/>
          <w:sz w:val="28"/>
          <w:szCs w:val="28"/>
        </w:rPr>
        <w:t>а счет внебюджетных источников финансовое обеспечение муниципальных программ на 20</w:t>
      </w:r>
      <w:r w:rsidR="002314A0" w:rsidRPr="007168E4">
        <w:rPr>
          <w:rFonts w:ascii="Times New Roman" w:hAnsi="Times New Roman" w:cs="Times New Roman"/>
          <w:sz w:val="28"/>
          <w:szCs w:val="28"/>
        </w:rPr>
        <w:t>2</w:t>
      </w:r>
      <w:r w:rsidR="007168E4" w:rsidRPr="007168E4">
        <w:rPr>
          <w:rFonts w:ascii="Times New Roman" w:hAnsi="Times New Roman" w:cs="Times New Roman"/>
          <w:sz w:val="28"/>
          <w:szCs w:val="28"/>
        </w:rPr>
        <w:t>3</w:t>
      </w:r>
      <w:r w:rsidR="00E9173A" w:rsidRPr="007168E4">
        <w:rPr>
          <w:rFonts w:ascii="Times New Roman" w:hAnsi="Times New Roman" w:cs="Times New Roman"/>
          <w:sz w:val="28"/>
          <w:szCs w:val="28"/>
        </w:rPr>
        <w:t xml:space="preserve"> год запланировано в сумме</w:t>
      </w:r>
      <w:r w:rsidR="00614536" w:rsidRPr="007168E4">
        <w:rPr>
          <w:rFonts w:ascii="Times New Roman" w:hAnsi="Times New Roman" w:cs="Times New Roman"/>
          <w:sz w:val="28"/>
          <w:szCs w:val="28"/>
        </w:rPr>
        <w:t xml:space="preserve"> </w:t>
      </w:r>
      <w:r w:rsidR="007168E4" w:rsidRPr="007168E4">
        <w:rPr>
          <w:rFonts w:ascii="Times New Roman" w:eastAsia="Calibri" w:hAnsi="Times New Roman" w:cs="Times New Roman"/>
          <w:sz w:val="28"/>
          <w:szCs w:val="28"/>
        </w:rPr>
        <w:t>88 357,26</w:t>
      </w:r>
      <w:r w:rsidR="008D3480" w:rsidRPr="007168E4">
        <w:rPr>
          <w:rFonts w:ascii="Times New Roman" w:eastAsia="Calibri" w:hAnsi="Times New Roman" w:cs="Times New Roman"/>
          <w:sz w:val="28"/>
          <w:szCs w:val="28"/>
        </w:rPr>
        <w:t xml:space="preserve"> тыс. руб. </w:t>
      </w:r>
      <w:r w:rsidR="00056001" w:rsidRPr="007168E4">
        <w:rPr>
          <w:rFonts w:ascii="Times New Roman" w:hAnsi="Times New Roman" w:cs="Times New Roman"/>
          <w:sz w:val="28"/>
          <w:szCs w:val="28"/>
        </w:rPr>
        <w:t xml:space="preserve">или </w:t>
      </w:r>
      <w:r w:rsidR="007168E4" w:rsidRPr="007168E4">
        <w:rPr>
          <w:rFonts w:ascii="Times New Roman" w:hAnsi="Times New Roman" w:cs="Times New Roman"/>
          <w:sz w:val="28"/>
          <w:szCs w:val="28"/>
        </w:rPr>
        <w:t>1,46</w:t>
      </w:r>
      <w:r w:rsidR="00056001" w:rsidRPr="007168E4">
        <w:rPr>
          <w:rFonts w:ascii="Times New Roman" w:hAnsi="Times New Roman" w:cs="Times New Roman"/>
          <w:sz w:val="28"/>
          <w:szCs w:val="28"/>
        </w:rPr>
        <w:t>% к уточненной бюджетной росписи.</w:t>
      </w:r>
    </w:p>
    <w:p w:rsidR="00A32488" w:rsidRPr="0047135A" w:rsidRDefault="00A32488" w:rsidP="002A3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35A">
        <w:rPr>
          <w:rFonts w:ascii="Times New Roman" w:hAnsi="Times New Roman" w:cs="Times New Roman"/>
          <w:sz w:val="28"/>
          <w:szCs w:val="28"/>
        </w:rPr>
        <w:t>За 20</w:t>
      </w:r>
      <w:r w:rsidR="002314A0" w:rsidRPr="0047135A">
        <w:rPr>
          <w:rFonts w:ascii="Times New Roman" w:hAnsi="Times New Roman" w:cs="Times New Roman"/>
          <w:sz w:val="28"/>
          <w:szCs w:val="28"/>
        </w:rPr>
        <w:t>2</w:t>
      </w:r>
      <w:r w:rsidR="0047135A" w:rsidRPr="0047135A">
        <w:rPr>
          <w:rFonts w:ascii="Times New Roman" w:hAnsi="Times New Roman" w:cs="Times New Roman"/>
          <w:sz w:val="28"/>
          <w:szCs w:val="28"/>
        </w:rPr>
        <w:t>3</w:t>
      </w:r>
      <w:r w:rsidRPr="0047135A">
        <w:rPr>
          <w:rFonts w:ascii="Times New Roman" w:hAnsi="Times New Roman" w:cs="Times New Roman"/>
          <w:sz w:val="28"/>
          <w:szCs w:val="28"/>
        </w:rPr>
        <w:t xml:space="preserve"> год</w:t>
      </w:r>
      <w:r w:rsidR="0051418D" w:rsidRPr="0047135A">
        <w:rPr>
          <w:rFonts w:ascii="Times New Roman" w:hAnsi="Times New Roman" w:cs="Times New Roman"/>
          <w:sz w:val="28"/>
          <w:szCs w:val="28"/>
        </w:rPr>
        <w:t>а</w:t>
      </w:r>
      <w:r w:rsidRPr="0047135A">
        <w:rPr>
          <w:rFonts w:ascii="Times New Roman" w:hAnsi="Times New Roman" w:cs="Times New Roman"/>
          <w:sz w:val="28"/>
          <w:szCs w:val="28"/>
        </w:rPr>
        <w:t xml:space="preserve"> кассовые расходы по основным </w:t>
      </w:r>
      <w:r w:rsidR="009C0329" w:rsidRPr="0047135A">
        <w:rPr>
          <w:rFonts w:ascii="Times New Roman" w:hAnsi="Times New Roman" w:cs="Times New Roman"/>
          <w:sz w:val="28"/>
          <w:szCs w:val="28"/>
        </w:rPr>
        <w:t xml:space="preserve">мероприятиям программ составили </w:t>
      </w:r>
      <w:r w:rsidR="0047135A" w:rsidRPr="0047135A">
        <w:rPr>
          <w:rFonts w:ascii="Times New Roman" w:hAnsi="Times New Roman" w:cs="Times New Roman"/>
          <w:sz w:val="28"/>
          <w:szCs w:val="28"/>
        </w:rPr>
        <w:t xml:space="preserve">5 368 176,30 </w:t>
      </w:r>
      <w:r w:rsidRPr="0047135A">
        <w:rPr>
          <w:rFonts w:ascii="Times New Roman" w:hAnsi="Times New Roman" w:cs="Times New Roman"/>
          <w:sz w:val="28"/>
          <w:szCs w:val="28"/>
        </w:rPr>
        <w:t>тыс. руб</w:t>
      </w:r>
      <w:r w:rsidR="00C21FCB" w:rsidRPr="0047135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47135A">
        <w:rPr>
          <w:rFonts w:ascii="Times New Roman" w:hAnsi="Times New Roman" w:cs="Times New Roman"/>
          <w:sz w:val="28"/>
          <w:szCs w:val="28"/>
        </w:rPr>
        <w:t xml:space="preserve"> </w:t>
      </w:r>
      <w:r w:rsidR="0007244D" w:rsidRPr="004713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7244D">
        <w:rPr>
          <w:rFonts w:ascii="Times New Roman" w:hAnsi="Times New Roman" w:cs="Times New Roman"/>
          <w:sz w:val="28"/>
          <w:szCs w:val="28"/>
        </w:rPr>
        <w:t xml:space="preserve"> (без учета внебюджетных средств)</w:t>
      </w:r>
      <w:r w:rsidR="0007244D">
        <w:rPr>
          <w:rFonts w:ascii="Times New Roman" w:hAnsi="Times New Roman" w:cs="Times New Roman"/>
          <w:sz w:val="28"/>
          <w:szCs w:val="28"/>
        </w:rPr>
        <w:t xml:space="preserve"> </w:t>
      </w:r>
      <w:r w:rsidRPr="0047135A">
        <w:rPr>
          <w:rFonts w:ascii="Times New Roman" w:hAnsi="Times New Roman" w:cs="Times New Roman"/>
          <w:sz w:val="28"/>
          <w:szCs w:val="28"/>
        </w:rPr>
        <w:t xml:space="preserve">или </w:t>
      </w:r>
      <w:r w:rsidR="0047135A" w:rsidRPr="0047135A">
        <w:rPr>
          <w:rFonts w:ascii="Times New Roman" w:hAnsi="Times New Roman" w:cs="Times New Roman"/>
          <w:sz w:val="28"/>
          <w:szCs w:val="28"/>
        </w:rPr>
        <w:t xml:space="preserve">90,30 </w:t>
      </w:r>
      <w:r w:rsidRPr="0047135A">
        <w:rPr>
          <w:rFonts w:ascii="Times New Roman" w:hAnsi="Times New Roman" w:cs="Times New Roman"/>
          <w:sz w:val="28"/>
          <w:szCs w:val="28"/>
        </w:rPr>
        <w:t xml:space="preserve">% к </w:t>
      </w:r>
      <w:r w:rsidR="00473CA0" w:rsidRPr="0047135A">
        <w:rPr>
          <w:rFonts w:ascii="Times New Roman" w:hAnsi="Times New Roman" w:cs="Times New Roman"/>
          <w:sz w:val="28"/>
          <w:szCs w:val="28"/>
        </w:rPr>
        <w:t xml:space="preserve">уточненной </w:t>
      </w:r>
      <w:r w:rsidRPr="0047135A">
        <w:rPr>
          <w:rFonts w:ascii="Times New Roman" w:hAnsi="Times New Roman" w:cs="Times New Roman"/>
          <w:sz w:val="28"/>
          <w:szCs w:val="28"/>
        </w:rPr>
        <w:t>бюджетной росписи, в том числе за счет средств:</w:t>
      </w:r>
    </w:p>
    <w:p w:rsidR="00A32488" w:rsidRPr="00E15B19" w:rsidRDefault="00A32488" w:rsidP="002A3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B19">
        <w:rPr>
          <w:rFonts w:ascii="Times New Roman" w:hAnsi="Times New Roman" w:cs="Times New Roman"/>
          <w:sz w:val="28"/>
          <w:szCs w:val="28"/>
        </w:rPr>
        <w:t xml:space="preserve">- федерального бюджета – </w:t>
      </w:r>
      <w:r w:rsidR="00166AB0" w:rsidRPr="00E15B19">
        <w:rPr>
          <w:rFonts w:ascii="Times New Roman" w:hAnsi="Times New Roman" w:cs="Times New Roman"/>
          <w:sz w:val="28"/>
          <w:szCs w:val="28"/>
        </w:rPr>
        <w:t>2</w:t>
      </w:r>
      <w:r w:rsidR="009369C8" w:rsidRPr="00E15B19">
        <w:rPr>
          <w:rFonts w:ascii="Times New Roman" w:hAnsi="Times New Roman" w:cs="Times New Roman"/>
          <w:sz w:val="28"/>
          <w:szCs w:val="28"/>
        </w:rPr>
        <w:t> 189 403,27</w:t>
      </w:r>
      <w:r w:rsidRPr="00E15B19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C21FCB" w:rsidRPr="00E15B19">
        <w:rPr>
          <w:rFonts w:ascii="Times New Roman" w:hAnsi="Times New Roman" w:cs="Times New Roman"/>
          <w:sz w:val="28"/>
          <w:szCs w:val="28"/>
        </w:rPr>
        <w:t>.</w:t>
      </w:r>
      <w:r w:rsidRPr="00E15B19">
        <w:rPr>
          <w:rFonts w:ascii="Times New Roman" w:hAnsi="Times New Roman" w:cs="Times New Roman"/>
          <w:sz w:val="28"/>
          <w:szCs w:val="28"/>
        </w:rPr>
        <w:t xml:space="preserve"> или </w:t>
      </w:r>
      <w:r w:rsidR="00166AB0" w:rsidRPr="00E15B19">
        <w:rPr>
          <w:rFonts w:ascii="Times New Roman" w:hAnsi="Times New Roman" w:cs="Times New Roman"/>
          <w:sz w:val="28"/>
          <w:szCs w:val="28"/>
        </w:rPr>
        <w:t>100,00</w:t>
      </w:r>
      <w:r w:rsidRPr="00E15B19">
        <w:rPr>
          <w:rFonts w:ascii="Times New Roman" w:hAnsi="Times New Roman" w:cs="Times New Roman"/>
          <w:sz w:val="28"/>
          <w:szCs w:val="28"/>
        </w:rPr>
        <w:t xml:space="preserve">% к </w:t>
      </w:r>
      <w:r w:rsidR="00473CA0" w:rsidRPr="00E15B19">
        <w:rPr>
          <w:rFonts w:ascii="Times New Roman" w:hAnsi="Times New Roman" w:cs="Times New Roman"/>
          <w:sz w:val="28"/>
          <w:szCs w:val="28"/>
        </w:rPr>
        <w:t xml:space="preserve">уточненной </w:t>
      </w:r>
      <w:r w:rsidRPr="00E15B19">
        <w:rPr>
          <w:rFonts w:ascii="Times New Roman" w:hAnsi="Times New Roman" w:cs="Times New Roman"/>
          <w:sz w:val="28"/>
          <w:szCs w:val="28"/>
        </w:rPr>
        <w:t>бюджетной росписи;</w:t>
      </w:r>
    </w:p>
    <w:p w:rsidR="00A32488" w:rsidRPr="00E15B19" w:rsidRDefault="00A32488" w:rsidP="002A3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B19">
        <w:rPr>
          <w:rFonts w:ascii="Times New Roman" w:hAnsi="Times New Roman" w:cs="Times New Roman"/>
          <w:sz w:val="28"/>
          <w:szCs w:val="28"/>
        </w:rPr>
        <w:t xml:space="preserve">- краевого бюджета – </w:t>
      </w:r>
      <w:r w:rsidR="009369C8" w:rsidRPr="00E15B19">
        <w:rPr>
          <w:rFonts w:ascii="Times New Roman" w:hAnsi="Times New Roman" w:cs="Times New Roman"/>
          <w:sz w:val="28"/>
          <w:szCs w:val="28"/>
        </w:rPr>
        <w:t>2 001 199,71</w:t>
      </w:r>
      <w:r w:rsidRPr="00E15B19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C21FCB" w:rsidRPr="00E15B19">
        <w:rPr>
          <w:rFonts w:ascii="Times New Roman" w:hAnsi="Times New Roman" w:cs="Times New Roman"/>
          <w:sz w:val="28"/>
          <w:szCs w:val="28"/>
        </w:rPr>
        <w:t>.</w:t>
      </w:r>
      <w:r w:rsidRPr="00E15B19">
        <w:rPr>
          <w:rFonts w:ascii="Times New Roman" w:hAnsi="Times New Roman" w:cs="Times New Roman"/>
          <w:sz w:val="28"/>
          <w:szCs w:val="28"/>
        </w:rPr>
        <w:t xml:space="preserve"> или </w:t>
      </w:r>
      <w:r w:rsidR="00166AB0" w:rsidRPr="00E15B19">
        <w:rPr>
          <w:rFonts w:ascii="Times New Roman" w:hAnsi="Times New Roman" w:cs="Times New Roman"/>
          <w:sz w:val="28"/>
          <w:szCs w:val="28"/>
        </w:rPr>
        <w:t>7</w:t>
      </w:r>
      <w:r w:rsidR="009369C8" w:rsidRPr="00E15B19">
        <w:rPr>
          <w:rFonts w:ascii="Times New Roman" w:hAnsi="Times New Roman" w:cs="Times New Roman"/>
          <w:sz w:val="28"/>
          <w:szCs w:val="28"/>
        </w:rPr>
        <w:t>9</w:t>
      </w:r>
      <w:r w:rsidR="00166AB0" w:rsidRPr="00E15B19">
        <w:rPr>
          <w:rFonts w:ascii="Times New Roman" w:hAnsi="Times New Roman" w:cs="Times New Roman"/>
          <w:sz w:val="28"/>
          <w:szCs w:val="28"/>
        </w:rPr>
        <w:t>,</w:t>
      </w:r>
      <w:r w:rsidR="009369C8" w:rsidRPr="00E15B19">
        <w:rPr>
          <w:rFonts w:ascii="Times New Roman" w:hAnsi="Times New Roman" w:cs="Times New Roman"/>
          <w:sz w:val="28"/>
          <w:szCs w:val="28"/>
        </w:rPr>
        <w:t>67</w:t>
      </w:r>
      <w:r w:rsidRPr="00E15B19">
        <w:rPr>
          <w:rFonts w:ascii="Times New Roman" w:hAnsi="Times New Roman" w:cs="Times New Roman"/>
          <w:sz w:val="28"/>
          <w:szCs w:val="28"/>
        </w:rPr>
        <w:t xml:space="preserve">% к </w:t>
      </w:r>
      <w:r w:rsidR="00473CA0" w:rsidRPr="00E15B19">
        <w:rPr>
          <w:rFonts w:ascii="Times New Roman" w:hAnsi="Times New Roman" w:cs="Times New Roman"/>
          <w:sz w:val="28"/>
          <w:szCs w:val="28"/>
        </w:rPr>
        <w:t>уточненной бюджетной росписи</w:t>
      </w:r>
      <w:r w:rsidRPr="00E15B19">
        <w:rPr>
          <w:rFonts w:ascii="Times New Roman" w:hAnsi="Times New Roman" w:cs="Times New Roman"/>
          <w:sz w:val="28"/>
          <w:szCs w:val="28"/>
        </w:rPr>
        <w:t>;</w:t>
      </w:r>
    </w:p>
    <w:p w:rsidR="00A32488" w:rsidRPr="00E15B19" w:rsidRDefault="00A32488" w:rsidP="002A3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B19">
        <w:rPr>
          <w:rFonts w:ascii="Times New Roman" w:hAnsi="Times New Roman" w:cs="Times New Roman"/>
          <w:sz w:val="28"/>
          <w:szCs w:val="28"/>
        </w:rPr>
        <w:t xml:space="preserve">- местного бюджета – </w:t>
      </w:r>
      <w:r w:rsidR="00166AB0" w:rsidRPr="00E15B19">
        <w:rPr>
          <w:rFonts w:ascii="Times New Roman" w:hAnsi="Times New Roman" w:cs="Times New Roman"/>
          <w:sz w:val="28"/>
          <w:szCs w:val="28"/>
        </w:rPr>
        <w:t>1</w:t>
      </w:r>
      <w:r w:rsidR="00E15B19" w:rsidRPr="00E15B19">
        <w:rPr>
          <w:rFonts w:ascii="Times New Roman" w:hAnsi="Times New Roman" w:cs="Times New Roman"/>
          <w:sz w:val="28"/>
          <w:szCs w:val="28"/>
        </w:rPr>
        <w:t> 177 573,31</w:t>
      </w:r>
      <w:r w:rsidRPr="00E15B19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C21FCB" w:rsidRPr="00E15B19">
        <w:rPr>
          <w:rFonts w:ascii="Times New Roman" w:hAnsi="Times New Roman" w:cs="Times New Roman"/>
          <w:sz w:val="28"/>
          <w:szCs w:val="28"/>
        </w:rPr>
        <w:t>.</w:t>
      </w:r>
      <w:r w:rsidRPr="00E15B19">
        <w:rPr>
          <w:rFonts w:ascii="Times New Roman" w:hAnsi="Times New Roman" w:cs="Times New Roman"/>
          <w:sz w:val="28"/>
          <w:szCs w:val="28"/>
        </w:rPr>
        <w:t xml:space="preserve"> или </w:t>
      </w:r>
      <w:r w:rsidR="00166AB0" w:rsidRPr="00E15B19">
        <w:rPr>
          <w:rFonts w:ascii="Times New Roman" w:hAnsi="Times New Roman" w:cs="Times New Roman"/>
          <w:sz w:val="28"/>
          <w:szCs w:val="28"/>
        </w:rPr>
        <w:t>9</w:t>
      </w:r>
      <w:r w:rsidR="00E15B19" w:rsidRPr="00E15B19">
        <w:rPr>
          <w:rFonts w:ascii="Times New Roman" w:hAnsi="Times New Roman" w:cs="Times New Roman"/>
          <w:sz w:val="28"/>
          <w:szCs w:val="28"/>
        </w:rPr>
        <w:t>4</w:t>
      </w:r>
      <w:r w:rsidR="00166AB0" w:rsidRPr="00E15B19">
        <w:rPr>
          <w:rFonts w:ascii="Times New Roman" w:hAnsi="Times New Roman" w:cs="Times New Roman"/>
          <w:sz w:val="28"/>
          <w:szCs w:val="28"/>
        </w:rPr>
        <w:t>,</w:t>
      </w:r>
      <w:r w:rsidR="00E15B19" w:rsidRPr="00E15B19">
        <w:rPr>
          <w:rFonts w:ascii="Times New Roman" w:hAnsi="Times New Roman" w:cs="Times New Roman"/>
          <w:sz w:val="28"/>
          <w:szCs w:val="28"/>
        </w:rPr>
        <w:t>6</w:t>
      </w:r>
      <w:r w:rsidR="00166AB0" w:rsidRPr="00E15B19">
        <w:rPr>
          <w:rFonts w:ascii="Times New Roman" w:hAnsi="Times New Roman" w:cs="Times New Roman"/>
          <w:sz w:val="28"/>
          <w:szCs w:val="28"/>
        </w:rPr>
        <w:t>7</w:t>
      </w:r>
      <w:r w:rsidRPr="00E15B19">
        <w:rPr>
          <w:rFonts w:ascii="Times New Roman" w:hAnsi="Times New Roman" w:cs="Times New Roman"/>
          <w:sz w:val="28"/>
          <w:szCs w:val="28"/>
        </w:rPr>
        <w:t xml:space="preserve">% к </w:t>
      </w:r>
      <w:r w:rsidR="00473CA0" w:rsidRPr="00E15B19">
        <w:rPr>
          <w:rFonts w:ascii="Times New Roman" w:hAnsi="Times New Roman" w:cs="Times New Roman"/>
          <w:sz w:val="28"/>
          <w:szCs w:val="28"/>
        </w:rPr>
        <w:t>уточненной бюджетной росписи</w:t>
      </w:r>
      <w:r w:rsidRPr="00E15B19">
        <w:rPr>
          <w:rFonts w:ascii="Times New Roman" w:hAnsi="Times New Roman" w:cs="Times New Roman"/>
          <w:sz w:val="28"/>
          <w:szCs w:val="28"/>
        </w:rPr>
        <w:t>.</w:t>
      </w:r>
    </w:p>
    <w:p w:rsidR="00BE0243" w:rsidRPr="005F4676" w:rsidRDefault="00E9173A" w:rsidP="002A3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676">
        <w:rPr>
          <w:rFonts w:ascii="Times New Roman" w:hAnsi="Times New Roman" w:cs="Times New Roman"/>
          <w:sz w:val="28"/>
          <w:szCs w:val="28"/>
        </w:rPr>
        <w:t>Расходы за счет внебюджетных источников составили</w:t>
      </w:r>
      <w:r w:rsidR="00614536" w:rsidRPr="005F4676">
        <w:rPr>
          <w:rFonts w:ascii="Times New Roman" w:hAnsi="Times New Roman" w:cs="Times New Roman"/>
          <w:sz w:val="28"/>
          <w:szCs w:val="28"/>
        </w:rPr>
        <w:t xml:space="preserve"> </w:t>
      </w:r>
      <w:r w:rsidR="005F4676" w:rsidRPr="005F4676">
        <w:rPr>
          <w:rFonts w:ascii="Times New Roman" w:eastAsia="Calibri" w:hAnsi="Times New Roman" w:cs="Times New Roman"/>
          <w:sz w:val="28"/>
          <w:szCs w:val="28"/>
        </w:rPr>
        <w:t>81 999,01</w:t>
      </w:r>
      <w:r w:rsidR="008D3480" w:rsidRPr="005F46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4536" w:rsidRPr="005F4676">
        <w:rPr>
          <w:rFonts w:ascii="Times New Roman" w:hAnsi="Times New Roman" w:cs="Times New Roman"/>
          <w:sz w:val="28"/>
          <w:szCs w:val="28"/>
        </w:rPr>
        <w:t>тыс. руб.</w:t>
      </w:r>
      <w:r w:rsidRPr="005F4676">
        <w:rPr>
          <w:rFonts w:ascii="Times New Roman" w:hAnsi="Times New Roman" w:cs="Times New Roman"/>
          <w:sz w:val="28"/>
          <w:szCs w:val="28"/>
        </w:rPr>
        <w:t xml:space="preserve"> или </w:t>
      </w:r>
      <w:r w:rsidR="00166AB0" w:rsidRPr="005F4676">
        <w:rPr>
          <w:rFonts w:ascii="Times New Roman" w:hAnsi="Times New Roman" w:cs="Times New Roman"/>
          <w:sz w:val="28"/>
          <w:szCs w:val="28"/>
        </w:rPr>
        <w:t>9</w:t>
      </w:r>
      <w:r w:rsidR="005F4676" w:rsidRPr="005F4676">
        <w:rPr>
          <w:rFonts w:ascii="Times New Roman" w:hAnsi="Times New Roman" w:cs="Times New Roman"/>
          <w:sz w:val="28"/>
          <w:szCs w:val="28"/>
        </w:rPr>
        <w:t>2</w:t>
      </w:r>
      <w:r w:rsidR="00166AB0" w:rsidRPr="005F4676">
        <w:rPr>
          <w:rFonts w:ascii="Times New Roman" w:hAnsi="Times New Roman" w:cs="Times New Roman"/>
          <w:sz w:val="28"/>
          <w:szCs w:val="28"/>
        </w:rPr>
        <w:t>,</w:t>
      </w:r>
      <w:r w:rsidR="005F4676" w:rsidRPr="005F4676">
        <w:rPr>
          <w:rFonts w:ascii="Times New Roman" w:hAnsi="Times New Roman" w:cs="Times New Roman"/>
          <w:sz w:val="28"/>
          <w:szCs w:val="28"/>
        </w:rPr>
        <w:t>80</w:t>
      </w:r>
      <w:r w:rsidRPr="005F4676">
        <w:rPr>
          <w:rFonts w:ascii="Times New Roman" w:hAnsi="Times New Roman" w:cs="Times New Roman"/>
          <w:sz w:val="28"/>
          <w:szCs w:val="28"/>
        </w:rPr>
        <w:t>% к финансовому обеспечению муниципальных программ по данному источнику.</w:t>
      </w:r>
    </w:p>
    <w:p w:rsidR="008E1FFD" w:rsidRPr="00166AB0" w:rsidRDefault="00A32488" w:rsidP="002A3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AB0">
        <w:rPr>
          <w:rFonts w:ascii="Times New Roman" w:hAnsi="Times New Roman" w:cs="Times New Roman"/>
          <w:sz w:val="28"/>
          <w:szCs w:val="28"/>
        </w:rPr>
        <w:t>В разрезе муниципальных программ города-курорта Кисловодска состояние финансирования и выполнение основных мероприятий следующее:</w:t>
      </w:r>
    </w:p>
    <w:p w:rsidR="00B52F59" w:rsidRPr="00166AB0" w:rsidRDefault="00B52F59" w:rsidP="002A3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119" w:rsidRPr="001F2119" w:rsidRDefault="001C645F" w:rsidP="00D24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5CD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0F45CD">
        <w:rPr>
          <w:rFonts w:ascii="Times New Roman" w:hAnsi="Times New Roman" w:cs="Times New Roman"/>
          <w:sz w:val="28"/>
          <w:szCs w:val="28"/>
        </w:rPr>
        <w:t xml:space="preserve"> </w:t>
      </w:r>
      <w:r w:rsidRPr="000F45CD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 города-курорта Кисловодска «Развитие образования»</w:t>
      </w:r>
      <w:r w:rsidRPr="000F45CD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города-курорта Кисловодска </w:t>
      </w:r>
      <w:r w:rsidRPr="000F45CD">
        <w:rPr>
          <w:rFonts w:ascii="Times New Roman" w:eastAsia="Calibri" w:hAnsi="Times New Roman" w:cs="Times New Roman"/>
          <w:sz w:val="28"/>
          <w:szCs w:val="28"/>
        </w:rPr>
        <w:t>от 22.12.2021 № 1388</w:t>
      </w:r>
      <w:r w:rsidR="003914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2119" w:rsidRPr="001F2119">
        <w:rPr>
          <w:rFonts w:ascii="Times New Roman" w:eastAsia="Calibri" w:hAnsi="Times New Roman" w:cs="Times New Roman"/>
          <w:sz w:val="28"/>
          <w:szCs w:val="28"/>
        </w:rPr>
        <w:t xml:space="preserve">«Об утверждении муниципальной </w:t>
      </w:r>
      <w:r w:rsidR="001F2119" w:rsidRPr="001F211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программы города-курорта Кисловодска «Развитие образования» на 2022-2027 годы». </w:t>
      </w:r>
    </w:p>
    <w:p w:rsidR="001F2119" w:rsidRPr="001F2119" w:rsidRDefault="001F2119" w:rsidP="00D24E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>Ответственный исполнитель муниципальной программы: управление образования администрации города-курорта Кисловодска.</w:t>
      </w:r>
    </w:p>
    <w:p w:rsidR="001F2119" w:rsidRPr="001F2119" w:rsidRDefault="001F2119" w:rsidP="00D24E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>Соисполнители:</w:t>
      </w:r>
    </w:p>
    <w:p w:rsidR="001F2119" w:rsidRPr="001F2119" w:rsidRDefault="001F2119" w:rsidP="00D24E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>- управление по физической культуре и спорту администрации города-курорта Кисловодска;</w:t>
      </w:r>
    </w:p>
    <w:p w:rsidR="001F2119" w:rsidRPr="001F2119" w:rsidRDefault="001F2119" w:rsidP="00D24E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>- комитет по культуре администрации города-курорта Кисловодска;</w:t>
      </w:r>
    </w:p>
    <w:p w:rsidR="001F2119" w:rsidRPr="001F2119" w:rsidRDefault="001F2119" w:rsidP="00D24E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>- управление городского хозяйства администрации города-курорта Кисловодска.</w:t>
      </w:r>
    </w:p>
    <w:p w:rsidR="001F2119" w:rsidRPr="001F2119" w:rsidRDefault="001F2119" w:rsidP="00D24E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>Цели программы:</w:t>
      </w:r>
    </w:p>
    <w:p w:rsidR="001F2119" w:rsidRPr="001F2119" w:rsidRDefault="001F2119" w:rsidP="00D24E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>- повышение доступности и качества образования в городе-курорте Кисловодске;</w:t>
      </w:r>
    </w:p>
    <w:p w:rsidR="001F2119" w:rsidRPr="001F2119" w:rsidRDefault="001F2119" w:rsidP="00D24E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 xml:space="preserve">   - создание условий для обеспечения законных прав и интересов детей сирот и детей, оставшихся без попечения родителей (законных представителей) в городе-курорте Кисловодске;</w:t>
      </w:r>
    </w:p>
    <w:p w:rsidR="001F2119" w:rsidRPr="001F2119" w:rsidRDefault="001F2119" w:rsidP="00D24E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 xml:space="preserve">           - проведение мероприятий для детей и молодежи в городе-курорте Кисловодске.</w:t>
      </w:r>
    </w:p>
    <w:p w:rsidR="001F2119" w:rsidRPr="001F2119" w:rsidRDefault="001F2119" w:rsidP="00D24E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>Общий объем финансового обеспечения Программы составляет 2 184 662,04 тыс. руб.:</w:t>
      </w:r>
    </w:p>
    <w:p w:rsidR="001F2119" w:rsidRPr="001F2119" w:rsidRDefault="001F2119" w:rsidP="00D24E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>- краевого бюджета – 1</w:t>
      </w:r>
      <w:r w:rsidRPr="001F2119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1F2119">
        <w:rPr>
          <w:rFonts w:ascii="Times New Roman" w:eastAsia="Calibri" w:hAnsi="Times New Roman" w:cs="Times New Roman"/>
          <w:sz w:val="28"/>
          <w:szCs w:val="28"/>
        </w:rPr>
        <w:t>508</w:t>
      </w:r>
      <w:r w:rsidRPr="001F2119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1F2119">
        <w:rPr>
          <w:rFonts w:ascii="Times New Roman" w:eastAsia="Calibri" w:hAnsi="Times New Roman" w:cs="Times New Roman"/>
          <w:sz w:val="28"/>
          <w:szCs w:val="28"/>
        </w:rPr>
        <w:t>892,23 тыс. руб.;</w:t>
      </w:r>
    </w:p>
    <w:p w:rsidR="001F2119" w:rsidRPr="001F2119" w:rsidRDefault="001F2119" w:rsidP="00D24E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>- местного бюджета – 592 267,29 тыс. руб.;</w:t>
      </w:r>
    </w:p>
    <w:p w:rsidR="001F2119" w:rsidRPr="001F2119" w:rsidRDefault="001F2119" w:rsidP="00D24E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4FE">
        <w:rPr>
          <w:rFonts w:ascii="Times New Roman" w:eastAsia="Calibri" w:hAnsi="Times New Roman" w:cs="Times New Roman"/>
          <w:sz w:val="28"/>
          <w:szCs w:val="28"/>
        </w:rPr>
        <w:t>- внебюджетных источников – 83 502,52 тыс. руб.</w:t>
      </w:r>
    </w:p>
    <w:p w:rsidR="001F2119" w:rsidRPr="001F2119" w:rsidRDefault="001F2119" w:rsidP="00D24E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 xml:space="preserve">  Кассовое исполнение составило 2 130 203,44 тыс. руб., в том числе за счет средств:</w:t>
      </w:r>
    </w:p>
    <w:p w:rsidR="001F2119" w:rsidRPr="001F2119" w:rsidRDefault="001F2119" w:rsidP="00D24E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>- краевого бюджета – 1 442 158,18 тыс. руб.;</w:t>
      </w:r>
    </w:p>
    <w:p w:rsidR="001F2119" w:rsidRPr="001F2119" w:rsidRDefault="001F2119" w:rsidP="00D24E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>- местного бюджета – 610 748,74 тыс. руб.;</w:t>
      </w:r>
    </w:p>
    <w:p w:rsidR="001F2119" w:rsidRPr="001F2119" w:rsidRDefault="001F2119" w:rsidP="00D24E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4FE">
        <w:rPr>
          <w:rFonts w:ascii="Times New Roman" w:eastAsia="Calibri" w:hAnsi="Times New Roman" w:cs="Times New Roman"/>
          <w:sz w:val="28"/>
          <w:szCs w:val="28"/>
        </w:rPr>
        <w:t>- внебюджетных источников – 77 296,52 тыс. руб.</w:t>
      </w:r>
    </w:p>
    <w:p w:rsidR="001F2119" w:rsidRPr="003914FE" w:rsidRDefault="001F2119" w:rsidP="00D24E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2119" w:rsidRPr="001F2119" w:rsidRDefault="001F2119" w:rsidP="00D24E3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F2119">
        <w:rPr>
          <w:rFonts w:ascii="Times New Roman" w:eastAsia="Calibri" w:hAnsi="Times New Roman" w:cs="Times New Roman"/>
          <w:i/>
          <w:sz w:val="28"/>
          <w:szCs w:val="28"/>
        </w:rPr>
        <w:t>Подпрограмма 1. «Развитие дошкольного, общего и дополнительного образования, и молодежной политики»</w:t>
      </w:r>
    </w:p>
    <w:p w:rsidR="001F2119" w:rsidRPr="001F2119" w:rsidRDefault="001F2119" w:rsidP="00D24E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>Муниципальная Подпрограмма включает в себя пять основных мероприятий.</w:t>
      </w:r>
    </w:p>
    <w:p w:rsidR="001F2119" w:rsidRPr="001F2119" w:rsidRDefault="001F2119" w:rsidP="00D24E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>Общий объем финансового обеспечения Подпрограммы составляет 2 122 062,60 тыс. руб.:</w:t>
      </w:r>
    </w:p>
    <w:p w:rsidR="001F2119" w:rsidRPr="001F2119" w:rsidRDefault="001F2119" w:rsidP="00D24E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>- краевого бюджета – 1 480 480,23 тыс. руб.;</w:t>
      </w:r>
    </w:p>
    <w:p w:rsidR="001F2119" w:rsidRPr="001F2119" w:rsidRDefault="001F2119" w:rsidP="00D24E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>- местного бюджета – 558 079,85 тыс. руб.;</w:t>
      </w:r>
    </w:p>
    <w:p w:rsidR="001F2119" w:rsidRPr="001F2119" w:rsidRDefault="001F2119" w:rsidP="00D24E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>- внебюджетных источников – 83 502,52 тыс. руб.</w:t>
      </w:r>
    </w:p>
    <w:p w:rsidR="001F2119" w:rsidRPr="001F2119" w:rsidRDefault="001F2119" w:rsidP="00D24E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 xml:space="preserve"> Кассовые расходы по ним составили 2 067 644,10 тыс. руб., в том числе за счет средств:</w:t>
      </w:r>
    </w:p>
    <w:p w:rsidR="001F2119" w:rsidRPr="001F2119" w:rsidRDefault="001F2119" w:rsidP="00D24E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>- краевого бюджета – 1 413 746,18 тыс. руб.;</w:t>
      </w:r>
    </w:p>
    <w:p w:rsidR="001F2119" w:rsidRPr="001F2119" w:rsidRDefault="001F2119" w:rsidP="00D24E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>- местного бюджета – 576 601,40 тыс. руб.;</w:t>
      </w:r>
    </w:p>
    <w:p w:rsidR="001F2119" w:rsidRPr="001F2119" w:rsidRDefault="001F2119" w:rsidP="00D24E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>- внебюджетных источников – 77 296,52 тыс. руб.</w:t>
      </w:r>
    </w:p>
    <w:p w:rsidR="001F2119" w:rsidRPr="001F2119" w:rsidRDefault="001F2119" w:rsidP="00D24E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 xml:space="preserve">В систему образования города-курорта Кисловодска входит 33 муниципальных учреждения, в том числе 15 муниципальных дошкольных </w:t>
      </w:r>
      <w:r w:rsidRPr="001F211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образовательных учреждений, 15 общеобразовательных учреждений, 3 учреждения дополнительного образования, а также, МБУ «Центр обслуживания образовательных учреждений», МБУ «Центр молодежи». </w:t>
      </w:r>
    </w:p>
    <w:p w:rsidR="001F2119" w:rsidRPr="001F2119" w:rsidRDefault="001F2119" w:rsidP="00D24E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F2119">
        <w:rPr>
          <w:rFonts w:ascii="Times New Roman" w:eastAsia="Calibri" w:hAnsi="Times New Roman" w:cs="Times New Roman"/>
          <w:sz w:val="28"/>
          <w:szCs w:val="28"/>
        </w:rPr>
        <w:t>Кроме того, на территории города осуществляют деятельность Негосударственное  дошкольное образовательное  учреждение «Православный детский сад в честь Чудотворной иконы Божьей Матери «</w:t>
      </w:r>
      <w:proofErr w:type="spellStart"/>
      <w:r w:rsidRPr="001F2119">
        <w:rPr>
          <w:rFonts w:ascii="Times New Roman" w:eastAsia="Calibri" w:hAnsi="Times New Roman" w:cs="Times New Roman"/>
          <w:sz w:val="28"/>
          <w:szCs w:val="28"/>
        </w:rPr>
        <w:t>Скоропослушница</w:t>
      </w:r>
      <w:proofErr w:type="spellEnd"/>
      <w:r w:rsidRPr="001F2119">
        <w:rPr>
          <w:rFonts w:ascii="Times New Roman" w:eastAsia="Calibri" w:hAnsi="Times New Roman" w:cs="Times New Roman"/>
          <w:sz w:val="28"/>
          <w:szCs w:val="28"/>
        </w:rPr>
        <w:t>», частное дошкольное образовательное учреждение «Детский сад «Сказка», ИП Исаева И.В. (частный детский сад "Вундеркинд"), общеобразовательное учреждение «Многопрофильный лицей Кисловодского гуманитарно-технического института», частное учреждение - общеобразовательная организация «Православная Свято-Никольская классическая гимназия».</w:t>
      </w:r>
      <w:proofErr w:type="gramEnd"/>
    </w:p>
    <w:p w:rsidR="001F2119" w:rsidRPr="001F2119" w:rsidRDefault="001F2119" w:rsidP="00D24E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 xml:space="preserve">С целью </w:t>
      </w:r>
      <w:proofErr w:type="gramStart"/>
      <w:r w:rsidRPr="001F2119">
        <w:rPr>
          <w:rFonts w:ascii="Times New Roman" w:eastAsia="Calibri" w:hAnsi="Times New Roman" w:cs="Times New Roman"/>
          <w:sz w:val="28"/>
          <w:szCs w:val="28"/>
        </w:rPr>
        <w:t>достижения показателей решения задач Подпрограммы</w:t>
      </w:r>
      <w:proofErr w:type="gramEnd"/>
      <w:r w:rsidRPr="001F2119">
        <w:rPr>
          <w:rFonts w:ascii="Times New Roman" w:eastAsia="Calibri" w:hAnsi="Times New Roman" w:cs="Times New Roman"/>
          <w:sz w:val="28"/>
          <w:szCs w:val="28"/>
        </w:rPr>
        <w:t xml:space="preserve"> ответственным исполнителем Подпрограммы, совместно с соисполнителями, в течение 2023 года проведены мероприятия, направленные на:</w:t>
      </w:r>
    </w:p>
    <w:p w:rsidR="001F2119" w:rsidRPr="001F2119" w:rsidRDefault="001F2119" w:rsidP="00D24E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>1.1. Обеспечение предоставления бесплатного дошкольного образования.</w:t>
      </w:r>
    </w:p>
    <w:p w:rsidR="001F2119" w:rsidRPr="001F2119" w:rsidRDefault="001F2119" w:rsidP="00D24E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 xml:space="preserve">          Кассовое исполнение составило 358 679,11 тыс. руб., в том числе за счет сре</w:t>
      </w:r>
      <w:proofErr w:type="gramStart"/>
      <w:r w:rsidRPr="001F2119">
        <w:rPr>
          <w:rFonts w:ascii="Times New Roman" w:eastAsia="Calibri" w:hAnsi="Times New Roman" w:cs="Times New Roman"/>
          <w:sz w:val="28"/>
          <w:szCs w:val="28"/>
        </w:rPr>
        <w:t>дств кр</w:t>
      </w:r>
      <w:proofErr w:type="gramEnd"/>
      <w:r w:rsidRPr="001F2119">
        <w:rPr>
          <w:rFonts w:ascii="Times New Roman" w:eastAsia="Calibri" w:hAnsi="Times New Roman" w:cs="Times New Roman"/>
          <w:sz w:val="28"/>
          <w:szCs w:val="28"/>
        </w:rPr>
        <w:t>аевого бюджета 172 798,92 тыс. руб., местного бюджета 141 372,42 тыс. руб., внебюджетных источников 44 507,77 тыс. руб.</w:t>
      </w:r>
    </w:p>
    <w:p w:rsidR="001F2119" w:rsidRPr="001F2119" w:rsidRDefault="001F2119" w:rsidP="00D24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>На 01.01.2024 в детских дошкольных учреждениях города-курорта Кисловодска воспитываются 3821 детей, в том числе в муниципальных дошкольных учреждениях – 3586 ребенок, в частных дошкольных учреждениях – 235 воспитанников.</w:t>
      </w:r>
    </w:p>
    <w:p w:rsidR="001F2119" w:rsidRPr="001F2119" w:rsidRDefault="001F2119" w:rsidP="00D24E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>1.2. Обеспечение предоставления бесплатного общего образования.</w:t>
      </w:r>
    </w:p>
    <w:p w:rsidR="001F2119" w:rsidRPr="001F2119" w:rsidRDefault="001F2119" w:rsidP="00D24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>За 2023 года кассовое исполнение составило – 616 018,86 тыс. руб., в том числе за счет сре</w:t>
      </w:r>
      <w:proofErr w:type="gramStart"/>
      <w:r w:rsidRPr="001F2119">
        <w:rPr>
          <w:rFonts w:ascii="Times New Roman" w:eastAsia="Calibri" w:hAnsi="Times New Roman" w:cs="Times New Roman"/>
          <w:sz w:val="28"/>
          <w:szCs w:val="28"/>
        </w:rPr>
        <w:t>дств кр</w:t>
      </w:r>
      <w:proofErr w:type="gramEnd"/>
      <w:r w:rsidRPr="001F2119">
        <w:rPr>
          <w:rFonts w:ascii="Times New Roman" w:eastAsia="Calibri" w:hAnsi="Times New Roman" w:cs="Times New Roman"/>
          <w:sz w:val="28"/>
          <w:szCs w:val="28"/>
        </w:rPr>
        <w:t>аевого бюджета – 403 884,62 тыс. руб., местного бюджета – 196 859,52 тыс. руб. и внебюджетных источников – 15 274,72 тыс. руб.</w:t>
      </w:r>
    </w:p>
    <w:p w:rsidR="001F2119" w:rsidRPr="001F2119" w:rsidRDefault="001F2119" w:rsidP="00D24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>По состоянию на 01.01.2024 года количество обучающихся по общеобразовательным программам составило 10733, в том числе в муниципальных общеобразовательных учреждениях 10053 и в частных общеобразовательных учреждениях 680 человек.</w:t>
      </w:r>
    </w:p>
    <w:p w:rsidR="001F2119" w:rsidRPr="001F2119" w:rsidRDefault="001F2119" w:rsidP="00D24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>1.3. Обеспечение реализации дополнительных общеобразовательных программ.</w:t>
      </w:r>
    </w:p>
    <w:p w:rsidR="001F2119" w:rsidRPr="001F2119" w:rsidRDefault="001F2119" w:rsidP="00D24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>За 2023 год кассовое исполнение составило 205</w:t>
      </w:r>
      <w:r w:rsidRPr="001F2119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1F2119">
        <w:rPr>
          <w:rFonts w:ascii="Times New Roman" w:eastAsia="Calibri" w:hAnsi="Times New Roman" w:cs="Times New Roman"/>
          <w:sz w:val="28"/>
          <w:szCs w:val="28"/>
        </w:rPr>
        <w:t>197,47 тыс. руб., в том числе за счет сре</w:t>
      </w:r>
      <w:proofErr w:type="gramStart"/>
      <w:r w:rsidRPr="001F2119">
        <w:rPr>
          <w:rFonts w:ascii="Times New Roman" w:eastAsia="Calibri" w:hAnsi="Times New Roman" w:cs="Times New Roman"/>
          <w:sz w:val="28"/>
          <w:szCs w:val="28"/>
        </w:rPr>
        <w:t>дств кр</w:t>
      </w:r>
      <w:proofErr w:type="gramEnd"/>
      <w:r w:rsidRPr="001F2119">
        <w:rPr>
          <w:rFonts w:ascii="Times New Roman" w:eastAsia="Calibri" w:hAnsi="Times New Roman" w:cs="Times New Roman"/>
          <w:sz w:val="28"/>
          <w:szCs w:val="28"/>
        </w:rPr>
        <w:t>аевого бюджета 0,00 руб., местного бюджета – 187 683,44 тыс. руб., и внебюджетных источников – 17</w:t>
      </w:r>
      <w:r w:rsidRPr="001F2119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1F2119">
        <w:rPr>
          <w:rFonts w:ascii="Times New Roman" w:eastAsia="Calibri" w:hAnsi="Times New Roman" w:cs="Times New Roman"/>
          <w:sz w:val="28"/>
          <w:szCs w:val="28"/>
        </w:rPr>
        <w:t>514,03 тыс. руб., в том числе:</w:t>
      </w:r>
    </w:p>
    <w:p w:rsidR="001F2119" w:rsidRPr="001F2119" w:rsidRDefault="001F2119" w:rsidP="00D24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>- в сфере образования кассовое исполнение составило 79 912,12 тыс. руб., в том числе за счет сре</w:t>
      </w:r>
      <w:proofErr w:type="gramStart"/>
      <w:r w:rsidRPr="001F2119">
        <w:rPr>
          <w:rFonts w:ascii="Times New Roman" w:eastAsia="Calibri" w:hAnsi="Times New Roman" w:cs="Times New Roman"/>
          <w:sz w:val="28"/>
          <w:szCs w:val="28"/>
        </w:rPr>
        <w:t>дств кр</w:t>
      </w:r>
      <w:proofErr w:type="gramEnd"/>
      <w:r w:rsidRPr="001F2119">
        <w:rPr>
          <w:rFonts w:ascii="Times New Roman" w:eastAsia="Calibri" w:hAnsi="Times New Roman" w:cs="Times New Roman"/>
          <w:sz w:val="28"/>
          <w:szCs w:val="28"/>
        </w:rPr>
        <w:t>аевого бюджета 0,00 руб., местного бюджета –75 783,39 тыс. руб., и внебюджетных источников – 4 128,73 тыс. руб.;</w:t>
      </w:r>
    </w:p>
    <w:p w:rsidR="001F2119" w:rsidRPr="001F2119" w:rsidRDefault="001F2119" w:rsidP="00D24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>- в сфере культуры</w:t>
      </w:r>
      <w:r w:rsidRPr="001F2119">
        <w:rPr>
          <w:rFonts w:ascii="Times New Roman" w:eastAsia="Calibri" w:hAnsi="Times New Roman" w:cs="Times New Roman"/>
          <w:sz w:val="28"/>
          <w:szCs w:val="28"/>
        </w:rPr>
        <w:softHyphen/>
      </w:r>
      <w:r w:rsidRPr="001F2119">
        <w:rPr>
          <w:rFonts w:ascii="Times New Roman" w:eastAsia="Calibri" w:hAnsi="Times New Roman" w:cs="Times New Roman"/>
          <w:sz w:val="28"/>
          <w:szCs w:val="28"/>
        </w:rPr>
        <w:softHyphen/>
        <w:t xml:space="preserve"> кассовое исполнение составило 90 422,98 тыс. руб., в том числе за счет сре</w:t>
      </w:r>
      <w:proofErr w:type="gramStart"/>
      <w:r w:rsidRPr="001F2119">
        <w:rPr>
          <w:rFonts w:ascii="Times New Roman" w:eastAsia="Calibri" w:hAnsi="Times New Roman" w:cs="Times New Roman"/>
          <w:sz w:val="28"/>
          <w:szCs w:val="28"/>
        </w:rPr>
        <w:t>дств кр</w:t>
      </w:r>
      <w:proofErr w:type="gramEnd"/>
      <w:r w:rsidRPr="001F2119">
        <w:rPr>
          <w:rFonts w:ascii="Times New Roman" w:eastAsia="Calibri" w:hAnsi="Times New Roman" w:cs="Times New Roman"/>
          <w:sz w:val="28"/>
          <w:szCs w:val="28"/>
        </w:rPr>
        <w:t>аевого бюджета 0,00 руб., местного бюджета       77 037,68 тыс. руб., и внебюджетных источников – 13 385,30 тыс. руб.;</w:t>
      </w:r>
    </w:p>
    <w:p w:rsidR="001F2119" w:rsidRPr="001F2119" w:rsidRDefault="001F2119" w:rsidP="00D24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lastRenderedPageBreak/>
        <w:t>- в сфере физической культуры и спорта кассовое исполнение составило 34 862,37 тыс. руб., в том числе за счет сре</w:t>
      </w:r>
      <w:proofErr w:type="gramStart"/>
      <w:r w:rsidRPr="001F2119">
        <w:rPr>
          <w:rFonts w:ascii="Times New Roman" w:eastAsia="Calibri" w:hAnsi="Times New Roman" w:cs="Times New Roman"/>
          <w:sz w:val="28"/>
          <w:szCs w:val="28"/>
        </w:rPr>
        <w:t>дств кр</w:t>
      </w:r>
      <w:proofErr w:type="gramEnd"/>
      <w:r w:rsidRPr="001F2119">
        <w:rPr>
          <w:rFonts w:ascii="Times New Roman" w:eastAsia="Calibri" w:hAnsi="Times New Roman" w:cs="Times New Roman"/>
          <w:sz w:val="28"/>
          <w:szCs w:val="28"/>
        </w:rPr>
        <w:t xml:space="preserve">аевого бюджета 0,00 руб., местного бюджета 34 862,37 тыс. руб., и внебюджетных источников – 0,00 руб.; </w:t>
      </w:r>
    </w:p>
    <w:p w:rsidR="001F2119" w:rsidRPr="001F2119" w:rsidRDefault="001F2119" w:rsidP="00D24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 xml:space="preserve">За 2023 год дополнительное образование в муниципальных учреждениях предоставлено 5044 детям. </w:t>
      </w:r>
      <w:proofErr w:type="gramStart"/>
      <w:r w:rsidRPr="001F2119">
        <w:rPr>
          <w:rFonts w:ascii="Times New Roman" w:eastAsia="Calibri" w:hAnsi="Times New Roman" w:cs="Times New Roman"/>
          <w:sz w:val="28"/>
          <w:szCs w:val="28"/>
        </w:rPr>
        <w:t>Дополнительное образование проводится в спортивном направлении (секции единоборств, спортивная гимнастика, волейбол, баскетбол, легкая атлетика), эстетическом направлении (художественная гимнастика, спортивные и классические танцы) и интеллектуальном (радио кружок, шахматная секция).</w:t>
      </w:r>
      <w:proofErr w:type="gramEnd"/>
      <w:r w:rsidRPr="001F2119">
        <w:rPr>
          <w:rFonts w:ascii="Times New Roman" w:eastAsia="Calibri" w:hAnsi="Times New Roman" w:cs="Times New Roman"/>
          <w:sz w:val="28"/>
          <w:szCs w:val="28"/>
        </w:rPr>
        <w:t xml:space="preserve"> Проводится обучение в области искусства, вокального пения, вокально-хорового пения, музыкально-инструментальных занятий, а также проводится театральное, хореографическое и художественное обучение детей.</w:t>
      </w:r>
    </w:p>
    <w:p w:rsidR="001F2119" w:rsidRPr="001F2119" w:rsidRDefault="001F2119" w:rsidP="00D24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 xml:space="preserve">1.4. Привлечение бюджетных инвестиций в объекты образовательных организаций города-курорта Кисловодска. </w:t>
      </w:r>
    </w:p>
    <w:p w:rsidR="001F2119" w:rsidRPr="001F2119" w:rsidRDefault="001F2119" w:rsidP="00D24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>За 2023 года кассовое исполнение составило 718 733,75 тыс. руб., в том числе за счет сре</w:t>
      </w:r>
      <w:proofErr w:type="gramStart"/>
      <w:r w:rsidRPr="001F2119">
        <w:rPr>
          <w:rFonts w:ascii="Times New Roman" w:eastAsia="Calibri" w:hAnsi="Times New Roman" w:cs="Times New Roman"/>
          <w:sz w:val="28"/>
          <w:szCs w:val="28"/>
        </w:rPr>
        <w:t>дств кр</w:t>
      </w:r>
      <w:proofErr w:type="gramEnd"/>
      <w:r w:rsidRPr="001F2119">
        <w:rPr>
          <w:rFonts w:ascii="Times New Roman" w:eastAsia="Calibri" w:hAnsi="Times New Roman" w:cs="Times New Roman"/>
          <w:sz w:val="28"/>
          <w:szCs w:val="28"/>
        </w:rPr>
        <w:t>аевого бюджета</w:t>
      </w:r>
      <w:r w:rsidRPr="001F2119">
        <w:rPr>
          <w:rFonts w:ascii="Times New Roman" w:eastAsia="Calibri" w:hAnsi="Times New Roman" w:cs="Times New Roman"/>
          <w:color w:val="FF0000"/>
          <w:sz w:val="28"/>
          <w:szCs w:val="28"/>
        </w:rPr>
        <w:t>-</w:t>
      </w:r>
      <w:r w:rsidRPr="001F2119">
        <w:rPr>
          <w:rFonts w:ascii="Times New Roman" w:eastAsia="Calibri" w:hAnsi="Times New Roman" w:cs="Times New Roman"/>
          <w:sz w:val="28"/>
          <w:szCs w:val="28"/>
        </w:rPr>
        <w:t xml:space="preserve">705 596,46 тыс. руб., местного бюджета – 13 137,29 тыс. руб., в том числе: </w:t>
      </w:r>
    </w:p>
    <w:p w:rsidR="001F2119" w:rsidRPr="001F2119" w:rsidRDefault="001F2119" w:rsidP="00D24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>- в сфере образования кассовое исполнение составило 7 141,70 тыс. руб., в том числе за счет сре</w:t>
      </w:r>
      <w:proofErr w:type="gramStart"/>
      <w:r w:rsidRPr="001F2119">
        <w:rPr>
          <w:rFonts w:ascii="Times New Roman" w:eastAsia="Calibri" w:hAnsi="Times New Roman" w:cs="Times New Roman"/>
          <w:sz w:val="28"/>
          <w:szCs w:val="28"/>
        </w:rPr>
        <w:t>дств кр</w:t>
      </w:r>
      <w:proofErr w:type="gramEnd"/>
      <w:r w:rsidRPr="001F2119">
        <w:rPr>
          <w:rFonts w:ascii="Times New Roman" w:eastAsia="Calibri" w:hAnsi="Times New Roman" w:cs="Times New Roman"/>
          <w:sz w:val="28"/>
          <w:szCs w:val="28"/>
        </w:rPr>
        <w:t>аевого бюджета 5 732,10 тыс. руб., местного бюджета –1 409,60 тыс. руб.;</w:t>
      </w:r>
    </w:p>
    <w:p w:rsidR="001F2119" w:rsidRPr="001F2119" w:rsidRDefault="001F2119" w:rsidP="00D24E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 xml:space="preserve">         –по управлению городского хозяйства администрации города-курорта Кисловодска за 2023 год кассовое исполнение составило 711 592,05 тыс. руб., в том числе за счет сре</w:t>
      </w:r>
      <w:proofErr w:type="gramStart"/>
      <w:r w:rsidRPr="001F2119">
        <w:rPr>
          <w:rFonts w:ascii="Times New Roman" w:eastAsia="Calibri" w:hAnsi="Times New Roman" w:cs="Times New Roman"/>
          <w:sz w:val="28"/>
          <w:szCs w:val="28"/>
        </w:rPr>
        <w:t>дств кр</w:t>
      </w:r>
      <w:proofErr w:type="gramEnd"/>
      <w:r w:rsidRPr="001F2119">
        <w:rPr>
          <w:rFonts w:ascii="Times New Roman" w:eastAsia="Calibri" w:hAnsi="Times New Roman" w:cs="Times New Roman"/>
          <w:sz w:val="28"/>
          <w:szCs w:val="28"/>
        </w:rPr>
        <w:t>аевого бюджета – 699 864,36 тыс. руб., местного бюджета – 11 727,69 тыс. руб.</w:t>
      </w:r>
    </w:p>
    <w:p w:rsidR="001F2119" w:rsidRPr="001F2119" w:rsidRDefault="001F2119" w:rsidP="00D24E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>В рамках реализации муниципальной программы «Развитие образования», краевых и федеральных программ запланированы следующие мероприятия:</w:t>
      </w:r>
    </w:p>
    <w:p w:rsidR="001F2119" w:rsidRPr="001F2119" w:rsidRDefault="001F2119" w:rsidP="00D24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F211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территорий образовательных учреждений города-курорта Кисловодска (в том числе разработка ПСД);</w:t>
      </w:r>
    </w:p>
    <w:p w:rsidR="001F2119" w:rsidRPr="001F2119" w:rsidRDefault="001F2119" w:rsidP="00D24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1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капитальный ремонт зданий образовательных учреждений города-курорта Кисловодска (в том числе, разработка ПСД);</w:t>
      </w:r>
    </w:p>
    <w:p w:rsidR="001F2119" w:rsidRPr="001F2119" w:rsidRDefault="001F2119" w:rsidP="00D24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1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строительство отдельно стоящего корпуса (ясли) для МБОУ ДС №20 по ул. Калинина/Фоменко 10/29 в городе-курорте Кисловодске (в том числе, разработка ПСД);</w:t>
      </w:r>
    </w:p>
    <w:p w:rsidR="001F2119" w:rsidRPr="001F2119" w:rsidRDefault="001F2119" w:rsidP="00D24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1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строительство здания детского сада по ул. Г. Медиков, 5 в г. Кисловодске (в том числе, разработка ПСД);</w:t>
      </w:r>
    </w:p>
    <w:p w:rsidR="001F2119" w:rsidRPr="001F2119" w:rsidRDefault="001F2119" w:rsidP="00D24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реконструкция здания МБОУ СОШ №1 по ул. Б. Хмельницкого, </w:t>
      </w:r>
    </w:p>
    <w:p w:rsidR="001F2119" w:rsidRPr="001F2119" w:rsidRDefault="001F2119" w:rsidP="00D24E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19">
        <w:rPr>
          <w:rFonts w:ascii="Times New Roman" w:eastAsia="Times New Roman" w:hAnsi="Times New Roman" w:cs="Times New Roman"/>
          <w:sz w:val="28"/>
          <w:szCs w:val="28"/>
          <w:lang w:eastAsia="ru-RU"/>
        </w:rPr>
        <w:t>д. 7 в городе-курорте Кисловодске (в том числе, разработка ПСД);</w:t>
      </w:r>
    </w:p>
    <w:p w:rsidR="001F2119" w:rsidRPr="001F2119" w:rsidRDefault="001F2119" w:rsidP="00D24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1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реконструкция здания (Литер</w:t>
      </w:r>
      <w:proofErr w:type="gramStart"/>
      <w:r w:rsidRPr="001F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1F2119">
        <w:rPr>
          <w:rFonts w:ascii="Times New Roman" w:eastAsia="Times New Roman" w:hAnsi="Times New Roman" w:cs="Times New Roman"/>
          <w:sz w:val="28"/>
          <w:szCs w:val="28"/>
          <w:lang w:eastAsia="ru-RU"/>
        </w:rPr>
        <w:t>, Б1) и благоустройство территории МБОУ СОШ №1 по ул. Б. Хмельницкого, 7 в г. Кисловодске (в том числе разработка ПСД);</w:t>
      </w:r>
    </w:p>
    <w:p w:rsidR="001F2119" w:rsidRPr="001F2119" w:rsidRDefault="001F2119" w:rsidP="00D24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1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пристройка здания начальной школы к лицею № 8 города-курорта Кисловодска (в том числе разработка ПСД);</w:t>
      </w:r>
    </w:p>
    <w:p w:rsidR="001F2119" w:rsidRPr="001F2119" w:rsidRDefault="001F2119" w:rsidP="00D24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1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реконструкция гимназии № 19 города-курорта Кисловодска (в том числе разработка ПСД);</w:t>
      </w:r>
    </w:p>
    <w:p w:rsidR="001F2119" w:rsidRPr="001F2119" w:rsidRDefault="001F2119" w:rsidP="00D24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реконструкция школы с углубленным изучением отдельных предметов № 15 города-курорта Кисловодска (в том числе разработка ПСД);</w:t>
      </w:r>
    </w:p>
    <w:p w:rsidR="001F2119" w:rsidRPr="001F2119" w:rsidRDefault="001F2119" w:rsidP="00D24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1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строительство плавательного бассейна на территории гимназии № 19 города-курорта Кисловодска (в том числе разработка ПСД);</w:t>
      </w:r>
    </w:p>
    <w:p w:rsidR="001F2119" w:rsidRPr="001F2119" w:rsidRDefault="001F2119" w:rsidP="00D24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1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строительство спортивного зала в школе № 7 города-курорта Кисловодска (в том числе разработка ПСД);</w:t>
      </w:r>
    </w:p>
    <w:p w:rsidR="001F2119" w:rsidRPr="001F2119" w:rsidRDefault="001F2119" w:rsidP="00D24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1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строительство спортивного зала в школе № 14 города-курорта Кисловодска (в том числе разработка ПСД);</w:t>
      </w:r>
    </w:p>
    <w:p w:rsidR="001F2119" w:rsidRPr="001F2119" w:rsidRDefault="001F2119" w:rsidP="00D24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1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строительство хореографической школы в городе-курорте Кисловодске;</w:t>
      </w:r>
    </w:p>
    <w:p w:rsidR="001F2119" w:rsidRPr="001F2119" w:rsidRDefault="001F2119" w:rsidP="00D24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1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реконструкция муниципального бюджетного учреждения дополнительного образования города-курорта Кисловодска «Детская музыкальная школа им. С.В. Рахманинова»;</w:t>
      </w:r>
    </w:p>
    <w:p w:rsidR="001F2119" w:rsidRPr="001F2119" w:rsidRDefault="001F2119" w:rsidP="00D24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1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реконструкция здания спортивной школы №1 города-курорта Кисловодска (в том числе разработка ПСД);</w:t>
      </w:r>
    </w:p>
    <w:p w:rsidR="001F2119" w:rsidRPr="001F2119" w:rsidRDefault="001F2119" w:rsidP="00D24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1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работ по сохранению объектов культурного наследия (памятников истории и культуры) народов Российской Федерации «Торговый дом Н. Тер-</w:t>
      </w:r>
      <w:proofErr w:type="spellStart"/>
      <w:r w:rsidRPr="001F21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Погосова</w:t>
      </w:r>
      <w:proofErr w:type="spellEnd"/>
      <w:r w:rsidRPr="001F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(Дом пионеров)";</w:t>
      </w:r>
    </w:p>
    <w:p w:rsidR="001F2119" w:rsidRPr="001F2119" w:rsidRDefault="001F2119" w:rsidP="00D24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1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новогодних подарков для воспитанников дошкольных образовательных учреждений;</w:t>
      </w:r>
    </w:p>
    <w:p w:rsidR="001F2119" w:rsidRPr="001F2119" w:rsidRDefault="001F2119" w:rsidP="00D24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1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материально-технической базы муниципальных общеобразовательных учреждений;</w:t>
      </w:r>
    </w:p>
    <w:p w:rsidR="001F2119" w:rsidRPr="001F2119" w:rsidRDefault="001F2119" w:rsidP="00D24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оборудование (дооборудование), подготовка к вводу в эксплуатацию объектов образования.</w:t>
      </w:r>
    </w:p>
    <w:p w:rsidR="001F2119" w:rsidRPr="001F2119" w:rsidRDefault="001F2119" w:rsidP="00D24E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>1.5 Организация отдыха и укрепление здоровья несовершеннолетних.</w:t>
      </w:r>
    </w:p>
    <w:p w:rsidR="001F2119" w:rsidRPr="001F2119" w:rsidRDefault="001F2119" w:rsidP="00D24E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>За 2023 год кассовое исполнение составило 91 394,02 тыс. руб., в том числе за счет краевого бюджета 54 587,62 тыс. руб., средств местного бюджета 36 806,40 тыс. руб. и внебюджетных источников 0,00 руб.</w:t>
      </w:r>
      <w:bookmarkStart w:id="0" w:name="_GoBack"/>
      <w:bookmarkEnd w:id="0"/>
    </w:p>
    <w:p w:rsidR="001F2119" w:rsidRPr="001F2119" w:rsidRDefault="001F2119" w:rsidP="00D24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>Численность детей, получающих горячее и льготное питание в общеобразовательных учреждениях, а также детей с ОВЗ, составляет 4 494.</w:t>
      </w:r>
    </w:p>
    <w:p w:rsidR="001F2119" w:rsidRPr="001F2119" w:rsidRDefault="001F2119" w:rsidP="00D24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>Доля воспитанников, охваченных здоровым питанием в муниципальных дошкольных образовательных учреждениях 100% или 3586 воспитанников.</w:t>
      </w:r>
    </w:p>
    <w:p w:rsidR="001F2119" w:rsidRPr="001F2119" w:rsidRDefault="001F2119" w:rsidP="00D24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>1.7. Региональный проект «Современная школа».</w:t>
      </w:r>
    </w:p>
    <w:p w:rsidR="001F2119" w:rsidRPr="001F2119" w:rsidRDefault="001F2119" w:rsidP="00D24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>По управлению городского хозяйства администрации города-курорта Кисловодска за 2023 года кассовое исполнение составило 74 233 тыс. руб., в том числе за счет сре</w:t>
      </w:r>
      <w:proofErr w:type="gramStart"/>
      <w:r w:rsidRPr="001F2119">
        <w:rPr>
          <w:rFonts w:ascii="Times New Roman" w:eastAsia="Calibri" w:hAnsi="Times New Roman" w:cs="Times New Roman"/>
          <w:sz w:val="28"/>
          <w:szCs w:val="28"/>
        </w:rPr>
        <w:t>дств кр</w:t>
      </w:r>
      <w:proofErr w:type="gramEnd"/>
      <w:r w:rsidRPr="001F2119">
        <w:rPr>
          <w:rFonts w:ascii="Times New Roman" w:eastAsia="Calibri" w:hAnsi="Times New Roman" w:cs="Times New Roman"/>
          <w:sz w:val="28"/>
          <w:szCs w:val="28"/>
        </w:rPr>
        <w:t>аевого бюджета – 73 490,67 тыс. руб., местного бюджета –742,33 тыс. руб.</w:t>
      </w:r>
    </w:p>
    <w:p w:rsidR="001F2119" w:rsidRPr="001F2119" w:rsidRDefault="001F2119" w:rsidP="00D24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>1.9. Региональный проект «Патриотическое воспитание граждан Российской Федерации».</w:t>
      </w:r>
    </w:p>
    <w:p w:rsidR="001F2119" w:rsidRPr="001F2119" w:rsidRDefault="001F2119" w:rsidP="00D24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>За 2023 год кассовое исполнение составило 3 387,89 тыс. руб., в том числе за счет сре</w:t>
      </w:r>
      <w:proofErr w:type="gramStart"/>
      <w:r w:rsidRPr="001F2119">
        <w:rPr>
          <w:rFonts w:ascii="Times New Roman" w:eastAsia="Calibri" w:hAnsi="Times New Roman" w:cs="Times New Roman"/>
          <w:sz w:val="28"/>
          <w:szCs w:val="28"/>
        </w:rPr>
        <w:t>дств кр</w:t>
      </w:r>
      <w:proofErr w:type="gramEnd"/>
      <w:r w:rsidRPr="001F2119">
        <w:rPr>
          <w:rFonts w:ascii="Times New Roman" w:eastAsia="Calibri" w:hAnsi="Times New Roman" w:cs="Times New Roman"/>
          <w:sz w:val="28"/>
          <w:szCs w:val="28"/>
        </w:rPr>
        <w:t>аевого бюджета 3 387,89 руб., местного бюджета –0,0 руб.</w:t>
      </w:r>
    </w:p>
    <w:p w:rsidR="001F2119" w:rsidRPr="001F2119" w:rsidRDefault="001F2119" w:rsidP="00D24E3A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F2119">
        <w:rPr>
          <w:rFonts w:ascii="Times New Roman" w:eastAsia="Calibri" w:hAnsi="Times New Roman" w:cs="Times New Roman"/>
          <w:i/>
          <w:sz w:val="28"/>
          <w:szCs w:val="28"/>
        </w:rPr>
        <w:t>Подпрограмма 2 «Государственная поддержка детей-сирот и детей,   оставшихся без попечения родителей»</w:t>
      </w:r>
    </w:p>
    <w:p w:rsidR="001F2119" w:rsidRPr="001F2119" w:rsidRDefault="001F2119" w:rsidP="00D24E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i/>
          <w:sz w:val="28"/>
          <w:szCs w:val="28"/>
        </w:rPr>
        <w:t xml:space="preserve">           </w:t>
      </w:r>
      <w:r w:rsidRPr="001F2119">
        <w:rPr>
          <w:rFonts w:ascii="Times New Roman" w:eastAsia="Calibri" w:hAnsi="Times New Roman" w:cs="Times New Roman"/>
          <w:sz w:val="28"/>
          <w:szCs w:val="28"/>
        </w:rPr>
        <w:t>Основными мероприятиями подпрограммы являются:</w:t>
      </w:r>
    </w:p>
    <w:p w:rsidR="001F2119" w:rsidRPr="001F2119" w:rsidRDefault="001F2119" w:rsidP="00D24E3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lastRenderedPageBreak/>
        <w:t>Защита прав и законных интересов детей-сирот и детей, оставшихся без попечения родителей.</w:t>
      </w:r>
    </w:p>
    <w:p w:rsidR="001F2119" w:rsidRPr="001F2119" w:rsidRDefault="001F2119" w:rsidP="00D24E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>Общий объем финансового обеспечения Подпрограммы составляет 23 761,93 тыс. руб. за счет сре</w:t>
      </w:r>
      <w:proofErr w:type="gramStart"/>
      <w:r w:rsidRPr="001F2119">
        <w:rPr>
          <w:rFonts w:ascii="Times New Roman" w:eastAsia="Calibri" w:hAnsi="Times New Roman" w:cs="Times New Roman"/>
          <w:sz w:val="28"/>
          <w:szCs w:val="28"/>
        </w:rPr>
        <w:t>дств кр</w:t>
      </w:r>
      <w:proofErr w:type="gramEnd"/>
      <w:r w:rsidRPr="001F2119">
        <w:rPr>
          <w:rFonts w:ascii="Times New Roman" w:eastAsia="Calibri" w:hAnsi="Times New Roman" w:cs="Times New Roman"/>
          <w:sz w:val="28"/>
          <w:szCs w:val="28"/>
        </w:rPr>
        <w:t>аевого бюджета.</w:t>
      </w:r>
    </w:p>
    <w:p w:rsidR="001F2119" w:rsidRPr="001F2119" w:rsidRDefault="001F2119" w:rsidP="00D24E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>Кассовое исполнение за 2023 года составило 23 761,93 тыс. рублей, в том числе денежные средства направленные:</w:t>
      </w:r>
    </w:p>
    <w:p w:rsidR="001F2119" w:rsidRPr="001F2119" w:rsidRDefault="001F2119" w:rsidP="00D24E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>- на обеспечение бесплатного проезда детей-сирот и детей, оставшихся без попечения родителей. Бесплатным проездом воспользовались 57 детей сирот и детей, оставшихся без попечения родителей;</w:t>
      </w:r>
    </w:p>
    <w:p w:rsidR="001F2119" w:rsidRPr="001F2119" w:rsidRDefault="001F2119" w:rsidP="00D24E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>- на содержание детей-сирот, находящихся под опекой, опекунам (попечителям). По состоянию на 01.01.2024 года числится 81 ребенок;</w:t>
      </w:r>
    </w:p>
    <w:p w:rsidR="001F2119" w:rsidRPr="001F2119" w:rsidRDefault="001F2119" w:rsidP="00D24E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>- на выплату денежных средств, причитающихся приемным родителям на содержание детей-сирот и детей, оставшихся без попечения родителей (36 приемных семей, 53 приемных детей);</w:t>
      </w:r>
    </w:p>
    <w:p w:rsidR="001F2119" w:rsidRPr="001F2119" w:rsidRDefault="001F2119" w:rsidP="00D24E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 xml:space="preserve">2. Осуществление </w:t>
      </w:r>
      <w:proofErr w:type="gramStart"/>
      <w:r w:rsidRPr="001F2119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1F2119">
        <w:rPr>
          <w:rFonts w:ascii="Times New Roman" w:eastAsia="Calibri" w:hAnsi="Times New Roman" w:cs="Times New Roman"/>
          <w:sz w:val="28"/>
          <w:szCs w:val="28"/>
        </w:rPr>
        <w:t xml:space="preserve"> условиями содержания, воспитания и образования детей-сирот и детей, оставшихся без попечения родителей.</w:t>
      </w:r>
    </w:p>
    <w:p w:rsidR="001F2119" w:rsidRPr="001F2119" w:rsidRDefault="001F2119" w:rsidP="00D24E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28"/>
        </w:rPr>
      </w:pPr>
      <w:r w:rsidRPr="001F2119">
        <w:rPr>
          <w:rFonts w:ascii="Times New Roman" w:eastAsia="Calibri" w:hAnsi="Times New Roman" w:cs="Times New Roman"/>
          <w:sz w:val="28"/>
        </w:rPr>
        <w:t xml:space="preserve">В рамках данного мероприятия осуществляется </w:t>
      </w:r>
      <w:proofErr w:type="gramStart"/>
      <w:r w:rsidRPr="001F2119">
        <w:rPr>
          <w:rFonts w:ascii="Times New Roman" w:eastAsia="Calibri" w:hAnsi="Times New Roman" w:cs="Times New Roman"/>
          <w:sz w:val="28"/>
        </w:rPr>
        <w:t>контроль за</w:t>
      </w:r>
      <w:proofErr w:type="gramEnd"/>
      <w:r w:rsidRPr="001F2119">
        <w:rPr>
          <w:rFonts w:ascii="Times New Roman" w:eastAsia="Calibri" w:hAnsi="Times New Roman" w:cs="Times New Roman"/>
          <w:sz w:val="28"/>
        </w:rPr>
        <w:t xml:space="preserve"> </w:t>
      </w:r>
      <w:r w:rsidRPr="001F2119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условиями содержания, воспитания и образования детей-сирот и детей, оставшихся без попечения родителей, а также обеспечит </w:t>
      </w:r>
      <w:r w:rsidRPr="001F2119">
        <w:rPr>
          <w:rFonts w:ascii="Times New Roman" w:eastAsia="Calibri" w:hAnsi="Times New Roman" w:cs="Times New Roman"/>
          <w:sz w:val="28"/>
        </w:rPr>
        <w:t>защиту прав и законных интересов детей-сирот и детей, оставшихся без попечения родителей</w:t>
      </w:r>
      <w:r w:rsidRPr="001F2119">
        <w:rPr>
          <w:rFonts w:ascii="Times New Roman" w:eastAsia="Calibri" w:hAnsi="Times New Roman" w:cs="Times New Roman"/>
          <w:sz w:val="28"/>
          <w:shd w:val="clear" w:color="auto" w:fill="FFFFFF"/>
        </w:rPr>
        <w:t>.</w:t>
      </w:r>
    </w:p>
    <w:p w:rsidR="00BE075C" w:rsidRDefault="00BE075C" w:rsidP="00BE075C">
      <w:pPr>
        <w:spacing w:after="0" w:line="240" w:lineRule="exact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1F2119" w:rsidRPr="001F2119" w:rsidRDefault="001F2119" w:rsidP="00D24E3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F2119">
        <w:rPr>
          <w:rFonts w:ascii="Times New Roman" w:eastAsia="Calibri" w:hAnsi="Times New Roman" w:cs="Times New Roman"/>
          <w:i/>
          <w:sz w:val="28"/>
          <w:szCs w:val="28"/>
        </w:rPr>
        <w:t>Подпрограммы 3 «Молодёжная политика»</w:t>
      </w:r>
    </w:p>
    <w:p w:rsidR="001F2119" w:rsidRPr="001F2119" w:rsidRDefault="001F2119" w:rsidP="00D24E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>Основными мероприятиями подпрограммы являются:</w:t>
      </w:r>
    </w:p>
    <w:p w:rsidR="001F2119" w:rsidRPr="001F2119" w:rsidRDefault="001F2119" w:rsidP="00D24E3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>Проведение городских мероприятий с детьми и молодежью.</w:t>
      </w:r>
    </w:p>
    <w:p w:rsidR="001F2119" w:rsidRPr="001F2119" w:rsidRDefault="001F2119" w:rsidP="00D24E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>Общий объем финансового обеспечения Подпрограммы составляет          3 353,26 тыс. руб. за счет средств местного бюджета.</w:t>
      </w:r>
    </w:p>
    <w:p w:rsidR="001F2119" w:rsidRPr="001F2119" w:rsidRDefault="001F2119" w:rsidP="00D24E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>Кассовое исполнение за 2023 год составило 3 352,52 тыс. рублей.</w:t>
      </w:r>
    </w:p>
    <w:p w:rsidR="001F2119" w:rsidRPr="001F2119" w:rsidRDefault="001F2119" w:rsidP="00D24E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F2119">
        <w:rPr>
          <w:rFonts w:ascii="Times New Roman" w:eastAsia="Calibri" w:hAnsi="Times New Roman" w:cs="Times New Roman"/>
          <w:sz w:val="28"/>
          <w:szCs w:val="28"/>
        </w:rPr>
        <w:t>В рамках данного мероприятия проводятся развлекательные молодежные программы, акции, спортивные мероприятия, просмотры патриотических фильмов, конкурсы (</w:t>
      </w:r>
      <w:r w:rsidRPr="001F211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деловая коммуникационная игра-стратегия «Счастливый город», акция «Противопожарная безопасность»,</w:t>
      </w:r>
      <w:r w:rsidRPr="001F21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акция «Мы против наркотиков», акция «Стоп ВИЧ, СПИД», всероссийская акция «Мы-граждане России», обучение актерскому мастерству творческой молодежи города-курорта Кисловодска «Амплуа», «#Мы вместе») </w:t>
      </w:r>
      <w:r w:rsidRPr="001F2119">
        <w:rPr>
          <w:rFonts w:ascii="Times New Roman" w:eastAsia="Calibri" w:hAnsi="Times New Roman" w:cs="Times New Roman"/>
          <w:sz w:val="28"/>
          <w:szCs w:val="28"/>
        </w:rPr>
        <w:t xml:space="preserve">и т.д. </w:t>
      </w:r>
      <w:proofErr w:type="gramEnd"/>
    </w:p>
    <w:p w:rsidR="001F2119" w:rsidRPr="001F2119" w:rsidRDefault="001F2119" w:rsidP="00D24E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>Кроме того, размещается информация в социальных сетях в области реализации молодежной политики МБУ «Центр молодежи».</w:t>
      </w:r>
    </w:p>
    <w:p w:rsidR="001F2119" w:rsidRPr="001F2119" w:rsidRDefault="001F2119" w:rsidP="00D24E3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36"/>
          <w:szCs w:val="28"/>
        </w:rPr>
      </w:pPr>
      <w:r w:rsidRPr="001F2119">
        <w:rPr>
          <w:rFonts w:ascii="Times New Roman" w:eastAsia="Calibri" w:hAnsi="Times New Roman" w:cs="Times New Roman"/>
          <w:sz w:val="28"/>
        </w:rPr>
        <w:t>Организация мероприятий в сфере молодежной политики, направленных на вовлечение молодежи в добровольческую деятельность, а также на развитие гражданской активности молодежи и формирование здорового образа жизни.</w:t>
      </w:r>
    </w:p>
    <w:p w:rsidR="001F2119" w:rsidRPr="001F2119" w:rsidRDefault="001F2119" w:rsidP="00D24E3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>В рамках данного мероприятия организованы волонтёрские акции, проводятся информационные мероприятия, работы по вовлечению детей и молодёжи в активную жизнь города.</w:t>
      </w:r>
    </w:p>
    <w:p w:rsidR="001F2119" w:rsidRPr="001F2119" w:rsidRDefault="001F2119" w:rsidP="00D24E3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F2119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Подпрограмма 4 «Обеспечение реализации муниципальной программы города-курорта Кисловодска «Развитие образования» и </w:t>
      </w:r>
      <w:proofErr w:type="spellStart"/>
      <w:r w:rsidRPr="001F2119">
        <w:rPr>
          <w:rFonts w:ascii="Times New Roman" w:eastAsia="Calibri" w:hAnsi="Times New Roman" w:cs="Times New Roman"/>
          <w:i/>
          <w:sz w:val="28"/>
          <w:szCs w:val="28"/>
        </w:rPr>
        <w:t>общепрограммные</w:t>
      </w:r>
      <w:proofErr w:type="spellEnd"/>
      <w:r w:rsidRPr="001F2119">
        <w:rPr>
          <w:rFonts w:ascii="Times New Roman" w:eastAsia="Calibri" w:hAnsi="Times New Roman" w:cs="Times New Roman"/>
          <w:i/>
          <w:sz w:val="28"/>
          <w:szCs w:val="28"/>
        </w:rPr>
        <w:t xml:space="preserve"> мероприятия»</w:t>
      </w:r>
    </w:p>
    <w:p w:rsidR="001F2119" w:rsidRPr="001F2119" w:rsidRDefault="001F2119" w:rsidP="00D24E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>Общий объем финансового обеспечения Подпрограммы составляет 35 484,25 тыс. руб., в том числе:</w:t>
      </w:r>
    </w:p>
    <w:p w:rsidR="001F2119" w:rsidRPr="001F2119" w:rsidRDefault="001F2119" w:rsidP="00D24E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>- краевого бюджета – 4 650,07 тыс. руб.;</w:t>
      </w:r>
    </w:p>
    <w:p w:rsidR="001F2119" w:rsidRPr="001F2119" w:rsidRDefault="001F2119" w:rsidP="00D24E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>- местного бюджета – 30 834,18 тыс. руб.</w:t>
      </w:r>
    </w:p>
    <w:p w:rsidR="001F2119" w:rsidRPr="001F2119" w:rsidRDefault="001F2119" w:rsidP="00D24E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 xml:space="preserve">За 2023 год кассовое исполнение составило 35 444,89 тыс. рублей </w:t>
      </w:r>
    </w:p>
    <w:p w:rsidR="001F2119" w:rsidRPr="001F2119" w:rsidRDefault="001F2119" w:rsidP="00D24E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 xml:space="preserve">  - краевого бюджета –4 650,07 тыс. руб.</w:t>
      </w:r>
    </w:p>
    <w:p w:rsidR="001F2119" w:rsidRPr="001F2119" w:rsidRDefault="001F2119" w:rsidP="00D24E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>- местного бюджета – 30 794,82 тыс. руб.</w:t>
      </w:r>
    </w:p>
    <w:p w:rsidR="001F2119" w:rsidRPr="001F2119" w:rsidRDefault="001F2119" w:rsidP="00D24E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>В рамках Подпрограммы произведены расходы:</w:t>
      </w:r>
    </w:p>
    <w:p w:rsidR="001F2119" w:rsidRPr="001F2119" w:rsidRDefault="001F2119" w:rsidP="00D24E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 xml:space="preserve">- за счет средств местного бюджета, на обеспечение </w:t>
      </w:r>
      <w:proofErr w:type="gramStart"/>
      <w:r w:rsidRPr="001F2119">
        <w:rPr>
          <w:rFonts w:ascii="Times New Roman" w:eastAsia="Calibri" w:hAnsi="Times New Roman" w:cs="Times New Roman"/>
          <w:sz w:val="28"/>
          <w:szCs w:val="28"/>
        </w:rPr>
        <w:t>деятельности Управления образования администрации города-курорта</w:t>
      </w:r>
      <w:proofErr w:type="gramEnd"/>
      <w:r w:rsidRPr="001F2119">
        <w:rPr>
          <w:rFonts w:ascii="Times New Roman" w:eastAsia="Calibri" w:hAnsi="Times New Roman" w:cs="Times New Roman"/>
          <w:sz w:val="28"/>
          <w:szCs w:val="28"/>
        </w:rPr>
        <w:t xml:space="preserve"> Кисловодска, а также на обеспечение деятельности учреждений, обеспечивающих предоставление услуг в сфере образования, содержания имущества, уплату налогов и прочие расходы;</w:t>
      </w:r>
    </w:p>
    <w:p w:rsidR="001F2119" w:rsidRDefault="001F2119" w:rsidP="00D24E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19">
        <w:rPr>
          <w:rFonts w:ascii="Times New Roman" w:eastAsia="Calibri" w:hAnsi="Times New Roman" w:cs="Times New Roman"/>
          <w:sz w:val="28"/>
          <w:szCs w:val="28"/>
        </w:rPr>
        <w:t>-сре</w:t>
      </w:r>
      <w:proofErr w:type="gramStart"/>
      <w:r w:rsidRPr="001F2119">
        <w:rPr>
          <w:rFonts w:ascii="Times New Roman" w:eastAsia="Calibri" w:hAnsi="Times New Roman" w:cs="Times New Roman"/>
          <w:sz w:val="28"/>
          <w:szCs w:val="28"/>
        </w:rPr>
        <w:t>дств кр</w:t>
      </w:r>
      <w:proofErr w:type="gramEnd"/>
      <w:r w:rsidRPr="001F2119">
        <w:rPr>
          <w:rFonts w:ascii="Times New Roman" w:eastAsia="Calibri" w:hAnsi="Times New Roman" w:cs="Times New Roman"/>
          <w:sz w:val="28"/>
          <w:szCs w:val="28"/>
        </w:rPr>
        <w:t>аевого бюджета-на реализацию мероприятия «Организация и осуществление в городе-курорте Кисловодске деятельности по опеке и попечительству в области образования и здравоохранения».</w:t>
      </w:r>
    </w:p>
    <w:p w:rsidR="008C4EEF" w:rsidRPr="00F117E3" w:rsidRDefault="008C4EE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7E3">
        <w:rPr>
          <w:rFonts w:ascii="Times New Roman" w:hAnsi="Times New Roman" w:cs="Times New Roman"/>
          <w:sz w:val="28"/>
          <w:szCs w:val="28"/>
        </w:rPr>
        <w:t>По результатам реализации муниципальной программы города-курорта Кисловодска «Развитие образования» за 202</w:t>
      </w:r>
      <w:r w:rsidR="00494093" w:rsidRPr="00F117E3">
        <w:rPr>
          <w:rFonts w:ascii="Times New Roman" w:hAnsi="Times New Roman" w:cs="Times New Roman"/>
          <w:sz w:val="28"/>
          <w:szCs w:val="28"/>
        </w:rPr>
        <w:t>3</w:t>
      </w:r>
      <w:r w:rsidRPr="00F117E3">
        <w:rPr>
          <w:rFonts w:ascii="Times New Roman" w:hAnsi="Times New Roman" w:cs="Times New Roman"/>
          <w:sz w:val="28"/>
          <w:szCs w:val="28"/>
        </w:rPr>
        <w:t xml:space="preserve"> год из 5</w:t>
      </w:r>
      <w:r w:rsidR="00494093" w:rsidRPr="00F117E3">
        <w:rPr>
          <w:rFonts w:ascii="Times New Roman" w:hAnsi="Times New Roman" w:cs="Times New Roman"/>
          <w:sz w:val="28"/>
          <w:szCs w:val="28"/>
        </w:rPr>
        <w:t>6</w:t>
      </w:r>
      <w:r w:rsidRPr="00F117E3">
        <w:rPr>
          <w:rFonts w:ascii="Times New Roman" w:hAnsi="Times New Roman" w:cs="Times New Roman"/>
          <w:sz w:val="28"/>
          <w:szCs w:val="28"/>
        </w:rPr>
        <w:t xml:space="preserve"> индикаторов не достигнуто значение по </w:t>
      </w:r>
      <w:r w:rsidR="00B92736" w:rsidRPr="00F117E3">
        <w:rPr>
          <w:rFonts w:ascii="Times New Roman" w:hAnsi="Times New Roman" w:cs="Times New Roman"/>
          <w:sz w:val="28"/>
          <w:szCs w:val="28"/>
        </w:rPr>
        <w:t>8</w:t>
      </w:r>
      <w:r w:rsidRPr="00F117E3">
        <w:rPr>
          <w:rFonts w:ascii="Times New Roman" w:hAnsi="Times New Roman" w:cs="Times New Roman"/>
          <w:sz w:val="28"/>
          <w:szCs w:val="28"/>
        </w:rPr>
        <w:t xml:space="preserve"> показателям, выполнено </w:t>
      </w:r>
      <w:r w:rsidR="00B92736" w:rsidRPr="00F117E3">
        <w:rPr>
          <w:rFonts w:ascii="Times New Roman" w:hAnsi="Times New Roman" w:cs="Times New Roman"/>
          <w:sz w:val="28"/>
          <w:szCs w:val="28"/>
        </w:rPr>
        <w:t>85,71</w:t>
      </w:r>
      <w:r w:rsidR="00494093" w:rsidRPr="00F117E3">
        <w:rPr>
          <w:rFonts w:ascii="Times New Roman" w:hAnsi="Times New Roman" w:cs="Times New Roman"/>
          <w:sz w:val="28"/>
          <w:szCs w:val="28"/>
        </w:rPr>
        <w:t xml:space="preserve"> </w:t>
      </w:r>
      <w:r w:rsidRPr="00F117E3">
        <w:rPr>
          <w:rFonts w:ascii="Times New Roman" w:hAnsi="Times New Roman" w:cs="Times New Roman"/>
          <w:sz w:val="28"/>
          <w:szCs w:val="28"/>
        </w:rPr>
        <w:t xml:space="preserve">%. </w:t>
      </w:r>
      <w:r w:rsidRPr="00F117E3">
        <w:rPr>
          <w:rFonts w:ascii="Times New Roman" w:hAnsi="Times New Roman" w:cs="Times New Roman"/>
          <w:sz w:val="28"/>
          <w:szCs w:val="28"/>
        </w:rPr>
        <w:tab/>
      </w:r>
    </w:p>
    <w:p w:rsidR="008C4EEF" w:rsidRPr="0072507C" w:rsidRDefault="008C4EE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7E3">
        <w:rPr>
          <w:rFonts w:ascii="Times New Roman" w:hAnsi="Times New Roman" w:cs="Times New Roman"/>
          <w:sz w:val="28"/>
          <w:szCs w:val="28"/>
        </w:rPr>
        <w:t>Сведения о достижении (не достижении) значений индикаторов и целевых показателей, направленных на выполнение Указов Президента РФ от 07.05.2018г. № 204, от 28.04.2008г. № 607, закрепленные в национальных проектах, указаны в приложенной таблице 12.</w:t>
      </w:r>
    </w:p>
    <w:p w:rsidR="008C4EEF" w:rsidRPr="001F2119" w:rsidRDefault="008C4EEF" w:rsidP="00D24E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645F" w:rsidRPr="0012774E" w:rsidRDefault="001C64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74E">
        <w:rPr>
          <w:rFonts w:ascii="Times New Roman" w:hAnsi="Times New Roman" w:cs="Times New Roman"/>
          <w:b/>
          <w:i/>
          <w:sz w:val="28"/>
          <w:szCs w:val="28"/>
        </w:rPr>
        <w:t>2. Муниципальная программа города-курорта Кисловодска «Развитие жилищно-коммунального хозяйства»</w:t>
      </w:r>
      <w:r w:rsidRPr="0012774E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города-курорта Кисловодска от 29.12.2018 № 1218. </w:t>
      </w:r>
      <w:r w:rsidRPr="0012774E">
        <w:rPr>
          <w:rFonts w:ascii="Times New Roman" w:hAnsi="Times New Roman" w:cs="Times New Roman"/>
          <w:sz w:val="28"/>
          <w:szCs w:val="28"/>
        </w:rPr>
        <w:tab/>
      </w:r>
    </w:p>
    <w:p w:rsidR="001C645F" w:rsidRPr="0012774E" w:rsidRDefault="00F117E3" w:rsidP="00D24E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645F" w:rsidRPr="00127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по экономике и инвестициям, ответственным исполнителем, не представлен </w:t>
      </w:r>
      <w:r w:rsidR="001C645F" w:rsidRPr="002B4A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ходе реализации муниципальной программы города-курорта Кисловодска «Развитие жилищно-коммунального хозяйства» за 202</w:t>
      </w:r>
      <w:r w:rsidR="006A2F9A" w:rsidRPr="002B4A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645F" w:rsidRPr="002B4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</w:t>
      </w:r>
      <w:proofErr w:type="gramStart"/>
      <w:r w:rsidR="001C645F" w:rsidRPr="002B4A8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="001C645F" w:rsidRPr="002B4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не представляется возможным провести мониторинг реализации основных мероприятий </w:t>
      </w:r>
      <w:r w:rsidR="001C645F" w:rsidRPr="0012774E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контрольных событий муниципальной программы.</w:t>
      </w:r>
    </w:p>
    <w:p w:rsidR="001C645F" w:rsidRPr="0012774E" w:rsidRDefault="001C64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774E">
        <w:rPr>
          <w:rFonts w:ascii="Times New Roman" w:hAnsi="Times New Roman" w:cs="Times New Roman"/>
          <w:sz w:val="28"/>
          <w:szCs w:val="28"/>
        </w:rPr>
        <w:t>На основании отчета, предоставленного финансовым управлением администрации города-курорта Кисловодск, об исполнении муниципальных программ за 202</w:t>
      </w:r>
      <w:r w:rsidR="006A2F9A">
        <w:rPr>
          <w:rFonts w:ascii="Times New Roman" w:hAnsi="Times New Roman" w:cs="Times New Roman"/>
          <w:sz w:val="28"/>
          <w:szCs w:val="28"/>
        </w:rPr>
        <w:t>3</w:t>
      </w:r>
      <w:r w:rsidRPr="0012774E">
        <w:rPr>
          <w:rFonts w:ascii="Times New Roman" w:hAnsi="Times New Roman" w:cs="Times New Roman"/>
          <w:sz w:val="28"/>
          <w:szCs w:val="28"/>
        </w:rPr>
        <w:t xml:space="preserve"> год на реализацию мероприятий муниципальной программы уточненной бюджетной росписью на 202</w:t>
      </w:r>
      <w:r w:rsidR="006A2F9A">
        <w:rPr>
          <w:rFonts w:ascii="Times New Roman" w:hAnsi="Times New Roman" w:cs="Times New Roman"/>
          <w:sz w:val="28"/>
          <w:szCs w:val="28"/>
        </w:rPr>
        <w:t>3</w:t>
      </w:r>
      <w:r w:rsidRPr="0012774E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="006A2F9A">
        <w:rPr>
          <w:rFonts w:ascii="Times New Roman" w:hAnsi="Times New Roman" w:cs="Times New Roman"/>
          <w:sz w:val="28"/>
          <w:szCs w:val="28"/>
        </w:rPr>
        <w:t>792 527,67</w:t>
      </w:r>
      <w:r w:rsidRPr="0012774E">
        <w:rPr>
          <w:rFonts w:ascii="Times New Roman" w:hAnsi="Times New Roman" w:cs="Times New Roman"/>
          <w:sz w:val="28"/>
          <w:szCs w:val="28"/>
        </w:rPr>
        <w:t xml:space="preserve"> тыс. руб., в том числе за счет средств </w:t>
      </w:r>
      <w:r w:rsidR="0012774E" w:rsidRPr="0012774E">
        <w:rPr>
          <w:rFonts w:ascii="Times New Roman" w:hAnsi="Times New Roman" w:cs="Times New Roman"/>
          <w:sz w:val="28"/>
          <w:szCs w:val="28"/>
        </w:rPr>
        <w:t xml:space="preserve">федерального бюджета – </w:t>
      </w:r>
      <w:r w:rsidR="00E15B19" w:rsidRPr="00E15B19">
        <w:rPr>
          <w:rFonts w:ascii="Times New Roman" w:hAnsi="Times New Roman" w:cs="Times New Roman"/>
          <w:sz w:val="28"/>
          <w:szCs w:val="28"/>
        </w:rPr>
        <w:t>349 731,63</w:t>
      </w:r>
      <w:r w:rsidR="0012774E" w:rsidRPr="00E15B19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Pr="00E15B19">
        <w:rPr>
          <w:rFonts w:ascii="Times New Roman" w:hAnsi="Times New Roman" w:cs="Times New Roman"/>
          <w:sz w:val="28"/>
          <w:szCs w:val="28"/>
        </w:rPr>
        <w:t xml:space="preserve">краевого бюджета – </w:t>
      </w:r>
      <w:r w:rsidR="00E15B19" w:rsidRPr="00E15B19">
        <w:rPr>
          <w:rFonts w:ascii="Times New Roman" w:hAnsi="Times New Roman" w:cs="Times New Roman"/>
          <w:sz w:val="28"/>
          <w:szCs w:val="28"/>
        </w:rPr>
        <w:t>57 880,11</w:t>
      </w:r>
      <w:r w:rsidRPr="00E15B19">
        <w:rPr>
          <w:rFonts w:ascii="Times New Roman" w:hAnsi="Times New Roman" w:cs="Times New Roman"/>
          <w:sz w:val="28"/>
          <w:szCs w:val="28"/>
        </w:rPr>
        <w:t xml:space="preserve"> тыс. руб., местного бюджета – </w:t>
      </w:r>
      <w:r w:rsidR="00E15B19" w:rsidRPr="00E15B19">
        <w:rPr>
          <w:rFonts w:ascii="Times New Roman" w:hAnsi="Times New Roman" w:cs="Times New Roman"/>
          <w:sz w:val="28"/>
          <w:szCs w:val="28"/>
        </w:rPr>
        <w:t>384 915,93</w:t>
      </w:r>
      <w:r w:rsidRPr="00E15B19">
        <w:rPr>
          <w:rFonts w:ascii="Times New Roman" w:hAnsi="Times New Roman" w:cs="Times New Roman"/>
          <w:sz w:val="28"/>
          <w:szCs w:val="28"/>
        </w:rPr>
        <w:t xml:space="preserve"> тыс. руб.</w:t>
      </w:r>
      <w:proofErr w:type="gramEnd"/>
    </w:p>
    <w:p w:rsidR="001C645F" w:rsidRPr="00E15B19" w:rsidRDefault="001C64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5D91">
        <w:rPr>
          <w:rFonts w:ascii="Times New Roman" w:hAnsi="Times New Roman" w:cs="Times New Roman"/>
          <w:sz w:val="28"/>
          <w:szCs w:val="28"/>
        </w:rPr>
        <w:t>Кассовое исполнение за 202</w:t>
      </w:r>
      <w:r w:rsidR="006A2F9A">
        <w:rPr>
          <w:rFonts w:ascii="Times New Roman" w:hAnsi="Times New Roman" w:cs="Times New Roman"/>
          <w:sz w:val="28"/>
          <w:szCs w:val="28"/>
        </w:rPr>
        <w:t>3</w:t>
      </w:r>
      <w:r w:rsidRPr="00035D91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6A2F9A">
        <w:rPr>
          <w:rFonts w:ascii="Times New Roman" w:hAnsi="Times New Roman" w:cs="Times New Roman"/>
          <w:sz w:val="28"/>
          <w:szCs w:val="28"/>
        </w:rPr>
        <w:t>764 873,15</w:t>
      </w:r>
      <w:r w:rsidRPr="00035D91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035D91" w:rsidRPr="00035D91">
        <w:rPr>
          <w:rFonts w:ascii="Times New Roman" w:hAnsi="Times New Roman" w:cs="Times New Roman"/>
          <w:sz w:val="28"/>
          <w:szCs w:val="28"/>
        </w:rPr>
        <w:t>9</w:t>
      </w:r>
      <w:r w:rsidR="006A2F9A">
        <w:rPr>
          <w:rFonts w:ascii="Times New Roman" w:hAnsi="Times New Roman" w:cs="Times New Roman"/>
          <w:sz w:val="28"/>
          <w:szCs w:val="28"/>
        </w:rPr>
        <w:t>6</w:t>
      </w:r>
      <w:r w:rsidR="00035D91" w:rsidRPr="00035D91">
        <w:rPr>
          <w:rFonts w:ascii="Times New Roman" w:hAnsi="Times New Roman" w:cs="Times New Roman"/>
          <w:sz w:val="28"/>
          <w:szCs w:val="28"/>
        </w:rPr>
        <w:t>,</w:t>
      </w:r>
      <w:r w:rsidR="006A2F9A">
        <w:rPr>
          <w:rFonts w:ascii="Times New Roman" w:hAnsi="Times New Roman" w:cs="Times New Roman"/>
          <w:sz w:val="28"/>
          <w:szCs w:val="28"/>
        </w:rPr>
        <w:t>51</w:t>
      </w:r>
      <w:r w:rsidRPr="00035D91">
        <w:rPr>
          <w:rFonts w:ascii="Times New Roman" w:hAnsi="Times New Roman" w:cs="Times New Roman"/>
          <w:sz w:val="28"/>
          <w:szCs w:val="28"/>
        </w:rPr>
        <w:t>%</w:t>
      </w:r>
      <w:r w:rsidRPr="00035D91">
        <w:rPr>
          <w:rFonts w:ascii="Times New Roman" w:eastAsia="Calibri" w:hAnsi="Times New Roman" w:cs="Times New Roman"/>
          <w:sz w:val="28"/>
          <w:szCs w:val="28"/>
        </w:rPr>
        <w:t xml:space="preserve"> к уточненной </w:t>
      </w:r>
      <w:r w:rsidRPr="00E15B19">
        <w:rPr>
          <w:rFonts w:ascii="Times New Roman" w:hAnsi="Times New Roman" w:cs="Times New Roman"/>
          <w:sz w:val="28"/>
          <w:szCs w:val="28"/>
        </w:rPr>
        <w:t>бюджетной росписи</w:t>
      </w:r>
      <w:r w:rsidRPr="00035D91">
        <w:rPr>
          <w:rFonts w:ascii="Times New Roman" w:hAnsi="Times New Roman" w:cs="Times New Roman"/>
          <w:sz w:val="28"/>
          <w:szCs w:val="28"/>
        </w:rPr>
        <w:t xml:space="preserve">, в том числе за счет средств </w:t>
      </w:r>
      <w:r w:rsidR="00035D91" w:rsidRPr="00035D91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бюджета </w:t>
      </w:r>
      <w:r w:rsidR="00035D91" w:rsidRPr="00E15B19">
        <w:rPr>
          <w:rFonts w:ascii="Times New Roman" w:hAnsi="Times New Roman" w:cs="Times New Roman"/>
          <w:sz w:val="28"/>
          <w:szCs w:val="28"/>
        </w:rPr>
        <w:t xml:space="preserve">– </w:t>
      </w:r>
      <w:r w:rsidR="00E15B19" w:rsidRPr="00E15B19">
        <w:rPr>
          <w:rFonts w:ascii="Times New Roman" w:hAnsi="Times New Roman" w:cs="Times New Roman"/>
          <w:sz w:val="28"/>
          <w:szCs w:val="28"/>
        </w:rPr>
        <w:t>349 731,63</w:t>
      </w:r>
      <w:r w:rsidR="00035D91" w:rsidRPr="00E15B19">
        <w:rPr>
          <w:rFonts w:ascii="Times New Roman" w:hAnsi="Times New Roman" w:cs="Times New Roman"/>
          <w:sz w:val="28"/>
          <w:szCs w:val="28"/>
        </w:rPr>
        <w:t xml:space="preserve">5 тыс. руб. или 100,00% к уточненной бюджетной росписи, </w:t>
      </w:r>
      <w:r w:rsidRPr="00E15B19">
        <w:rPr>
          <w:rFonts w:ascii="Times New Roman" w:hAnsi="Times New Roman" w:cs="Times New Roman"/>
          <w:sz w:val="28"/>
          <w:szCs w:val="28"/>
        </w:rPr>
        <w:t xml:space="preserve">краевого бюджета – </w:t>
      </w:r>
      <w:r w:rsidR="00E15B19" w:rsidRPr="00E15B19">
        <w:rPr>
          <w:rFonts w:ascii="Times New Roman" w:hAnsi="Times New Roman" w:cs="Times New Roman"/>
          <w:sz w:val="28"/>
          <w:szCs w:val="28"/>
        </w:rPr>
        <w:t>54 198,75</w:t>
      </w:r>
      <w:r w:rsidRPr="00E15B19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E15B19" w:rsidRPr="00E15B19">
        <w:rPr>
          <w:rFonts w:ascii="Times New Roman" w:hAnsi="Times New Roman" w:cs="Times New Roman"/>
          <w:sz w:val="28"/>
          <w:szCs w:val="28"/>
        </w:rPr>
        <w:t>93, 64</w:t>
      </w:r>
      <w:r w:rsidRPr="00E15B19">
        <w:rPr>
          <w:rFonts w:ascii="Times New Roman" w:hAnsi="Times New Roman" w:cs="Times New Roman"/>
          <w:sz w:val="28"/>
          <w:szCs w:val="28"/>
        </w:rPr>
        <w:t xml:space="preserve">% к уточненной бюджетной росписи, местного бюджета – </w:t>
      </w:r>
      <w:r w:rsidR="00E15B19" w:rsidRPr="00E15B19">
        <w:rPr>
          <w:rFonts w:ascii="Times New Roman" w:hAnsi="Times New Roman" w:cs="Times New Roman"/>
          <w:sz w:val="28"/>
          <w:szCs w:val="28"/>
        </w:rPr>
        <w:t>360 942,77</w:t>
      </w:r>
      <w:r w:rsidRPr="00E15B19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635D04" w:rsidRPr="00E15B19">
        <w:rPr>
          <w:rFonts w:ascii="Times New Roman" w:hAnsi="Times New Roman" w:cs="Times New Roman"/>
          <w:sz w:val="28"/>
          <w:szCs w:val="28"/>
        </w:rPr>
        <w:t>9</w:t>
      </w:r>
      <w:r w:rsidR="00E15B19" w:rsidRPr="00E15B19">
        <w:rPr>
          <w:rFonts w:ascii="Times New Roman" w:hAnsi="Times New Roman" w:cs="Times New Roman"/>
          <w:sz w:val="28"/>
          <w:szCs w:val="28"/>
        </w:rPr>
        <w:t>3,77</w:t>
      </w:r>
      <w:r w:rsidRPr="00E15B19">
        <w:rPr>
          <w:rFonts w:ascii="Times New Roman" w:hAnsi="Times New Roman" w:cs="Times New Roman"/>
          <w:sz w:val="28"/>
          <w:szCs w:val="28"/>
        </w:rPr>
        <w:t>%</w:t>
      </w:r>
      <w:r w:rsidR="00635D04" w:rsidRPr="00E15B19">
        <w:rPr>
          <w:rFonts w:ascii="Times New Roman" w:hAnsi="Times New Roman" w:cs="Times New Roman"/>
          <w:sz w:val="28"/>
          <w:szCs w:val="28"/>
        </w:rPr>
        <w:t xml:space="preserve"> к уточненной </w:t>
      </w:r>
      <w:r w:rsidR="00E15B19" w:rsidRPr="00E15B19">
        <w:rPr>
          <w:rFonts w:ascii="Times New Roman" w:hAnsi="Times New Roman" w:cs="Times New Roman"/>
          <w:sz w:val="28"/>
          <w:szCs w:val="28"/>
        </w:rPr>
        <w:t>бюджетной росписи.</w:t>
      </w:r>
      <w:proofErr w:type="gramEnd"/>
    </w:p>
    <w:p w:rsidR="00F17353" w:rsidRPr="00DF3EA7" w:rsidRDefault="00F17353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645F" w:rsidRPr="00DF3EA7" w:rsidRDefault="001C645F" w:rsidP="00D24E3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3EA7">
        <w:rPr>
          <w:rFonts w:ascii="Times New Roman" w:eastAsia="Calibri" w:hAnsi="Times New Roman" w:cs="Times New Roman"/>
          <w:i/>
          <w:sz w:val="28"/>
          <w:szCs w:val="28"/>
        </w:rPr>
        <w:t>Подпрограмма 1</w:t>
      </w:r>
      <w:r w:rsidRPr="00DF3EA7">
        <w:rPr>
          <w:rFonts w:ascii="Times New Roman" w:hAnsi="Times New Roman" w:cs="Times New Roman"/>
          <w:sz w:val="28"/>
          <w:szCs w:val="28"/>
        </w:rPr>
        <w:t xml:space="preserve"> «</w:t>
      </w:r>
      <w:r w:rsidRPr="00DF3EA7">
        <w:rPr>
          <w:rFonts w:ascii="Times New Roman" w:hAnsi="Times New Roman" w:cs="Times New Roman"/>
          <w:i/>
          <w:sz w:val="28"/>
          <w:szCs w:val="28"/>
        </w:rPr>
        <w:t xml:space="preserve">Развитие жилищно-коммунального хозяйства </w:t>
      </w:r>
    </w:p>
    <w:p w:rsidR="001C645F" w:rsidRPr="00DF3EA7" w:rsidRDefault="001C645F" w:rsidP="00D24E3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3EA7">
        <w:rPr>
          <w:rFonts w:ascii="Times New Roman" w:hAnsi="Times New Roman" w:cs="Times New Roman"/>
          <w:i/>
          <w:sz w:val="28"/>
          <w:szCs w:val="28"/>
        </w:rPr>
        <w:t>города-курорта Кисловодска»</w:t>
      </w:r>
    </w:p>
    <w:p w:rsidR="001C645F" w:rsidRPr="00DF3EA7" w:rsidRDefault="001C64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EA7">
        <w:rPr>
          <w:rFonts w:ascii="Times New Roman" w:hAnsi="Times New Roman" w:cs="Times New Roman"/>
          <w:sz w:val="28"/>
          <w:szCs w:val="28"/>
        </w:rPr>
        <w:t>На основании отчета, предоставленного финансовым управлением администрации города-курорта Кисловодск, об исполнении муниципальных программ за 202</w:t>
      </w:r>
      <w:r w:rsidR="009974C3">
        <w:rPr>
          <w:rFonts w:ascii="Times New Roman" w:hAnsi="Times New Roman" w:cs="Times New Roman"/>
          <w:sz w:val="28"/>
          <w:szCs w:val="28"/>
        </w:rPr>
        <w:t>3</w:t>
      </w:r>
      <w:r w:rsidRPr="00DF3EA7">
        <w:rPr>
          <w:rFonts w:ascii="Times New Roman" w:hAnsi="Times New Roman" w:cs="Times New Roman"/>
          <w:sz w:val="28"/>
          <w:szCs w:val="28"/>
        </w:rPr>
        <w:t xml:space="preserve"> год на реализацию мероприятий подпрограммы уточненной бюджетной росписью на 202</w:t>
      </w:r>
      <w:r w:rsidR="009974C3">
        <w:rPr>
          <w:rFonts w:ascii="Times New Roman" w:hAnsi="Times New Roman" w:cs="Times New Roman"/>
          <w:sz w:val="28"/>
          <w:szCs w:val="28"/>
        </w:rPr>
        <w:t>3</w:t>
      </w:r>
      <w:r w:rsidRPr="00DF3EA7">
        <w:rPr>
          <w:rFonts w:ascii="Times New Roman" w:hAnsi="Times New Roman" w:cs="Times New Roman"/>
          <w:sz w:val="28"/>
          <w:szCs w:val="28"/>
        </w:rPr>
        <w:t xml:space="preserve"> год предусмотрено – </w:t>
      </w:r>
      <w:r w:rsidR="009974C3">
        <w:rPr>
          <w:rFonts w:ascii="Times New Roman" w:hAnsi="Times New Roman" w:cs="Times New Roman"/>
          <w:sz w:val="28"/>
          <w:szCs w:val="28"/>
        </w:rPr>
        <w:t>39 0880,74</w:t>
      </w:r>
      <w:r w:rsidRPr="00DF3EA7">
        <w:rPr>
          <w:rFonts w:ascii="Times New Roman" w:hAnsi="Times New Roman" w:cs="Times New Roman"/>
          <w:sz w:val="28"/>
          <w:szCs w:val="28"/>
        </w:rPr>
        <w:t xml:space="preserve"> тыс. руб., в том числе за счет средств </w:t>
      </w:r>
      <w:r w:rsidR="00DF3EA7" w:rsidRPr="00DF3EA7">
        <w:rPr>
          <w:rFonts w:ascii="Times New Roman" w:hAnsi="Times New Roman" w:cs="Times New Roman"/>
          <w:sz w:val="28"/>
          <w:szCs w:val="28"/>
        </w:rPr>
        <w:t xml:space="preserve">федерального бюджета – </w:t>
      </w:r>
      <w:r w:rsidR="009974C3">
        <w:rPr>
          <w:rFonts w:ascii="Times New Roman" w:hAnsi="Times New Roman" w:cs="Times New Roman"/>
          <w:sz w:val="28"/>
          <w:szCs w:val="28"/>
        </w:rPr>
        <w:t>0,00</w:t>
      </w:r>
      <w:r w:rsidR="00DF3EA7" w:rsidRPr="00DF3EA7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Pr="00DF3EA7">
        <w:rPr>
          <w:rFonts w:ascii="Times New Roman" w:hAnsi="Times New Roman" w:cs="Times New Roman"/>
          <w:sz w:val="28"/>
          <w:szCs w:val="28"/>
        </w:rPr>
        <w:t xml:space="preserve">краевого бюджета </w:t>
      </w:r>
      <w:r w:rsidR="00BF1971" w:rsidRPr="00DF3EA7">
        <w:rPr>
          <w:rFonts w:ascii="Times New Roman" w:hAnsi="Times New Roman" w:cs="Times New Roman"/>
          <w:sz w:val="28"/>
          <w:szCs w:val="28"/>
        </w:rPr>
        <w:t xml:space="preserve">– </w:t>
      </w:r>
      <w:r w:rsidR="009974C3">
        <w:rPr>
          <w:rFonts w:ascii="Times New Roman" w:hAnsi="Times New Roman" w:cs="Times New Roman"/>
          <w:sz w:val="28"/>
          <w:szCs w:val="28"/>
        </w:rPr>
        <w:t>25 394,90</w:t>
      </w:r>
      <w:r w:rsidR="00DF3EA7" w:rsidRPr="00DF3EA7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Pr="00DF3EA7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BF1971" w:rsidRPr="00DF3EA7">
        <w:rPr>
          <w:rFonts w:ascii="Times New Roman" w:hAnsi="Times New Roman" w:cs="Times New Roman"/>
          <w:sz w:val="28"/>
          <w:szCs w:val="28"/>
        </w:rPr>
        <w:t xml:space="preserve">– </w:t>
      </w:r>
      <w:r w:rsidR="009974C3">
        <w:rPr>
          <w:rFonts w:ascii="Times New Roman" w:hAnsi="Times New Roman" w:cs="Times New Roman"/>
          <w:sz w:val="28"/>
          <w:szCs w:val="28"/>
        </w:rPr>
        <w:t>13 685,84 тыс. руб.</w:t>
      </w:r>
      <w:proofErr w:type="gramEnd"/>
    </w:p>
    <w:p w:rsidR="00581678" w:rsidRPr="00581678" w:rsidRDefault="001C64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1678">
        <w:rPr>
          <w:rFonts w:ascii="Times New Roman" w:hAnsi="Times New Roman" w:cs="Times New Roman"/>
          <w:sz w:val="28"/>
          <w:szCs w:val="28"/>
        </w:rPr>
        <w:t>Кассовое исполнение за 202</w:t>
      </w:r>
      <w:r w:rsidR="009974C3">
        <w:rPr>
          <w:rFonts w:ascii="Times New Roman" w:hAnsi="Times New Roman" w:cs="Times New Roman"/>
          <w:sz w:val="28"/>
          <w:szCs w:val="28"/>
        </w:rPr>
        <w:t>3</w:t>
      </w:r>
      <w:r w:rsidRPr="00581678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BF1971" w:rsidRPr="00581678">
        <w:rPr>
          <w:rFonts w:ascii="Times New Roman" w:hAnsi="Times New Roman" w:cs="Times New Roman"/>
          <w:sz w:val="28"/>
          <w:szCs w:val="28"/>
        </w:rPr>
        <w:t xml:space="preserve">– </w:t>
      </w:r>
      <w:r w:rsidR="009974C3">
        <w:rPr>
          <w:rFonts w:ascii="Times New Roman" w:hAnsi="Times New Roman" w:cs="Times New Roman"/>
          <w:sz w:val="28"/>
          <w:szCs w:val="28"/>
        </w:rPr>
        <w:t>26 730,71</w:t>
      </w:r>
      <w:r w:rsidRPr="00581678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9974C3">
        <w:rPr>
          <w:rFonts w:ascii="Times New Roman" w:hAnsi="Times New Roman" w:cs="Times New Roman"/>
          <w:sz w:val="28"/>
          <w:szCs w:val="28"/>
        </w:rPr>
        <w:t>68,40</w:t>
      </w:r>
      <w:r w:rsidRPr="00581678">
        <w:rPr>
          <w:rFonts w:ascii="Times New Roman" w:hAnsi="Times New Roman" w:cs="Times New Roman"/>
          <w:sz w:val="28"/>
          <w:szCs w:val="28"/>
        </w:rPr>
        <w:t xml:space="preserve">% к уточненной бюджетной росписи, в том числе за счет средств </w:t>
      </w:r>
      <w:r w:rsidR="00581678" w:rsidRPr="00581678">
        <w:rPr>
          <w:rFonts w:ascii="Times New Roman" w:hAnsi="Times New Roman" w:cs="Times New Roman"/>
          <w:sz w:val="28"/>
          <w:szCs w:val="28"/>
        </w:rPr>
        <w:t xml:space="preserve">федерального бюджета – </w:t>
      </w:r>
      <w:r w:rsidR="009974C3">
        <w:rPr>
          <w:rFonts w:ascii="Times New Roman" w:hAnsi="Times New Roman" w:cs="Times New Roman"/>
          <w:sz w:val="28"/>
          <w:szCs w:val="28"/>
        </w:rPr>
        <w:t>0,00</w:t>
      </w:r>
      <w:r w:rsidR="00581678" w:rsidRPr="00581678">
        <w:rPr>
          <w:rFonts w:ascii="Times New Roman" w:hAnsi="Times New Roman" w:cs="Times New Roman"/>
          <w:sz w:val="28"/>
          <w:szCs w:val="28"/>
        </w:rPr>
        <w:t xml:space="preserve"> тыс. руб. или 0% к уточненной бюджетной росписи, </w:t>
      </w:r>
      <w:r w:rsidRPr="00581678">
        <w:rPr>
          <w:rFonts w:ascii="Times New Roman" w:hAnsi="Times New Roman" w:cs="Times New Roman"/>
          <w:sz w:val="28"/>
          <w:szCs w:val="28"/>
        </w:rPr>
        <w:t xml:space="preserve">краевого бюджета – </w:t>
      </w:r>
      <w:r w:rsidR="009974C3">
        <w:rPr>
          <w:rFonts w:ascii="Times New Roman" w:hAnsi="Times New Roman" w:cs="Times New Roman"/>
          <w:sz w:val="28"/>
          <w:szCs w:val="28"/>
        </w:rPr>
        <w:t>22 224,44</w:t>
      </w:r>
      <w:r w:rsidRPr="00581678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9974C3">
        <w:rPr>
          <w:rFonts w:ascii="Times New Roman" w:hAnsi="Times New Roman" w:cs="Times New Roman"/>
          <w:sz w:val="28"/>
          <w:szCs w:val="28"/>
        </w:rPr>
        <w:t>87,52</w:t>
      </w:r>
      <w:r w:rsidRPr="00581678">
        <w:rPr>
          <w:rFonts w:ascii="Times New Roman" w:hAnsi="Times New Roman" w:cs="Times New Roman"/>
          <w:sz w:val="28"/>
          <w:szCs w:val="28"/>
        </w:rPr>
        <w:t>% к уточненной бюджетной росписи, за счет средств местного бюджета</w:t>
      </w:r>
      <w:r w:rsidR="004F5813" w:rsidRPr="00581678">
        <w:rPr>
          <w:rFonts w:ascii="Times New Roman" w:hAnsi="Times New Roman" w:cs="Times New Roman"/>
          <w:sz w:val="28"/>
          <w:szCs w:val="28"/>
        </w:rPr>
        <w:t xml:space="preserve"> –</w:t>
      </w:r>
      <w:r w:rsidRPr="00581678">
        <w:rPr>
          <w:rFonts w:ascii="Times New Roman" w:hAnsi="Times New Roman" w:cs="Times New Roman"/>
          <w:sz w:val="28"/>
          <w:szCs w:val="28"/>
        </w:rPr>
        <w:t xml:space="preserve"> </w:t>
      </w:r>
      <w:r w:rsidR="00497841">
        <w:rPr>
          <w:rFonts w:ascii="Times New Roman" w:hAnsi="Times New Roman" w:cs="Times New Roman"/>
          <w:sz w:val="28"/>
          <w:szCs w:val="28"/>
        </w:rPr>
        <w:t>4 506,27</w:t>
      </w:r>
      <w:r w:rsidRPr="00581678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497841">
        <w:rPr>
          <w:rFonts w:ascii="Times New Roman" w:hAnsi="Times New Roman" w:cs="Times New Roman"/>
          <w:sz w:val="28"/>
          <w:szCs w:val="28"/>
        </w:rPr>
        <w:t>32,93</w:t>
      </w:r>
      <w:r w:rsidRPr="00581678">
        <w:rPr>
          <w:rFonts w:ascii="Times New Roman" w:hAnsi="Times New Roman" w:cs="Times New Roman"/>
          <w:sz w:val="28"/>
          <w:szCs w:val="28"/>
        </w:rPr>
        <w:t>%</w:t>
      </w:r>
      <w:r w:rsidR="00581678" w:rsidRPr="00581678">
        <w:rPr>
          <w:rFonts w:ascii="Times New Roman" w:hAnsi="Times New Roman" w:cs="Times New Roman"/>
          <w:sz w:val="28"/>
          <w:szCs w:val="28"/>
        </w:rPr>
        <w:t xml:space="preserve"> к уточненной бюджетной росписи</w:t>
      </w:r>
      <w:r w:rsidR="0049784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C645F" w:rsidRPr="00581678" w:rsidRDefault="001C64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645F" w:rsidRPr="00581678" w:rsidRDefault="001C645F" w:rsidP="00D24E3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1678">
        <w:rPr>
          <w:rFonts w:ascii="Times New Roman" w:eastAsia="Calibri" w:hAnsi="Times New Roman" w:cs="Times New Roman"/>
          <w:i/>
          <w:sz w:val="28"/>
          <w:szCs w:val="28"/>
        </w:rPr>
        <w:t>Подпрограмма 2 «</w:t>
      </w:r>
      <w:r w:rsidRPr="00581678">
        <w:rPr>
          <w:rFonts w:ascii="Times New Roman" w:hAnsi="Times New Roman" w:cs="Times New Roman"/>
          <w:i/>
          <w:sz w:val="28"/>
          <w:szCs w:val="28"/>
        </w:rPr>
        <w:t>Благоустройство города-курорта Кисловодска»</w:t>
      </w:r>
    </w:p>
    <w:p w:rsidR="001C645F" w:rsidRPr="00D23AAF" w:rsidRDefault="001C64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AAF">
        <w:rPr>
          <w:rFonts w:ascii="Times New Roman" w:hAnsi="Times New Roman" w:cs="Times New Roman"/>
          <w:sz w:val="28"/>
          <w:szCs w:val="28"/>
        </w:rPr>
        <w:t>На основании отчета, предоставленного финансовым управлением администрации города-курорта Кисловодск, об исполнении муниципальных программ за 202</w:t>
      </w:r>
      <w:r w:rsidR="00D101B8">
        <w:rPr>
          <w:rFonts w:ascii="Times New Roman" w:hAnsi="Times New Roman" w:cs="Times New Roman"/>
          <w:sz w:val="28"/>
          <w:szCs w:val="28"/>
        </w:rPr>
        <w:t>3</w:t>
      </w:r>
      <w:r w:rsidRPr="00D23AAF">
        <w:rPr>
          <w:rFonts w:ascii="Times New Roman" w:hAnsi="Times New Roman" w:cs="Times New Roman"/>
          <w:sz w:val="28"/>
          <w:szCs w:val="28"/>
        </w:rPr>
        <w:t xml:space="preserve"> год на реализацию мероприятия подпрограммы в 202</w:t>
      </w:r>
      <w:r w:rsidR="00D101B8">
        <w:rPr>
          <w:rFonts w:ascii="Times New Roman" w:hAnsi="Times New Roman" w:cs="Times New Roman"/>
          <w:sz w:val="28"/>
          <w:szCs w:val="28"/>
        </w:rPr>
        <w:t>3</w:t>
      </w:r>
      <w:r w:rsidRPr="00D23AAF">
        <w:rPr>
          <w:rFonts w:ascii="Times New Roman" w:hAnsi="Times New Roman" w:cs="Times New Roman"/>
          <w:sz w:val="28"/>
          <w:szCs w:val="28"/>
        </w:rPr>
        <w:t xml:space="preserve"> году уточненной бюджетной росписью предусмотрено </w:t>
      </w:r>
      <w:r w:rsidR="004F5813" w:rsidRPr="00D23AAF">
        <w:rPr>
          <w:rFonts w:ascii="Times New Roman" w:hAnsi="Times New Roman" w:cs="Times New Roman"/>
          <w:sz w:val="28"/>
          <w:szCs w:val="28"/>
        </w:rPr>
        <w:t xml:space="preserve">– </w:t>
      </w:r>
      <w:r w:rsidR="00D101B8">
        <w:rPr>
          <w:rFonts w:ascii="Times New Roman" w:hAnsi="Times New Roman" w:cs="Times New Roman"/>
          <w:sz w:val="28"/>
          <w:szCs w:val="28"/>
        </w:rPr>
        <w:t>649 341,84</w:t>
      </w:r>
      <w:r w:rsidRPr="00D23AAF">
        <w:rPr>
          <w:rFonts w:ascii="Times New Roman" w:hAnsi="Times New Roman" w:cs="Times New Roman"/>
          <w:sz w:val="28"/>
          <w:szCs w:val="28"/>
        </w:rPr>
        <w:t xml:space="preserve"> тыс. руб., в том числе средств </w:t>
      </w:r>
      <w:r w:rsidR="00D23AAF" w:rsidRPr="00D23AAF">
        <w:rPr>
          <w:rFonts w:ascii="Times New Roman" w:hAnsi="Times New Roman" w:cs="Times New Roman"/>
          <w:sz w:val="28"/>
          <w:szCs w:val="28"/>
        </w:rPr>
        <w:t xml:space="preserve">федерального бюджета – </w:t>
      </w:r>
      <w:r w:rsidR="00D101B8">
        <w:rPr>
          <w:rFonts w:ascii="Times New Roman" w:hAnsi="Times New Roman" w:cs="Times New Roman"/>
          <w:sz w:val="28"/>
          <w:szCs w:val="28"/>
        </w:rPr>
        <w:t>349 731,63</w:t>
      </w:r>
      <w:r w:rsidR="00D23AAF" w:rsidRPr="00D23AAF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Pr="00D23AAF">
        <w:rPr>
          <w:rFonts w:ascii="Times New Roman" w:hAnsi="Times New Roman" w:cs="Times New Roman"/>
          <w:sz w:val="28"/>
          <w:szCs w:val="28"/>
        </w:rPr>
        <w:t xml:space="preserve">краевого бюджета – </w:t>
      </w:r>
      <w:r w:rsidR="00D101B8">
        <w:rPr>
          <w:rFonts w:ascii="Times New Roman" w:hAnsi="Times New Roman" w:cs="Times New Roman"/>
          <w:sz w:val="28"/>
          <w:szCs w:val="28"/>
        </w:rPr>
        <w:t>31 608,91</w:t>
      </w:r>
      <w:r w:rsidRPr="00D23AAF">
        <w:rPr>
          <w:rFonts w:ascii="Times New Roman" w:hAnsi="Times New Roman" w:cs="Times New Roman"/>
          <w:sz w:val="28"/>
          <w:szCs w:val="28"/>
        </w:rPr>
        <w:t xml:space="preserve"> тыс. руб. и местного бюджета – </w:t>
      </w:r>
      <w:r w:rsidR="00D101B8">
        <w:rPr>
          <w:rFonts w:ascii="Times New Roman" w:hAnsi="Times New Roman" w:cs="Times New Roman"/>
          <w:sz w:val="28"/>
          <w:szCs w:val="28"/>
        </w:rPr>
        <w:t>268 001,30</w:t>
      </w:r>
      <w:r w:rsidRPr="00D23AAF">
        <w:rPr>
          <w:rFonts w:ascii="Times New Roman" w:hAnsi="Times New Roman" w:cs="Times New Roman"/>
          <w:sz w:val="28"/>
          <w:szCs w:val="28"/>
        </w:rPr>
        <w:t xml:space="preserve"> тыс. руб.</w:t>
      </w:r>
      <w:proofErr w:type="gramEnd"/>
    </w:p>
    <w:p w:rsidR="004F5813" w:rsidRPr="00FB69F6" w:rsidRDefault="001C64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69F6">
        <w:rPr>
          <w:rFonts w:ascii="Times New Roman" w:hAnsi="Times New Roman" w:cs="Times New Roman"/>
          <w:sz w:val="28"/>
          <w:szCs w:val="28"/>
        </w:rPr>
        <w:t>Кассовое исполнение за 202</w:t>
      </w:r>
      <w:r w:rsidR="00D101B8">
        <w:rPr>
          <w:rFonts w:ascii="Times New Roman" w:hAnsi="Times New Roman" w:cs="Times New Roman"/>
          <w:sz w:val="28"/>
          <w:szCs w:val="28"/>
        </w:rPr>
        <w:t>3</w:t>
      </w:r>
      <w:r w:rsidRPr="00FB69F6">
        <w:rPr>
          <w:rFonts w:ascii="Times New Roman" w:hAnsi="Times New Roman" w:cs="Times New Roman"/>
          <w:sz w:val="28"/>
          <w:szCs w:val="28"/>
        </w:rPr>
        <w:t xml:space="preserve"> год составило</w:t>
      </w:r>
      <w:r w:rsidR="004F5813" w:rsidRPr="00FB69F6">
        <w:rPr>
          <w:rFonts w:ascii="Times New Roman" w:hAnsi="Times New Roman" w:cs="Times New Roman"/>
          <w:sz w:val="28"/>
          <w:szCs w:val="28"/>
        </w:rPr>
        <w:t xml:space="preserve"> –</w:t>
      </w:r>
      <w:r w:rsidRPr="00FB69F6">
        <w:rPr>
          <w:rFonts w:ascii="Times New Roman" w:hAnsi="Times New Roman" w:cs="Times New Roman"/>
          <w:sz w:val="28"/>
          <w:szCs w:val="28"/>
        </w:rPr>
        <w:t xml:space="preserve"> </w:t>
      </w:r>
      <w:r w:rsidR="00D101B8">
        <w:rPr>
          <w:rFonts w:ascii="Times New Roman" w:hAnsi="Times New Roman" w:cs="Times New Roman"/>
          <w:sz w:val="28"/>
          <w:szCs w:val="28"/>
        </w:rPr>
        <w:t>645 810,90</w:t>
      </w:r>
      <w:r w:rsidRPr="00FB69F6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FB69F6" w:rsidRPr="00FB69F6">
        <w:rPr>
          <w:rFonts w:ascii="Times New Roman" w:hAnsi="Times New Roman" w:cs="Times New Roman"/>
          <w:sz w:val="28"/>
          <w:szCs w:val="28"/>
        </w:rPr>
        <w:t>90,</w:t>
      </w:r>
      <w:r w:rsidR="00D101B8">
        <w:rPr>
          <w:rFonts w:ascii="Times New Roman" w:hAnsi="Times New Roman" w:cs="Times New Roman"/>
          <w:sz w:val="28"/>
          <w:szCs w:val="28"/>
        </w:rPr>
        <w:t>46</w:t>
      </w:r>
      <w:r w:rsidRPr="00FB69F6">
        <w:rPr>
          <w:rFonts w:ascii="Times New Roman" w:hAnsi="Times New Roman" w:cs="Times New Roman"/>
          <w:sz w:val="28"/>
          <w:szCs w:val="28"/>
        </w:rPr>
        <w:t>% к уточненной бюджетной росписи</w:t>
      </w:r>
      <w:r w:rsidR="004F5813" w:rsidRPr="00FB69F6">
        <w:rPr>
          <w:rFonts w:ascii="Times New Roman" w:hAnsi="Times New Roman" w:cs="Times New Roman"/>
          <w:sz w:val="28"/>
          <w:szCs w:val="28"/>
        </w:rPr>
        <w:t xml:space="preserve">, в том числе за счет средств </w:t>
      </w:r>
      <w:r w:rsidR="00FB69F6" w:rsidRPr="00FB69F6">
        <w:rPr>
          <w:rFonts w:ascii="Times New Roman" w:hAnsi="Times New Roman" w:cs="Times New Roman"/>
          <w:sz w:val="28"/>
          <w:szCs w:val="28"/>
        </w:rPr>
        <w:t xml:space="preserve">федерального бюджета – </w:t>
      </w:r>
      <w:r w:rsidR="00D101B8">
        <w:rPr>
          <w:rFonts w:ascii="Times New Roman" w:hAnsi="Times New Roman" w:cs="Times New Roman"/>
          <w:sz w:val="28"/>
          <w:szCs w:val="28"/>
        </w:rPr>
        <w:t>349 731,63</w:t>
      </w:r>
      <w:r w:rsidR="00FB69F6" w:rsidRPr="00FB69F6">
        <w:rPr>
          <w:rFonts w:ascii="Times New Roman" w:hAnsi="Times New Roman" w:cs="Times New Roman"/>
          <w:sz w:val="28"/>
          <w:szCs w:val="28"/>
        </w:rPr>
        <w:t xml:space="preserve"> тыс. руб. или 100,00% к уточненной бюджетной росписи, </w:t>
      </w:r>
      <w:r w:rsidR="004F5813" w:rsidRPr="00FB69F6">
        <w:rPr>
          <w:rFonts w:ascii="Times New Roman" w:hAnsi="Times New Roman" w:cs="Times New Roman"/>
          <w:sz w:val="28"/>
          <w:szCs w:val="28"/>
        </w:rPr>
        <w:t xml:space="preserve">краевого бюджета – </w:t>
      </w:r>
      <w:r w:rsidR="00D101B8">
        <w:rPr>
          <w:rFonts w:ascii="Times New Roman" w:hAnsi="Times New Roman" w:cs="Times New Roman"/>
          <w:sz w:val="28"/>
          <w:szCs w:val="28"/>
        </w:rPr>
        <w:t>31 098,01</w:t>
      </w:r>
      <w:r w:rsidR="004F5813" w:rsidRPr="00FB69F6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D101B8">
        <w:rPr>
          <w:rFonts w:ascii="Times New Roman" w:hAnsi="Times New Roman" w:cs="Times New Roman"/>
          <w:sz w:val="28"/>
          <w:szCs w:val="28"/>
        </w:rPr>
        <w:t>98,38</w:t>
      </w:r>
      <w:r w:rsidR="00FB69F6" w:rsidRPr="00FB69F6">
        <w:rPr>
          <w:rFonts w:ascii="Times New Roman" w:hAnsi="Times New Roman" w:cs="Times New Roman"/>
          <w:sz w:val="28"/>
          <w:szCs w:val="28"/>
        </w:rPr>
        <w:t>3</w:t>
      </w:r>
      <w:r w:rsidR="004F5813" w:rsidRPr="00FB69F6">
        <w:rPr>
          <w:rFonts w:ascii="Times New Roman" w:hAnsi="Times New Roman" w:cs="Times New Roman"/>
          <w:sz w:val="28"/>
          <w:szCs w:val="28"/>
        </w:rPr>
        <w:t xml:space="preserve">% к уточненной бюджетной росписи, за счет средств местного бюджета – </w:t>
      </w:r>
      <w:r w:rsidR="00D101B8">
        <w:rPr>
          <w:rFonts w:ascii="Times New Roman" w:hAnsi="Times New Roman" w:cs="Times New Roman"/>
          <w:sz w:val="28"/>
          <w:szCs w:val="28"/>
        </w:rPr>
        <w:t>264 981,26</w:t>
      </w:r>
      <w:r w:rsidR="004F5813" w:rsidRPr="00FB69F6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FB69F6" w:rsidRPr="00FB69F6">
        <w:rPr>
          <w:rFonts w:ascii="Times New Roman" w:hAnsi="Times New Roman" w:cs="Times New Roman"/>
          <w:sz w:val="28"/>
          <w:szCs w:val="28"/>
        </w:rPr>
        <w:t>9</w:t>
      </w:r>
      <w:r w:rsidR="00D101B8">
        <w:rPr>
          <w:rFonts w:ascii="Times New Roman" w:hAnsi="Times New Roman" w:cs="Times New Roman"/>
          <w:sz w:val="28"/>
          <w:szCs w:val="28"/>
        </w:rPr>
        <w:t>8</w:t>
      </w:r>
      <w:r w:rsidR="00FB69F6" w:rsidRPr="00FB69F6">
        <w:rPr>
          <w:rFonts w:ascii="Times New Roman" w:hAnsi="Times New Roman" w:cs="Times New Roman"/>
          <w:sz w:val="28"/>
          <w:szCs w:val="28"/>
        </w:rPr>
        <w:t>,</w:t>
      </w:r>
      <w:r w:rsidR="00D101B8">
        <w:rPr>
          <w:rFonts w:ascii="Times New Roman" w:hAnsi="Times New Roman" w:cs="Times New Roman"/>
          <w:sz w:val="28"/>
          <w:szCs w:val="28"/>
        </w:rPr>
        <w:t>87</w:t>
      </w:r>
      <w:r w:rsidR="004F5813" w:rsidRPr="00FB69F6">
        <w:rPr>
          <w:rFonts w:ascii="Times New Roman" w:hAnsi="Times New Roman" w:cs="Times New Roman"/>
          <w:sz w:val="28"/>
          <w:szCs w:val="28"/>
        </w:rPr>
        <w:t>% к уточненной бюджетной</w:t>
      </w:r>
      <w:proofErr w:type="gramEnd"/>
      <w:r w:rsidR="004F5813" w:rsidRPr="00FB69F6">
        <w:rPr>
          <w:rFonts w:ascii="Times New Roman" w:hAnsi="Times New Roman" w:cs="Times New Roman"/>
          <w:sz w:val="28"/>
          <w:szCs w:val="28"/>
        </w:rPr>
        <w:t xml:space="preserve"> росписи.</w:t>
      </w:r>
    </w:p>
    <w:p w:rsidR="001B60B8" w:rsidRDefault="001B60B8" w:rsidP="00D24E3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C645F" w:rsidRPr="00FB69F6" w:rsidRDefault="001C645F" w:rsidP="00D24E3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B69F6">
        <w:rPr>
          <w:rFonts w:ascii="Times New Roman" w:hAnsi="Times New Roman" w:cs="Times New Roman"/>
          <w:i/>
          <w:sz w:val="28"/>
          <w:szCs w:val="28"/>
        </w:rPr>
        <w:t>Подпрограмма 3</w:t>
      </w:r>
      <w:r w:rsidRPr="00FB69F6">
        <w:rPr>
          <w:rFonts w:ascii="Times New Roman" w:hAnsi="Times New Roman" w:cs="Times New Roman"/>
          <w:sz w:val="28"/>
          <w:szCs w:val="28"/>
        </w:rPr>
        <w:t xml:space="preserve"> «</w:t>
      </w:r>
      <w:r w:rsidRPr="00FB69F6">
        <w:rPr>
          <w:rFonts w:ascii="Times New Roman" w:hAnsi="Times New Roman" w:cs="Times New Roman"/>
          <w:i/>
          <w:sz w:val="28"/>
          <w:szCs w:val="28"/>
        </w:rPr>
        <w:t>Энергосбережение и повышение энергетической эффективности в городе-курорте Кисловодске</w:t>
      </w:r>
      <w:r w:rsidRPr="00FB69F6">
        <w:rPr>
          <w:rFonts w:ascii="Times New Roman" w:hAnsi="Times New Roman" w:cs="Times New Roman"/>
          <w:sz w:val="28"/>
          <w:szCs w:val="28"/>
        </w:rPr>
        <w:t>»</w:t>
      </w:r>
    </w:p>
    <w:p w:rsidR="001C645F" w:rsidRPr="00E62D81" w:rsidRDefault="001C64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D81">
        <w:rPr>
          <w:rFonts w:ascii="Times New Roman" w:hAnsi="Times New Roman" w:cs="Times New Roman"/>
          <w:sz w:val="28"/>
          <w:szCs w:val="28"/>
        </w:rPr>
        <w:t>На основании отчета, предоставленного финансовым управлением администрации города-курорта Кисловодск, об исполнении муниципальных программ за 202</w:t>
      </w:r>
      <w:r w:rsidR="002D5282">
        <w:rPr>
          <w:rFonts w:ascii="Times New Roman" w:hAnsi="Times New Roman" w:cs="Times New Roman"/>
          <w:sz w:val="28"/>
          <w:szCs w:val="28"/>
        </w:rPr>
        <w:t>3</w:t>
      </w:r>
      <w:r w:rsidRPr="00E62D81">
        <w:rPr>
          <w:rFonts w:ascii="Times New Roman" w:hAnsi="Times New Roman" w:cs="Times New Roman"/>
          <w:sz w:val="28"/>
          <w:szCs w:val="28"/>
        </w:rPr>
        <w:t xml:space="preserve"> год на реализацию мероприятия подпрограммы в 202</w:t>
      </w:r>
      <w:r w:rsidR="002D5282">
        <w:rPr>
          <w:rFonts w:ascii="Times New Roman" w:hAnsi="Times New Roman" w:cs="Times New Roman"/>
          <w:sz w:val="28"/>
          <w:szCs w:val="28"/>
        </w:rPr>
        <w:t>3</w:t>
      </w:r>
      <w:r w:rsidRPr="00E62D81">
        <w:rPr>
          <w:rFonts w:ascii="Times New Roman" w:hAnsi="Times New Roman" w:cs="Times New Roman"/>
          <w:sz w:val="28"/>
          <w:szCs w:val="28"/>
        </w:rPr>
        <w:t xml:space="preserve"> году уточненной бюджетной росписью предусмотрено </w:t>
      </w:r>
      <w:r w:rsidR="004F5813" w:rsidRPr="00E62D81">
        <w:rPr>
          <w:rFonts w:ascii="Times New Roman" w:hAnsi="Times New Roman" w:cs="Times New Roman"/>
          <w:sz w:val="28"/>
          <w:szCs w:val="28"/>
        </w:rPr>
        <w:t>–</w:t>
      </w:r>
      <w:r w:rsidRPr="00E62D81">
        <w:rPr>
          <w:rFonts w:ascii="Times New Roman" w:hAnsi="Times New Roman" w:cs="Times New Roman"/>
          <w:sz w:val="28"/>
          <w:szCs w:val="28"/>
        </w:rPr>
        <w:t xml:space="preserve"> </w:t>
      </w:r>
      <w:r w:rsidR="004F5813" w:rsidRPr="00E62D81">
        <w:rPr>
          <w:rFonts w:ascii="Times New Roman" w:hAnsi="Times New Roman" w:cs="Times New Roman"/>
          <w:sz w:val="28"/>
          <w:szCs w:val="28"/>
        </w:rPr>
        <w:t>5</w:t>
      </w:r>
      <w:r w:rsidR="002D5282">
        <w:rPr>
          <w:rFonts w:ascii="Times New Roman" w:hAnsi="Times New Roman" w:cs="Times New Roman"/>
          <w:sz w:val="28"/>
          <w:szCs w:val="28"/>
        </w:rPr>
        <w:t>5 660,74</w:t>
      </w:r>
      <w:r w:rsidRPr="00E62D81">
        <w:rPr>
          <w:rFonts w:ascii="Times New Roman" w:hAnsi="Times New Roman" w:cs="Times New Roman"/>
          <w:sz w:val="28"/>
          <w:szCs w:val="28"/>
        </w:rPr>
        <w:t xml:space="preserve"> тыс. руб. средств местного бюджета.</w:t>
      </w:r>
    </w:p>
    <w:p w:rsidR="001C645F" w:rsidRPr="00E62D81" w:rsidRDefault="001C64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D81">
        <w:rPr>
          <w:rFonts w:ascii="Times New Roman" w:hAnsi="Times New Roman" w:cs="Times New Roman"/>
          <w:sz w:val="28"/>
          <w:szCs w:val="28"/>
        </w:rPr>
        <w:t>Кассовое исполнение за 202</w:t>
      </w:r>
      <w:r w:rsidR="002D5282">
        <w:rPr>
          <w:rFonts w:ascii="Times New Roman" w:hAnsi="Times New Roman" w:cs="Times New Roman"/>
          <w:sz w:val="28"/>
          <w:szCs w:val="28"/>
        </w:rPr>
        <w:t>3</w:t>
      </w:r>
      <w:r w:rsidRPr="00E62D81">
        <w:rPr>
          <w:rFonts w:ascii="Times New Roman" w:hAnsi="Times New Roman" w:cs="Times New Roman"/>
          <w:sz w:val="28"/>
          <w:szCs w:val="28"/>
        </w:rPr>
        <w:t xml:space="preserve"> год за счет средств местного бюджета составило </w:t>
      </w:r>
      <w:r w:rsidR="004F5813" w:rsidRPr="00E62D81">
        <w:rPr>
          <w:rFonts w:ascii="Times New Roman" w:hAnsi="Times New Roman" w:cs="Times New Roman"/>
          <w:sz w:val="28"/>
          <w:szCs w:val="28"/>
        </w:rPr>
        <w:t xml:space="preserve">– </w:t>
      </w:r>
      <w:r w:rsidR="002D5282">
        <w:rPr>
          <w:rFonts w:ascii="Times New Roman" w:hAnsi="Times New Roman" w:cs="Times New Roman"/>
          <w:sz w:val="28"/>
          <w:szCs w:val="28"/>
        </w:rPr>
        <w:t>46 932,20</w:t>
      </w:r>
      <w:r w:rsidRPr="00E62D81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E62D81" w:rsidRPr="00E62D81">
        <w:rPr>
          <w:rFonts w:ascii="Times New Roman" w:hAnsi="Times New Roman" w:cs="Times New Roman"/>
          <w:sz w:val="28"/>
          <w:szCs w:val="28"/>
        </w:rPr>
        <w:t>8</w:t>
      </w:r>
      <w:r w:rsidR="002D5282">
        <w:rPr>
          <w:rFonts w:ascii="Times New Roman" w:hAnsi="Times New Roman" w:cs="Times New Roman"/>
          <w:sz w:val="28"/>
          <w:szCs w:val="28"/>
        </w:rPr>
        <w:t>4</w:t>
      </w:r>
      <w:r w:rsidR="00E62D81" w:rsidRPr="00E62D81">
        <w:rPr>
          <w:rFonts w:ascii="Times New Roman" w:hAnsi="Times New Roman" w:cs="Times New Roman"/>
          <w:sz w:val="28"/>
          <w:szCs w:val="28"/>
        </w:rPr>
        <w:t>,</w:t>
      </w:r>
      <w:r w:rsidR="002D5282">
        <w:rPr>
          <w:rFonts w:ascii="Times New Roman" w:hAnsi="Times New Roman" w:cs="Times New Roman"/>
          <w:sz w:val="28"/>
          <w:szCs w:val="28"/>
        </w:rPr>
        <w:t>32</w:t>
      </w:r>
      <w:r w:rsidRPr="00E62D81">
        <w:rPr>
          <w:rFonts w:ascii="Times New Roman" w:hAnsi="Times New Roman" w:cs="Times New Roman"/>
          <w:sz w:val="28"/>
          <w:szCs w:val="28"/>
        </w:rPr>
        <w:t>% к уточненной бюджетной росписи.</w:t>
      </w:r>
    </w:p>
    <w:p w:rsidR="0012774E" w:rsidRPr="00E62D81" w:rsidRDefault="001C64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D81">
        <w:rPr>
          <w:rFonts w:ascii="Times New Roman" w:hAnsi="Times New Roman" w:cs="Times New Roman"/>
          <w:sz w:val="28"/>
          <w:szCs w:val="28"/>
        </w:rPr>
        <w:t>Информация о ходе реализации основных мероприятий и контрольных событий подпрограммы не представлена.</w:t>
      </w:r>
    </w:p>
    <w:p w:rsidR="001C645F" w:rsidRPr="0016589B" w:rsidRDefault="001C64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C645F" w:rsidRPr="00E62D81" w:rsidRDefault="001C645F" w:rsidP="00D24E3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62D81">
        <w:rPr>
          <w:rFonts w:ascii="Times New Roman" w:hAnsi="Times New Roman" w:cs="Times New Roman"/>
          <w:i/>
          <w:sz w:val="28"/>
          <w:szCs w:val="28"/>
        </w:rPr>
        <w:t xml:space="preserve">Подпрограмма 4 «Обеспечение реализации муниципальной программы города-курорта Кисловодска «Развитие жилищно-коммунального хозяйства» и </w:t>
      </w:r>
      <w:proofErr w:type="spellStart"/>
      <w:r w:rsidRPr="00E62D81">
        <w:rPr>
          <w:rFonts w:ascii="Times New Roman" w:hAnsi="Times New Roman" w:cs="Times New Roman"/>
          <w:i/>
          <w:sz w:val="28"/>
          <w:szCs w:val="28"/>
        </w:rPr>
        <w:t>общепрограммные</w:t>
      </w:r>
      <w:proofErr w:type="spellEnd"/>
      <w:r w:rsidRPr="00E62D81">
        <w:rPr>
          <w:rFonts w:ascii="Times New Roman" w:hAnsi="Times New Roman" w:cs="Times New Roman"/>
          <w:i/>
          <w:sz w:val="28"/>
          <w:szCs w:val="28"/>
        </w:rPr>
        <w:t xml:space="preserve"> мероприятия</w:t>
      </w:r>
      <w:r w:rsidRPr="00E62D81">
        <w:rPr>
          <w:rFonts w:ascii="Times New Roman" w:hAnsi="Times New Roman" w:cs="Times New Roman"/>
          <w:sz w:val="28"/>
          <w:szCs w:val="28"/>
        </w:rPr>
        <w:t>»</w:t>
      </w:r>
    </w:p>
    <w:p w:rsidR="001C645F" w:rsidRPr="00E62D81" w:rsidRDefault="001C64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D81">
        <w:rPr>
          <w:rFonts w:ascii="Times New Roman" w:hAnsi="Times New Roman" w:cs="Times New Roman"/>
          <w:sz w:val="28"/>
          <w:szCs w:val="28"/>
        </w:rPr>
        <w:t>На основании отчета, предоставленного финансовым управлением администрации города-курорта Кисловодск, об исполнении муниципальных программ за 202</w:t>
      </w:r>
      <w:r w:rsidR="002B4A83">
        <w:rPr>
          <w:rFonts w:ascii="Times New Roman" w:hAnsi="Times New Roman" w:cs="Times New Roman"/>
          <w:sz w:val="28"/>
          <w:szCs w:val="28"/>
        </w:rPr>
        <w:t>3</w:t>
      </w:r>
      <w:r w:rsidRPr="00E62D81">
        <w:rPr>
          <w:rFonts w:ascii="Times New Roman" w:hAnsi="Times New Roman" w:cs="Times New Roman"/>
          <w:sz w:val="28"/>
          <w:szCs w:val="28"/>
        </w:rPr>
        <w:t xml:space="preserve"> год на реализацию мероприятия подпрограммы в 202</w:t>
      </w:r>
      <w:r w:rsidR="002B4A83">
        <w:rPr>
          <w:rFonts w:ascii="Times New Roman" w:hAnsi="Times New Roman" w:cs="Times New Roman"/>
          <w:sz w:val="28"/>
          <w:szCs w:val="28"/>
        </w:rPr>
        <w:t>3</w:t>
      </w:r>
      <w:r w:rsidRPr="00E62D81">
        <w:rPr>
          <w:rFonts w:ascii="Times New Roman" w:hAnsi="Times New Roman" w:cs="Times New Roman"/>
          <w:sz w:val="28"/>
          <w:szCs w:val="28"/>
        </w:rPr>
        <w:t xml:space="preserve"> году уточненной бюджетной росписью предусмотрено </w:t>
      </w:r>
      <w:r w:rsidR="004F5813" w:rsidRPr="00E62D81">
        <w:rPr>
          <w:rFonts w:ascii="Times New Roman" w:hAnsi="Times New Roman" w:cs="Times New Roman"/>
          <w:sz w:val="28"/>
          <w:szCs w:val="28"/>
        </w:rPr>
        <w:t xml:space="preserve">– </w:t>
      </w:r>
      <w:r w:rsidR="002B4A83">
        <w:rPr>
          <w:rFonts w:ascii="Times New Roman" w:hAnsi="Times New Roman" w:cs="Times New Roman"/>
          <w:sz w:val="28"/>
          <w:szCs w:val="28"/>
        </w:rPr>
        <w:t>48 444,35</w:t>
      </w:r>
      <w:r w:rsidRPr="00E62D81">
        <w:rPr>
          <w:rFonts w:ascii="Times New Roman" w:hAnsi="Times New Roman" w:cs="Times New Roman"/>
          <w:sz w:val="28"/>
          <w:szCs w:val="28"/>
        </w:rPr>
        <w:t xml:space="preserve"> тыс. руб., в том числе за счет сре</w:t>
      </w:r>
      <w:proofErr w:type="gramStart"/>
      <w:r w:rsidRPr="00E62D8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E62D81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="002B4A83">
        <w:rPr>
          <w:rFonts w:ascii="Times New Roman" w:hAnsi="Times New Roman" w:cs="Times New Roman"/>
          <w:sz w:val="28"/>
          <w:szCs w:val="28"/>
        </w:rPr>
        <w:t>876,30</w:t>
      </w:r>
      <w:r w:rsidRPr="00E62D81">
        <w:rPr>
          <w:rFonts w:ascii="Times New Roman" w:hAnsi="Times New Roman" w:cs="Times New Roman"/>
          <w:sz w:val="28"/>
          <w:szCs w:val="28"/>
        </w:rPr>
        <w:t xml:space="preserve"> тыс. руб., местного бюджета – </w:t>
      </w:r>
      <w:r w:rsidR="002B4A83">
        <w:rPr>
          <w:rFonts w:ascii="Times New Roman" w:hAnsi="Times New Roman" w:cs="Times New Roman"/>
          <w:sz w:val="28"/>
          <w:szCs w:val="28"/>
        </w:rPr>
        <w:t>47 568,05</w:t>
      </w:r>
      <w:r w:rsidRPr="00E62D81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1C645F" w:rsidRPr="00E62D81" w:rsidRDefault="001C64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D81">
        <w:rPr>
          <w:rFonts w:ascii="Times New Roman" w:hAnsi="Times New Roman" w:cs="Times New Roman"/>
          <w:sz w:val="28"/>
          <w:szCs w:val="28"/>
        </w:rPr>
        <w:t>Кассовое исполнение за 202</w:t>
      </w:r>
      <w:r w:rsidR="002B4A83">
        <w:rPr>
          <w:rFonts w:ascii="Times New Roman" w:hAnsi="Times New Roman" w:cs="Times New Roman"/>
          <w:sz w:val="28"/>
          <w:szCs w:val="28"/>
        </w:rPr>
        <w:t>3</w:t>
      </w:r>
      <w:r w:rsidRPr="00E62D81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4F5813" w:rsidRPr="00E62D81">
        <w:rPr>
          <w:rFonts w:ascii="Times New Roman" w:hAnsi="Times New Roman" w:cs="Times New Roman"/>
          <w:sz w:val="28"/>
          <w:szCs w:val="28"/>
        </w:rPr>
        <w:t xml:space="preserve">– </w:t>
      </w:r>
      <w:r w:rsidR="002B4A83">
        <w:rPr>
          <w:rFonts w:ascii="Times New Roman" w:hAnsi="Times New Roman" w:cs="Times New Roman"/>
          <w:sz w:val="28"/>
          <w:szCs w:val="28"/>
        </w:rPr>
        <w:t>45 399,34</w:t>
      </w:r>
      <w:r w:rsidRPr="00E62D81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2B4A83">
        <w:rPr>
          <w:rFonts w:ascii="Times New Roman" w:hAnsi="Times New Roman" w:cs="Times New Roman"/>
          <w:sz w:val="28"/>
          <w:szCs w:val="28"/>
        </w:rPr>
        <w:t>93,71</w:t>
      </w:r>
      <w:r w:rsidRPr="00E62D81">
        <w:rPr>
          <w:rFonts w:ascii="Times New Roman" w:hAnsi="Times New Roman" w:cs="Times New Roman"/>
          <w:sz w:val="28"/>
          <w:szCs w:val="28"/>
        </w:rPr>
        <w:t>% к уточненной бюджетной росписи</w:t>
      </w:r>
      <w:r w:rsidR="00E62D81" w:rsidRPr="00E62D81">
        <w:rPr>
          <w:rFonts w:ascii="Times New Roman" w:hAnsi="Times New Roman" w:cs="Times New Roman"/>
          <w:sz w:val="28"/>
          <w:szCs w:val="28"/>
        </w:rPr>
        <w:t>, в том числе за счет сре</w:t>
      </w:r>
      <w:proofErr w:type="gramStart"/>
      <w:r w:rsidR="00E62D81" w:rsidRPr="00E62D8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E62D81" w:rsidRPr="00E62D81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="002B4A83">
        <w:rPr>
          <w:rFonts w:ascii="Times New Roman" w:hAnsi="Times New Roman" w:cs="Times New Roman"/>
          <w:sz w:val="28"/>
          <w:szCs w:val="28"/>
        </w:rPr>
        <w:t>876,3</w:t>
      </w:r>
      <w:r w:rsidR="00E62D81" w:rsidRPr="00E62D81">
        <w:rPr>
          <w:rFonts w:ascii="Times New Roman" w:hAnsi="Times New Roman" w:cs="Times New Roman"/>
          <w:sz w:val="28"/>
          <w:szCs w:val="28"/>
        </w:rPr>
        <w:t xml:space="preserve"> тыс. руб. или 100,00% к уточненной бюджетной росписи, местного бюджета – </w:t>
      </w:r>
      <w:r w:rsidR="002B4A83">
        <w:rPr>
          <w:rFonts w:ascii="Times New Roman" w:hAnsi="Times New Roman" w:cs="Times New Roman"/>
          <w:sz w:val="28"/>
          <w:szCs w:val="28"/>
        </w:rPr>
        <w:t>44 523,04</w:t>
      </w:r>
      <w:r w:rsidR="00E62D81" w:rsidRPr="00E62D81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2B4A83">
        <w:rPr>
          <w:rFonts w:ascii="Times New Roman" w:hAnsi="Times New Roman" w:cs="Times New Roman"/>
          <w:sz w:val="28"/>
          <w:szCs w:val="28"/>
        </w:rPr>
        <w:t>93,60</w:t>
      </w:r>
      <w:r w:rsidR="00E62D81" w:rsidRPr="00E62D81">
        <w:rPr>
          <w:rFonts w:ascii="Times New Roman" w:hAnsi="Times New Roman" w:cs="Times New Roman"/>
          <w:sz w:val="28"/>
          <w:szCs w:val="28"/>
        </w:rPr>
        <w:t>% к уточненной бюджетной росписи.</w:t>
      </w:r>
      <w:r w:rsidRPr="00E62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74E" w:rsidRDefault="0012774E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2774E" w:rsidRPr="0012774E" w:rsidRDefault="0012774E" w:rsidP="00D24E3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774E">
        <w:rPr>
          <w:rFonts w:ascii="Times New Roman" w:hAnsi="Times New Roman" w:cs="Times New Roman"/>
          <w:sz w:val="28"/>
          <w:szCs w:val="28"/>
        </w:rPr>
        <w:tab/>
      </w:r>
      <w:r w:rsidRPr="0012774E">
        <w:rPr>
          <w:rFonts w:ascii="Times New Roman" w:hAnsi="Times New Roman" w:cs="Times New Roman"/>
          <w:i/>
          <w:sz w:val="28"/>
          <w:szCs w:val="28"/>
        </w:rPr>
        <w:t xml:space="preserve">Результаты </w:t>
      </w:r>
      <w:proofErr w:type="gramStart"/>
      <w:r w:rsidRPr="0012774E">
        <w:rPr>
          <w:rFonts w:ascii="Times New Roman" w:hAnsi="Times New Roman" w:cs="Times New Roman"/>
          <w:i/>
          <w:sz w:val="28"/>
          <w:szCs w:val="28"/>
        </w:rPr>
        <w:t>достижения значений индикаторов достижения целей Программы</w:t>
      </w:r>
      <w:proofErr w:type="gramEnd"/>
      <w:r w:rsidRPr="0012774E">
        <w:rPr>
          <w:rFonts w:ascii="Times New Roman" w:hAnsi="Times New Roman" w:cs="Times New Roman"/>
          <w:i/>
          <w:sz w:val="28"/>
          <w:szCs w:val="28"/>
        </w:rPr>
        <w:t xml:space="preserve"> и показателей решения задач подпрограмм Программы </w:t>
      </w:r>
      <w:r w:rsidRPr="0012774E">
        <w:rPr>
          <w:rFonts w:ascii="Times New Roman" w:hAnsi="Times New Roman" w:cs="Times New Roman"/>
          <w:i/>
          <w:sz w:val="28"/>
          <w:szCs w:val="28"/>
        </w:rPr>
        <w:br/>
        <w:t>за 202</w:t>
      </w:r>
      <w:r w:rsidR="002B4A83">
        <w:rPr>
          <w:rFonts w:ascii="Times New Roman" w:hAnsi="Times New Roman" w:cs="Times New Roman"/>
          <w:i/>
          <w:sz w:val="28"/>
          <w:szCs w:val="28"/>
        </w:rPr>
        <w:t>3</w:t>
      </w:r>
      <w:r w:rsidRPr="0012774E">
        <w:rPr>
          <w:rFonts w:ascii="Times New Roman" w:hAnsi="Times New Roman" w:cs="Times New Roman"/>
          <w:i/>
          <w:sz w:val="28"/>
          <w:szCs w:val="28"/>
        </w:rPr>
        <w:t xml:space="preserve"> год</w:t>
      </w:r>
    </w:p>
    <w:p w:rsidR="0012774E" w:rsidRPr="0012774E" w:rsidRDefault="0012774E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74E">
        <w:rPr>
          <w:rFonts w:ascii="Times New Roman" w:hAnsi="Times New Roman" w:cs="Times New Roman"/>
          <w:sz w:val="28"/>
          <w:szCs w:val="28"/>
        </w:rPr>
        <w:t xml:space="preserve">Оценить достижения </w:t>
      </w:r>
      <w:proofErr w:type="gramStart"/>
      <w:r w:rsidRPr="0012774E">
        <w:rPr>
          <w:rFonts w:ascii="Times New Roman" w:hAnsi="Times New Roman" w:cs="Times New Roman"/>
          <w:sz w:val="28"/>
          <w:szCs w:val="28"/>
        </w:rPr>
        <w:t>значений индикаторов достижения целей Программы</w:t>
      </w:r>
      <w:proofErr w:type="gramEnd"/>
      <w:r w:rsidRPr="0012774E">
        <w:rPr>
          <w:rFonts w:ascii="Times New Roman" w:hAnsi="Times New Roman" w:cs="Times New Roman"/>
          <w:sz w:val="28"/>
          <w:szCs w:val="28"/>
        </w:rPr>
        <w:t xml:space="preserve"> и показателей решения задач подпрограмм Программы </w:t>
      </w:r>
      <w:r w:rsidRPr="0012774E">
        <w:rPr>
          <w:rFonts w:ascii="Times New Roman" w:hAnsi="Times New Roman" w:cs="Times New Roman"/>
          <w:sz w:val="28"/>
          <w:szCs w:val="28"/>
        </w:rPr>
        <w:br/>
        <w:t>за 202</w:t>
      </w:r>
      <w:r w:rsidR="002B4A83">
        <w:rPr>
          <w:rFonts w:ascii="Times New Roman" w:hAnsi="Times New Roman" w:cs="Times New Roman"/>
          <w:sz w:val="28"/>
          <w:szCs w:val="28"/>
        </w:rPr>
        <w:t>3</w:t>
      </w:r>
      <w:r w:rsidRPr="0012774E">
        <w:rPr>
          <w:rFonts w:ascii="Times New Roman" w:hAnsi="Times New Roman" w:cs="Times New Roman"/>
          <w:sz w:val="28"/>
          <w:szCs w:val="28"/>
        </w:rPr>
        <w:t xml:space="preserve"> год не представляется возможным, ввиду не представления управлением городского хозяйства администрации города-курорта Кисловодска отчета о ходе реализации муниципальной программы по итогам 202</w:t>
      </w:r>
      <w:r w:rsidR="002B4A83">
        <w:rPr>
          <w:rFonts w:ascii="Times New Roman" w:hAnsi="Times New Roman" w:cs="Times New Roman"/>
          <w:sz w:val="28"/>
          <w:szCs w:val="28"/>
        </w:rPr>
        <w:t>3</w:t>
      </w:r>
      <w:r w:rsidRPr="0012774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1C645F" w:rsidRPr="00F9209B" w:rsidRDefault="001C645F" w:rsidP="00D2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45F" w:rsidRPr="002C2940" w:rsidRDefault="001C64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09B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F9209B">
        <w:rPr>
          <w:rFonts w:ascii="Times New Roman" w:hAnsi="Times New Roman" w:cs="Times New Roman"/>
          <w:sz w:val="28"/>
          <w:szCs w:val="28"/>
        </w:rPr>
        <w:t xml:space="preserve"> </w:t>
      </w:r>
      <w:r w:rsidRPr="00F9209B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 города-курорта Кисловодска «Экономическое развитие»</w:t>
      </w:r>
      <w:r w:rsidRPr="00F9209B">
        <w:rPr>
          <w:rFonts w:ascii="Times New Roman" w:hAnsi="Times New Roman" w:cs="Times New Roman"/>
          <w:sz w:val="28"/>
          <w:szCs w:val="28"/>
        </w:rPr>
        <w:t xml:space="preserve"> утверждена</w:t>
      </w:r>
      <w:r w:rsidRPr="002C294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города-курорта Кисловодска от 17.12.2021 № 1357.</w:t>
      </w:r>
    </w:p>
    <w:p w:rsidR="001C645F" w:rsidRPr="002C2940" w:rsidRDefault="001C64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940">
        <w:rPr>
          <w:rFonts w:ascii="Times New Roman" w:hAnsi="Times New Roman" w:cs="Times New Roman"/>
          <w:sz w:val="28"/>
          <w:szCs w:val="28"/>
        </w:rPr>
        <w:t>Ответственный исполнитель Программы – управление по экономике и инвестициям администрации города-курорта Кисловодска.</w:t>
      </w:r>
    </w:p>
    <w:p w:rsidR="001C645F" w:rsidRPr="002C2940" w:rsidRDefault="001C64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940">
        <w:rPr>
          <w:rFonts w:ascii="Times New Roman" w:hAnsi="Times New Roman" w:cs="Times New Roman"/>
          <w:sz w:val="28"/>
          <w:szCs w:val="28"/>
        </w:rPr>
        <w:t>Соисполнители Программы:</w:t>
      </w:r>
    </w:p>
    <w:p w:rsidR="001C645F" w:rsidRPr="002C2940" w:rsidRDefault="001C64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940">
        <w:rPr>
          <w:rFonts w:ascii="Times New Roman" w:hAnsi="Times New Roman" w:cs="Times New Roman"/>
          <w:sz w:val="28"/>
          <w:szCs w:val="28"/>
        </w:rPr>
        <w:t>- управление по торговле, общественному питанию и сервису администр</w:t>
      </w:r>
      <w:r w:rsidR="00D75803">
        <w:rPr>
          <w:rFonts w:ascii="Times New Roman" w:hAnsi="Times New Roman" w:cs="Times New Roman"/>
          <w:sz w:val="28"/>
          <w:szCs w:val="28"/>
        </w:rPr>
        <w:t>ации города-курорта Кисловодска</w:t>
      </w:r>
      <w:r w:rsidRPr="002C2940">
        <w:rPr>
          <w:rFonts w:ascii="Times New Roman" w:hAnsi="Times New Roman" w:cs="Times New Roman"/>
          <w:sz w:val="28"/>
          <w:szCs w:val="28"/>
        </w:rPr>
        <w:t>;</w:t>
      </w:r>
    </w:p>
    <w:p w:rsidR="001C645F" w:rsidRPr="002C2940" w:rsidRDefault="001C64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940">
        <w:rPr>
          <w:rFonts w:ascii="Times New Roman" w:hAnsi="Times New Roman" w:cs="Times New Roman"/>
          <w:sz w:val="28"/>
          <w:szCs w:val="28"/>
        </w:rPr>
        <w:t>- управление по курорту и туризму администрации города-курорта Кисловодска;</w:t>
      </w:r>
    </w:p>
    <w:p w:rsidR="001C645F" w:rsidRPr="002C2940" w:rsidRDefault="001C64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940">
        <w:rPr>
          <w:rFonts w:ascii="Times New Roman" w:hAnsi="Times New Roman" w:cs="Times New Roman"/>
          <w:sz w:val="28"/>
          <w:szCs w:val="28"/>
        </w:rPr>
        <w:t>- комитет имущественных отношений администрации города-курорта Кисловодска;</w:t>
      </w:r>
    </w:p>
    <w:p w:rsidR="001C645F" w:rsidRPr="002C2940" w:rsidRDefault="001C64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940">
        <w:rPr>
          <w:rFonts w:ascii="Times New Roman" w:hAnsi="Times New Roman" w:cs="Times New Roman"/>
          <w:sz w:val="28"/>
          <w:szCs w:val="28"/>
        </w:rPr>
        <w:t>- управление архитектуры и градостроительства администрации города-курорта Кисловодска.</w:t>
      </w:r>
    </w:p>
    <w:p w:rsidR="001C645F" w:rsidRPr="002C2940" w:rsidRDefault="001C64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940">
        <w:rPr>
          <w:rFonts w:ascii="Times New Roman" w:hAnsi="Times New Roman" w:cs="Times New Roman"/>
          <w:sz w:val="28"/>
          <w:szCs w:val="28"/>
        </w:rPr>
        <w:t xml:space="preserve">Цели Программы: </w:t>
      </w:r>
    </w:p>
    <w:p w:rsidR="001C645F" w:rsidRPr="002C2940" w:rsidRDefault="001C64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940">
        <w:rPr>
          <w:rFonts w:ascii="Times New Roman" w:hAnsi="Times New Roman" w:cs="Times New Roman"/>
          <w:sz w:val="28"/>
          <w:szCs w:val="28"/>
        </w:rPr>
        <w:t>1. Обеспечение устойчивого социально-экономического развития города-курорта Кисловодска;</w:t>
      </w:r>
    </w:p>
    <w:p w:rsidR="001C645F" w:rsidRPr="002C2940" w:rsidRDefault="001C64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940">
        <w:rPr>
          <w:rFonts w:ascii="Times New Roman" w:hAnsi="Times New Roman" w:cs="Times New Roman"/>
          <w:sz w:val="28"/>
          <w:szCs w:val="28"/>
        </w:rPr>
        <w:t>2. Создание благоприятных условий для ведения бизнеса;</w:t>
      </w:r>
    </w:p>
    <w:p w:rsidR="001C645F" w:rsidRPr="002C2940" w:rsidRDefault="001C64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940">
        <w:rPr>
          <w:rFonts w:ascii="Times New Roman" w:hAnsi="Times New Roman" w:cs="Times New Roman"/>
          <w:sz w:val="28"/>
          <w:szCs w:val="28"/>
        </w:rPr>
        <w:t>3. Создание условий для повышения эффективности деятельности социально ориентированных некоммерческих организаций;</w:t>
      </w:r>
    </w:p>
    <w:p w:rsidR="001C645F" w:rsidRPr="002C2940" w:rsidRDefault="001C64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940">
        <w:rPr>
          <w:rFonts w:ascii="Times New Roman" w:hAnsi="Times New Roman" w:cs="Times New Roman"/>
          <w:sz w:val="28"/>
          <w:szCs w:val="28"/>
        </w:rPr>
        <w:lastRenderedPageBreak/>
        <w:t>4. Разработка и реализация мер по улучшению условий ведения инвестиционной деятельности.</w:t>
      </w:r>
    </w:p>
    <w:p w:rsidR="00820380" w:rsidRPr="007204BB" w:rsidRDefault="001C64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940">
        <w:rPr>
          <w:rFonts w:ascii="Times New Roman" w:hAnsi="Times New Roman" w:cs="Times New Roman"/>
          <w:sz w:val="28"/>
          <w:szCs w:val="28"/>
        </w:rPr>
        <w:t>На реализацию мероприятий Программ</w:t>
      </w:r>
      <w:r w:rsidR="002C2940" w:rsidRPr="002C2940">
        <w:rPr>
          <w:rFonts w:ascii="Times New Roman" w:hAnsi="Times New Roman" w:cs="Times New Roman"/>
          <w:sz w:val="28"/>
          <w:szCs w:val="28"/>
        </w:rPr>
        <w:t>ы</w:t>
      </w:r>
      <w:r w:rsidRPr="002C2940">
        <w:rPr>
          <w:rFonts w:ascii="Times New Roman" w:hAnsi="Times New Roman" w:cs="Times New Roman"/>
          <w:sz w:val="28"/>
          <w:szCs w:val="28"/>
        </w:rPr>
        <w:t xml:space="preserve"> на 202</w:t>
      </w:r>
      <w:r w:rsidR="002C29FB">
        <w:rPr>
          <w:rFonts w:ascii="Times New Roman" w:hAnsi="Times New Roman" w:cs="Times New Roman"/>
          <w:sz w:val="28"/>
          <w:szCs w:val="28"/>
        </w:rPr>
        <w:t>3</w:t>
      </w:r>
      <w:r w:rsidRPr="002C2940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Pr="002C2940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2C29FB">
        <w:rPr>
          <w:rFonts w:ascii="Times New Roman" w:hAnsi="Times New Roman" w:cs="Times New Roman"/>
          <w:sz w:val="28"/>
          <w:szCs w:val="28"/>
        </w:rPr>
        <w:t>4 168,96</w:t>
      </w:r>
      <w:r w:rsidR="002C2940" w:rsidRPr="002C2940">
        <w:rPr>
          <w:rFonts w:ascii="Times New Roman" w:hAnsi="Times New Roman" w:cs="Times New Roman"/>
          <w:sz w:val="28"/>
          <w:szCs w:val="28"/>
        </w:rPr>
        <w:t xml:space="preserve"> тыс. </w:t>
      </w:r>
      <w:r w:rsidR="002C2940" w:rsidRPr="007204BB">
        <w:rPr>
          <w:rFonts w:ascii="Times New Roman" w:hAnsi="Times New Roman" w:cs="Times New Roman"/>
          <w:sz w:val="28"/>
          <w:szCs w:val="28"/>
        </w:rPr>
        <w:t>руб., в том числе сре</w:t>
      </w:r>
      <w:proofErr w:type="gramStart"/>
      <w:r w:rsidR="002C2940" w:rsidRPr="007204BB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2C2940" w:rsidRPr="007204BB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="007204BB" w:rsidRPr="007204BB">
        <w:rPr>
          <w:rFonts w:ascii="Times New Roman" w:hAnsi="Times New Roman" w:cs="Times New Roman"/>
          <w:sz w:val="28"/>
          <w:szCs w:val="28"/>
        </w:rPr>
        <w:t>0,0</w:t>
      </w:r>
      <w:r w:rsidR="002C2940" w:rsidRPr="007204BB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Pr="007204BB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="002C2940" w:rsidRPr="007204BB">
        <w:rPr>
          <w:rFonts w:ascii="Times New Roman" w:hAnsi="Times New Roman" w:cs="Times New Roman"/>
          <w:sz w:val="28"/>
          <w:szCs w:val="28"/>
        </w:rPr>
        <w:t xml:space="preserve"> – </w:t>
      </w:r>
      <w:r w:rsidR="007204BB" w:rsidRPr="007204BB">
        <w:rPr>
          <w:rFonts w:ascii="Times New Roman" w:hAnsi="Times New Roman" w:cs="Times New Roman"/>
          <w:sz w:val="28"/>
          <w:szCs w:val="28"/>
        </w:rPr>
        <w:t>4 168,96</w:t>
      </w:r>
      <w:r w:rsidR="002C2940" w:rsidRPr="007204B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720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380" w:rsidRPr="007204BB" w:rsidRDefault="00820380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940">
        <w:rPr>
          <w:rFonts w:ascii="Times New Roman" w:hAnsi="Times New Roman" w:cs="Times New Roman"/>
          <w:sz w:val="28"/>
          <w:szCs w:val="28"/>
        </w:rPr>
        <w:t>Кассовое исполнение за 202</w:t>
      </w:r>
      <w:r w:rsidR="002C29FB">
        <w:rPr>
          <w:rFonts w:ascii="Times New Roman" w:hAnsi="Times New Roman" w:cs="Times New Roman"/>
          <w:sz w:val="28"/>
          <w:szCs w:val="28"/>
        </w:rPr>
        <w:t>3</w:t>
      </w:r>
      <w:r w:rsidRPr="002C2940">
        <w:rPr>
          <w:rFonts w:ascii="Times New Roman" w:hAnsi="Times New Roman" w:cs="Times New Roman"/>
          <w:sz w:val="28"/>
          <w:szCs w:val="28"/>
        </w:rPr>
        <w:t xml:space="preserve"> год составило – </w:t>
      </w:r>
      <w:r w:rsidR="002C29FB">
        <w:rPr>
          <w:rFonts w:ascii="Times New Roman" w:hAnsi="Times New Roman" w:cs="Times New Roman"/>
          <w:sz w:val="28"/>
          <w:szCs w:val="28"/>
        </w:rPr>
        <w:t>4 034,94</w:t>
      </w:r>
      <w:r w:rsidRPr="002C2940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2C2940" w:rsidRPr="002C2940">
        <w:rPr>
          <w:rFonts w:ascii="Times New Roman" w:hAnsi="Times New Roman" w:cs="Times New Roman"/>
          <w:sz w:val="28"/>
          <w:szCs w:val="28"/>
        </w:rPr>
        <w:t>9</w:t>
      </w:r>
      <w:r w:rsidR="002C29FB">
        <w:rPr>
          <w:rFonts w:ascii="Times New Roman" w:hAnsi="Times New Roman" w:cs="Times New Roman"/>
          <w:sz w:val="28"/>
          <w:szCs w:val="28"/>
        </w:rPr>
        <w:t>6</w:t>
      </w:r>
      <w:r w:rsidR="002C2940" w:rsidRPr="002C2940">
        <w:rPr>
          <w:rFonts w:ascii="Times New Roman" w:hAnsi="Times New Roman" w:cs="Times New Roman"/>
          <w:sz w:val="28"/>
          <w:szCs w:val="28"/>
        </w:rPr>
        <w:t>,</w:t>
      </w:r>
      <w:r w:rsidR="002C29FB">
        <w:rPr>
          <w:rFonts w:ascii="Times New Roman" w:hAnsi="Times New Roman" w:cs="Times New Roman"/>
          <w:sz w:val="28"/>
          <w:szCs w:val="28"/>
        </w:rPr>
        <w:t>7</w:t>
      </w:r>
      <w:r w:rsidR="002C2940" w:rsidRPr="002C2940">
        <w:rPr>
          <w:rFonts w:ascii="Times New Roman" w:hAnsi="Times New Roman" w:cs="Times New Roman"/>
          <w:sz w:val="28"/>
          <w:szCs w:val="28"/>
        </w:rPr>
        <w:t>9</w:t>
      </w:r>
      <w:r w:rsidRPr="002C2940">
        <w:rPr>
          <w:rFonts w:ascii="Times New Roman" w:hAnsi="Times New Roman" w:cs="Times New Roman"/>
          <w:sz w:val="28"/>
          <w:szCs w:val="28"/>
        </w:rPr>
        <w:t>% к уточненной бюджетной росписи</w:t>
      </w:r>
      <w:r w:rsidR="002C2940" w:rsidRPr="002C2940">
        <w:rPr>
          <w:rFonts w:ascii="Times New Roman" w:hAnsi="Times New Roman" w:cs="Times New Roman"/>
          <w:sz w:val="28"/>
          <w:szCs w:val="28"/>
        </w:rPr>
        <w:t xml:space="preserve">, в том </w:t>
      </w:r>
      <w:r w:rsidR="002C2940" w:rsidRPr="007204BB">
        <w:rPr>
          <w:rFonts w:ascii="Times New Roman" w:hAnsi="Times New Roman" w:cs="Times New Roman"/>
          <w:sz w:val="28"/>
          <w:szCs w:val="28"/>
        </w:rPr>
        <w:t>числе за счет сре</w:t>
      </w:r>
      <w:proofErr w:type="gramStart"/>
      <w:r w:rsidR="002C2940" w:rsidRPr="007204BB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2C2940" w:rsidRPr="007204BB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="007204BB" w:rsidRPr="007204BB">
        <w:rPr>
          <w:rFonts w:ascii="Times New Roman" w:hAnsi="Times New Roman" w:cs="Times New Roman"/>
          <w:sz w:val="28"/>
          <w:szCs w:val="28"/>
        </w:rPr>
        <w:t>0,0</w:t>
      </w:r>
      <w:r w:rsidR="002C2940" w:rsidRPr="007204BB">
        <w:rPr>
          <w:rFonts w:ascii="Times New Roman" w:hAnsi="Times New Roman" w:cs="Times New Roman"/>
          <w:sz w:val="28"/>
          <w:szCs w:val="28"/>
        </w:rPr>
        <w:t xml:space="preserve"> тыс. руб. или 0% к уточненной бюджетной росписи, местного бюджета – </w:t>
      </w:r>
      <w:r w:rsidR="007204BB" w:rsidRPr="007204BB">
        <w:rPr>
          <w:rFonts w:ascii="Times New Roman" w:hAnsi="Times New Roman" w:cs="Times New Roman"/>
          <w:sz w:val="28"/>
          <w:szCs w:val="28"/>
        </w:rPr>
        <w:t>4 034,94</w:t>
      </w:r>
      <w:r w:rsidR="002C2940" w:rsidRPr="007204BB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7204BB" w:rsidRPr="007204BB">
        <w:rPr>
          <w:rFonts w:ascii="Times New Roman" w:hAnsi="Times New Roman" w:cs="Times New Roman"/>
          <w:sz w:val="28"/>
          <w:szCs w:val="28"/>
        </w:rPr>
        <w:t>96,78</w:t>
      </w:r>
      <w:r w:rsidR="002C2940" w:rsidRPr="007204BB">
        <w:rPr>
          <w:rFonts w:ascii="Times New Roman" w:hAnsi="Times New Roman" w:cs="Times New Roman"/>
          <w:sz w:val="28"/>
          <w:szCs w:val="28"/>
        </w:rPr>
        <w:t>% к уточненной бюджетной росписи</w:t>
      </w:r>
      <w:r w:rsidRPr="007204BB">
        <w:rPr>
          <w:rFonts w:ascii="Times New Roman" w:hAnsi="Times New Roman" w:cs="Times New Roman"/>
          <w:sz w:val="28"/>
          <w:szCs w:val="28"/>
        </w:rPr>
        <w:t>.</w:t>
      </w:r>
    </w:p>
    <w:p w:rsidR="002C2940" w:rsidRPr="002C2940" w:rsidRDefault="002C2940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9FB">
        <w:rPr>
          <w:rFonts w:ascii="Times New Roman" w:hAnsi="Times New Roman" w:cs="Times New Roman"/>
          <w:sz w:val="28"/>
          <w:szCs w:val="28"/>
        </w:rPr>
        <w:t xml:space="preserve">В муниципальную программу </w:t>
      </w:r>
      <w:proofErr w:type="gramStart"/>
      <w:r w:rsidRPr="002C29FB">
        <w:rPr>
          <w:rFonts w:ascii="Times New Roman" w:hAnsi="Times New Roman" w:cs="Times New Roman"/>
          <w:sz w:val="28"/>
          <w:szCs w:val="28"/>
        </w:rPr>
        <w:t>включены</w:t>
      </w:r>
      <w:proofErr w:type="gramEnd"/>
      <w:r w:rsidRPr="002C29FB">
        <w:rPr>
          <w:rFonts w:ascii="Times New Roman" w:hAnsi="Times New Roman" w:cs="Times New Roman"/>
          <w:sz w:val="28"/>
          <w:szCs w:val="28"/>
        </w:rPr>
        <w:t xml:space="preserve"> 5 подпрограмм.</w:t>
      </w:r>
    </w:p>
    <w:p w:rsidR="001C645F" w:rsidRPr="0016589B" w:rsidRDefault="001C64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C645F" w:rsidRPr="002C2940" w:rsidRDefault="001C645F" w:rsidP="00D24E3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2940">
        <w:rPr>
          <w:rFonts w:ascii="Times New Roman" w:hAnsi="Times New Roman" w:cs="Times New Roman"/>
          <w:i/>
          <w:sz w:val="28"/>
          <w:szCs w:val="28"/>
        </w:rPr>
        <w:t>Подпрограмма 1 «Совершенствование системы стратегического планирования»</w:t>
      </w:r>
    </w:p>
    <w:p w:rsidR="001C645F" w:rsidRPr="002C2940" w:rsidRDefault="001C64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940">
        <w:rPr>
          <w:rFonts w:ascii="Times New Roman" w:hAnsi="Times New Roman" w:cs="Times New Roman"/>
          <w:sz w:val="28"/>
          <w:szCs w:val="28"/>
        </w:rPr>
        <w:t>На реализацию мероприятий Программ</w:t>
      </w:r>
      <w:r w:rsidR="002C2940" w:rsidRPr="002C2940">
        <w:rPr>
          <w:rFonts w:ascii="Times New Roman" w:hAnsi="Times New Roman" w:cs="Times New Roman"/>
          <w:sz w:val="28"/>
          <w:szCs w:val="28"/>
        </w:rPr>
        <w:t>ы</w:t>
      </w:r>
      <w:r w:rsidRPr="002C2940">
        <w:rPr>
          <w:rFonts w:ascii="Times New Roman" w:hAnsi="Times New Roman" w:cs="Times New Roman"/>
          <w:sz w:val="28"/>
          <w:szCs w:val="28"/>
        </w:rPr>
        <w:t xml:space="preserve"> на 202</w:t>
      </w:r>
      <w:r w:rsidR="00D94242">
        <w:rPr>
          <w:rFonts w:ascii="Times New Roman" w:hAnsi="Times New Roman" w:cs="Times New Roman"/>
          <w:sz w:val="28"/>
          <w:szCs w:val="28"/>
        </w:rPr>
        <w:t>3</w:t>
      </w:r>
      <w:r w:rsidRPr="002C2940">
        <w:rPr>
          <w:rFonts w:ascii="Times New Roman" w:hAnsi="Times New Roman" w:cs="Times New Roman"/>
          <w:sz w:val="28"/>
          <w:szCs w:val="28"/>
        </w:rPr>
        <w:t xml:space="preserve"> год финансирование не предусмотрено.</w:t>
      </w:r>
    </w:p>
    <w:p w:rsidR="001C645F" w:rsidRPr="002C2940" w:rsidRDefault="001C64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940">
        <w:rPr>
          <w:rFonts w:ascii="Times New Roman" w:hAnsi="Times New Roman" w:cs="Times New Roman"/>
          <w:sz w:val="28"/>
          <w:szCs w:val="28"/>
        </w:rPr>
        <w:t xml:space="preserve">Для достижения показателей решения задачи Подпрограммы «Совершенствование сбора, обработки и предоставления статистической информации» </w:t>
      </w:r>
      <w:r w:rsidR="00541697" w:rsidRPr="002C2940">
        <w:rPr>
          <w:rFonts w:ascii="Times New Roman" w:hAnsi="Times New Roman" w:cs="Times New Roman"/>
          <w:sz w:val="28"/>
          <w:szCs w:val="28"/>
        </w:rPr>
        <w:t xml:space="preserve">за </w:t>
      </w:r>
      <w:r w:rsidRPr="002C2940">
        <w:rPr>
          <w:rFonts w:ascii="Times New Roman" w:hAnsi="Times New Roman" w:cs="Times New Roman"/>
          <w:sz w:val="28"/>
          <w:szCs w:val="28"/>
        </w:rPr>
        <w:t>202</w:t>
      </w:r>
      <w:r w:rsidR="00D94242">
        <w:rPr>
          <w:rFonts w:ascii="Times New Roman" w:hAnsi="Times New Roman" w:cs="Times New Roman"/>
          <w:sz w:val="28"/>
          <w:szCs w:val="28"/>
        </w:rPr>
        <w:t>3</w:t>
      </w:r>
      <w:r w:rsidRPr="002C2940">
        <w:rPr>
          <w:rFonts w:ascii="Times New Roman" w:hAnsi="Times New Roman" w:cs="Times New Roman"/>
          <w:sz w:val="28"/>
          <w:szCs w:val="28"/>
        </w:rPr>
        <w:t xml:space="preserve"> год проведен мониторинг основных социально-экономических и демографических показателей города-курорта Кисловодска.</w:t>
      </w:r>
    </w:p>
    <w:p w:rsidR="001C645F" w:rsidRPr="002C2940" w:rsidRDefault="001C64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940">
        <w:rPr>
          <w:rFonts w:ascii="Times New Roman" w:hAnsi="Times New Roman" w:cs="Times New Roman"/>
          <w:sz w:val="28"/>
          <w:szCs w:val="28"/>
        </w:rPr>
        <w:t>По контрольным событиям Подпрограммы достигнуты следующие результаты:</w:t>
      </w:r>
    </w:p>
    <w:p w:rsidR="001C645F" w:rsidRPr="00064397" w:rsidRDefault="001C64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397">
        <w:rPr>
          <w:rFonts w:ascii="Times New Roman" w:hAnsi="Times New Roman" w:cs="Times New Roman"/>
          <w:sz w:val="28"/>
          <w:szCs w:val="28"/>
        </w:rPr>
        <w:t xml:space="preserve">На основании официальных статистические данных, и сведений, представленных структурными подразделениями администрации города-курорта Кисловодска, организациями и предприятиями города, сформирована информация о социально-экономическом </w:t>
      </w:r>
      <w:r w:rsidR="000341A8" w:rsidRPr="00064397">
        <w:rPr>
          <w:rFonts w:ascii="Times New Roman" w:hAnsi="Times New Roman" w:cs="Times New Roman"/>
          <w:sz w:val="28"/>
          <w:szCs w:val="28"/>
        </w:rPr>
        <w:t xml:space="preserve">развитии города-курорта </w:t>
      </w:r>
      <w:r w:rsidRPr="00064397">
        <w:rPr>
          <w:rFonts w:ascii="Times New Roman" w:hAnsi="Times New Roman" w:cs="Times New Roman"/>
          <w:sz w:val="28"/>
          <w:szCs w:val="28"/>
        </w:rPr>
        <w:t>Кисловодска.</w:t>
      </w:r>
      <w:proofErr w:type="gramEnd"/>
    </w:p>
    <w:p w:rsidR="00F14F1D" w:rsidRPr="00F14F1D" w:rsidRDefault="001C645F" w:rsidP="00D24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930C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F14F1D" w:rsidRPr="00F14F1D">
        <w:rPr>
          <w:rFonts w:ascii="Times New Roman" w:eastAsia="Calibri" w:hAnsi="Times New Roman" w:cs="Times New Roman"/>
          <w:bCs/>
          <w:sz w:val="28"/>
          <w:szCs w:val="28"/>
        </w:rPr>
        <w:t>Численность населения городского округа города-курорта Кисловодска по итогам 2023 г. составила 133 682 чел., что меньше на 597 чел.  или  на 0,44 % по сравнению с 2022 г. (в 2022 г. - 134 279 чел.) и меньше на 538 чел. или на 0,40 % по сравнению с 2021 г. (в 2021 г. - 134 220 чел.).</w:t>
      </w:r>
      <w:proofErr w:type="gramEnd"/>
      <w:r w:rsidR="00F14F1D" w:rsidRPr="00F14F1D">
        <w:rPr>
          <w:rFonts w:ascii="Times New Roman" w:eastAsia="Calibri" w:hAnsi="Times New Roman" w:cs="Times New Roman"/>
          <w:bCs/>
          <w:sz w:val="28"/>
          <w:szCs w:val="28"/>
        </w:rPr>
        <w:t xml:space="preserve"> Анализ демографической ситуации на протяжении более трех лет свидетельствует о сокращении численности населения округа.</w:t>
      </w:r>
    </w:p>
    <w:p w:rsidR="00F14F1D" w:rsidRPr="00F14F1D" w:rsidRDefault="00F14F1D" w:rsidP="00D24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F14F1D">
        <w:rPr>
          <w:rFonts w:ascii="Times New Roman" w:eastAsia="Calibri" w:hAnsi="Times New Roman" w:cs="Times New Roman"/>
          <w:bCs/>
          <w:sz w:val="28"/>
          <w:szCs w:val="28"/>
        </w:rPr>
        <w:t>По данным статистики за январь - сентябрь 2023 г. в городском округе родилось 772 чел. (в 2022 г. - 829 чел.), что меньше, чем за аналогичный период 2022 г. на 57 новорожденных или на 6,9 %; умерло 910 чел. (в 2022 г. - 1088 чел.), что больше, чем за аналогичный период 2022 г. на 179 чел. на 16,4 %.</w:t>
      </w:r>
      <w:proofErr w:type="gramEnd"/>
    </w:p>
    <w:p w:rsidR="00F14F1D" w:rsidRDefault="00F14F1D" w:rsidP="00D24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14F1D">
        <w:rPr>
          <w:rFonts w:ascii="Times New Roman" w:eastAsia="Calibri" w:hAnsi="Times New Roman" w:cs="Times New Roman"/>
          <w:bCs/>
          <w:sz w:val="28"/>
          <w:szCs w:val="28"/>
        </w:rPr>
        <w:t>Естественная убыль населения составила 138 человек (в 2022 г.- 259 чел.), что меньше, чем за аналогичный период 2022 г. на 121 чел. или 46,7%.</w:t>
      </w:r>
    </w:p>
    <w:p w:rsidR="00F14F1D" w:rsidRPr="00F14F1D" w:rsidRDefault="001C645F" w:rsidP="00D24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F14F1D">
        <w:rPr>
          <w:rFonts w:ascii="Times New Roman" w:eastAsia="Calibri" w:hAnsi="Times New Roman" w:cs="Times New Roman"/>
          <w:bCs/>
          <w:sz w:val="28"/>
          <w:szCs w:val="28"/>
        </w:rPr>
        <w:t xml:space="preserve">2) </w:t>
      </w:r>
      <w:r w:rsidR="00F14F1D" w:rsidRPr="00F14F1D">
        <w:rPr>
          <w:rFonts w:ascii="Times New Roman" w:eastAsia="Calibri" w:hAnsi="Times New Roman" w:cs="Times New Roman"/>
          <w:bCs/>
          <w:sz w:val="28"/>
          <w:szCs w:val="28"/>
        </w:rPr>
        <w:t>По данным статистики среднемесячная заработная плата 1 работника в городе-курорте Кисловодске (без субъектов малого предпринимательства) за 2023 г. составила 53 685,5 руб., что больше на 7 291,6 руб. или на 115,7 % по сравнению с 2022 г. (2022 г. – 46 393,9 руб.) и больше на 14 422,1 руб. или на 136,73 % по сравнению с 2021 г. (2021 г. – 39 263,4</w:t>
      </w:r>
      <w:proofErr w:type="gramEnd"/>
      <w:r w:rsidR="00F14F1D" w:rsidRPr="00F14F1D">
        <w:rPr>
          <w:rFonts w:ascii="Times New Roman" w:eastAsia="Calibri" w:hAnsi="Times New Roman" w:cs="Times New Roman"/>
          <w:bCs/>
          <w:sz w:val="28"/>
          <w:szCs w:val="28"/>
        </w:rPr>
        <w:t xml:space="preserve"> руб.).</w:t>
      </w:r>
    </w:p>
    <w:p w:rsidR="00F14F1D" w:rsidRPr="00F14F1D" w:rsidRDefault="001C645F" w:rsidP="00D24E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14F1D">
        <w:rPr>
          <w:rFonts w:ascii="Times New Roman" w:eastAsia="Calibri" w:hAnsi="Times New Roman" w:cs="Times New Roman"/>
          <w:bCs/>
          <w:sz w:val="28"/>
          <w:szCs w:val="28"/>
        </w:rPr>
        <w:t xml:space="preserve">3) </w:t>
      </w:r>
      <w:r w:rsidR="00F14F1D" w:rsidRPr="00F14F1D">
        <w:rPr>
          <w:rFonts w:ascii="Times New Roman" w:eastAsia="Calibri" w:hAnsi="Times New Roman" w:cs="Times New Roman"/>
          <w:bCs/>
          <w:sz w:val="28"/>
          <w:szCs w:val="28"/>
        </w:rPr>
        <w:t xml:space="preserve">Среднесписочная численность работников у МСП по итогам 2023 г. составила 16 001 ед., рост показателя по сравнению с 2022 г. составил 741 ед. </w:t>
      </w:r>
      <w:r w:rsidR="00F14F1D" w:rsidRPr="00F14F1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или 104,9 % (2022 г. – 15 260 ед.), по сравнению с 2021 г. увеличился на 3 084 ед. или 123,9 % (показатель в 2021 г. – 12 917 ед.).</w:t>
      </w:r>
    </w:p>
    <w:p w:rsidR="00F14F1D" w:rsidRPr="00F14F1D" w:rsidRDefault="001C645F" w:rsidP="00D24E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F1D">
        <w:rPr>
          <w:rFonts w:ascii="Times New Roman" w:eastAsia="Calibri" w:hAnsi="Times New Roman" w:cs="Times New Roman"/>
          <w:bCs/>
          <w:sz w:val="28"/>
          <w:szCs w:val="28"/>
        </w:rPr>
        <w:t>4)</w:t>
      </w:r>
      <w:r w:rsidRPr="00487632">
        <w:rPr>
          <w:rFonts w:eastAsia="Calibri"/>
          <w:sz w:val="28"/>
          <w:szCs w:val="28"/>
        </w:rPr>
        <w:t xml:space="preserve"> </w:t>
      </w:r>
      <w:r w:rsidR="00F14F1D" w:rsidRPr="00F14F1D">
        <w:rPr>
          <w:rFonts w:ascii="Times New Roman" w:eastAsia="Calibri" w:hAnsi="Times New Roman" w:cs="Times New Roman"/>
          <w:sz w:val="28"/>
          <w:szCs w:val="28"/>
        </w:rPr>
        <w:t>По данным ГКУ «Центр занятости населения города-курорта Кисловодска» за 2023 год зарегистрировано 1</w:t>
      </w:r>
      <w:r w:rsidR="002F79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4F1D" w:rsidRPr="00F14F1D">
        <w:rPr>
          <w:rFonts w:ascii="Times New Roman" w:eastAsia="Calibri" w:hAnsi="Times New Roman" w:cs="Times New Roman"/>
          <w:sz w:val="28"/>
          <w:szCs w:val="28"/>
        </w:rPr>
        <w:t>306 обращений, в том числе от мужчин – 659, женщин - 647. За истекший период снято с регистрационного учета 1431 человек, из них в связи с трудоустройством 1128 граждан, в том числе при содействии службы занятости трудоустроены 835 человек.</w:t>
      </w:r>
    </w:p>
    <w:p w:rsidR="00F14F1D" w:rsidRPr="00F14F1D" w:rsidRDefault="00F14F1D" w:rsidP="00D24E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F1D">
        <w:rPr>
          <w:rFonts w:ascii="Times New Roman" w:eastAsia="Calibri" w:hAnsi="Times New Roman" w:cs="Times New Roman"/>
          <w:sz w:val="28"/>
          <w:szCs w:val="28"/>
        </w:rPr>
        <w:t>Кроме того, по направлению органов службы занятости профессионально обучены или получили дополнительное образование 19 человек. Средняя продолжительность безработицы составила 4,98 месяца.</w:t>
      </w:r>
    </w:p>
    <w:p w:rsidR="00F14F1D" w:rsidRPr="00F14F1D" w:rsidRDefault="00F14F1D" w:rsidP="00D24E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F1D">
        <w:rPr>
          <w:rFonts w:ascii="Times New Roman" w:eastAsia="Calibri" w:hAnsi="Times New Roman" w:cs="Times New Roman"/>
          <w:sz w:val="28"/>
          <w:szCs w:val="28"/>
        </w:rPr>
        <w:t>По состоянию на 31.12.2023 года численность безработных граждан составила 134 человека, потребность в работниках для замещения свободных рабочих мест (вакантных должностей) – 1456 единиц.</w:t>
      </w:r>
    </w:p>
    <w:p w:rsidR="00F14F1D" w:rsidRPr="00F14F1D" w:rsidRDefault="00F14F1D" w:rsidP="00D24E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F1D">
        <w:rPr>
          <w:rFonts w:ascii="Times New Roman" w:eastAsia="Calibri" w:hAnsi="Times New Roman" w:cs="Times New Roman"/>
          <w:sz w:val="28"/>
          <w:szCs w:val="28"/>
        </w:rPr>
        <w:t>Уровень зарегистрированной безработицы по состоянию на 31.12.2023 года составил 0,19 %, т.е. уменьшился в 1,15 раза по сравнению с предыдущим годом (0,22%).</w:t>
      </w:r>
    </w:p>
    <w:p w:rsidR="00F14F1D" w:rsidRPr="002F79C5" w:rsidRDefault="00F14F1D" w:rsidP="00D24E3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9C5">
        <w:rPr>
          <w:rFonts w:ascii="Times New Roman" w:eastAsia="Calibri" w:hAnsi="Times New Roman" w:cs="Times New Roman"/>
          <w:bCs/>
          <w:sz w:val="28"/>
          <w:szCs w:val="28"/>
        </w:rPr>
        <w:t>Напряженность на рынке труда (количество безработных на вакансию) – 0,09 единиц, по сравнению с предыдущим годом (0,15) уменьшилась в 1,66 раза.</w:t>
      </w:r>
    </w:p>
    <w:p w:rsidR="00F14F1D" w:rsidRPr="002F79C5" w:rsidRDefault="001C645F" w:rsidP="00D24E3A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9C5">
        <w:rPr>
          <w:rFonts w:ascii="Times New Roman" w:eastAsia="Calibri" w:hAnsi="Times New Roman" w:cs="Times New Roman"/>
          <w:bCs/>
          <w:sz w:val="28"/>
          <w:szCs w:val="28"/>
        </w:rPr>
        <w:t xml:space="preserve">5) </w:t>
      </w:r>
      <w:r w:rsidR="00F14F1D" w:rsidRPr="002F79C5">
        <w:rPr>
          <w:rFonts w:ascii="Times New Roman" w:eastAsia="Calibri" w:hAnsi="Times New Roman" w:cs="Times New Roman"/>
          <w:bCs/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(без организаций с численностью менее 15 чел.) по «чистым» видам экономической деятельности по итогам 2023 г. составил 31 786,9 </w:t>
      </w:r>
      <w:proofErr w:type="gramStart"/>
      <w:r w:rsidR="00F14F1D" w:rsidRPr="002F79C5">
        <w:rPr>
          <w:rFonts w:ascii="Times New Roman" w:eastAsia="Calibri" w:hAnsi="Times New Roman" w:cs="Times New Roman"/>
          <w:bCs/>
          <w:sz w:val="28"/>
          <w:szCs w:val="28"/>
        </w:rPr>
        <w:t>млн</w:t>
      </w:r>
      <w:proofErr w:type="gramEnd"/>
      <w:r w:rsidR="00F14F1D" w:rsidRPr="002F79C5">
        <w:rPr>
          <w:rFonts w:ascii="Times New Roman" w:eastAsia="Calibri" w:hAnsi="Times New Roman" w:cs="Times New Roman"/>
          <w:bCs/>
          <w:sz w:val="28"/>
          <w:szCs w:val="28"/>
        </w:rPr>
        <w:t xml:space="preserve"> руб., увеличился в сравнении с 2022 г. на 4 974,8 млн руб. или 118,6 % (2022 г. – 26 811,2 млн руб.), по отношению к 2021 г. показатель увеличился на 10 009,2 </w:t>
      </w:r>
      <w:proofErr w:type="gramStart"/>
      <w:r w:rsidR="00F14F1D" w:rsidRPr="002F79C5">
        <w:rPr>
          <w:rFonts w:ascii="Times New Roman" w:eastAsia="Calibri" w:hAnsi="Times New Roman" w:cs="Times New Roman"/>
          <w:bCs/>
          <w:sz w:val="28"/>
          <w:szCs w:val="28"/>
        </w:rPr>
        <w:t>млн</w:t>
      </w:r>
      <w:proofErr w:type="gramEnd"/>
      <w:r w:rsidR="00F14F1D" w:rsidRPr="002F79C5">
        <w:rPr>
          <w:rFonts w:ascii="Times New Roman" w:eastAsia="Calibri" w:hAnsi="Times New Roman" w:cs="Times New Roman"/>
          <w:bCs/>
          <w:sz w:val="28"/>
          <w:szCs w:val="28"/>
        </w:rPr>
        <w:t xml:space="preserve"> руб. или 145,0 % (в 2021 г. – 21 776,8 млн руб.). </w:t>
      </w:r>
    </w:p>
    <w:p w:rsidR="00F14F1D" w:rsidRPr="002F79C5" w:rsidRDefault="00F14F1D" w:rsidP="00D24E3A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9C5">
        <w:rPr>
          <w:rFonts w:ascii="Times New Roman" w:eastAsia="Calibri" w:hAnsi="Times New Roman" w:cs="Times New Roman"/>
          <w:bCs/>
          <w:sz w:val="28"/>
          <w:szCs w:val="28"/>
        </w:rPr>
        <w:t>Наибольший рост объема отгруженных товаров и выполненных работ и услуг в 2023 г. по отношению к 2022 г. отмечен в сферах: деятельностью гостиниц и общественного питания – 166,0%, обрабатывающие производства - 147%, деятельность в области здравоохранения и социальных услуг  - 140,0 %, деятельность в области культуры, спорта, организации досуга и развлечений – 133%, образование – 127%.</w:t>
      </w:r>
    </w:p>
    <w:p w:rsidR="00592348" w:rsidRPr="002F79C5" w:rsidRDefault="001C645F" w:rsidP="00D24E3A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9C5">
        <w:rPr>
          <w:rFonts w:ascii="Times New Roman" w:eastAsia="Calibri" w:hAnsi="Times New Roman" w:cs="Times New Roman"/>
          <w:bCs/>
          <w:sz w:val="28"/>
          <w:szCs w:val="28"/>
        </w:rPr>
        <w:t xml:space="preserve">6) </w:t>
      </w:r>
      <w:r w:rsidR="00592348" w:rsidRPr="002F79C5">
        <w:rPr>
          <w:rFonts w:ascii="Times New Roman" w:eastAsia="Calibri" w:hAnsi="Times New Roman" w:cs="Times New Roman"/>
          <w:bCs/>
          <w:sz w:val="28"/>
          <w:szCs w:val="28"/>
        </w:rPr>
        <w:t xml:space="preserve">Туристический поток по итогам 2023 г. составил 539 278 чел., увеличился по сравнению с 2022 г. на 49 920 чел. или 110,2 % (2022 г. – 489 358 человек), по сравнению с 2021 г. увеличился на 131 517 человек или 132,2 % (в 2021 г. - 407 761 чел.). </w:t>
      </w:r>
    </w:p>
    <w:p w:rsidR="00592348" w:rsidRPr="002F79C5" w:rsidRDefault="00592348" w:rsidP="00D24E3A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9C5">
        <w:rPr>
          <w:rFonts w:ascii="Times New Roman" w:eastAsia="Calibri" w:hAnsi="Times New Roman" w:cs="Times New Roman"/>
          <w:bCs/>
          <w:sz w:val="28"/>
          <w:szCs w:val="28"/>
        </w:rPr>
        <w:t>Всего в городе насчитывается 162 средства размещения (санатории, гостиницы, дома отдыха) по итогам 2023 г., что на 23 ед. или 116,5% больше показателя 2021 г. Коечная емкость коллективных мест размещения составляет 17 551 ед., что на 1 601 коечных мест или 110 % больше показателей 2021 г.</w:t>
      </w:r>
    </w:p>
    <w:p w:rsidR="00592348" w:rsidRPr="002F79C5" w:rsidRDefault="00592348" w:rsidP="00D24E3A">
      <w:pPr>
        <w:shd w:val="clear" w:color="auto" w:fill="FFFFFF" w:themeFill="background1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9C5">
        <w:rPr>
          <w:rFonts w:ascii="Times New Roman" w:eastAsia="Calibri" w:hAnsi="Times New Roman" w:cs="Times New Roman"/>
          <w:bCs/>
          <w:sz w:val="28"/>
          <w:szCs w:val="28"/>
        </w:rPr>
        <w:t xml:space="preserve">За 2023 г. от учреждений санаторно-курортного комплекса, предприятий гостиничного хозяйства и организаций, занимающихся врачебной практикой (больницы, поликлиники) в местный бюджет поступило 212,6 </w:t>
      </w:r>
      <w:proofErr w:type="gramStart"/>
      <w:r w:rsidRPr="002F79C5">
        <w:rPr>
          <w:rFonts w:ascii="Times New Roman" w:eastAsia="Calibri" w:hAnsi="Times New Roman" w:cs="Times New Roman"/>
          <w:bCs/>
          <w:sz w:val="28"/>
          <w:szCs w:val="28"/>
        </w:rPr>
        <w:t>млн</w:t>
      </w:r>
      <w:proofErr w:type="gramEnd"/>
      <w:r w:rsidRPr="002F79C5">
        <w:rPr>
          <w:rFonts w:ascii="Times New Roman" w:eastAsia="Calibri" w:hAnsi="Times New Roman" w:cs="Times New Roman"/>
          <w:bCs/>
          <w:sz w:val="28"/>
          <w:szCs w:val="28"/>
        </w:rPr>
        <w:t xml:space="preserve"> руб.,         107,9 % к соответствующему периоду 2021 г. (197 млн руб.). </w:t>
      </w:r>
    </w:p>
    <w:p w:rsidR="00592348" w:rsidRPr="002F79C5" w:rsidRDefault="001C645F" w:rsidP="00D758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9C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6) </w:t>
      </w:r>
      <w:r w:rsidR="00592348" w:rsidRPr="002F79C5">
        <w:rPr>
          <w:rFonts w:ascii="Times New Roman" w:eastAsia="Calibri" w:hAnsi="Times New Roman" w:cs="Times New Roman"/>
          <w:bCs/>
          <w:sz w:val="28"/>
          <w:szCs w:val="28"/>
        </w:rPr>
        <w:t>В 2023 г. в Кисловодске введено в эксплуатацию 41 443 м</w:t>
      </w:r>
      <w:proofErr w:type="gramStart"/>
      <w:r w:rsidR="00592348" w:rsidRPr="007B27A2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2</w:t>
      </w:r>
      <w:proofErr w:type="gramEnd"/>
      <w:r w:rsidR="00592348" w:rsidRPr="002F79C5">
        <w:rPr>
          <w:rFonts w:ascii="Times New Roman" w:eastAsia="Calibri" w:hAnsi="Times New Roman" w:cs="Times New Roman"/>
          <w:bCs/>
          <w:sz w:val="28"/>
          <w:szCs w:val="28"/>
        </w:rPr>
        <w:t xml:space="preserve"> (в 2022 г. – 59 158 м2, в 2021 г. – 54 831 м2) общей площади жилых помещений, в том числе введено в эксплуатацию индивидуальными застройщиками 9349 м2 (в 2022 г. – 36 995 м2, в 2021 г. – 34 027 м2). </w:t>
      </w:r>
    </w:p>
    <w:p w:rsidR="009C73B4" w:rsidRPr="009C73B4" w:rsidRDefault="001C645F" w:rsidP="00D24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9C5">
        <w:rPr>
          <w:rFonts w:ascii="Times New Roman" w:eastAsia="Calibri" w:hAnsi="Times New Roman" w:cs="Times New Roman"/>
          <w:bCs/>
          <w:sz w:val="28"/>
          <w:szCs w:val="28"/>
        </w:rPr>
        <w:t xml:space="preserve">7) </w:t>
      </w:r>
      <w:r w:rsidR="00CF1AFD" w:rsidRPr="002F79C5">
        <w:rPr>
          <w:rFonts w:ascii="Times New Roman" w:eastAsia="Calibri" w:hAnsi="Times New Roman" w:cs="Times New Roman"/>
          <w:bCs/>
          <w:sz w:val="28"/>
          <w:szCs w:val="28"/>
        </w:rPr>
        <w:t>Одной из самых динамичных отраслей города является потребительский рынок торговли и услуг, который</w:t>
      </w:r>
      <w:r w:rsidR="00CF1AFD" w:rsidRPr="00592348">
        <w:rPr>
          <w:rFonts w:eastAsia="Calibri"/>
          <w:color w:val="FF0000"/>
          <w:sz w:val="28"/>
          <w:szCs w:val="28"/>
        </w:rPr>
        <w:t xml:space="preserve"> </w:t>
      </w:r>
      <w:r w:rsidR="009C73B4" w:rsidRPr="009C73B4">
        <w:rPr>
          <w:rFonts w:ascii="Times New Roman" w:hAnsi="Times New Roman" w:cs="Times New Roman"/>
          <w:sz w:val="28"/>
          <w:szCs w:val="28"/>
        </w:rPr>
        <w:t>насчитывает 1 348 предприяти</w:t>
      </w:r>
      <w:r w:rsidR="009C73B4">
        <w:rPr>
          <w:rFonts w:ascii="Times New Roman" w:hAnsi="Times New Roman" w:cs="Times New Roman"/>
          <w:sz w:val="28"/>
          <w:szCs w:val="28"/>
        </w:rPr>
        <w:t xml:space="preserve">я. </w:t>
      </w:r>
      <w:proofErr w:type="gramStart"/>
      <w:r w:rsidR="009C73B4">
        <w:rPr>
          <w:rFonts w:ascii="Times New Roman" w:hAnsi="Times New Roman" w:cs="Times New Roman"/>
          <w:sz w:val="28"/>
          <w:szCs w:val="28"/>
        </w:rPr>
        <w:t>К</w:t>
      </w:r>
      <w:r w:rsidR="009C73B4" w:rsidRPr="009C73B4">
        <w:rPr>
          <w:rFonts w:ascii="Times New Roman" w:hAnsi="Times New Roman" w:cs="Times New Roman"/>
          <w:sz w:val="28"/>
          <w:szCs w:val="28"/>
        </w:rPr>
        <w:t>оличество предприятий</w:t>
      </w:r>
      <w:r w:rsidR="009C73B4">
        <w:rPr>
          <w:rFonts w:ascii="Times New Roman" w:hAnsi="Times New Roman" w:cs="Times New Roman"/>
          <w:sz w:val="28"/>
          <w:szCs w:val="28"/>
        </w:rPr>
        <w:t xml:space="preserve"> торговли </w:t>
      </w:r>
      <w:r w:rsidR="009C73B4" w:rsidRPr="009C73B4">
        <w:rPr>
          <w:rFonts w:ascii="Times New Roman" w:hAnsi="Times New Roman" w:cs="Times New Roman"/>
          <w:sz w:val="28"/>
          <w:szCs w:val="28"/>
        </w:rPr>
        <w:t>уменьшилось на 3,6% или на 40 предприятий к соответствующему периоду 2022 года (1 398 предприятий), в том числе объекты:</w:t>
      </w:r>
      <w:r w:rsidR="008303F7">
        <w:rPr>
          <w:rFonts w:ascii="Times New Roman" w:hAnsi="Times New Roman" w:cs="Times New Roman"/>
          <w:sz w:val="28"/>
          <w:szCs w:val="28"/>
        </w:rPr>
        <w:t xml:space="preserve"> т</w:t>
      </w:r>
      <w:r w:rsidR="009C73B4" w:rsidRPr="009C73B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орговли – 893 объекта, уменьшение на 5,8% или на 54 объекта (по продаже продовольственных товаров – 373 ед., непродовольственных – 520 ед.);</w:t>
      </w:r>
      <w:r w:rsidR="0083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9C73B4" w:rsidRPr="009C73B4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 питания – 179 объектов, уменьшение на 1,7% или на 3 объекта;</w:t>
      </w:r>
      <w:proofErr w:type="gramEnd"/>
      <w:r w:rsidR="0083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3B4" w:rsidRPr="009C73B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бытового обслуживания – 269 ед.</w:t>
      </w:r>
    </w:p>
    <w:p w:rsidR="000A3568" w:rsidRPr="0016589B" w:rsidRDefault="000A3568" w:rsidP="00D24E3A">
      <w:pPr>
        <w:pStyle w:val="Default"/>
        <w:ind w:firstLine="567"/>
        <w:jc w:val="both"/>
        <w:rPr>
          <w:sz w:val="28"/>
          <w:szCs w:val="28"/>
          <w:highlight w:val="yellow"/>
        </w:rPr>
      </w:pPr>
    </w:p>
    <w:p w:rsidR="001C645F" w:rsidRPr="00064397" w:rsidRDefault="001C645F" w:rsidP="00D24E3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4397">
        <w:rPr>
          <w:rFonts w:ascii="Times New Roman" w:hAnsi="Times New Roman" w:cs="Times New Roman"/>
          <w:i/>
          <w:sz w:val="28"/>
          <w:szCs w:val="28"/>
        </w:rPr>
        <w:t>Подпрограмма 2 «Развитие малого и среднего предпринимательства»</w:t>
      </w:r>
    </w:p>
    <w:p w:rsidR="00820380" w:rsidRPr="000A3568" w:rsidRDefault="001C64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568">
        <w:rPr>
          <w:rFonts w:ascii="Times New Roman" w:hAnsi="Times New Roman" w:cs="Times New Roman"/>
          <w:sz w:val="28"/>
          <w:szCs w:val="28"/>
        </w:rPr>
        <w:t>На реализацию мероприятий Подпрограммы на 202</w:t>
      </w:r>
      <w:r w:rsidR="000660EC" w:rsidRPr="000A3568">
        <w:rPr>
          <w:rFonts w:ascii="Times New Roman" w:hAnsi="Times New Roman" w:cs="Times New Roman"/>
          <w:sz w:val="28"/>
          <w:szCs w:val="28"/>
        </w:rPr>
        <w:t>3</w:t>
      </w:r>
      <w:r w:rsidRPr="000A3568">
        <w:rPr>
          <w:rFonts w:ascii="Times New Roman" w:hAnsi="Times New Roman" w:cs="Times New Roman"/>
          <w:sz w:val="28"/>
          <w:szCs w:val="28"/>
        </w:rPr>
        <w:t xml:space="preserve"> год программой предусмотрено 90,0 тыс. рублей средств местного бюджета. </w:t>
      </w:r>
    </w:p>
    <w:p w:rsidR="001C645F" w:rsidRPr="000A3568" w:rsidRDefault="00820380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568">
        <w:rPr>
          <w:rFonts w:ascii="Times New Roman" w:hAnsi="Times New Roman" w:cs="Times New Roman"/>
          <w:sz w:val="28"/>
          <w:szCs w:val="28"/>
        </w:rPr>
        <w:t>Кассовое исполнение за 202</w:t>
      </w:r>
      <w:r w:rsidR="000660EC" w:rsidRPr="000A3568">
        <w:rPr>
          <w:rFonts w:ascii="Times New Roman" w:hAnsi="Times New Roman" w:cs="Times New Roman"/>
          <w:sz w:val="28"/>
          <w:szCs w:val="28"/>
        </w:rPr>
        <w:t>3</w:t>
      </w:r>
      <w:r w:rsidRPr="000A3568">
        <w:rPr>
          <w:rFonts w:ascii="Times New Roman" w:hAnsi="Times New Roman" w:cs="Times New Roman"/>
          <w:sz w:val="28"/>
          <w:szCs w:val="28"/>
        </w:rPr>
        <w:t xml:space="preserve"> год за счет местного бюджета составило – </w:t>
      </w:r>
      <w:r w:rsidR="007C2B24">
        <w:rPr>
          <w:rFonts w:ascii="Times New Roman" w:hAnsi="Times New Roman" w:cs="Times New Roman"/>
          <w:sz w:val="28"/>
          <w:szCs w:val="28"/>
        </w:rPr>
        <w:t>2</w:t>
      </w:r>
      <w:r w:rsidR="000660EC" w:rsidRPr="000A3568">
        <w:rPr>
          <w:rFonts w:ascii="Times New Roman" w:hAnsi="Times New Roman" w:cs="Times New Roman"/>
          <w:sz w:val="28"/>
          <w:szCs w:val="28"/>
        </w:rPr>
        <w:t>7,0</w:t>
      </w:r>
      <w:r w:rsidRPr="000A3568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7C2B24">
        <w:rPr>
          <w:rFonts w:ascii="Times New Roman" w:hAnsi="Times New Roman" w:cs="Times New Roman"/>
          <w:sz w:val="28"/>
          <w:szCs w:val="28"/>
        </w:rPr>
        <w:t>30,0</w:t>
      </w:r>
      <w:r w:rsidRPr="000A3568">
        <w:rPr>
          <w:rFonts w:ascii="Times New Roman" w:hAnsi="Times New Roman" w:cs="Times New Roman"/>
          <w:sz w:val="28"/>
          <w:szCs w:val="28"/>
        </w:rPr>
        <w:t>% к уточненной бюджетной росписи.</w:t>
      </w:r>
    </w:p>
    <w:p w:rsidR="000307FE" w:rsidRPr="000A3568" w:rsidRDefault="000307FE" w:rsidP="00D24E3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568">
        <w:rPr>
          <w:rFonts w:ascii="Times New Roman" w:hAnsi="Times New Roman" w:cs="Times New Roman"/>
          <w:sz w:val="28"/>
          <w:szCs w:val="28"/>
        </w:rPr>
        <w:t>По контрольным событиям Подпрограммы достигнуты следующие результаты:</w:t>
      </w:r>
    </w:p>
    <w:p w:rsidR="000660EC" w:rsidRPr="000A3568" w:rsidRDefault="000660EC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568">
        <w:rPr>
          <w:rFonts w:ascii="Times New Roman" w:hAnsi="Times New Roman" w:cs="Times New Roman"/>
          <w:sz w:val="28"/>
          <w:szCs w:val="28"/>
        </w:rPr>
        <w:t>На 01.01.2024 г. в городе зарегистрировано 8 994 субъектов МСП, из них: индивидуальных предпринимателей 3 397 ед., микро – 831 ед., малых предприятий – 66 ед., средних предприятий – 11 ед.; крестьянско-фермерских хозяйств – 30 ед., налогоплательщиков, применяющих специальный налоговый режим «Налог на профессиональный доход» - 4 659 е. (по состоянию на  01.07.2023 г.).</w:t>
      </w:r>
    </w:p>
    <w:p w:rsidR="000660EC" w:rsidRPr="000A3568" w:rsidRDefault="000660EC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3568">
        <w:rPr>
          <w:rFonts w:ascii="Times New Roman" w:hAnsi="Times New Roman" w:cs="Times New Roman"/>
          <w:sz w:val="28"/>
          <w:szCs w:val="28"/>
        </w:rPr>
        <w:t>По итогам 2023 г.</w:t>
      </w:r>
      <w:r w:rsidRPr="000A3568">
        <w:rPr>
          <w:rFonts w:ascii="Times New Roman" w:hAnsi="Times New Roman" w:cs="Times New Roman"/>
        </w:rPr>
        <w:t xml:space="preserve"> </w:t>
      </w:r>
      <w:r w:rsidRPr="000A3568">
        <w:rPr>
          <w:rFonts w:ascii="Times New Roman" w:hAnsi="Times New Roman" w:cs="Times New Roman"/>
          <w:sz w:val="28"/>
          <w:szCs w:val="28"/>
        </w:rPr>
        <w:t>число МСП увеличилось по сравнению с 2022 г. на 1 056 ед.</w:t>
      </w:r>
      <w:r w:rsidRPr="000A3568">
        <w:rPr>
          <w:rFonts w:ascii="Times New Roman" w:hAnsi="Times New Roman" w:cs="Times New Roman"/>
        </w:rPr>
        <w:t xml:space="preserve"> </w:t>
      </w:r>
      <w:r w:rsidRPr="000A3568">
        <w:rPr>
          <w:rFonts w:ascii="Times New Roman" w:hAnsi="Times New Roman" w:cs="Times New Roman"/>
          <w:sz w:val="28"/>
          <w:szCs w:val="28"/>
        </w:rPr>
        <w:t>или на 113,3 %  (в 2022 г. – 7 938) и увеличилось по сравнению с 2021 г. на 2 825 ед. или на 145,8 % (в 2021 г. - 6 169 ед.).</w:t>
      </w:r>
      <w:proofErr w:type="gramEnd"/>
    </w:p>
    <w:p w:rsidR="000660EC" w:rsidRPr="000A3568" w:rsidRDefault="000660EC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568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у МСП по итогам 2023 г. составила 16 001 ед., рост показателя по сравнению с 2022 г. составил 741 ед. или 104,9 % (2022 г. – 15 260 ед.), по сравнению с 2021 г. увеличился на 3 084 ед. или 123,9 % (показатель в 2021 г. – 12 917 ед.).</w:t>
      </w:r>
    </w:p>
    <w:p w:rsidR="000307FE" w:rsidRPr="000A3568" w:rsidRDefault="000307FE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568">
        <w:rPr>
          <w:rFonts w:ascii="Times New Roman" w:eastAsia="Calibri" w:hAnsi="Times New Roman" w:cs="Times New Roman"/>
          <w:sz w:val="28"/>
          <w:szCs w:val="28"/>
        </w:rPr>
        <w:t xml:space="preserve">Реализация основных мероприятий подпрограммы </w:t>
      </w:r>
      <w:r w:rsidR="0053431F">
        <w:rPr>
          <w:rFonts w:ascii="Times New Roman" w:eastAsia="Calibri" w:hAnsi="Times New Roman" w:cs="Times New Roman"/>
          <w:sz w:val="28"/>
          <w:szCs w:val="28"/>
        </w:rPr>
        <w:t xml:space="preserve">осуществлялась </w:t>
      </w:r>
      <w:proofErr w:type="gramStart"/>
      <w:r w:rsidR="0053431F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="00534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53431F">
        <w:rPr>
          <w:rFonts w:ascii="Times New Roman" w:eastAsia="Calibri" w:hAnsi="Times New Roman" w:cs="Times New Roman"/>
          <w:sz w:val="28"/>
          <w:szCs w:val="28"/>
        </w:rPr>
        <w:t>следующим</w:t>
      </w:r>
      <w:proofErr w:type="gramEnd"/>
      <w:r w:rsidR="0053431F">
        <w:rPr>
          <w:rFonts w:ascii="Times New Roman" w:eastAsia="Calibri" w:hAnsi="Times New Roman" w:cs="Times New Roman"/>
          <w:sz w:val="28"/>
          <w:szCs w:val="28"/>
        </w:rPr>
        <w:t xml:space="preserve"> направления:</w:t>
      </w:r>
    </w:p>
    <w:p w:rsidR="000307FE" w:rsidRPr="000A3568" w:rsidRDefault="000307FE" w:rsidP="00D24E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568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Консультационная поддержка.</w:t>
      </w:r>
    </w:p>
    <w:p w:rsidR="000307FE" w:rsidRPr="000A3568" w:rsidRDefault="000307FE" w:rsidP="00D24E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568">
        <w:rPr>
          <w:rFonts w:ascii="Times New Roman" w:eastAsia="Calibri" w:hAnsi="Times New Roman" w:cs="Times New Roman"/>
          <w:sz w:val="28"/>
          <w:szCs w:val="28"/>
        </w:rPr>
        <w:t>Управлением по экономике и инвестициям администрации города-курорта Кисловодска за 202</w:t>
      </w:r>
      <w:r w:rsidR="000660EC" w:rsidRPr="000A3568">
        <w:rPr>
          <w:rFonts w:ascii="Times New Roman" w:eastAsia="Calibri" w:hAnsi="Times New Roman" w:cs="Times New Roman"/>
          <w:sz w:val="28"/>
          <w:szCs w:val="28"/>
        </w:rPr>
        <w:t>3</w:t>
      </w:r>
      <w:r w:rsidRPr="000A3568">
        <w:rPr>
          <w:rFonts w:ascii="Times New Roman" w:eastAsia="Calibri" w:hAnsi="Times New Roman" w:cs="Times New Roman"/>
          <w:sz w:val="28"/>
          <w:szCs w:val="28"/>
        </w:rPr>
        <w:t xml:space="preserve"> год оказано </w:t>
      </w:r>
      <w:r w:rsidR="006B5CF6" w:rsidRPr="000A3568">
        <w:rPr>
          <w:rFonts w:ascii="Times New Roman" w:eastAsia="Calibri" w:hAnsi="Times New Roman" w:cs="Times New Roman"/>
          <w:sz w:val="28"/>
          <w:szCs w:val="28"/>
        </w:rPr>
        <w:t>45</w:t>
      </w:r>
      <w:r w:rsidRPr="000A3568">
        <w:rPr>
          <w:rFonts w:ascii="Times New Roman" w:eastAsia="Calibri" w:hAnsi="Times New Roman" w:cs="Times New Roman"/>
          <w:sz w:val="28"/>
          <w:szCs w:val="28"/>
        </w:rPr>
        <w:t xml:space="preserve"> консультационны</w:t>
      </w:r>
      <w:r w:rsidR="006B5CF6" w:rsidRPr="000A3568">
        <w:rPr>
          <w:rFonts w:ascii="Times New Roman" w:eastAsia="Calibri" w:hAnsi="Times New Roman" w:cs="Times New Roman"/>
          <w:sz w:val="28"/>
          <w:szCs w:val="28"/>
        </w:rPr>
        <w:t>х</w:t>
      </w:r>
      <w:r w:rsidRPr="000A3568">
        <w:rPr>
          <w:rFonts w:ascii="Times New Roman" w:eastAsia="Calibri" w:hAnsi="Times New Roman" w:cs="Times New Roman"/>
          <w:sz w:val="28"/>
          <w:szCs w:val="28"/>
        </w:rPr>
        <w:t xml:space="preserve"> услуг.</w:t>
      </w:r>
    </w:p>
    <w:p w:rsidR="000307FE" w:rsidRPr="000A3568" w:rsidRDefault="000307FE" w:rsidP="00D24E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Проведение обучающих семинаров (дополнительное профессиональное образование субъектов малого и среднего предпринимательства, в том числе самозанятых граждан). </w:t>
      </w:r>
    </w:p>
    <w:p w:rsidR="000307FE" w:rsidRPr="00F814EA" w:rsidRDefault="000307FE" w:rsidP="00D24E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35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Управлением по экономике и инвестициям администрации города-курорта Кисловодска заключен муниципальный контракт на оказание образовательных услуг с АНО «Учебный центр дополнительного профессионального образования «Прогресс» на проведение обучения для субъектов малого и </w:t>
      </w:r>
      <w:r w:rsidRPr="000A356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среднего предпринимательства и самозанятых</w:t>
      </w:r>
      <w:r w:rsidRPr="00F814EA">
        <w:rPr>
          <w:rFonts w:ascii="Times New Roman" w:eastAsia="Times New Roman" w:hAnsi="Times New Roman" w:cs="Times New Roman"/>
          <w:sz w:val="28"/>
          <w:szCs w:val="24"/>
          <w:lang w:eastAsia="ru-RU"/>
        </w:rPr>
        <w:t>, осуществляющих деятельность на территории города-курорта Кисловодска, на курсах повышения квалификации Охрана труда» и «Техника пожарной безопасности». В рамках контракта проведено обучение 27 представителей субъектов малого и среднего предпринимательства на курсах повышения квалификации «Охрана труда» и «Техника пожарной безопасности». По итогам обучения 27 слушателей получили удостоверения соответствующего образца.</w:t>
      </w:r>
    </w:p>
    <w:p w:rsidR="000307FE" w:rsidRPr="00F814EA" w:rsidRDefault="000307FE" w:rsidP="00D24E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4E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Организация и проведение конкурса среди субъектов малого и среднего предпринимательства, в том числе самозанятых граждан города-курорта Кисловодска «Предприниматель года».</w:t>
      </w:r>
    </w:p>
    <w:p w:rsidR="000307FE" w:rsidRPr="00F814EA" w:rsidRDefault="000307FE" w:rsidP="00D24E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14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проведение конкурса в бюджете города-курорта Кисловодска выделены лимиты в сумме 3,0 тысячи рулей на приобретение бланков дипломов и цветов для награждения победителей конкурса. Целью конкурса является популяризация достижений МСП, формирование благоприятного общественного мнения о предпринимателях. </w:t>
      </w:r>
      <w:proofErr w:type="gramStart"/>
      <w:r w:rsidR="006B5CF6" w:rsidRPr="007C2B24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результатам конкурса определены 4 победителя: в номинации:</w:t>
      </w:r>
      <w:proofErr w:type="gramEnd"/>
      <w:r w:rsidR="006B5CF6" w:rsidRPr="007C2B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«Предприниматель г. в сфере производства» - ИП </w:t>
      </w:r>
      <w:proofErr w:type="spellStart"/>
      <w:r w:rsidR="006B5CF6" w:rsidRPr="007C2B24">
        <w:rPr>
          <w:rFonts w:ascii="Times New Roman" w:eastAsia="Times New Roman" w:hAnsi="Times New Roman" w:cs="Times New Roman"/>
          <w:sz w:val="28"/>
          <w:szCs w:val="24"/>
          <w:lang w:eastAsia="ru-RU"/>
        </w:rPr>
        <w:t>Хачатуров</w:t>
      </w:r>
      <w:proofErr w:type="spellEnd"/>
      <w:r w:rsidR="006B5CF6" w:rsidRPr="007C2B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А.В.; «Лучшая организация в сфере гостеприимства и туристических услуг» - ООО «</w:t>
      </w:r>
      <w:proofErr w:type="spellStart"/>
      <w:r w:rsidR="006B5CF6" w:rsidRPr="007C2B24">
        <w:rPr>
          <w:rFonts w:ascii="Times New Roman" w:eastAsia="Times New Roman" w:hAnsi="Times New Roman" w:cs="Times New Roman"/>
          <w:sz w:val="28"/>
          <w:szCs w:val="24"/>
          <w:lang w:eastAsia="ru-RU"/>
        </w:rPr>
        <w:t>РегионСК</w:t>
      </w:r>
      <w:proofErr w:type="spellEnd"/>
      <w:r w:rsidR="006B5CF6" w:rsidRPr="007C2B24">
        <w:rPr>
          <w:rFonts w:ascii="Times New Roman" w:eastAsia="Times New Roman" w:hAnsi="Times New Roman" w:cs="Times New Roman"/>
          <w:sz w:val="28"/>
          <w:szCs w:val="24"/>
          <w:lang w:eastAsia="ru-RU"/>
        </w:rPr>
        <w:t>»; «Эффективность и развитие» - ООО «Курортная клиника»; «Лучший Предприниматель года в социальной сфере» - ООО «Кисловодское предприятие «Универсал»</w:t>
      </w:r>
      <w:r w:rsidRPr="007C2B24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F814EA">
        <w:rPr>
          <w:rFonts w:ascii="Times New Roman" w:eastAsia="Times New Roman" w:hAnsi="Times New Roman" w:cs="Times New Roman"/>
          <w:sz w:val="28"/>
          <w:szCs w:val="24"/>
          <w:lang w:eastAsia="ru-RU"/>
        </w:rPr>
        <w:t>. Оказание финансовой муниципальной поддержки.</w:t>
      </w:r>
    </w:p>
    <w:p w:rsidR="00F814EA" w:rsidRPr="00F814EA" w:rsidRDefault="000307FE" w:rsidP="00D24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14EA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оказание финансовой поддержки субъектам МСП, в том числе самозанятым, на 202</w:t>
      </w:r>
      <w:r w:rsidR="006B5CF6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F814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выделены лимиты из бюджета города в размере 60</w:t>
      </w:r>
      <w:r w:rsidR="00E507A4" w:rsidRPr="00F814EA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F814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 тыс. руб. Поддержка оказывается на развитие частного бизнеса в сфере производства и оказания услуг на безвозмездной и безвозвратной основе посредством проведения ежегодного конкурса. </w:t>
      </w:r>
      <w:r w:rsidR="006B5CF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Победителем конкурсного  отбора на право получения субсидии в 2023 г. признан</w:t>
      </w:r>
      <w:proofErr w:type="gramStart"/>
      <w:r w:rsidR="006B5CF6">
        <w:rPr>
          <w:rFonts w:ascii="Times New Roman" w:eastAsia="Times New Roman" w:hAnsi="Times New Roman" w:cs="Times New Roman"/>
          <w:sz w:val="28"/>
          <w:szCs w:val="24"/>
          <w:lang w:eastAsia="ru-RU"/>
        </w:rPr>
        <w:t>о ООО</w:t>
      </w:r>
      <w:proofErr w:type="gramEnd"/>
      <w:r w:rsidR="006B5C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«Дельта Х». С победителем заключено соглашение</w:t>
      </w:r>
      <w:r w:rsidR="00636F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га предоставление субсидии из краевого бюджета в сумме 60,0 </w:t>
      </w:r>
      <w:proofErr w:type="spellStart"/>
      <w:r w:rsidR="00636F4A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</w:t>
      </w:r>
      <w:proofErr w:type="gramStart"/>
      <w:r w:rsidR="00636F4A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="00636F4A">
        <w:rPr>
          <w:rFonts w:ascii="Times New Roman" w:eastAsia="Times New Roman" w:hAnsi="Times New Roman" w:cs="Times New Roman"/>
          <w:sz w:val="28"/>
          <w:szCs w:val="24"/>
          <w:lang w:eastAsia="ru-RU"/>
        </w:rPr>
        <w:t>уб</w:t>
      </w:r>
      <w:proofErr w:type="spellEnd"/>
      <w:r w:rsidR="00636F4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6B5CF6">
        <w:rPr>
          <w:rFonts w:ascii="Times New Roman" w:eastAsia="Times New Roman" w:hAnsi="Times New Roman" w:cs="Times New Roman"/>
          <w:sz w:val="28"/>
          <w:szCs w:val="24"/>
          <w:lang w:eastAsia="ru-RU"/>
        </w:rPr>
        <w:t>, субсидия по состоянию на 31.12.2023 г. не перечислена так как ООО «Дельта Х» не успели открыть счет в Федеральном казначействе.</w:t>
      </w:r>
      <w:r w:rsidR="00636F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Открытие счета в Федеральном казначействе является необходимым условием для предоставления субсидии.</w:t>
      </w:r>
    </w:p>
    <w:p w:rsidR="000307FE" w:rsidRPr="000731F0" w:rsidRDefault="000307FE" w:rsidP="00D24E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1F0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Имущественная поддержка субъектам малого и среднего предпринимательства, в том числе самозанятым гражданам в виде передачи во владение/пользование муниципального имущества.</w:t>
      </w:r>
    </w:p>
    <w:p w:rsidR="000307FE" w:rsidRPr="000731F0" w:rsidRDefault="000307FE" w:rsidP="00D24E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31F0">
        <w:rPr>
          <w:rFonts w:ascii="Times New Roman" w:eastAsia="Calibri" w:hAnsi="Times New Roman" w:cs="Times New Roman"/>
          <w:sz w:val="28"/>
          <w:szCs w:val="28"/>
        </w:rPr>
        <w:t>С целью оказания имущественной поддержки субъектам малого и среднего предпринимательства решением Думы города-курорта Кисловодска от 24.06.2016 № 67-416 утвержден Перечень муниципального имущества городского округа города-курорта Кисловодска,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 образующим инфраструктуру</w:t>
      </w:r>
      <w:proofErr w:type="gramEnd"/>
      <w:r w:rsidRPr="000731F0">
        <w:rPr>
          <w:rFonts w:ascii="Times New Roman" w:eastAsia="Calibri" w:hAnsi="Times New Roman" w:cs="Times New Roman"/>
          <w:sz w:val="28"/>
          <w:szCs w:val="28"/>
        </w:rPr>
        <w:t xml:space="preserve"> поддержки малого и среднего предпринимательства (далее – Перечень). По состоянию на </w:t>
      </w:r>
      <w:r w:rsidR="000731F0" w:rsidRPr="000731F0">
        <w:rPr>
          <w:rFonts w:ascii="Times New Roman" w:eastAsia="Calibri" w:hAnsi="Times New Roman" w:cs="Times New Roman"/>
          <w:sz w:val="28"/>
          <w:szCs w:val="28"/>
        </w:rPr>
        <w:t>30</w:t>
      </w:r>
      <w:r w:rsidRPr="000731F0">
        <w:rPr>
          <w:rFonts w:ascii="Times New Roman" w:eastAsia="Calibri" w:hAnsi="Times New Roman" w:cs="Times New Roman"/>
          <w:sz w:val="28"/>
          <w:szCs w:val="28"/>
        </w:rPr>
        <w:t>.1</w:t>
      </w:r>
      <w:r w:rsidR="000731F0" w:rsidRPr="000731F0">
        <w:rPr>
          <w:rFonts w:ascii="Times New Roman" w:eastAsia="Calibri" w:hAnsi="Times New Roman" w:cs="Times New Roman"/>
          <w:sz w:val="28"/>
          <w:szCs w:val="28"/>
        </w:rPr>
        <w:t>2</w:t>
      </w:r>
      <w:r w:rsidRPr="000731F0">
        <w:rPr>
          <w:rFonts w:ascii="Times New Roman" w:eastAsia="Calibri" w:hAnsi="Times New Roman" w:cs="Times New Roman"/>
          <w:sz w:val="28"/>
          <w:szCs w:val="28"/>
        </w:rPr>
        <w:t>.202</w:t>
      </w:r>
      <w:r w:rsidR="000731F0" w:rsidRPr="000731F0">
        <w:rPr>
          <w:rFonts w:ascii="Times New Roman" w:eastAsia="Calibri" w:hAnsi="Times New Roman" w:cs="Times New Roman"/>
          <w:sz w:val="28"/>
          <w:szCs w:val="28"/>
        </w:rPr>
        <w:t>2</w:t>
      </w:r>
      <w:r w:rsidRPr="000731F0">
        <w:rPr>
          <w:rFonts w:ascii="Times New Roman" w:eastAsia="Calibri" w:hAnsi="Times New Roman" w:cs="Times New Roman"/>
          <w:sz w:val="28"/>
          <w:szCs w:val="28"/>
        </w:rPr>
        <w:t xml:space="preserve"> года в Перечне значится 3 свободных помещения. В 202</w:t>
      </w:r>
      <w:r w:rsidR="006B5CF6">
        <w:rPr>
          <w:rFonts w:ascii="Times New Roman" w:eastAsia="Calibri" w:hAnsi="Times New Roman" w:cs="Times New Roman"/>
          <w:sz w:val="28"/>
          <w:szCs w:val="28"/>
        </w:rPr>
        <w:t>3</w:t>
      </w:r>
      <w:r w:rsidRPr="000731F0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Pr="000731F0">
        <w:rPr>
          <w:rFonts w:ascii="Times New Roman" w:eastAsia="Calibri" w:hAnsi="Times New Roman" w:cs="Times New Roman"/>
          <w:sz w:val="28"/>
          <w:szCs w:val="28"/>
        </w:rPr>
        <w:lastRenderedPageBreak/>
        <w:t>объекты муниципального имущества, включенные в Перечень, субъектам МСП не предоставлялись.</w:t>
      </w:r>
    </w:p>
    <w:p w:rsidR="000307FE" w:rsidRPr="000731F0" w:rsidRDefault="000307FE" w:rsidP="00D24E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1F0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Информационная поддержка субъектов малого и среднего предпринимательства, в том числе самозанятых граждан.</w:t>
      </w:r>
    </w:p>
    <w:p w:rsidR="000307FE" w:rsidRPr="000731F0" w:rsidRDefault="000307FE" w:rsidP="00D24E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1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официальном сайте администрации г. Кисловодска размещена информация для субъектов МСП о мерах поддержки, об организациях образующих инфраструктуру поддержки субъектов МСП, о субъектах МСП, прошедших обучение и получивших иные формы поддержки и другая. Информация на сайте актуализируется и обновляется в постоянном режиме. Ссылка: </w:t>
      </w:r>
      <w:hyperlink r:id="rId9" w:history="1">
        <w:r w:rsidRPr="000731F0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https://kislovodsk-kurort.org/home/ispolnitelnaia-vlast/upravlenie-po-ekonomike-i-investitsiiam1532965164/podderzhka-malogo-i-srednego-predprinimatelstva</w:t>
        </w:r>
      </w:hyperlink>
      <w:r w:rsidRPr="000731F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307FE" w:rsidRPr="00233197" w:rsidRDefault="000307FE" w:rsidP="00D24E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1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 Проведение открытых аукционов на право </w:t>
      </w:r>
      <w:r w:rsidRPr="00233197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заключения договоров на размещение нестационарных торговых объектов и объектов по предоставлению услуг на территории города-курорта Кисловодска.</w:t>
      </w:r>
    </w:p>
    <w:p w:rsidR="000307FE" w:rsidRPr="00233197" w:rsidRDefault="000307FE" w:rsidP="00D24E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3197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рамках данного основного мероприятия Подпрограммы предполагается предоставление во временное пользование муниципальных земельных участков для осуществления предпринимательской деятельности в сфере торговли.</w:t>
      </w:r>
    </w:p>
    <w:p w:rsidR="000307FE" w:rsidRPr="00233197" w:rsidRDefault="000307FE" w:rsidP="00D24E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319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Соисполнителем мероприятия является управление по торговле, сервису и общественному питанию администрации города-курорта Кисловодска (далее – управление по торговле). По данным управления по торговле в 202</w:t>
      </w:r>
      <w:r w:rsidR="006B5CF6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2331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</w:t>
      </w:r>
      <w:proofErr w:type="gramStart"/>
      <w:r w:rsidRPr="0023319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</w:t>
      </w:r>
      <w:proofErr w:type="gramEnd"/>
      <w:r w:rsidRPr="002331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B5CF6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2331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аукцион</w:t>
      </w:r>
      <w:r w:rsidR="006B5CF6"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r w:rsidRPr="002331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размещение нестационарных торговых объектов по предоставлению услуг на территории города-курорта Кисловодска. По итогам проведенного аукциона заключено </w:t>
      </w:r>
      <w:r w:rsidR="006B5CF6">
        <w:rPr>
          <w:rFonts w:ascii="Times New Roman" w:eastAsia="Times New Roman" w:hAnsi="Times New Roman" w:cs="Times New Roman"/>
          <w:sz w:val="28"/>
          <w:szCs w:val="24"/>
          <w:lang w:eastAsia="ru-RU"/>
        </w:rPr>
        <w:t>42</w:t>
      </w:r>
      <w:r w:rsidRPr="002331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договор</w:t>
      </w:r>
      <w:r w:rsidR="006B5CF6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23319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6B5C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поступлений в месяц 2 029, </w:t>
      </w:r>
      <w:proofErr w:type="spellStart"/>
      <w:r w:rsidR="006B5CF6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</w:t>
      </w:r>
      <w:proofErr w:type="gramStart"/>
      <w:r w:rsidR="006B5CF6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="006B5CF6">
        <w:rPr>
          <w:rFonts w:ascii="Times New Roman" w:eastAsia="Times New Roman" w:hAnsi="Times New Roman" w:cs="Times New Roman"/>
          <w:sz w:val="28"/>
          <w:szCs w:val="24"/>
          <w:lang w:eastAsia="ru-RU"/>
        </w:rPr>
        <w:t>уб</w:t>
      </w:r>
      <w:proofErr w:type="spellEnd"/>
      <w:r w:rsidR="006B5CF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02582" w:rsidRPr="00233197" w:rsidRDefault="00A02582" w:rsidP="00D24E3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C645F" w:rsidRPr="00064397" w:rsidRDefault="001C645F" w:rsidP="00D24E3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4397">
        <w:rPr>
          <w:rFonts w:ascii="Times New Roman" w:hAnsi="Times New Roman" w:cs="Times New Roman"/>
          <w:i/>
          <w:sz w:val="28"/>
          <w:szCs w:val="28"/>
        </w:rPr>
        <w:t xml:space="preserve">Подпрограмма 3 «Поддержка социально </w:t>
      </w:r>
      <w:proofErr w:type="gramStart"/>
      <w:r w:rsidRPr="00064397">
        <w:rPr>
          <w:rFonts w:ascii="Times New Roman" w:hAnsi="Times New Roman" w:cs="Times New Roman"/>
          <w:i/>
          <w:sz w:val="28"/>
          <w:szCs w:val="28"/>
        </w:rPr>
        <w:t>ориентированных</w:t>
      </w:r>
      <w:proofErr w:type="gramEnd"/>
      <w:r w:rsidRPr="0006439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C645F" w:rsidRPr="00064397" w:rsidRDefault="001C645F" w:rsidP="00D24E3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4397">
        <w:rPr>
          <w:rFonts w:ascii="Times New Roman" w:hAnsi="Times New Roman" w:cs="Times New Roman"/>
          <w:i/>
          <w:sz w:val="28"/>
          <w:szCs w:val="28"/>
        </w:rPr>
        <w:t>некоммерческих организаций»</w:t>
      </w:r>
    </w:p>
    <w:p w:rsidR="00B75BBC" w:rsidRPr="00E63086" w:rsidRDefault="00820380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397">
        <w:rPr>
          <w:rFonts w:ascii="Times New Roman" w:hAnsi="Times New Roman" w:cs="Times New Roman"/>
          <w:sz w:val="28"/>
          <w:szCs w:val="28"/>
        </w:rPr>
        <w:t>На реализацию мероприятий Подпрограммы на 202</w:t>
      </w:r>
      <w:r w:rsidR="00F262EB">
        <w:rPr>
          <w:rFonts w:ascii="Times New Roman" w:hAnsi="Times New Roman" w:cs="Times New Roman"/>
          <w:sz w:val="28"/>
          <w:szCs w:val="28"/>
        </w:rPr>
        <w:t>3</w:t>
      </w:r>
      <w:r w:rsidRPr="00064397">
        <w:rPr>
          <w:rFonts w:ascii="Times New Roman" w:hAnsi="Times New Roman" w:cs="Times New Roman"/>
          <w:sz w:val="28"/>
          <w:szCs w:val="28"/>
        </w:rPr>
        <w:t xml:space="preserve"> год программой предусмотрено 30,0 тыс. рублей средств местного бюджета. Кассовое исполнение за 202</w:t>
      </w:r>
      <w:r w:rsidR="00F262EB">
        <w:rPr>
          <w:rFonts w:ascii="Times New Roman" w:hAnsi="Times New Roman" w:cs="Times New Roman"/>
          <w:sz w:val="28"/>
          <w:szCs w:val="28"/>
        </w:rPr>
        <w:t>3</w:t>
      </w:r>
      <w:r w:rsidRPr="00064397">
        <w:rPr>
          <w:rFonts w:ascii="Times New Roman" w:hAnsi="Times New Roman" w:cs="Times New Roman"/>
          <w:sz w:val="28"/>
          <w:szCs w:val="28"/>
        </w:rPr>
        <w:t xml:space="preserve"> год за счет местного бюджета составило – </w:t>
      </w:r>
      <w:r w:rsidR="00F262EB">
        <w:rPr>
          <w:rFonts w:ascii="Times New Roman" w:hAnsi="Times New Roman" w:cs="Times New Roman"/>
          <w:sz w:val="28"/>
          <w:szCs w:val="28"/>
        </w:rPr>
        <w:t>0</w:t>
      </w:r>
      <w:r w:rsidRPr="00064397">
        <w:rPr>
          <w:rFonts w:ascii="Times New Roman" w:hAnsi="Times New Roman" w:cs="Times New Roman"/>
          <w:sz w:val="28"/>
          <w:szCs w:val="28"/>
        </w:rPr>
        <w:t xml:space="preserve">,0 тыс. руб. </w:t>
      </w:r>
      <w:r w:rsidR="00B75BBC" w:rsidRPr="00E63086">
        <w:rPr>
          <w:rFonts w:ascii="Times New Roman" w:hAnsi="Times New Roman" w:cs="Times New Roman"/>
          <w:sz w:val="28"/>
          <w:szCs w:val="28"/>
        </w:rPr>
        <w:t>Подпрограммой предусмотрена реализация следующих мероприятий:</w:t>
      </w:r>
    </w:p>
    <w:p w:rsidR="00B75BBC" w:rsidRPr="00E63086" w:rsidRDefault="00F262EB" w:rsidP="00D24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75BBC" w:rsidRPr="00E63086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Формирование и ведение реестра некоммерческих организаций, осуществляющих предоставление услуг в социальной сфере: предоставление социальных услуг без обеспечения проживания; образование дошкольное; образование дополнительное детей и взрослых; деятельность учреждений культуры и искусства; деятельность в области спорта; деятельность в области здравоохранения (санаторно-курортный комплекс).</w:t>
      </w:r>
    </w:p>
    <w:p w:rsidR="00B75BBC" w:rsidRPr="00E63086" w:rsidRDefault="00B75BBC" w:rsidP="00D24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сформирован реестр некоммерческих организаций, осуществляющих деятельность на территории города-курорта Кисловодска. На постоянной основе проводится  работа по актуализации сведений.</w:t>
      </w:r>
    </w:p>
    <w:p w:rsidR="00B75BBC" w:rsidRPr="00E63086" w:rsidRDefault="00F262EB" w:rsidP="00D24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5BBC" w:rsidRPr="00E6308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Оказание финансовой муниципальной поддержки СОНКО.</w:t>
      </w:r>
    </w:p>
    <w:p w:rsidR="00E63086" w:rsidRPr="00E63086" w:rsidRDefault="00B75BBC" w:rsidP="00D24E3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3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предоставляется на безвозмездной и безвозвратной основе по итогам проводимого конкурса среди СОНКО из бюджета города-курорта </w:t>
      </w:r>
      <w:r w:rsidRPr="00E630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Кисловодска  на реализацию социальных проектов. </w:t>
      </w:r>
      <w:r w:rsidR="00F262EB">
        <w:rPr>
          <w:rFonts w:ascii="Times New Roman" w:eastAsia="Calibri" w:hAnsi="Times New Roman" w:cs="Times New Roman"/>
          <w:sz w:val="28"/>
          <w:szCs w:val="28"/>
        </w:rPr>
        <w:t xml:space="preserve">По итогам конкурсного отбора победителем </w:t>
      </w:r>
      <w:proofErr w:type="gramStart"/>
      <w:r w:rsidR="00F262EB">
        <w:rPr>
          <w:rFonts w:ascii="Times New Roman" w:eastAsia="Calibri" w:hAnsi="Times New Roman" w:cs="Times New Roman"/>
          <w:sz w:val="28"/>
          <w:szCs w:val="28"/>
        </w:rPr>
        <w:t>признана</w:t>
      </w:r>
      <w:proofErr w:type="gramEnd"/>
      <w:r w:rsidR="00F262EB">
        <w:rPr>
          <w:rFonts w:ascii="Times New Roman" w:eastAsia="Calibri" w:hAnsi="Times New Roman" w:cs="Times New Roman"/>
          <w:sz w:val="28"/>
          <w:szCs w:val="28"/>
        </w:rPr>
        <w:t xml:space="preserve"> АНО «Чудо – дети». С победител</w:t>
      </w:r>
      <w:r w:rsidR="00AD5508">
        <w:rPr>
          <w:rFonts w:ascii="Times New Roman" w:eastAsia="Calibri" w:hAnsi="Times New Roman" w:cs="Times New Roman"/>
          <w:sz w:val="28"/>
          <w:szCs w:val="28"/>
        </w:rPr>
        <w:t>е</w:t>
      </w:r>
      <w:r w:rsidR="00F262EB">
        <w:rPr>
          <w:rFonts w:ascii="Times New Roman" w:eastAsia="Calibri" w:hAnsi="Times New Roman" w:cs="Times New Roman"/>
          <w:sz w:val="28"/>
          <w:szCs w:val="28"/>
        </w:rPr>
        <w:t>м заключено соглашение на предоставление субсидии. Субсид</w:t>
      </w:r>
      <w:r w:rsidR="00B32B45">
        <w:rPr>
          <w:rFonts w:ascii="Times New Roman" w:eastAsia="Calibri" w:hAnsi="Times New Roman" w:cs="Times New Roman"/>
          <w:sz w:val="28"/>
          <w:szCs w:val="28"/>
        </w:rPr>
        <w:t>и</w:t>
      </w:r>
      <w:r w:rsidR="00F262EB">
        <w:rPr>
          <w:rFonts w:ascii="Times New Roman" w:eastAsia="Calibri" w:hAnsi="Times New Roman" w:cs="Times New Roman"/>
          <w:sz w:val="28"/>
          <w:szCs w:val="28"/>
        </w:rPr>
        <w:t xml:space="preserve">я предоставлена в </w:t>
      </w:r>
      <w:r w:rsidR="00611364">
        <w:rPr>
          <w:rFonts w:ascii="Times New Roman" w:eastAsia="Calibri" w:hAnsi="Times New Roman" w:cs="Times New Roman"/>
          <w:sz w:val="28"/>
          <w:szCs w:val="28"/>
        </w:rPr>
        <w:t>первом</w:t>
      </w:r>
      <w:r w:rsidR="00F262EB">
        <w:rPr>
          <w:rFonts w:ascii="Times New Roman" w:eastAsia="Calibri" w:hAnsi="Times New Roman" w:cs="Times New Roman"/>
          <w:sz w:val="28"/>
          <w:szCs w:val="28"/>
        </w:rPr>
        <w:t xml:space="preserve"> кв</w:t>
      </w:r>
      <w:r w:rsidR="00611364">
        <w:rPr>
          <w:rFonts w:ascii="Times New Roman" w:eastAsia="Calibri" w:hAnsi="Times New Roman" w:cs="Times New Roman"/>
          <w:sz w:val="28"/>
          <w:szCs w:val="28"/>
        </w:rPr>
        <w:t xml:space="preserve">артале </w:t>
      </w:r>
      <w:r w:rsidR="00F262EB">
        <w:rPr>
          <w:rFonts w:ascii="Times New Roman" w:eastAsia="Calibri" w:hAnsi="Times New Roman" w:cs="Times New Roman"/>
          <w:sz w:val="28"/>
          <w:szCs w:val="28"/>
        </w:rPr>
        <w:t xml:space="preserve">2024 г. </w:t>
      </w:r>
    </w:p>
    <w:p w:rsidR="00B75BBC" w:rsidRPr="00E63086" w:rsidRDefault="00B75BBC" w:rsidP="00D24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86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Консультационная поддержка СОНКО.</w:t>
      </w:r>
    </w:p>
    <w:p w:rsidR="00B75BBC" w:rsidRPr="00E63086" w:rsidRDefault="00B75BBC" w:rsidP="00D24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086">
        <w:rPr>
          <w:rFonts w:ascii="Times New Roman" w:eastAsia="Calibri" w:hAnsi="Times New Roman" w:cs="Times New Roman"/>
          <w:sz w:val="28"/>
          <w:szCs w:val="28"/>
        </w:rPr>
        <w:t>В рамках мероприятия Подпрограммы «Консультационная поддержка СОНКО» в 202</w:t>
      </w:r>
      <w:r w:rsidR="00B32B45">
        <w:rPr>
          <w:rFonts w:ascii="Times New Roman" w:eastAsia="Calibri" w:hAnsi="Times New Roman" w:cs="Times New Roman"/>
          <w:sz w:val="28"/>
          <w:szCs w:val="28"/>
        </w:rPr>
        <w:t>3</w:t>
      </w:r>
      <w:r w:rsidRPr="00E63086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E63086">
        <w:rPr>
          <w:rFonts w:ascii="Times New Roman" w:eastAsia="Calibri" w:hAnsi="Times New Roman" w:cs="Times New Roman"/>
          <w:sz w:val="28"/>
          <w:szCs w:val="28"/>
        </w:rPr>
        <w:t>у</w:t>
      </w:r>
      <w:r w:rsidRPr="00E63086">
        <w:rPr>
          <w:rFonts w:ascii="Times New Roman" w:eastAsia="Calibri" w:hAnsi="Times New Roman" w:cs="Times New Roman"/>
          <w:sz w:val="28"/>
          <w:szCs w:val="28"/>
        </w:rPr>
        <w:t xml:space="preserve"> проведены консультации для 5 СОНКО о содержании и применении правовых актов по вопросам поддержки малого и среднего предпринимательства.</w:t>
      </w:r>
    </w:p>
    <w:p w:rsidR="00B75BBC" w:rsidRPr="00E63086" w:rsidRDefault="00B75BBC" w:rsidP="00D24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086">
        <w:rPr>
          <w:rFonts w:ascii="Times New Roman" w:eastAsia="Calibri" w:hAnsi="Times New Roman" w:cs="Times New Roman"/>
          <w:sz w:val="28"/>
          <w:szCs w:val="28"/>
        </w:rPr>
        <w:t>5. Информационная поддержка СОНКО.</w:t>
      </w:r>
    </w:p>
    <w:p w:rsidR="00B75BBC" w:rsidRPr="00E63086" w:rsidRDefault="00B75BBC" w:rsidP="00D24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63086">
        <w:rPr>
          <w:rFonts w:ascii="Times New Roman" w:eastAsia="Calibri" w:hAnsi="Times New Roman" w:cs="Times New Roman"/>
          <w:sz w:val="28"/>
          <w:szCs w:val="28"/>
        </w:rPr>
        <w:t xml:space="preserve">В рамках мероприятия Подпрограммы «Информационная поддержка СОНКО» на официальном сайте администрации города-курорта Кисловодска создан раздел «Поддержка некоммерческих организаций», где на постоянной основе размещается актуальная информация, касающаяся деятельности некоммерческих организаций, а также ссылки на </w:t>
      </w:r>
      <w:hyperlink r:id="rId10" w:tgtFrame="_blank" w:tooltip="Портал Единой автоматизированной информационной системы поддержки социально ориентированных некоммерческих организаций " w:history="1">
        <w:r w:rsidRPr="00E63086">
          <w:rPr>
            <w:rFonts w:ascii="Times New Roman" w:eastAsia="Calibri" w:hAnsi="Times New Roman" w:cs="Times New Roman"/>
            <w:sz w:val="28"/>
            <w:szCs w:val="28"/>
          </w:rPr>
          <w:t>Портал Единой автоматизированной информационной системы поддержки социально ориентированных некоммерческих организаций</w:t>
        </w:r>
      </w:hyperlink>
      <w:r w:rsidRPr="00E6308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1" w:tgtFrame="_blank" w:tooltip="Информационный портал Министерства юстиции Российской Федерации: информация о зарегистрированных НКО" w:history="1">
        <w:r w:rsidRPr="00E63086">
          <w:rPr>
            <w:rFonts w:ascii="Times New Roman" w:eastAsia="Calibri" w:hAnsi="Times New Roman" w:cs="Times New Roman"/>
            <w:sz w:val="28"/>
            <w:szCs w:val="28"/>
          </w:rPr>
          <w:t>информационный портал Министерства юстиции Российской Федерации: информация о зарегистрированных НКО</w:t>
        </w:r>
      </w:hyperlink>
      <w:r w:rsidRPr="00E63086">
        <w:rPr>
          <w:rFonts w:ascii="Times New Roman" w:eastAsia="Calibri" w:hAnsi="Times New Roman" w:cs="Times New Roman"/>
          <w:sz w:val="28"/>
          <w:szCs w:val="28"/>
        </w:rPr>
        <w:t xml:space="preserve">, реестр некоммерческих организаций и другая актуальная информация. </w:t>
      </w:r>
      <w:proofErr w:type="gramEnd"/>
    </w:p>
    <w:p w:rsidR="00B75BBC" w:rsidRPr="00E63086" w:rsidRDefault="00B75BBC" w:rsidP="00D24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86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Имущественная поддержка СОНКО.</w:t>
      </w:r>
    </w:p>
    <w:p w:rsidR="00B75BBC" w:rsidRPr="00E63086" w:rsidRDefault="00B75BBC" w:rsidP="00D24E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086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основного мероприятия является комитет имущественных отношений администрации города-курорта Кисловодска.</w:t>
      </w:r>
    </w:p>
    <w:p w:rsidR="00B75BBC" w:rsidRPr="00E63086" w:rsidRDefault="00B75BBC" w:rsidP="00D24E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086">
        <w:rPr>
          <w:rFonts w:ascii="Times New Roman" w:eastAsia="Calibri" w:hAnsi="Times New Roman" w:cs="Times New Roman"/>
          <w:sz w:val="28"/>
          <w:szCs w:val="28"/>
        </w:rPr>
        <w:t>За 202</w:t>
      </w:r>
      <w:r w:rsidR="00B32B45">
        <w:rPr>
          <w:rFonts w:ascii="Times New Roman" w:eastAsia="Calibri" w:hAnsi="Times New Roman" w:cs="Times New Roman"/>
          <w:sz w:val="28"/>
          <w:szCs w:val="28"/>
        </w:rPr>
        <w:t>3</w:t>
      </w:r>
      <w:r w:rsidR="00265629">
        <w:rPr>
          <w:rFonts w:ascii="Times New Roman" w:eastAsia="Calibri" w:hAnsi="Times New Roman" w:cs="Times New Roman"/>
          <w:sz w:val="28"/>
          <w:szCs w:val="28"/>
        </w:rPr>
        <w:t xml:space="preserve"> г. на безвозмездной основе</w:t>
      </w:r>
      <w:r w:rsidRPr="00E63086">
        <w:rPr>
          <w:rFonts w:ascii="Times New Roman" w:eastAsia="Calibri" w:hAnsi="Times New Roman" w:cs="Times New Roman"/>
          <w:sz w:val="28"/>
          <w:szCs w:val="28"/>
        </w:rPr>
        <w:t xml:space="preserve"> оказана имущественная поддержка 13 СОНКО г. Кисловодска.</w:t>
      </w:r>
    </w:p>
    <w:p w:rsidR="001C645F" w:rsidRPr="00E63086" w:rsidRDefault="001C645F" w:rsidP="00166937">
      <w:pPr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645F" w:rsidRPr="005730D5" w:rsidRDefault="001C645F" w:rsidP="00D24E3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30D5">
        <w:rPr>
          <w:rFonts w:ascii="Times New Roman" w:hAnsi="Times New Roman" w:cs="Times New Roman"/>
          <w:i/>
          <w:sz w:val="28"/>
          <w:szCs w:val="28"/>
        </w:rPr>
        <w:t xml:space="preserve">Подпрограмма 4 «Формирование </w:t>
      </w:r>
      <w:proofErr w:type="gramStart"/>
      <w:r w:rsidRPr="005730D5">
        <w:rPr>
          <w:rFonts w:ascii="Times New Roman" w:hAnsi="Times New Roman" w:cs="Times New Roman"/>
          <w:i/>
          <w:sz w:val="28"/>
          <w:szCs w:val="28"/>
        </w:rPr>
        <w:t>благоприятной</w:t>
      </w:r>
      <w:proofErr w:type="gramEnd"/>
      <w:r w:rsidRPr="005730D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C645F" w:rsidRPr="005730D5" w:rsidRDefault="001C645F" w:rsidP="00D24E3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30D5">
        <w:rPr>
          <w:rFonts w:ascii="Times New Roman" w:hAnsi="Times New Roman" w:cs="Times New Roman"/>
          <w:i/>
          <w:sz w:val="28"/>
          <w:szCs w:val="28"/>
        </w:rPr>
        <w:t>инвестиционной среды»</w:t>
      </w:r>
    </w:p>
    <w:p w:rsidR="001763AD" w:rsidRPr="005730D5" w:rsidRDefault="001763AD" w:rsidP="00D24E3A">
      <w:pPr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730D5">
        <w:rPr>
          <w:rFonts w:ascii="Times New Roman" w:eastAsia="Calibri" w:hAnsi="Times New Roman" w:cs="Times New Roman"/>
          <w:sz w:val="28"/>
        </w:rPr>
        <w:t xml:space="preserve">По итогам 2023 г. освоено 17 365,98 </w:t>
      </w:r>
      <w:proofErr w:type="gramStart"/>
      <w:r w:rsidRPr="005730D5">
        <w:rPr>
          <w:rFonts w:ascii="Times New Roman" w:eastAsia="Calibri" w:hAnsi="Times New Roman" w:cs="Times New Roman"/>
          <w:sz w:val="28"/>
        </w:rPr>
        <w:t>млн</w:t>
      </w:r>
      <w:proofErr w:type="gramEnd"/>
      <w:r w:rsidRPr="005730D5">
        <w:rPr>
          <w:rFonts w:ascii="Times New Roman" w:eastAsia="Calibri" w:hAnsi="Times New Roman" w:cs="Times New Roman"/>
          <w:sz w:val="28"/>
        </w:rPr>
        <w:t xml:space="preserve"> руб. внебюджетных инвестиций, что больше на 132,15 % или на 4 574,39 млн руб., чем за аналогичный период 2022 г. (13 140,19 млн руб.). </w:t>
      </w:r>
    </w:p>
    <w:p w:rsidR="001763AD" w:rsidRPr="00C53AF5" w:rsidRDefault="001763AD" w:rsidP="00D24E3A">
      <w:pPr>
        <w:spacing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730D5">
        <w:rPr>
          <w:rFonts w:ascii="Times New Roman" w:eastAsia="Calibri" w:hAnsi="Times New Roman" w:cs="Times New Roman"/>
          <w:sz w:val="28"/>
        </w:rPr>
        <w:t xml:space="preserve">Достигнутое значение показателя по итогам 2023 г. составило 119,87% от планового значения показателя - 14 487,0 </w:t>
      </w:r>
      <w:proofErr w:type="gramStart"/>
      <w:r w:rsidRPr="005730D5">
        <w:rPr>
          <w:rFonts w:ascii="Times New Roman" w:eastAsia="Calibri" w:hAnsi="Times New Roman" w:cs="Times New Roman"/>
          <w:sz w:val="28"/>
        </w:rPr>
        <w:t>млн</w:t>
      </w:r>
      <w:proofErr w:type="gramEnd"/>
      <w:r w:rsidRPr="005730D5">
        <w:rPr>
          <w:rFonts w:ascii="Times New Roman" w:eastAsia="Calibri" w:hAnsi="Times New Roman" w:cs="Times New Roman"/>
          <w:sz w:val="28"/>
        </w:rPr>
        <w:t xml:space="preserve"> руб., утвержденного </w:t>
      </w:r>
      <w:r w:rsidRPr="00C53AF5">
        <w:rPr>
          <w:rFonts w:ascii="Times New Roman" w:eastAsia="Calibri" w:hAnsi="Times New Roman" w:cs="Times New Roman"/>
          <w:sz w:val="28"/>
        </w:rPr>
        <w:t xml:space="preserve">министерством экономического развития Ставропольского края. </w:t>
      </w:r>
    </w:p>
    <w:p w:rsidR="001763AD" w:rsidRPr="00C53AF5" w:rsidRDefault="001763AD" w:rsidP="00D24E3A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AF5">
        <w:rPr>
          <w:rFonts w:ascii="Times New Roman" w:eastAsia="Calibri" w:hAnsi="Times New Roman" w:cs="Times New Roman"/>
          <w:sz w:val="28"/>
        </w:rPr>
        <w:t>По итогам 2023 г. завершена реализация 30 инвестиционных проектов, в том числе 24 проекта за счет внебюджетных инвестиций, 6 проектов за счет средств бюджета всех уровней.</w:t>
      </w:r>
    </w:p>
    <w:p w:rsidR="001763AD" w:rsidRPr="005C45AD" w:rsidRDefault="001763AD" w:rsidP="00D24E3A">
      <w:pPr>
        <w:pStyle w:val="af6"/>
        <w:spacing w:after="0"/>
        <w:ind w:left="120" w:right="141" w:firstLine="566"/>
        <w:contextualSpacing/>
        <w:jc w:val="both"/>
        <w:rPr>
          <w:sz w:val="28"/>
        </w:rPr>
      </w:pPr>
      <w:proofErr w:type="gramStart"/>
      <w:r w:rsidRPr="005C45AD">
        <w:rPr>
          <w:sz w:val="28"/>
        </w:rPr>
        <w:t>В настоящие время на</w:t>
      </w:r>
      <w:r w:rsidRPr="005C45AD">
        <w:rPr>
          <w:spacing w:val="-15"/>
          <w:sz w:val="28"/>
        </w:rPr>
        <w:t xml:space="preserve"> </w:t>
      </w:r>
      <w:r w:rsidRPr="005C45AD">
        <w:rPr>
          <w:sz w:val="28"/>
        </w:rPr>
        <w:t>территории</w:t>
      </w:r>
      <w:r w:rsidRPr="005C45AD">
        <w:rPr>
          <w:spacing w:val="-15"/>
          <w:sz w:val="28"/>
        </w:rPr>
        <w:t xml:space="preserve"> </w:t>
      </w:r>
      <w:r w:rsidRPr="005C45AD">
        <w:rPr>
          <w:sz w:val="28"/>
        </w:rPr>
        <w:t>города-курорта</w:t>
      </w:r>
      <w:r w:rsidRPr="005C45AD">
        <w:rPr>
          <w:spacing w:val="-16"/>
          <w:sz w:val="28"/>
        </w:rPr>
        <w:t xml:space="preserve"> </w:t>
      </w:r>
      <w:r w:rsidRPr="005C45AD">
        <w:rPr>
          <w:sz w:val="28"/>
        </w:rPr>
        <w:t>Кисловодска</w:t>
      </w:r>
      <w:r w:rsidRPr="005C45AD">
        <w:rPr>
          <w:spacing w:val="-15"/>
          <w:sz w:val="28"/>
        </w:rPr>
        <w:t xml:space="preserve"> </w:t>
      </w:r>
      <w:r w:rsidRPr="005C45AD">
        <w:rPr>
          <w:sz w:val="28"/>
        </w:rPr>
        <w:t>реализуется</w:t>
      </w:r>
      <w:r w:rsidRPr="005C45AD">
        <w:rPr>
          <w:spacing w:val="-13"/>
          <w:sz w:val="28"/>
        </w:rPr>
        <w:t xml:space="preserve"> </w:t>
      </w:r>
      <w:r w:rsidRPr="005C45AD">
        <w:rPr>
          <w:sz w:val="28"/>
        </w:rPr>
        <w:t>59 инвестиционных проект</w:t>
      </w:r>
      <w:r>
        <w:rPr>
          <w:sz w:val="28"/>
        </w:rPr>
        <w:t>ов</w:t>
      </w:r>
      <w:r w:rsidRPr="005C45AD">
        <w:rPr>
          <w:sz w:val="28"/>
        </w:rPr>
        <w:t>, в том числе:</w:t>
      </w:r>
      <w:proofErr w:type="gramEnd"/>
    </w:p>
    <w:p w:rsidR="001763AD" w:rsidRPr="005C45AD" w:rsidRDefault="001763AD" w:rsidP="00D24E3A">
      <w:pPr>
        <w:pStyle w:val="ab"/>
        <w:widowControl w:val="0"/>
        <w:numPr>
          <w:ilvl w:val="0"/>
          <w:numId w:val="8"/>
        </w:numPr>
        <w:tabs>
          <w:tab w:val="left" w:pos="863"/>
        </w:tabs>
        <w:autoSpaceDE w:val="0"/>
        <w:autoSpaceDN w:val="0"/>
        <w:spacing w:after="0" w:line="240" w:lineRule="auto"/>
        <w:ind w:right="141" w:firstLine="566"/>
        <w:jc w:val="both"/>
        <w:rPr>
          <w:rFonts w:ascii="Times New Roman" w:hAnsi="Times New Roman" w:cs="Times New Roman"/>
          <w:sz w:val="28"/>
        </w:rPr>
      </w:pPr>
      <w:r w:rsidRPr="005C45AD">
        <w:rPr>
          <w:rFonts w:ascii="Times New Roman" w:hAnsi="Times New Roman" w:cs="Times New Roman"/>
          <w:sz w:val="28"/>
        </w:rPr>
        <w:t xml:space="preserve">39 проектов за счет внебюджетных (частных) источников финансирования, общей стоимостью 45 895,95 </w:t>
      </w:r>
      <w:proofErr w:type="gramStart"/>
      <w:r>
        <w:rPr>
          <w:rFonts w:ascii="Times New Roman" w:hAnsi="Times New Roman" w:cs="Times New Roman"/>
          <w:sz w:val="28"/>
        </w:rPr>
        <w:t>млн</w:t>
      </w:r>
      <w:proofErr w:type="gramEnd"/>
      <w:r w:rsidRPr="005C45AD">
        <w:rPr>
          <w:rFonts w:ascii="Times New Roman" w:hAnsi="Times New Roman" w:cs="Times New Roman"/>
          <w:sz w:val="28"/>
        </w:rPr>
        <w:t xml:space="preserve"> руб., по итогам реализации которых планируется создать до 6 217 коечных мест, а также до 3 381 рабочих мест;</w:t>
      </w:r>
    </w:p>
    <w:p w:rsidR="001763AD" w:rsidRPr="005C45AD" w:rsidRDefault="001763AD" w:rsidP="00D24E3A">
      <w:pPr>
        <w:pStyle w:val="ab"/>
        <w:widowControl w:val="0"/>
        <w:numPr>
          <w:ilvl w:val="0"/>
          <w:numId w:val="8"/>
        </w:numPr>
        <w:tabs>
          <w:tab w:val="left" w:pos="947"/>
        </w:tabs>
        <w:autoSpaceDE w:val="0"/>
        <w:autoSpaceDN w:val="0"/>
        <w:spacing w:after="0" w:line="240" w:lineRule="auto"/>
        <w:ind w:right="141" w:firstLine="566"/>
        <w:jc w:val="both"/>
        <w:rPr>
          <w:rFonts w:ascii="Times New Roman" w:hAnsi="Times New Roman" w:cs="Times New Roman"/>
          <w:sz w:val="28"/>
        </w:rPr>
      </w:pPr>
      <w:r w:rsidRPr="005C45AD">
        <w:rPr>
          <w:rFonts w:ascii="Times New Roman" w:hAnsi="Times New Roman" w:cs="Times New Roman"/>
          <w:sz w:val="28"/>
        </w:rPr>
        <w:t>20 проект</w:t>
      </w:r>
      <w:r>
        <w:rPr>
          <w:rFonts w:ascii="Times New Roman" w:hAnsi="Times New Roman" w:cs="Times New Roman"/>
          <w:sz w:val="28"/>
        </w:rPr>
        <w:t>ов</w:t>
      </w:r>
      <w:r w:rsidRPr="005C45AD">
        <w:rPr>
          <w:rFonts w:ascii="Times New Roman" w:hAnsi="Times New Roman" w:cs="Times New Roman"/>
          <w:sz w:val="28"/>
        </w:rPr>
        <w:t xml:space="preserve"> за счет бюджетных источников финансирования, общей стоимостью</w:t>
      </w:r>
      <w:r w:rsidRPr="005C45AD">
        <w:rPr>
          <w:rFonts w:ascii="Times New Roman" w:hAnsi="Times New Roman" w:cs="Times New Roman"/>
          <w:spacing w:val="-3"/>
          <w:sz w:val="28"/>
        </w:rPr>
        <w:t xml:space="preserve"> </w:t>
      </w:r>
      <w:r w:rsidRPr="005C45AD">
        <w:rPr>
          <w:rFonts w:ascii="Times New Roman" w:hAnsi="Times New Roman" w:cs="Times New Roman"/>
          <w:sz w:val="28"/>
        </w:rPr>
        <w:t xml:space="preserve">21 071,27 </w:t>
      </w:r>
      <w:proofErr w:type="gramStart"/>
      <w:r>
        <w:rPr>
          <w:rFonts w:ascii="Times New Roman" w:hAnsi="Times New Roman" w:cs="Times New Roman"/>
          <w:sz w:val="28"/>
        </w:rPr>
        <w:t>млн</w:t>
      </w:r>
      <w:proofErr w:type="gramEnd"/>
      <w:r w:rsidRPr="005C45AD">
        <w:rPr>
          <w:rFonts w:ascii="Times New Roman" w:hAnsi="Times New Roman" w:cs="Times New Roman"/>
          <w:spacing w:val="-4"/>
          <w:sz w:val="28"/>
        </w:rPr>
        <w:t xml:space="preserve"> </w:t>
      </w:r>
      <w:r w:rsidRPr="005C45AD">
        <w:rPr>
          <w:rFonts w:ascii="Times New Roman" w:hAnsi="Times New Roman" w:cs="Times New Roman"/>
          <w:sz w:val="28"/>
        </w:rPr>
        <w:t>руб.,</w:t>
      </w:r>
      <w:r w:rsidRPr="005C45AD">
        <w:rPr>
          <w:rFonts w:ascii="Times New Roman" w:hAnsi="Times New Roman" w:cs="Times New Roman"/>
          <w:spacing w:val="-3"/>
          <w:sz w:val="28"/>
        </w:rPr>
        <w:t xml:space="preserve"> </w:t>
      </w:r>
      <w:r w:rsidRPr="005C45AD">
        <w:rPr>
          <w:rFonts w:ascii="Times New Roman" w:hAnsi="Times New Roman" w:cs="Times New Roman"/>
          <w:sz w:val="28"/>
        </w:rPr>
        <w:t>по</w:t>
      </w:r>
      <w:r w:rsidRPr="005C45AD">
        <w:rPr>
          <w:rFonts w:ascii="Times New Roman" w:hAnsi="Times New Roman" w:cs="Times New Roman"/>
          <w:spacing w:val="-2"/>
          <w:sz w:val="28"/>
        </w:rPr>
        <w:t xml:space="preserve"> </w:t>
      </w:r>
      <w:r w:rsidRPr="005C45AD">
        <w:rPr>
          <w:rFonts w:ascii="Times New Roman" w:hAnsi="Times New Roman" w:cs="Times New Roman"/>
          <w:sz w:val="28"/>
        </w:rPr>
        <w:t>итогам</w:t>
      </w:r>
      <w:r w:rsidRPr="005C45AD">
        <w:rPr>
          <w:rFonts w:ascii="Times New Roman" w:hAnsi="Times New Roman" w:cs="Times New Roman"/>
          <w:spacing w:val="-3"/>
          <w:sz w:val="28"/>
        </w:rPr>
        <w:t xml:space="preserve"> </w:t>
      </w:r>
      <w:r w:rsidRPr="005C45AD">
        <w:rPr>
          <w:rFonts w:ascii="Times New Roman" w:hAnsi="Times New Roman" w:cs="Times New Roman"/>
          <w:sz w:val="28"/>
        </w:rPr>
        <w:t>реализации</w:t>
      </w:r>
      <w:r w:rsidRPr="005C45AD">
        <w:rPr>
          <w:rFonts w:ascii="Times New Roman" w:hAnsi="Times New Roman" w:cs="Times New Roman"/>
          <w:spacing w:val="-3"/>
          <w:sz w:val="28"/>
        </w:rPr>
        <w:t xml:space="preserve"> </w:t>
      </w:r>
      <w:r w:rsidRPr="005C45AD">
        <w:rPr>
          <w:rFonts w:ascii="Times New Roman" w:hAnsi="Times New Roman" w:cs="Times New Roman"/>
          <w:sz w:val="28"/>
        </w:rPr>
        <w:t>которых</w:t>
      </w:r>
      <w:r w:rsidRPr="005C45AD">
        <w:rPr>
          <w:rFonts w:ascii="Times New Roman" w:hAnsi="Times New Roman" w:cs="Times New Roman"/>
          <w:spacing w:val="-3"/>
          <w:sz w:val="28"/>
        </w:rPr>
        <w:t xml:space="preserve"> </w:t>
      </w:r>
      <w:r w:rsidRPr="005C45AD">
        <w:rPr>
          <w:rFonts w:ascii="Times New Roman" w:hAnsi="Times New Roman" w:cs="Times New Roman"/>
          <w:sz w:val="28"/>
        </w:rPr>
        <w:t>планируется</w:t>
      </w:r>
      <w:r w:rsidRPr="005C45AD">
        <w:rPr>
          <w:rFonts w:ascii="Times New Roman" w:hAnsi="Times New Roman" w:cs="Times New Roman"/>
          <w:spacing w:val="-1"/>
          <w:sz w:val="28"/>
        </w:rPr>
        <w:t xml:space="preserve"> </w:t>
      </w:r>
      <w:r w:rsidRPr="005C45AD">
        <w:rPr>
          <w:rFonts w:ascii="Times New Roman" w:hAnsi="Times New Roman" w:cs="Times New Roman"/>
          <w:sz w:val="28"/>
        </w:rPr>
        <w:lastRenderedPageBreak/>
        <w:t>создать до 231 коечных мест, а также до 317 рабочих мест.</w:t>
      </w:r>
    </w:p>
    <w:p w:rsidR="001763AD" w:rsidRDefault="001763AD" w:rsidP="00D24E3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C645F" w:rsidRPr="000D28A2" w:rsidRDefault="001C645F" w:rsidP="00D24E3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28A2">
        <w:rPr>
          <w:rFonts w:ascii="Times New Roman" w:hAnsi="Times New Roman" w:cs="Times New Roman"/>
          <w:i/>
          <w:sz w:val="28"/>
          <w:szCs w:val="28"/>
        </w:rPr>
        <w:t xml:space="preserve">Подпрограмма «Обеспечение реализации мероприятий муниципальной программы «Экономическое развитие» и </w:t>
      </w:r>
      <w:proofErr w:type="spellStart"/>
      <w:r w:rsidRPr="000D28A2">
        <w:rPr>
          <w:rFonts w:ascii="Times New Roman" w:hAnsi="Times New Roman" w:cs="Times New Roman"/>
          <w:i/>
          <w:sz w:val="28"/>
          <w:szCs w:val="28"/>
        </w:rPr>
        <w:t>общепрограммные</w:t>
      </w:r>
      <w:proofErr w:type="spellEnd"/>
      <w:r w:rsidRPr="000D28A2">
        <w:rPr>
          <w:rFonts w:ascii="Times New Roman" w:hAnsi="Times New Roman" w:cs="Times New Roman"/>
          <w:i/>
          <w:sz w:val="28"/>
          <w:szCs w:val="28"/>
        </w:rPr>
        <w:t xml:space="preserve"> мероприятия»</w:t>
      </w:r>
    </w:p>
    <w:p w:rsidR="001C645F" w:rsidRPr="00775402" w:rsidRDefault="001C64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8A2">
        <w:rPr>
          <w:rFonts w:ascii="Times New Roman" w:hAnsi="Times New Roman" w:cs="Times New Roman"/>
          <w:sz w:val="28"/>
          <w:szCs w:val="28"/>
        </w:rPr>
        <w:t xml:space="preserve">На </w:t>
      </w:r>
      <w:r w:rsidRPr="00775402">
        <w:rPr>
          <w:rFonts w:ascii="Times New Roman" w:hAnsi="Times New Roman" w:cs="Times New Roman"/>
          <w:sz w:val="28"/>
          <w:szCs w:val="28"/>
        </w:rPr>
        <w:t>реализацию мероприятий Подпрограммы на 202</w:t>
      </w:r>
      <w:r w:rsidR="001763AD" w:rsidRPr="00775402">
        <w:rPr>
          <w:rFonts w:ascii="Times New Roman" w:hAnsi="Times New Roman" w:cs="Times New Roman"/>
          <w:sz w:val="28"/>
          <w:szCs w:val="28"/>
        </w:rPr>
        <w:t>3</w:t>
      </w:r>
      <w:r w:rsidRPr="00775402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="001763AD" w:rsidRPr="00775402">
        <w:rPr>
          <w:rFonts w:ascii="Times New Roman" w:hAnsi="Times New Roman" w:cs="Times New Roman"/>
          <w:sz w:val="28"/>
          <w:szCs w:val="28"/>
        </w:rPr>
        <w:t>4 </w:t>
      </w:r>
      <w:r w:rsidR="00925268" w:rsidRPr="00775402">
        <w:rPr>
          <w:rFonts w:ascii="Times New Roman" w:hAnsi="Times New Roman" w:cs="Times New Roman"/>
          <w:sz w:val="28"/>
          <w:szCs w:val="28"/>
        </w:rPr>
        <w:t>048</w:t>
      </w:r>
      <w:r w:rsidR="001763AD" w:rsidRPr="00775402">
        <w:rPr>
          <w:rFonts w:ascii="Times New Roman" w:hAnsi="Times New Roman" w:cs="Times New Roman"/>
          <w:sz w:val="28"/>
          <w:szCs w:val="28"/>
        </w:rPr>
        <w:t>,96</w:t>
      </w:r>
      <w:r w:rsidR="000D28A2" w:rsidRPr="00775402">
        <w:rPr>
          <w:rFonts w:ascii="Times New Roman" w:hAnsi="Times New Roman" w:cs="Times New Roman"/>
          <w:sz w:val="28"/>
          <w:szCs w:val="28"/>
        </w:rPr>
        <w:t xml:space="preserve"> тыс. руб., в том числе за счет сре</w:t>
      </w:r>
      <w:proofErr w:type="gramStart"/>
      <w:r w:rsidR="000D28A2" w:rsidRPr="00775402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0D28A2" w:rsidRPr="00775402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="00925268" w:rsidRPr="00775402">
        <w:rPr>
          <w:rFonts w:ascii="Times New Roman" w:hAnsi="Times New Roman" w:cs="Times New Roman"/>
          <w:sz w:val="28"/>
          <w:szCs w:val="28"/>
        </w:rPr>
        <w:t>0,0</w:t>
      </w:r>
      <w:r w:rsidR="000D28A2" w:rsidRPr="00775402">
        <w:rPr>
          <w:rFonts w:ascii="Times New Roman" w:hAnsi="Times New Roman" w:cs="Times New Roman"/>
          <w:sz w:val="28"/>
          <w:szCs w:val="28"/>
        </w:rPr>
        <w:t xml:space="preserve"> тыс. руб., местного бюджета – </w:t>
      </w:r>
      <w:r w:rsidR="00925268" w:rsidRPr="00775402">
        <w:rPr>
          <w:rFonts w:ascii="Times New Roman" w:hAnsi="Times New Roman" w:cs="Times New Roman"/>
          <w:sz w:val="28"/>
          <w:szCs w:val="28"/>
        </w:rPr>
        <w:t>4 048,96</w:t>
      </w:r>
      <w:r w:rsidR="000D28A2" w:rsidRPr="0077540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1C645F" w:rsidRPr="00775402" w:rsidRDefault="001C64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402">
        <w:rPr>
          <w:rFonts w:ascii="Times New Roman" w:hAnsi="Times New Roman" w:cs="Times New Roman"/>
          <w:sz w:val="28"/>
          <w:szCs w:val="28"/>
        </w:rPr>
        <w:t xml:space="preserve">Кассовое исполнение за </w:t>
      </w:r>
      <w:r w:rsidR="000D28A2" w:rsidRPr="00775402">
        <w:rPr>
          <w:rFonts w:ascii="Times New Roman" w:hAnsi="Times New Roman" w:cs="Times New Roman"/>
          <w:sz w:val="28"/>
          <w:szCs w:val="28"/>
        </w:rPr>
        <w:t>202</w:t>
      </w:r>
      <w:r w:rsidR="001763AD" w:rsidRPr="00775402">
        <w:rPr>
          <w:rFonts w:ascii="Times New Roman" w:hAnsi="Times New Roman" w:cs="Times New Roman"/>
          <w:sz w:val="28"/>
          <w:szCs w:val="28"/>
        </w:rPr>
        <w:t>3</w:t>
      </w:r>
      <w:r w:rsidR="000D28A2" w:rsidRPr="00775402">
        <w:rPr>
          <w:rFonts w:ascii="Times New Roman" w:hAnsi="Times New Roman" w:cs="Times New Roman"/>
          <w:sz w:val="28"/>
          <w:szCs w:val="28"/>
        </w:rPr>
        <w:t xml:space="preserve"> год</w:t>
      </w:r>
      <w:r w:rsidRPr="00775402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1763AD" w:rsidRPr="00775402">
        <w:rPr>
          <w:rFonts w:ascii="Times New Roman" w:hAnsi="Times New Roman" w:cs="Times New Roman"/>
          <w:sz w:val="28"/>
          <w:szCs w:val="28"/>
        </w:rPr>
        <w:t>4</w:t>
      </w:r>
      <w:r w:rsidR="00925268" w:rsidRPr="00775402">
        <w:rPr>
          <w:rFonts w:ascii="Times New Roman" w:hAnsi="Times New Roman" w:cs="Times New Roman"/>
          <w:sz w:val="28"/>
          <w:szCs w:val="28"/>
        </w:rPr>
        <w:t> 007,94</w:t>
      </w:r>
      <w:r w:rsidRPr="00775402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0D28A2" w:rsidRPr="00775402">
        <w:rPr>
          <w:rFonts w:ascii="Times New Roman" w:hAnsi="Times New Roman" w:cs="Times New Roman"/>
          <w:sz w:val="28"/>
          <w:szCs w:val="28"/>
        </w:rPr>
        <w:t>9</w:t>
      </w:r>
      <w:r w:rsidR="00925268" w:rsidRPr="00775402">
        <w:rPr>
          <w:rFonts w:ascii="Times New Roman" w:hAnsi="Times New Roman" w:cs="Times New Roman"/>
          <w:sz w:val="28"/>
          <w:szCs w:val="28"/>
        </w:rPr>
        <w:t>8</w:t>
      </w:r>
      <w:r w:rsidR="000D28A2" w:rsidRPr="00775402">
        <w:rPr>
          <w:rFonts w:ascii="Times New Roman" w:hAnsi="Times New Roman" w:cs="Times New Roman"/>
          <w:sz w:val="28"/>
          <w:szCs w:val="28"/>
        </w:rPr>
        <w:t>,</w:t>
      </w:r>
      <w:r w:rsidR="00925268" w:rsidRPr="00775402">
        <w:rPr>
          <w:rFonts w:ascii="Times New Roman" w:hAnsi="Times New Roman" w:cs="Times New Roman"/>
          <w:sz w:val="28"/>
          <w:szCs w:val="28"/>
        </w:rPr>
        <w:t>9</w:t>
      </w:r>
      <w:r w:rsidR="000D28A2" w:rsidRPr="00775402">
        <w:rPr>
          <w:rFonts w:ascii="Times New Roman" w:hAnsi="Times New Roman" w:cs="Times New Roman"/>
          <w:sz w:val="28"/>
          <w:szCs w:val="28"/>
        </w:rPr>
        <w:t>9</w:t>
      </w:r>
      <w:r w:rsidRPr="00775402">
        <w:rPr>
          <w:rFonts w:ascii="Times New Roman" w:hAnsi="Times New Roman" w:cs="Times New Roman"/>
          <w:sz w:val="28"/>
          <w:szCs w:val="28"/>
        </w:rPr>
        <w:t>% к уточненной бюджетной росписи</w:t>
      </w:r>
      <w:r w:rsidR="000D28A2" w:rsidRPr="00775402">
        <w:rPr>
          <w:rFonts w:ascii="Times New Roman" w:hAnsi="Times New Roman" w:cs="Times New Roman"/>
          <w:sz w:val="28"/>
          <w:szCs w:val="28"/>
        </w:rPr>
        <w:t>, в том числе за счет сре</w:t>
      </w:r>
      <w:proofErr w:type="gramStart"/>
      <w:r w:rsidR="000D28A2" w:rsidRPr="00775402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0D28A2" w:rsidRPr="00775402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="00775402" w:rsidRPr="00775402">
        <w:rPr>
          <w:rFonts w:ascii="Times New Roman" w:hAnsi="Times New Roman" w:cs="Times New Roman"/>
          <w:sz w:val="28"/>
          <w:szCs w:val="28"/>
        </w:rPr>
        <w:t>0,0</w:t>
      </w:r>
      <w:r w:rsidR="000D28A2" w:rsidRPr="00775402">
        <w:rPr>
          <w:rFonts w:ascii="Times New Roman" w:hAnsi="Times New Roman" w:cs="Times New Roman"/>
          <w:sz w:val="28"/>
          <w:szCs w:val="28"/>
        </w:rPr>
        <w:t xml:space="preserve"> тыс. руб. или 100,00% к уточненной бюджетной росписи, местного бюджета – </w:t>
      </w:r>
      <w:r w:rsidR="00775402" w:rsidRPr="00775402">
        <w:rPr>
          <w:rFonts w:ascii="Times New Roman" w:hAnsi="Times New Roman" w:cs="Times New Roman"/>
          <w:sz w:val="28"/>
          <w:szCs w:val="28"/>
        </w:rPr>
        <w:t>4 007,94</w:t>
      </w:r>
      <w:r w:rsidR="000D28A2" w:rsidRPr="00775402">
        <w:rPr>
          <w:rFonts w:ascii="Times New Roman" w:hAnsi="Times New Roman" w:cs="Times New Roman"/>
          <w:sz w:val="28"/>
          <w:szCs w:val="28"/>
        </w:rPr>
        <w:t xml:space="preserve"> тыс. руб. или 98,</w:t>
      </w:r>
      <w:r w:rsidR="00775402" w:rsidRPr="00775402">
        <w:rPr>
          <w:rFonts w:ascii="Times New Roman" w:hAnsi="Times New Roman" w:cs="Times New Roman"/>
          <w:sz w:val="28"/>
          <w:szCs w:val="28"/>
        </w:rPr>
        <w:t>99</w:t>
      </w:r>
      <w:r w:rsidR="000D28A2" w:rsidRPr="00775402">
        <w:rPr>
          <w:rFonts w:ascii="Times New Roman" w:hAnsi="Times New Roman" w:cs="Times New Roman"/>
          <w:sz w:val="28"/>
          <w:szCs w:val="28"/>
        </w:rPr>
        <w:t>% к уточненной бюджетной росписи</w:t>
      </w:r>
      <w:r w:rsidRPr="00775402">
        <w:rPr>
          <w:rFonts w:ascii="Times New Roman" w:hAnsi="Times New Roman" w:cs="Times New Roman"/>
          <w:sz w:val="28"/>
          <w:szCs w:val="28"/>
        </w:rPr>
        <w:t>.</w:t>
      </w:r>
    </w:p>
    <w:p w:rsidR="001C645F" w:rsidRPr="000D28A2" w:rsidRDefault="001C64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8A2">
        <w:rPr>
          <w:rFonts w:ascii="Times New Roman" w:hAnsi="Times New Roman" w:cs="Times New Roman"/>
          <w:sz w:val="28"/>
          <w:szCs w:val="28"/>
        </w:rPr>
        <w:t>В рамках данной Подпрограммы запланированы и проведены расходы на обеспечение деятельности управления по экономике и инвестициям администрации города-курорта Кисловодска, в том числе на содержание имущества и уплату налогов.</w:t>
      </w:r>
    </w:p>
    <w:p w:rsidR="00D95770" w:rsidRDefault="00D95770" w:rsidP="00D24E3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95770" w:rsidRPr="00594109" w:rsidRDefault="00D95770" w:rsidP="00D24E3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4109">
        <w:rPr>
          <w:rFonts w:ascii="Times New Roman" w:hAnsi="Times New Roman" w:cs="Times New Roman"/>
          <w:i/>
          <w:sz w:val="28"/>
          <w:szCs w:val="28"/>
        </w:rPr>
        <w:t xml:space="preserve">Результаты </w:t>
      </w:r>
      <w:proofErr w:type="gramStart"/>
      <w:r w:rsidRPr="00594109">
        <w:rPr>
          <w:rFonts w:ascii="Times New Roman" w:hAnsi="Times New Roman" w:cs="Times New Roman"/>
          <w:i/>
          <w:sz w:val="28"/>
          <w:szCs w:val="28"/>
        </w:rPr>
        <w:t>достижения значений индикаторов достижения целей Программы</w:t>
      </w:r>
      <w:proofErr w:type="gramEnd"/>
      <w:r w:rsidRPr="00594109">
        <w:rPr>
          <w:rFonts w:ascii="Times New Roman" w:hAnsi="Times New Roman" w:cs="Times New Roman"/>
          <w:i/>
          <w:sz w:val="28"/>
          <w:szCs w:val="28"/>
        </w:rPr>
        <w:t xml:space="preserve"> и показателей решения задач программы за 202</w:t>
      </w:r>
      <w:r w:rsidR="001763AD" w:rsidRPr="00594109">
        <w:rPr>
          <w:rFonts w:ascii="Times New Roman" w:hAnsi="Times New Roman" w:cs="Times New Roman"/>
          <w:i/>
          <w:sz w:val="28"/>
          <w:szCs w:val="28"/>
        </w:rPr>
        <w:t>3</w:t>
      </w:r>
      <w:r w:rsidRPr="00594109">
        <w:rPr>
          <w:rFonts w:ascii="Times New Roman" w:hAnsi="Times New Roman" w:cs="Times New Roman"/>
          <w:i/>
          <w:sz w:val="28"/>
          <w:szCs w:val="28"/>
        </w:rPr>
        <w:t xml:space="preserve"> год</w:t>
      </w:r>
    </w:p>
    <w:p w:rsidR="00D95770" w:rsidRPr="00594109" w:rsidRDefault="00D95770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109">
        <w:rPr>
          <w:rFonts w:ascii="Times New Roman" w:hAnsi="Times New Roman" w:cs="Times New Roman"/>
          <w:sz w:val="28"/>
          <w:szCs w:val="28"/>
        </w:rPr>
        <w:t>По результатам реализации муниципальной программы города-курорта Кисловодска за 202</w:t>
      </w:r>
      <w:r w:rsidR="001763AD" w:rsidRPr="00594109">
        <w:rPr>
          <w:rFonts w:ascii="Times New Roman" w:hAnsi="Times New Roman" w:cs="Times New Roman"/>
          <w:sz w:val="28"/>
          <w:szCs w:val="28"/>
        </w:rPr>
        <w:t>3</w:t>
      </w:r>
      <w:r w:rsidRPr="00594109">
        <w:rPr>
          <w:rFonts w:ascii="Times New Roman" w:hAnsi="Times New Roman" w:cs="Times New Roman"/>
          <w:sz w:val="28"/>
          <w:szCs w:val="28"/>
        </w:rPr>
        <w:t xml:space="preserve"> год из 3</w:t>
      </w:r>
      <w:r w:rsidR="00767E97" w:rsidRPr="00594109">
        <w:rPr>
          <w:rFonts w:ascii="Times New Roman" w:hAnsi="Times New Roman" w:cs="Times New Roman"/>
          <w:sz w:val="28"/>
          <w:szCs w:val="28"/>
        </w:rPr>
        <w:t>3</w:t>
      </w:r>
      <w:r w:rsidRPr="00594109">
        <w:rPr>
          <w:rFonts w:ascii="Times New Roman" w:hAnsi="Times New Roman" w:cs="Times New Roman"/>
          <w:sz w:val="28"/>
          <w:szCs w:val="28"/>
        </w:rPr>
        <w:t xml:space="preserve"> индикаторов не достигнуто значение по </w:t>
      </w:r>
      <w:r w:rsidR="00482CD6" w:rsidRPr="00594109">
        <w:rPr>
          <w:rFonts w:ascii="Times New Roman" w:hAnsi="Times New Roman" w:cs="Times New Roman"/>
          <w:sz w:val="28"/>
          <w:szCs w:val="28"/>
        </w:rPr>
        <w:t>4</w:t>
      </w:r>
      <w:r w:rsidRPr="00594109">
        <w:rPr>
          <w:rFonts w:ascii="Times New Roman" w:hAnsi="Times New Roman" w:cs="Times New Roman"/>
          <w:sz w:val="28"/>
          <w:szCs w:val="28"/>
        </w:rPr>
        <w:t xml:space="preserve"> показателям решения задач</w:t>
      </w:r>
      <w:r w:rsidR="00482CD6" w:rsidRPr="00594109">
        <w:rPr>
          <w:rFonts w:ascii="Times New Roman" w:hAnsi="Times New Roman" w:cs="Times New Roman"/>
          <w:sz w:val="28"/>
          <w:szCs w:val="28"/>
        </w:rPr>
        <w:t xml:space="preserve">.  </w:t>
      </w:r>
      <w:r w:rsidRPr="00594109">
        <w:rPr>
          <w:rFonts w:ascii="Times New Roman" w:hAnsi="Times New Roman" w:cs="Times New Roman"/>
          <w:sz w:val="28"/>
          <w:szCs w:val="28"/>
        </w:rPr>
        <w:t xml:space="preserve">Степень достижения значения целей Программы и показателей решения задач подпрограмм Программы составила </w:t>
      </w:r>
      <w:r w:rsidR="00482CD6" w:rsidRPr="00594109">
        <w:rPr>
          <w:rFonts w:ascii="Times New Roman" w:hAnsi="Times New Roman" w:cs="Times New Roman"/>
          <w:sz w:val="28"/>
          <w:szCs w:val="28"/>
        </w:rPr>
        <w:t xml:space="preserve">87,88 </w:t>
      </w:r>
      <w:r w:rsidRPr="00594109">
        <w:rPr>
          <w:rFonts w:ascii="Times New Roman" w:hAnsi="Times New Roman" w:cs="Times New Roman"/>
          <w:sz w:val="28"/>
          <w:szCs w:val="28"/>
        </w:rPr>
        <w:t>%.</w:t>
      </w:r>
    </w:p>
    <w:p w:rsidR="00944888" w:rsidRPr="0072507C" w:rsidRDefault="00944888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109">
        <w:rPr>
          <w:rFonts w:ascii="Times New Roman" w:hAnsi="Times New Roman" w:cs="Times New Roman"/>
          <w:sz w:val="28"/>
          <w:szCs w:val="28"/>
        </w:rPr>
        <w:t>Сведения о достижении (не достижении) значений индикаторов и целевых показателей указаны в приложенной таблице 12.</w:t>
      </w:r>
    </w:p>
    <w:p w:rsidR="00944888" w:rsidRPr="00594109" w:rsidRDefault="00944888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645F" w:rsidRPr="008C26AA" w:rsidRDefault="001C64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6AA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8C26AA">
        <w:rPr>
          <w:rFonts w:ascii="Times New Roman" w:hAnsi="Times New Roman" w:cs="Times New Roman"/>
          <w:sz w:val="28"/>
          <w:szCs w:val="28"/>
        </w:rPr>
        <w:t xml:space="preserve"> </w:t>
      </w:r>
      <w:r w:rsidRPr="008C26AA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 города-курорта Кисловодска «Обеспечение общественной безопасности и защита населения и территорий от чрезвычайных ситуаций»</w:t>
      </w:r>
      <w:r w:rsidRPr="008C26AA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города-курорта Кисловодска от 28.12.2021 № 1459. </w:t>
      </w:r>
    </w:p>
    <w:p w:rsidR="001C645F" w:rsidRPr="009E5F53" w:rsidRDefault="001C64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F53">
        <w:rPr>
          <w:rFonts w:ascii="Times New Roman" w:hAnsi="Times New Roman" w:cs="Times New Roman"/>
          <w:sz w:val="28"/>
          <w:szCs w:val="28"/>
        </w:rPr>
        <w:t>Ответственный исполнитель программы – управление по общественной безопасности, чрезвычайным ситуациям и гражданской обороне администрации города-курорта Кисловодска.</w:t>
      </w:r>
    </w:p>
    <w:p w:rsidR="001C645F" w:rsidRPr="009E5F53" w:rsidRDefault="001C64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F53">
        <w:rPr>
          <w:rFonts w:ascii="Times New Roman" w:hAnsi="Times New Roman" w:cs="Times New Roman"/>
          <w:sz w:val="28"/>
          <w:szCs w:val="28"/>
        </w:rPr>
        <w:t>Соисполнители Программы:</w:t>
      </w:r>
    </w:p>
    <w:p w:rsidR="001C645F" w:rsidRPr="009E5F53" w:rsidRDefault="001C64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F53">
        <w:rPr>
          <w:rFonts w:ascii="Times New Roman" w:hAnsi="Times New Roman" w:cs="Times New Roman"/>
          <w:sz w:val="28"/>
          <w:szCs w:val="28"/>
        </w:rPr>
        <w:t>- управление образования администрации города-курорта Кисловодска;</w:t>
      </w:r>
    </w:p>
    <w:p w:rsidR="001C645F" w:rsidRPr="009E5F53" w:rsidRDefault="001C64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F53">
        <w:rPr>
          <w:rFonts w:ascii="Times New Roman" w:hAnsi="Times New Roman" w:cs="Times New Roman"/>
          <w:sz w:val="28"/>
          <w:szCs w:val="28"/>
        </w:rPr>
        <w:t>- управление по физической культуре и спорту администрации города-курорта Кисловодска;</w:t>
      </w:r>
    </w:p>
    <w:p w:rsidR="001C645F" w:rsidRPr="009E5F53" w:rsidRDefault="001C64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F53">
        <w:rPr>
          <w:rFonts w:ascii="Times New Roman" w:hAnsi="Times New Roman" w:cs="Times New Roman"/>
          <w:sz w:val="28"/>
          <w:szCs w:val="28"/>
        </w:rPr>
        <w:t>- комитет по культуре администрации города-курорта Кисловодска.</w:t>
      </w:r>
    </w:p>
    <w:p w:rsidR="00ED4639" w:rsidRPr="0012774E" w:rsidRDefault="00ED4639" w:rsidP="00D24E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27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по экономике и инвестициям, ответственным исполнителем, не представлен </w:t>
      </w:r>
      <w:r w:rsidRPr="002B4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ходе реализации муниципальной программы города-курорта Кисловодска «Развитие жилищно-коммунального хозяйства» за 2023 год в связи, с чем не представляется возможным провести мониторинг реализации основных мероприятий </w:t>
      </w:r>
      <w:r w:rsidRPr="0012774E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контрольных событий муниципальной программы.</w:t>
      </w:r>
    </w:p>
    <w:p w:rsidR="001C645F" w:rsidRPr="009E5F53" w:rsidRDefault="00ED4639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74E">
        <w:rPr>
          <w:rFonts w:ascii="Times New Roman" w:hAnsi="Times New Roman" w:cs="Times New Roman"/>
          <w:sz w:val="28"/>
          <w:szCs w:val="28"/>
        </w:rPr>
        <w:lastRenderedPageBreak/>
        <w:t>На основании отчета, предоставленного финансовым управлением администрации города-курорта Кисловодск, об исполнении муниципальных программ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774E">
        <w:rPr>
          <w:rFonts w:ascii="Times New Roman" w:hAnsi="Times New Roman" w:cs="Times New Roman"/>
          <w:sz w:val="28"/>
          <w:szCs w:val="28"/>
        </w:rPr>
        <w:t xml:space="preserve"> год на реализацию мероприятий муниципальной программы уточненной бюджетной росписью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774E">
        <w:rPr>
          <w:rFonts w:ascii="Times New Roman" w:hAnsi="Times New Roman" w:cs="Times New Roman"/>
          <w:sz w:val="28"/>
          <w:szCs w:val="28"/>
        </w:rPr>
        <w:t xml:space="preserve"> год предусмотрено</w:t>
      </w:r>
      <w:r w:rsidR="00D401DB">
        <w:rPr>
          <w:rFonts w:ascii="Times New Roman" w:hAnsi="Times New Roman" w:cs="Times New Roman"/>
          <w:sz w:val="28"/>
          <w:szCs w:val="28"/>
        </w:rPr>
        <w:t>63 634,71</w:t>
      </w:r>
      <w:r w:rsidR="001C645F" w:rsidRPr="009E5F53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1C645F" w:rsidRPr="0036114B">
        <w:rPr>
          <w:rFonts w:ascii="Times New Roman" w:hAnsi="Times New Roman" w:cs="Times New Roman"/>
          <w:sz w:val="28"/>
          <w:szCs w:val="28"/>
        </w:rPr>
        <w:t xml:space="preserve">в том числе за счет краевого бюджета </w:t>
      </w:r>
      <w:r w:rsidR="004A26D8" w:rsidRPr="0036114B">
        <w:rPr>
          <w:rFonts w:ascii="Times New Roman" w:hAnsi="Times New Roman" w:cs="Times New Roman"/>
          <w:sz w:val="28"/>
          <w:szCs w:val="28"/>
        </w:rPr>
        <w:t xml:space="preserve">– </w:t>
      </w:r>
      <w:r w:rsidR="0036114B" w:rsidRPr="0036114B">
        <w:rPr>
          <w:rFonts w:ascii="Times New Roman" w:hAnsi="Times New Roman" w:cs="Times New Roman"/>
          <w:sz w:val="28"/>
          <w:szCs w:val="28"/>
        </w:rPr>
        <w:t>190,78</w:t>
      </w:r>
      <w:r w:rsidR="001C645F" w:rsidRPr="0036114B">
        <w:rPr>
          <w:rFonts w:ascii="Times New Roman" w:hAnsi="Times New Roman" w:cs="Times New Roman"/>
          <w:sz w:val="28"/>
          <w:szCs w:val="28"/>
        </w:rPr>
        <w:t xml:space="preserve"> тыс. руб., за счет средств местного бюджета</w:t>
      </w:r>
      <w:r w:rsidR="004A26D8" w:rsidRPr="0036114B">
        <w:rPr>
          <w:rFonts w:ascii="Times New Roman" w:hAnsi="Times New Roman" w:cs="Times New Roman"/>
          <w:sz w:val="28"/>
          <w:szCs w:val="28"/>
        </w:rPr>
        <w:t xml:space="preserve"> –</w:t>
      </w:r>
      <w:r w:rsidR="001C645F" w:rsidRPr="0036114B">
        <w:rPr>
          <w:rFonts w:ascii="Times New Roman" w:hAnsi="Times New Roman" w:cs="Times New Roman"/>
          <w:sz w:val="28"/>
          <w:szCs w:val="28"/>
        </w:rPr>
        <w:t xml:space="preserve"> </w:t>
      </w:r>
      <w:r w:rsidR="0036114B" w:rsidRPr="0036114B">
        <w:rPr>
          <w:rFonts w:ascii="Times New Roman" w:hAnsi="Times New Roman" w:cs="Times New Roman"/>
          <w:sz w:val="28"/>
          <w:szCs w:val="28"/>
        </w:rPr>
        <w:t>63 443,93</w:t>
      </w:r>
      <w:r w:rsidR="001C645F" w:rsidRPr="0036114B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1C645F" w:rsidRPr="0036114B" w:rsidRDefault="001C64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F53">
        <w:rPr>
          <w:rFonts w:ascii="Times New Roman" w:hAnsi="Times New Roman" w:cs="Times New Roman"/>
          <w:sz w:val="28"/>
          <w:szCs w:val="28"/>
        </w:rPr>
        <w:t>Кассовое исполнение за 202</w:t>
      </w:r>
      <w:r w:rsidR="00D401DB">
        <w:rPr>
          <w:rFonts w:ascii="Times New Roman" w:hAnsi="Times New Roman" w:cs="Times New Roman"/>
          <w:sz w:val="28"/>
          <w:szCs w:val="28"/>
        </w:rPr>
        <w:t>3</w:t>
      </w:r>
      <w:r w:rsidRPr="009E5F53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4A26D8" w:rsidRPr="009E5F53">
        <w:rPr>
          <w:rFonts w:ascii="Times New Roman" w:hAnsi="Times New Roman" w:cs="Times New Roman"/>
          <w:sz w:val="28"/>
          <w:szCs w:val="28"/>
        </w:rPr>
        <w:t xml:space="preserve">– </w:t>
      </w:r>
      <w:r w:rsidR="00D401DB">
        <w:rPr>
          <w:rFonts w:ascii="Times New Roman" w:hAnsi="Times New Roman" w:cs="Times New Roman"/>
          <w:sz w:val="28"/>
          <w:szCs w:val="28"/>
        </w:rPr>
        <w:t>62 480,12</w:t>
      </w:r>
      <w:r w:rsidRPr="009E5F53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9E5F53" w:rsidRPr="009E5F53">
        <w:rPr>
          <w:rFonts w:ascii="Times New Roman" w:hAnsi="Times New Roman" w:cs="Times New Roman"/>
          <w:sz w:val="28"/>
          <w:szCs w:val="28"/>
        </w:rPr>
        <w:t>9</w:t>
      </w:r>
      <w:r w:rsidR="00D401DB">
        <w:rPr>
          <w:rFonts w:ascii="Times New Roman" w:hAnsi="Times New Roman" w:cs="Times New Roman"/>
          <w:sz w:val="28"/>
          <w:szCs w:val="28"/>
        </w:rPr>
        <w:t>8</w:t>
      </w:r>
      <w:r w:rsidR="009E5F53" w:rsidRPr="009E5F53">
        <w:rPr>
          <w:rFonts w:ascii="Times New Roman" w:hAnsi="Times New Roman" w:cs="Times New Roman"/>
          <w:sz w:val="28"/>
          <w:szCs w:val="28"/>
        </w:rPr>
        <w:t>,</w:t>
      </w:r>
      <w:r w:rsidR="00D401DB">
        <w:rPr>
          <w:rFonts w:ascii="Times New Roman" w:hAnsi="Times New Roman" w:cs="Times New Roman"/>
          <w:sz w:val="28"/>
          <w:szCs w:val="28"/>
        </w:rPr>
        <w:t xml:space="preserve">19 </w:t>
      </w:r>
      <w:r w:rsidRPr="009E5F53">
        <w:rPr>
          <w:rFonts w:ascii="Times New Roman" w:hAnsi="Times New Roman" w:cs="Times New Roman"/>
          <w:sz w:val="28"/>
          <w:szCs w:val="28"/>
        </w:rPr>
        <w:t>% к уточненной бюджетной росписи</w:t>
      </w:r>
      <w:r w:rsidR="009E5F53" w:rsidRPr="009E5F53">
        <w:rPr>
          <w:rFonts w:ascii="Times New Roman" w:hAnsi="Times New Roman" w:cs="Times New Roman"/>
          <w:sz w:val="28"/>
          <w:szCs w:val="28"/>
        </w:rPr>
        <w:t xml:space="preserve">, в том числе за счет </w:t>
      </w:r>
      <w:r w:rsidR="009E5F53" w:rsidRPr="0036114B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="009E5F53" w:rsidRPr="0036114B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9E5F53" w:rsidRPr="0036114B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="0036114B" w:rsidRPr="0036114B">
        <w:rPr>
          <w:rFonts w:ascii="Times New Roman" w:hAnsi="Times New Roman" w:cs="Times New Roman"/>
          <w:sz w:val="28"/>
          <w:szCs w:val="28"/>
        </w:rPr>
        <w:t>190,78</w:t>
      </w:r>
      <w:r w:rsidR="009E5F53" w:rsidRPr="0036114B">
        <w:rPr>
          <w:rFonts w:ascii="Times New Roman" w:hAnsi="Times New Roman" w:cs="Times New Roman"/>
          <w:sz w:val="28"/>
          <w:szCs w:val="28"/>
        </w:rPr>
        <w:t xml:space="preserve"> тыс. руб. или 100,00% к уточненной бюджетной росписи, местного бюджета – </w:t>
      </w:r>
      <w:r w:rsidR="0036114B" w:rsidRPr="0036114B">
        <w:rPr>
          <w:rFonts w:ascii="Times New Roman" w:hAnsi="Times New Roman" w:cs="Times New Roman"/>
          <w:sz w:val="28"/>
          <w:szCs w:val="28"/>
        </w:rPr>
        <w:t>62 289,34</w:t>
      </w:r>
      <w:r w:rsidR="009E5F53" w:rsidRPr="0036114B">
        <w:rPr>
          <w:rFonts w:ascii="Times New Roman" w:hAnsi="Times New Roman" w:cs="Times New Roman"/>
          <w:sz w:val="28"/>
          <w:szCs w:val="28"/>
        </w:rPr>
        <w:t xml:space="preserve"> тыс. руб. или 9</w:t>
      </w:r>
      <w:r w:rsidR="0036114B" w:rsidRPr="0036114B">
        <w:rPr>
          <w:rFonts w:ascii="Times New Roman" w:hAnsi="Times New Roman" w:cs="Times New Roman"/>
          <w:sz w:val="28"/>
          <w:szCs w:val="28"/>
        </w:rPr>
        <w:t>8</w:t>
      </w:r>
      <w:r w:rsidR="009E5F53" w:rsidRPr="0036114B">
        <w:rPr>
          <w:rFonts w:ascii="Times New Roman" w:hAnsi="Times New Roman" w:cs="Times New Roman"/>
          <w:sz w:val="28"/>
          <w:szCs w:val="28"/>
        </w:rPr>
        <w:t>,</w:t>
      </w:r>
      <w:r w:rsidR="0036114B" w:rsidRPr="0036114B">
        <w:rPr>
          <w:rFonts w:ascii="Times New Roman" w:hAnsi="Times New Roman" w:cs="Times New Roman"/>
          <w:sz w:val="28"/>
          <w:szCs w:val="28"/>
        </w:rPr>
        <w:t>18</w:t>
      </w:r>
      <w:r w:rsidR="009E5F53" w:rsidRPr="0036114B">
        <w:rPr>
          <w:rFonts w:ascii="Times New Roman" w:hAnsi="Times New Roman" w:cs="Times New Roman"/>
          <w:sz w:val="28"/>
          <w:szCs w:val="28"/>
        </w:rPr>
        <w:t>% к уточненной бюджетной росписи</w:t>
      </w:r>
      <w:r w:rsidRPr="003611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645F" w:rsidRPr="00AF576A" w:rsidRDefault="001C64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645F" w:rsidRPr="00AF576A" w:rsidRDefault="001C645F" w:rsidP="00D24E3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576A">
        <w:rPr>
          <w:rFonts w:ascii="Times New Roman" w:hAnsi="Times New Roman" w:cs="Times New Roman"/>
          <w:i/>
          <w:sz w:val="28"/>
          <w:szCs w:val="28"/>
        </w:rPr>
        <w:t>Подпрограмма 1 «Безопасный город Кисловодск»</w:t>
      </w:r>
    </w:p>
    <w:p w:rsidR="001C645F" w:rsidRPr="00ED4639" w:rsidRDefault="001C64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76A">
        <w:rPr>
          <w:rFonts w:ascii="Times New Roman" w:hAnsi="Times New Roman" w:cs="Times New Roman"/>
          <w:sz w:val="28"/>
          <w:szCs w:val="28"/>
        </w:rPr>
        <w:tab/>
      </w:r>
      <w:r w:rsidR="00ED4639">
        <w:rPr>
          <w:rFonts w:ascii="Times New Roman" w:hAnsi="Times New Roman" w:cs="Times New Roman"/>
          <w:sz w:val="28"/>
          <w:szCs w:val="28"/>
        </w:rPr>
        <w:t xml:space="preserve">По данным финансового управления администрации города-курорта </w:t>
      </w:r>
      <w:proofErr w:type="gramStart"/>
      <w:r w:rsidR="00ED4639">
        <w:rPr>
          <w:rFonts w:ascii="Times New Roman" w:hAnsi="Times New Roman" w:cs="Times New Roman"/>
          <w:sz w:val="28"/>
          <w:szCs w:val="28"/>
        </w:rPr>
        <w:t>Кисловодска</w:t>
      </w:r>
      <w:proofErr w:type="gramEnd"/>
      <w:r w:rsidR="00ED4639">
        <w:rPr>
          <w:rFonts w:ascii="Times New Roman" w:hAnsi="Times New Roman" w:cs="Times New Roman"/>
          <w:sz w:val="28"/>
          <w:szCs w:val="28"/>
        </w:rPr>
        <w:t xml:space="preserve"> н</w:t>
      </w:r>
      <w:r w:rsidRPr="00ED4639">
        <w:rPr>
          <w:rFonts w:ascii="Times New Roman" w:hAnsi="Times New Roman" w:cs="Times New Roman"/>
          <w:sz w:val="28"/>
          <w:szCs w:val="28"/>
        </w:rPr>
        <w:t>а реализацию мероприятий подпрограммы уточненной бюджетной росписью на 202</w:t>
      </w:r>
      <w:r w:rsidR="00ED4639" w:rsidRPr="00ED4639">
        <w:rPr>
          <w:rFonts w:ascii="Times New Roman" w:hAnsi="Times New Roman" w:cs="Times New Roman"/>
          <w:sz w:val="28"/>
          <w:szCs w:val="28"/>
        </w:rPr>
        <w:t>3</w:t>
      </w:r>
      <w:r w:rsidRPr="00ED4639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="004A26D8" w:rsidRPr="00ED4639">
        <w:rPr>
          <w:rFonts w:ascii="Times New Roman" w:hAnsi="Times New Roman" w:cs="Times New Roman"/>
          <w:sz w:val="28"/>
          <w:szCs w:val="28"/>
        </w:rPr>
        <w:t xml:space="preserve">– </w:t>
      </w:r>
      <w:r w:rsidR="00ED4639" w:rsidRPr="00ED4639">
        <w:rPr>
          <w:rFonts w:ascii="Times New Roman" w:hAnsi="Times New Roman" w:cs="Times New Roman"/>
          <w:sz w:val="28"/>
          <w:szCs w:val="28"/>
        </w:rPr>
        <w:t>11 970,30</w:t>
      </w:r>
      <w:r w:rsidRPr="00ED4639">
        <w:rPr>
          <w:rFonts w:ascii="Times New Roman" w:hAnsi="Times New Roman" w:cs="Times New Roman"/>
          <w:sz w:val="28"/>
          <w:szCs w:val="28"/>
        </w:rPr>
        <w:t xml:space="preserve"> тыс. руб. за счет средств местного бюджета. Кассовое исполнение за 202</w:t>
      </w:r>
      <w:r w:rsidR="00ED4639" w:rsidRPr="00ED4639">
        <w:rPr>
          <w:rFonts w:ascii="Times New Roman" w:hAnsi="Times New Roman" w:cs="Times New Roman"/>
          <w:sz w:val="28"/>
          <w:szCs w:val="28"/>
        </w:rPr>
        <w:t>3</w:t>
      </w:r>
      <w:r w:rsidRPr="00ED4639">
        <w:rPr>
          <w:rFonts w:ascii="Times New Roman" w:hAnsi="Times New Roman" w:cs="Times New Roman"/>
          <w:sz w:val="28"/>
          <w:szCs w:val="28"/>
        </w:rPr>
        <w:t xml:space="preserve"> год за счет средств местного бюджета составило </w:t>
      </w:r>
      <w:r w:rsidR="004A26D8" w:rsidRPr="00ED4639">
        <w:rPr>
          <w:rFonts w:ascii="Times New Roman" w:hAnsi="Times New Roman" w:cs="Times New Roman"/>
          <w:sz w:val="28"/>
          <w:szCs w:val="28"/>
        </w:rPr>
        <w:t xml:space="preserve">– </w:t>
      </w:r>
      <w:r w:rsidR="00ED4639" w:rsidRPr="00ED4639">
        <w:rPr>
          <w:rFonts w:ascii="Times New Roman" w:hAnsi="Times New Roman" w:cs="Times New Roman"/>
          <w:sz w:val="28"/>
          <w:szCs w:val="28"/>
        </w:rPr>
        <w:t>11 477,60</w:t>
      </w:r>
      <w:r w:rsidRPr="00ED4639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886A64" w:rsidRPr="00ED4639">
        <w:rPr>
          <w:rFonts w:ascii="Times New Roman" w:hAnsi="Times New Roman" w:cs="Times New Roman"/>
          <w:sz w:val="28"/>
          <w:szCs w:val="28"/>
        </w:rPr>
        <w:t>9</w:t>
      </w:r>
      <w:r w:rsidR="00ED4639" w:rsidRPr="00ED4639">
        <w:rPr>
          <w:rFonts w:ascii="Times New Roman" w:hAnsi="Times New Roman" w:cs="Times New Roman"/>
          <w:sz w:val="28"/>
          <w:szCs w:val="28"/>
        </w:rPr>
        <w:t>5</w:t>
      </w:r>
      <w:r w:rsidR="00886A64" w:rsidRPr="00ED4639">
        <w:rPr>
          <w:rFonts w:ascii="Times New Roman" w:hAnsi="Times New Roman" w:cs="Times New Roman"/>
          <w:sz w:val="28"/>
          <w:szCs w:val="28"/>
        </w:rPr>
        <w:t>,</w:t>
      </w:r>
      <w:r w:rsidR="00ED4639" w:rsidRPr="00ED4639">
        <w:rPr>
          <w:rFonts w:ascii="Times New Roman" w:hAnsi="Times New Roman" w:cs="Times New Roman"/>
          <w:sz w:val="28"/>
          <w:szCs w:val="28"/>
        </w:rPr>
        <w:t>88</w:t>
      </w:r>
      <w:r w:rsidRPr="00ED4639">
        <w:rPr>
          <w:rFonts w:ascii="Times New Roman" w:hAnsi="Times New Roman" w:cs="Times New Roman"/>
          <w:sz w:val="28"/>
          <w:szCs w:val="28"/>
        </w:rPr>
        <w:t>% к уточненной бюджетной росписи.</w:t>
      </w:r>
    </w:p>
    <w:p w:rsidR="001C645F" w:rsidRPr="005E6653" w:rsidRDefault="001C645F" w:rsidP="00166937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1C645F" w:rsidRPr="00AF576A" w:rsidRDefault="001C645F" w:rsidP="00D24E3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576A">
        <w:rPr>
          <w:rFonts w:ascii="Times New Roman" w:hAnsi="Times New Roman" w:cs="Times New Roman"/>
          <w:i/>
          <w:sz w:val="28"/>
          <w:szCs w:val="28"/>
        </w:rPr>
        <w:t>Подпрограмма 2 «Профилактика правонарушений на территории города-курорта Кисловодска»</w:t>
      </w:r>
    </w:p>
    <w:p w:rsidR="00AF576A" w:rsidRPr="00ED4639" w:rsidRDefault="00AF576A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финансового управления администрации города-курорта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Кисловодска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ED4639">
        <w:rPr>
          <w:rFonts w:ascii="Times New Roman" w:hAnsi="Times New Roman" w:cs="Times New Roman"/>
          <w:sz w:val="28"/>
          <w:szCs w:val="28"/>
        </w:rPr>
        <w:t>а реализацию мероприятий подпрограммы уточненной бюджетной росписью на 2023 год предусмотрен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D46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18 935,45</w:t>
      </w:r>
      <w:r w:rsidRPr="00ED4639">
        <w:rPr>
          <w:rFonts w:ascii="Times New Roman" w:hAnsi="Times New Roman" w:cs="Times New Roman"/>
          <w:sz w:val="28"/>
          <w:szCs w:val="28"/>
        </w:rPr>
        <w:t xml:space="preserve"> тыс. руб. за счет средств местного бюджета. Кассовое исполнение за 2023 год за счет средств местного бюджета составило – </w:t>
      </w:r>
      <w:r>
        <w:rPr>
          <w:rFonts w:ascii="Times New Roman" w:hAnsi="Times New Roman" w:cs="Times New Roman"/>
          <w:sz w:val="28"/>
          <w:szCs w:val="28"/>
        </w:rPr>
        <w:t>18 840,07</w:t>
      </w:r>
      <w:r w:rsidRPr="00ED4639">
        <w:rPr>
          <w:rFonts w:ascii="Times New Roman" w:hAnsi="Times New Roman" w:cs="Times New Roman"/>
          <w:sz w:val="28"/>
          <w:szCs w:val="28"/>
        </w:rPr>
        <w:t xml:space="preserve"> тыс. руб. или 9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D46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D4639">
        <w:rPr>
          <w:rFonts w:ascii="Times New Roman" w:hAnsi="Times New Roman" w:cs="Times New Roman"/>
          <w:sz w:val="28"/>
          <w:szCs w:val="28"/>
        </w:rPr>
        <w:t>% к уточненной бюджетной росписи.</w:t>
      </w:r>
    </w:p>
    <w:p w:rsidR="001C645F" w:rsidRPr="005E6653" w:rsidRDefault="001C64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1C645F" w:rsidRPr="00AF576A" w:rsidRDefault="001C645F" w:rsidP="00D24E3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576A">
        <w:rPr>
          <w:rFonts w:ascii="Times New Roman" w:hAnsi="Times New Roman" w:cs="Times New Roman"/>
          <w:i/>
          <w:sz w:val="28"/>
          <w:szCs w:val="28"/>
        </w:rPr>
        <w:t>Подпрограмма 3 «Защита населения и территорий от чрезвычайных ситуаций, мероприятия по гражданской обороне»</w:t>
      </w:r>
    </w:p>
    <w:p w:rsidR="00AF576A" w:rsidRPr="00ED4639" w:rsidRDefault="00AF576A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финансового управления администрации города-курорта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Кисловодска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ED4639">
        <w:rPr>
          <w:rFonts w:ascii="Times New Roman" w:hAnsi="Times New Roman" w:cs="Times New Roman"/>
          <w:sz w:val="28"/>
          <w:szCs w:val="28"/>
        </w:rPr>
        <w:t>а реализацию мероприятий подпрограммы уточненной бюджетной росписью на 2023 год предусмотрен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D4639">
        <w:rPr>
          <w:rFonts w:ascii="Times New Roman" w:hAnsi="Times New Roman" w:cs="Times New Roman"/>
          <w:sz w:val="28"/>
          <w:szCs w:val="28"/>
        </w:rPr>
        <w:t xml:space="preserve"> </w:t>
      </w:r>
      <w:r w:rsidR="003019E9">
        <w:rPr>
          <w:rFonts w:ascii="Times New Roman" w:hAnsi="Times New Roman" w:cs="Times New Roman"/>
          <w:sz w:val="28"/>
          <w:szCs w:val="28"/>
        </w:rPr>
        <w:t>32 578,96</w:t>
      </w:r>
      <w:r w:rsidRPr="00ED4639">
        <w:rPr>
          <w:rFonts w:ascii="Times New Roman" w:hAnsi="Times New Roman" w:cs="Times New Roman"/>
          <w:sz w:val="28"/>
          <w:szCs w:val="28"/>
        </w:rPr>
        <w:t xml:space="preserve"> тыс. руб. за счет средств местного бюджета. Кассовое исполнение за 2023 год за счет средств местного бюджета составило – </w:t>
      </w:r>
      <w:r w:rsidR="003019E9">
        <w:rPr>
          <w:rFonts w:ascii="Times New Roman" w:hAnsi="Times New Roman" w:cs="Times New Roman"/>
          <w:sz w:val="28"/>
          <w:szCs w:val="28"/>
        </w:rPr>
        <w:t>32 012,45</w:t>
      </w:r>
      <w:r w:rsidRPr="00ED4639">
        <w:rPr>
          <w:rFonts w:ascii="Times New Roman" w:hAnsi="Times New Roman" w:cs="Times New Roman"/>
          <w:sz w:val="28"/>
          <w:szCs w:val="28"/>
        </w:rPr>
        <w:t xml:space="preserve"> тыс. руб. или 9</w:t>
      </w:r>
      <w:r w:rsidR="003019E9">
        <w:rPr>
          <w:rFonts w:ascii="Times New Roman" w:hAnsi="Times New Roman" w:cs="Times New Roman"/>
          <w:sz w:val="28"/>
          <w:szCs w:val="28"/>
        </w:rPr>
        <w:t>8</w:t>
      </w:r>
      <w:r w:rsidRPr="00ED4639">
        <w:rPr>
          <w:rFonts w:ascii="Times New Roman" w:hAnsi="Times New Roman" w:cs="Times New Roman"/>
          <w:sz w:val="28"/>
          <w:szCs w:val="28"/>
        </w:rPr>
        <w:t>,</w:t>
      </w:r>
      <w:r w:rsidR="003019E9">
        <w:rPr>
          <w:rFonts w:ascii="Times New Roman" w:hAnsi="Times New Roman" w:cs="Times New Roman"/>
          <w:sz w:val="28"/>
          <w:szCs w:val="28"/>
        </w:rPr>
        <w:t>26</w:t>
      </w:r>
      <w:r w:rsidRPr="00ED4639">
        <w:rPr>
          <w:rFonts w:ascii="Times New Roman" w:hAnsi="Times New Roman" w:cs="Times New Roman"/>
          <w:sz w:val="28"/>
          <w:szCs w:val="28"/>
        </w:rPr>
        <w:t>% к уточненной бюджетной росписи.</w:t>
      </w:r>
    </w:p>
    <w:p w:rsidR="00AF576A" w:rsidRPr="005E6653" w:rsidRDefault="00AF576A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1C645F" w:rsidRPr="003019E9" w:rsidRDefault="001C645F" w:rsidP="00D24E3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19E9">
        <w:rPr>
          <w:rFonts w:ascii="Times New Roman" w:hAnsi="Times New Roman" w:cs="Times New Roman"/>
          <w:i/>
          <w:sz w:val="28"/>
          <w:szCs w:val="28"/>
        </w:rPr>
        <w:t xml:space="preserve">Подпрограмма 4 «Профилактика терроризма и его идеологии, гармонизации межнациональных отношений и предупреждение </w:t>
      </w:r>
    </w:p>
    <w:p w:rsidR="001C645F" w:rsidRPr="003019E9" w:rsidRDefault="001C645F" w:rsidP="00D24E3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19E9">
        <w:rPr>
          <w:rFonts w:ascii="Times New Roman" w:hAnsi="Times New Roman" w:cs="Times New Roman"/>
          <w:i/>
          <w:sz w:val="28"/>
          <w:szCs w:val="28"/>
        </w:rPr>
        <w:t>этнического и религиозного экстремизма»</w:t>
      </w:r>
    </w:p>
    <w:p w:rsidR="003019E9" w:rsidRPr="00ED4639" w:rsidRDefault="003019E9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финансового управления администрации города-курорта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Кисловодска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ED4639">
        <w:rPr>
          <w:rFonts w:ascii="Times New Roman" w:hAnsi="Times New Roman" w:cs="Times New Roman"/>
          <w:sz w:val="28"/>
          <w:szCs w:val="28"/>
        </w:rPr>
        <w:t>а реализацию мероприятий подпрограммы уточненной бюджетной росписью на 2023 год предусмотрен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D46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18 935,45</w:t>
      </w:r>
      <w:r w:rsidRPr="00ED4639">
        <w:rPr>
          <w:rFonts w:ascii="Times New Roman" w:hAnsi="Times New Roman" w:cs="Times New Roman"/>
          <w:sz w:val="28"/>
          <w:szCs w:val="28"/>
        </w:rPr>
        <w:t xml:space="preserve"> тыс. руб. за счет средств местного бюджета. Кассовое исполнение за 2023 год за счет средств </w:t>
      </w:r>
      <w:r w:rsidRPr="00ED4639">
        <w:rPr>
          <w:rFonts w:ascii="Times New Roman" w:hAnsi="Times New Roman" w:cs="Times New Roman"/>
          <w:sz w:val="28"/>
          <w:szCs w:val="28"/>
        </w:rPr>
        <w:lastRenderedPageBreak/>
        <w:t xml:space="preserve">местного бюджета составило – </w:t>
      </w:r>
      <w:r>
        <w:rPr>
          <w:rFonts w:ascii="Times New Roman" w:hAnsi="Times New Roman" w:cs="Times New Roman"/>
          <w:sz w:val="28"/>
          <w:szCs w:val="28"/>
        </w:rPr>
        <w:t>18 840,07</w:t>
      </w:r>
      <w:r w:rsidRPr="00ED4639">
        <w:rPr>
          <w:rFonts w:ascii="Times New Roman" w:hAnsi="Times New Roman" w:cs="Times New Roman"/>
          <w:sz w:val="28"/>
          <w:szCs w:val="28"/>
        </w:rPr>
        <w:t xml:space="preserve"> тыс. руб. или 9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D46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D4639">
        <w:rPr>
          <w:rFonts w:ascii="Times New Roman" w:hAnsi="Times New Roman" w:cs="Times New Roman"/>
          <w:sz w:val="28"/>
          <w:szCs w:val="28"/>
        </w:rPr>
        <w:t>% к уточненной бюджетной росписи.</w:t>
      </w:r>
    </w:p>
    <w:p w:rsidR="001C645F" w:rsidRPr="005E6653" w:rsidRDefault="001C64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7A65E8" w:rsidRPr="0022228C" w:rsidRDefault="007A65E8" w:rsidP="00D24E3A">
      <w:pPr>
        <w:spacing w:after="4" w:line="240" w:lineRule="auto"/>
        <w:ind w:left="33" w:right="100" w:firstLine="70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228C">
        <w:rPr>
          <w:rFonts w:ascii="Times New Roman" w:hAnsi="Times New Roman" w:cs="Times New Roman"/>
          <w:i/>
          <w:sz w:val="28"/>
          <w:szCs w:val="28"/>
        </w:rPr>
        <w:t>Подпрограмма 5 «Профилактика безнадзорности и правонарушений несовершеннолетних»</w:t>
      </w:r>
    </w:p>
    <w:p w:rsidR="0022228C" w:rsidRPr="00ED4639" w:rsidRDefault="0022228C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финансового управления администрации города-курорта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Кисловодска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ED4639">
        <w:rPr>
          <w:rFonts w:ascii="Times New Roman" w:hAnsi="Times New Roman" w:cs="Times New Roman"/>
          <w:sz w:val="28"/>
          <w:szCs w:val="28"/>
        </w:rPr>
        <w:t>а реализацию мероприятий подпрограммы уточненной бюджетной росписью на 2023 год предусмотрен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D46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150,0</w:t>
      </w:r>
      <w:r w:rsidRPr="00ED4639">
        <w:rPr>
          <w:rFonts w:ascii="Times New Roman" w:hAnsi="Times New Roman" w:cs="Times New Roman"/>
          <w:sz w:val="28"/>
          <w:szCs w:val="28"/>
        </w:rPr>
        <w:t xml:space="preserve"> тыс. руб. за счет средств местного бюджета. Кассовое исполнение за 2023 год за счет средств местного бюджета составило – </w:t>
      </w:r>
      <w:r>
        <w:rPr>
          <w:rFonts w:ascii="Times New Roman" w:hAnsi="Times New Roman" w:cs="Times New Roman"/>
          <w:sz w:val="28"/>
          <w:szCs w:val="28"/>
        </w:rPr>
        <w:t>150,0</w:t>
      </w:r>
      <w:r w:rsidRPr="00ED4639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ED4639">
        <w:rPr>
          <w:rFonts w:ascii="Times New Roman" w:hAnsi="Times New Roman" w:cs="Times New Roman"/>
          <w:sz w:val="28"/>
          <w:szCs w:val="28"/>
        </w:rPr>
        <w:t>% к уточненной бюджетной росписи.</w:t>
      </w:r>
    </w:p>
    <w:p w:rsidR="007A65E8" w:rsidRDefault="007A65E8" w:rsidP="00D24E3A">
      <w:pPr>
        <w:spacing w:after="4" w:line="240" w:lineRule="auto"/>
        <w:ind w:left="33" w:right="100" w:firstLine="705"/>
        <w:jc w:val="both"/>
        <w:rPr>
          <w:rFonts w:ascii="Times New Roman" w:eastAsia="Times New Roman" w:hAnsi="Times New Roman" w:cs="Times New Roman"/>
          <w:color w:val="000000"/>
          <w:sz w:val="28"/>
          <w:highlight w:val="red"/>
          <w:u w:val="single" w:color="000000"/>
        </w:rPr>
      </w:pPr>
    </w:p>
    <w:p w:rsidR="00A2168F" w:rsidRDefault="00A2168F" w:rsidP="00D24E3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0554">
        <w:rPr>
          <w:rFonts w:ascii="Times New Roman" w:hAnsi="Times New Roman" w:cs="Times New Roman"/>
          <w:i/>
          <w:sz w:val="28"/>
          <w:szCs w:val="28"/>
        </w:rPr>
        <w:t>Подпрограмма 6 «Профилактика наркомании, алкоголизма, иных социально-негативных последствий на территории города-курорта Кисловодска»</w:t>
      </w:r>
    </w:p>
    <w:p w:rsidR="00450554" w:rsidRPr="00450554" w:rsidRDefault="00450554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финансового управления администрации города-курорта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Кисловодска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ED4639">
        <w:rPr>
          <w:rFonts w:ascii="Times New Roman" w:hAnsi="Times New Roman" w:cs="Times New Roman"/>
          <w:sz w:val="28"/>
          <w:szCs w:val="28"/>
        </w:rPr>
        <w:t>а реализацию мероприятий подпрограммы уточненной бюджетной росписью на 2023 год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финансирования не</w:t>
      </w:r>
      <w:r w:rsidRPr="00ED4639">
        <w:rPr>
          <w:rFonts w:ascii="Times New Roman" w:hAnsi="Times New Roman" w:cs="Times New Roman"/>
          <w:sz w:val="28"/>
          <w:szCs w:val="28"/>
        </w:rPr>
        <w:t xml:space="preserve"> предусмотрен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A2168F" w:rsidRPr="00450554" w:rsidRDefault="00A2168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645F" w:rsidRPr="0002023E" w:rsidRDefault="001C645F" w:rsidP="00D24E3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023E">
        <w:rPr>
          <w:rFonts w:ascii="Times New Roman" w:hAnsi="Times New Roman" w:cs="Times New Roman"/>
          <w:i/>
          <w:sz w:val="28"/>
          <w:szCs w:val="28"/>
        </w:rPr>
        <w:t xml:space="preserve">Подпрограмма </w:t>
      </w:r>
      <w:r w:rsidR="00594763" w:rsidRPr="0002023E">
        <w:rPr>
          <w:rFonts w:ascii="Times New Roman" w:hAnsi="Times New Roman" w:cs="Times New Roman"/>
          <w:i/>
          <w:sz w:val="28"/>
          <w:szCs w:val="28"/>
        </w:rPr>
        <w:t>7</w:t>
      </w:r>
      <w:r w:rsidRPr="0002023E">
        <w:rPr>
          <w:rFonts w:ascii="Times New Roman" w:hAnsi="Times New Roman" w:cs="Times New Roman"/>
          <w:i/>
          <w:sz w:val="28"/>
          <w:szCs w:val="28"/>
        </w:rPr>
        <w:t xml:space="preserve"> «Обеспечение реализации муниципальной программы города-курорта Кисловодска «Обеспечение общественной безопасности и защита населения и территорий от чрезвычайных ситуаций» и </w:t>
      </w:r>
      <w:proofErr w:type="spellStart"/>
      <w:r w:rsidRPr="0002023E">
        <w:rPr>
          <w:rFonts w:ascii="Times New Roman" w:hAnsi="Times New Roman" w:cs="Times New Roman"/>
          <w:i/>
          <w:sz w:val="28"/>
          <w:szCs w:val="28"/>
        </w:rPr>
        <w:t>общепрограммные</w:t>
      </w:r>
      <w:proofErr w:type="spellEnd"/>
      <w:r w:rsidRPr="0002023E">
        <w:rPr>
          <w:rFonts w:ascii="Times New Roman" w:hAnsi="Times New Roman" w:cs="Times New Roman"/>
          <w:i/>
          <w:sz w:val="28"/>
          <w:szCs w:val="28"/>
        </w:rPr>
        <w:t xml:space="preserve"> мероприятия»</w:t>
      </w:r>
    </w:p>
    <w:p w:rsidR="00293694" w:rsidRPr="0002023E" w:rsidRDefault="0002023E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финансового управления администрации города-курорта Кисловодска</w:t>
      </w:r>
      <w:r w:rsidRPr="000202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C645F" w:rsidRPr="0002023E">
        <w:rPr>
          <w:rFonts w:ascii="Times New Roman" w:hAnsi="Times New Roman" w:cs="Times New Roman"/>
          <w:sz w:val="28"/>
          <w:szCs w:val="28"/>
        </w:rPr>
        <w:t xml:space="preserve">а реализацию основного мероприятия подпрограммы уточненной бюджетной росписью на 2022 год предусмотрено </w:t>
      </w:r>
      <w:r w:rsidRPr="0002023E">
        <w:rPr>
          <w:rFonts w:ascii="Times New Roman" w:hAnsi="Times New Roman" w:cs="Times New Roman"/>
          <w:sz w:val="28"/>
          <w:szCs w:val="28"/>
        </w:rPr>
        <w:t>32 578,96</w:t>
      </w:r>
      <w:r w:rsidR="001C645F" w:rsidRPr="0002023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93694" w:rsidRPr="0002023E">
        <w:rPr>
          <w:rFonts w:ascii="Times New Roman" w:hAnsi="Times New Roman" w:cs="Times New Roman"/>
          <w:sz w:val="28"/>
          <w:szCs w:val="28"/>
        </w:rPr>
        <w:t>, в том числе за счет сре</w:t>
      </w:r>
      <w:proofErr w:type="gramStart"/>
      <w:r w:rsidR="00293694" w:rsidRPr="0002023E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293694" w:rsidRPr="0002023E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Pr="0002023E">
        <w:rPr>
          <w:rFonts w:ascii="Times New Roman" w:hAnsi="Times New Roman" w:cs="Times New Roman"/>
          <w:sz w:val="28"/>
          <w:szCs w:val="28"/>
        </w:rPr>
        <w:t>90,78</w:t>
      </w:r>
      <w:r w:rsidR="00293694" w:rsidRPr="0002023E">
        <w:rPr>
          <w:rFonts w:ascii="Times New Roman" w:hAnsi="Times New Roman" w:cs="Times New Roman"/>
          <w:sz w:val="28"/>
          <w:szCs w:val="28"/>
        </w:rPr>
        <w:t xml:space="preserve"> тыс. руб., местного бюджета – </w:t>
      </w:r>
      <w:r w:rsidRPr="0002023E">
        <w:rPr>
          <w:rFonts w:ascii="Times New Roman" w:hAnsi="Times New Roman" w:cs="Times New Roman"/>
          <w:sz w:val="28"/>
          <w:szCs w:val="28"/>
        </w:rPr>
        <w:t>32 488,18</w:t>
      </w:r>
      <w:r w:rsidR="00293694" w:rsidRPr="0002023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1C645F" w:rsidRPr="0002023E" w:rsidRDefault="001C64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23E">
        <w:rPr>
          <w:rFonts w:ascii="Times New Roman" w:hAnsi="Times New Roman" w:cs="Times New Roman"/>
          <w:sz w:val="28"/>
          <w:szCs w:val="28"/>
        </w:rPr>
        <w:t xml:space="preserve">Кассовое исполнение за </w:t>
      </w:r>
      <w:r w:rsidR="00293694" w:rsidRPr="0002023E">
        <w:rPr>
          <w:rFonts w:ascii="Times New Roman" w:hAnsi="Times New Roman" w:cs="Times New Roman"/>
          <w:sz w:val="28"/>
          <w:szCs w:val="28"/>
        </w:rPr>
        <w:t>202</w:t>
      </w:r>
      <w:r w:rsidR="0002023E" w:rsidRPr="0002023E">
        <w:rPr>
          <w:rFonts w:ascii="Times New Roman" w:hAnsi="Times New Roman" w:cs="Times New Roman"/>
          <w:sz w:val="28"/>
          <w:szCs w:val="28"/>
        </w:rPr>
        <w:t>3</w:t>
      </w:r>
      <w:r w:rsidR="00293694" w:rsidRPr="0002023E">
        <w:rPr>
          <w:rFonts w:ascii="Times New Roman" w:hAnsi="Times New Roman" w:cs="Times New Roman"/>
          <w:sz w:val="28"/>
          <w:szCs w:val="28"/>
        </w:rPr>
        <w:t xml:space="preserve"> год</w:t>
      </w:r>
      <w:r w:rsidRPr="0002023E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8133F9" w:rsidRPr="0002023E">
        <w:rPr>
          <w:rFonts w:ascii="Times New Roman" w:hAnsi="Times New Roman" w:cs="Times New Roman"/>
          <w:sz w:val="28"/>
          <w:szCs w:val="28"/>
        </w:rPr>
        <w:t xml:space="preserve">– </w:t>
      </w:r>
      <w:r w:rsidR="0002023E" w:rsidRPr="0002023E">
        <w:rPr>
          <w:rFonts w:ascii="Times New Roman" w:hAnsi="Times New Roman" w:cs="Times New Roman"/>
          <w:sz w:val="28"/>
          <w:szCs w:val="28"/>
        </w:rPr>
        <w:t>32 012,45</w:t>
      </w:r>
      <w:r w:rsidRPr="0002023E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02023E" w:rsidRPr="0002023E">
        <w:rPr>
          <w:rFonts w:ascii="Times New Roman" w:hAnsi="Times New Roman" w:cs="Times New Roman"/>
          <w:sz w:val="28"/>
          <w:szCs w:val="28"/>
        </w:rPr>
        <w:t>98,26</w:t>
      </w:r>
      <w:r w:rsidRPr="0002023E">
        <w:rPr>
          <w:rFonts w:ascii="Times New Roman" w:hAnsi="Times New Roman" w:cs="Times New Roman"/>
          <w:sz w:val="28"/>
          <w:szCs w:val="28"/>
        </w:rPr>
        <w:t>% к уточненной бюджетной росписи</w:t>
      </w:r>
      <w:r w:rsidR="00293694" w:rsidRPr="0002023E">
        <w:rPr>
          <w:rFonts w:ascii="Times New Roman" w:hAnsi="Times New Roman" w:cs="Times New Roman"/>
          <w:sz w:val="28"/>
          <w:szCs w:val="28"/>
        </w:rPr>
        <w:t>, в том числе за счет сре</w:t>
      </w:r>
      <w:proofErr w:type="gramStart"/>
      <w:r w:rsidR="00293694" w:rsidRPr="0002023E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293694" w:rsidRPr="0002023E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="0002023E" w:rsidRPr="0002023E">
        <w:rPr>
          <w:rFonts w:ascii="Times New Roman" w:hAnsi="Times New Roman" w:cs="Times New Roman"/>
          <w:sz w:val="28"/>
          <w:szCs w:val="28"/>
        </w:rPr>
        <w:t>90,78</w:t>
      </w:r>
      <w:r w:rsidR="00293694" w:rsidRPr="0002023E">
        <w:rPr>
          <w:rFonts w:ascii="Times New Roman" w:hAnsi="Times New Roman" w:cs="Times New Roman"/>
          <w:sz w:val="28"/>
          <w:szCs w:val="28"/>
        </w:rPr>
        <w:t xml:space="preserve"> тыс. руб. или 100,00% к уточненной бюджетной росписи, местного бюджета </w:t>
      </w:r>
      <w:r w:rsidR="0002023E" w:rsidRPr="0002023E">
        <w:rPr>
          <w:rFonts w:ascii="Times New Roman" w:hAnsi="Times New Roman" w:cs="Times New Roman"/>
          <w:sz w:val="28"/>
          <w:szCs w:val="28"/>
        </w:rPr>
        <w:t>31 921,67</w:t>
      </w:r>
      <w:r w:rsidR="001D3B1A" w:rsidRPr="0002023E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02023E" w:rsidRPr="0002023E">
        <w:rPr>
          <w:rFonts w:ascii="Times New Roman" w:hAnsi="Times New Roman" w:cs="Times New Roman"/>
          <w:sz w:val="28"/>
          <w:szCs w:val="28"/>
        </w:rPr>
        <w:t>98,26</w:t>
      </w:r>
      <w:r w:rsidR="001D3B1A" w:rsidRPr="0002023E">
        <w:rPr>
          <w:rFonts w:ascii="Times New Roman" w:hAnsi="Times New Roman" w:cs="Times New Roman"/>
          <w:sz w:val="28"/>
          <w:szCs w:val="28"/>
        </w:rPr>
        <w:t>% к уточненной бюджетной росписи</w:t>
      </w:r>
      <w:r w:rsidRPr="0002023E">
        <w:rPr>
          <w:rFonts w:ascii="Times New Roman" w:hAnsi="Times New Roman" w:cs="Times New Roman"/>
          <w:sz w:val="28"/>
          <w:szCs w:val="28"/>
        </w:rPr>
        <w:t>.</w:t>
      </w:r>
    </w:p>
    <w:p w:rsidR="00293694" w:rsidRPr="005E6653" w:rsidRDefault="00293694" w:rsidP="00166937">
      <w:pPr>
        <w:spacing w:after="0" w:line="240" w:lineRule="exact"/>
        <w:ind w:firstLine="567"/>
        <w:jc w:val="center"/>
        <w:rPr>
          <w:rFonts w:ascii="Times New Roman" w:hAnsi="Times New Roman" w:cs="Times New Roman"/>
          <w:i/>
          <w:sz w:val="28"/>
          <w:szCs w:val="28"/>
          <w:highlight w:val="red"/>
        </w:rPr>
      </w:pPr>
    </w:p>
    <w:p w:rsidR="00293694" w:rsidRPr="00AC173F" w:rsidRDefault="00293694" w:rsidP="00D24E3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173F">
        <w:rPr>
          <w:rFonts w:ascii="Times New Roman" w:hAnsi="Times New Roman" w:cs="Times New Roman"/>
          <w:i/>
          <w:sz w:val="28"/>
          <w:szCs w:val="28"/>
        </w:rPr>
        <w:t xml:space="preserve">Результаты </w:t>
      </w:r>
      <w:proofErr w:type="gramStart"/>
      <w:r w:rsidRPr="00AC173F">
        <w:rPr>
          <w:rFonts w:ascii="Times New Roman" w:hAnsi="Times New Roman" w:cs="Times New Roman"/>
          <w:i/>
          <w:sz w:val="28"/>
          <w:szCs w:val="28"/>
        </w:rPr>
        <w:t>достижения значений индикаторов достижения целей Программы</w:t>
      </w:r>
      <w:proofErr w:type="gramEnd"/>
      <w:r w:rsidRPr="00AC173F">
        <w:rPr>
          <w:rFonts w:ascii="Times New Roman" w:hAnsi="Times New Roman" w:cs="Times New Roman"/>
          <w:i/>
          <w:sz w:val="28"/>
          <w:szCs w:val="28"/>
        </w:rPr>
        <w:t xml:space="preserve"> и показателей решения задач программы за 202</w:t>
      </w:r>
      <w:r w:rsidR="0002023E" w:rsidRPr="00AC173F">
        <w:rPr>
          <w:rFonts w:ascii="Times New Roman" w:hAnsi="Times New Roman" w:cs="Times New Roman"/>
          <w:i/>
          <w:sz w:val="28"/>
          <w:szCs w:val="28"/>
        </w:rPr>
        <w:t>3</w:t>
      </w:r>
      <w:r w:rsidRPr="00AC173F">
        <w:rPr>
          <w:rFonts w:ascii="Times New Roman" w:hAnsi="Times New Roman" w:cs="Times New Roman"/>
          <w:i/>
          <w:sz w:val="28"/>
          <w:szCs w:val="28"/>
        </w:rPr>
        <w:t xml:space="preserve"> год</w:t>
      </w:r>
    </w:p>
    <w:p w:rsidR="00293694" w:rsidRPr="00D4538E" w:rsidRDefault="0002023E" w:rsidP="00D24E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Результаты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достижения значений индикаторов достижения целей Программы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показателей решения задач программы за 2023 г. оценить не представляется возможным, так как ответственным исполнителем программы не предоставлен отчет в управление по экономике и инвестициям администрации города-курорта Кисловодска.</w:t>
      </w:r>
    </w:p>
    <w:p w:rsidR="001C645F" w:rsidRPr="00D4538E" w:rsidRDefault="001C64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645F" w:rsidRPr="00C32A22" w:rsidRDefault="001C64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6AA">
        <w:rPr>
          <w:rFonts w:ascii="Times New Roman" w:hAnsi="Times New Roman" w:cs="Times New Roman"/>
          <w:b/>
          <w:i/>
          <w:sz w:val="28"/>
          <w:szCs w:val="28"/>
        </w:rPr>
        <w:t>5. Муниципальная программа города-курорта Кисловодска «Развитие транспортной системы и обеспечение безопасности дорожного движения»</w:t>
      </w:r>
      <w:r w:rsidRPr="008C26AA">
        <w:rPr>
          <w:rFonts w:ascii="Times New Roman" w:hAnsi="Times New Roman" w:cs="Times New Roman"/>
          <w:sz w:val="28"/>
          <w:szCs w:val="28"/>
        </w:rPr>
        <w:t xml:space="preserve"> </w:t>
      </w:r>
      <w:r w:rsidRPr="00C32A22">
        <w:rPr>
          <w:rFonts w:ascii="Times New Roman" w:hAnsi="Times New Roman" w:cs="Times New Roman"/>
          <w:sz w:val="28"/>
          <w:szCs w:val="28"/>
        </w:rPr>
        <w:lastRenderedPageBreak/>
        <w:t>утверждена постановлением администрации города-курорта Кисловодска от 28.12.2021 № 1460.</w:t>
      </w:r>
    </w:p>
    <w:p w:rsidR="001C645F" w:rsidRPr="00C32A22" w:rsidRDefault="001C64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A22">
        <w:rPr>
          <w:rFonts w:ascii="Times New Roman" w:hAnsi="Times New Roman" w:cs="Times New Roman"/>
          <w:sz w:val="28"/>
          <w:szCs w:val="28"/>
        </w:rPr>
        <w:t>Ответственный исполнитель Программы: управление городского хозяйства администрации города-курорта Кисловодска.</w:t>
      </w:r>
    </w:p>
    <w:p w:rsidR="00CC2938" w:rsidRPr="00CC2938" w:rsidRDefault="00CC2938" w:rsidP="00CC29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938">
        <w:rPr>
          <w:rFonts w:ascii="Times New Roman" w:eastAsia="Calibri" w:hAnsi="Times New Roman" w:cs="Times New Roman"/>
          <w:sz w:val="28"/>
          <w:szCs w:val="28"/>
        </w:rPr>
        <w:t>Ответственный исполнитель Программы – Управление городского хозяйства администрации города-курорта Кисловодска.</w:t>
      </w:r>
    </w:p>
    <w:p w:rsidR="00CC2938" w:rsidRPr="00CC2938" w:rsidRDefault="00CC2938" w:rsidP="00CC29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938">
        <w:rPr>
          <w:rFonts w:ascii="Times New Roman" w:eastAsia="Calibri" w:hAnsi="Times New Roman" w:cs="Times New Roman"/>
          <w:sz w:val="28"/>
          <w:szCs w:val="28"/>
        </w:rPr>
        <w:tab/>
        <w:t>На реализацию мероприятий муниципальной программы объем финансового обеспечения на 2023 год составил 841880,24 тыс. руб., в том числе за счет средств:</w:t>
      </w:r>
    </w:p>
    <w:p w:rsidR="00CC2938" w:rsidRPr="00CC2938" w:rsidRDefault="00CC2938" w:rsidP="00CC29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938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CC2938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Pr="00CC2938">
        <w:rPr>
          <w:rFonts w:ascii="Times New Roman" w:eastAsia="Calibri" w:hAnsi="Times New Roman" w:cs="Times New Roman"/>
          <w:sz w:val="28"/>
          <w:szCs w:val="28"/>
        </w:rPr>
        <w:t>- краевого бюджета – 767005,96 тыс. руб., 91,11% от общего объема финансового обеспечения;</w:t>
      </w:r>
    </w:p>
    <w:p w:rsidR="00CC2938" w:rsidRPr="00CC2938" w:rsidRDefault="00CC2938" w:rsidP="00CC29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938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Pr="00CC2938">
        <w:rPr>
          <w:rFonts w:ascii="Times New Roman" w:eastAsia="Calibri" w:hAnsi="Times New Roman" w:cs="Times New Roman"/>
          <w:sz w:val="28"/>
          <w:szCs w:val="28"/>
        </w:rPr>
        <w:t>- местного бюджета –   74874,28 тыс. руб., 8,89% от общего объема финансового обеспечения.</w:t>
      </w:r>
    </w:p>
    <w:p w:rsidR="00CC2938" w:rsidRPr="00CC2938" w:rsidRDefault="00CC2938" w:rsidP="00CC29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938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Pr="00CC2938">
        <w:rPr>
          <w:rFonts w:ascii="Times New Roman" w:eastAsia="Calibri" w:hAnsi="Times New Roman" w:cs="Times New Roman"/>
          <w:sz w:val="28"/>
          <w:szCs w:val="28"/>
        </w:rPr>
        <w:t>Кассовое исполнение запланированных бюджетных средств составило</w:t>
      </w:r>
      <w:r w:rsidRPr="00CC293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CC2938">
        <w:rPr>
          <w:rFonts w:ascii="Times New Roman" w:eastAsia="Calibri" w:hAnsi="Times New Roman" w:cs="Times New Roman"/>
          <w:sz w:val="28"/>
          <w:szCs w:val="28"/>
        </w:rPr>
        <w:t>468429,97</w:t>
      </w:r>
      <w:r w:rsidRPr="00CC2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C2938">
        <w:rPr>
          <w:rFonts w:ascii="Times New Roman" w:eastAsia="Calibri" w:hAnsi="Times New Roman" w:cs="Times New Roman"/>
          <w:sz w:val="28"/>
          <w:szCs w:val="28"/>
        </w:rPr>
        <w:t>тыс. руб. или 55,64%, в том числе за счет средств:</w:t>
      </w:r>
    </w:p>
    <w:p w:rsidR="00CC2938" w:rsidRPr="00CC2938" w:rsidRDefault="00CC2938" w:rsidP="00CC29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938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Pr="00CC2938">
        <w:rPr>
          <w:rFonts w:ascii="Times New Roman" w:eastAsia="Calibri" w:hAnsi="Times New Roman" w:cs="Times New Roman"/>
          <w:sz w:val="28"/>
          <w:szCs w:val="28"/>
        </w:rPr>
        <w:t>- краевого бюджета –  421541,70 тыс. руб., 89,99% от финансового обеспечения за счет краевого бюджета;</w:t>
      </w:r>
    </w:p>
    <w:p w:rsidR="00CC2938" w:rsidRPr="00CC2938" w:rsidRDefault="00CC2938" w:rsidP="00CC29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938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Pr="00CC2938">
        <w:rPr>
          <w:rFonts w:ascii="Times New Roman" w:eastAsia="Calibri" w:hAnsi="Times New Roman" w:cs="Times New Roman"/>
          <w:sz w:val="28"/>
          <w:szCs w:val="28"/>
        </w:rPr>
        <w:t>- местного бюджета – 46888,27 тыс. руб. или 10,01% к бюджетной росписи.</w:t>
      </w:r>
    </w:p>
    <w:p w:rsidR="00CC2938" w:rsidRPr="00CC2938" w:rsidRDefault="00CC2938" w:rsidP="00CC29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938">
        <w:rPr>
          <w:rFonts w:ascii="Times New Roman" w:eastAsia="Calibri" w:hAnsi="Times New Roman" w:cs="Times New Roman"/>
          <w:sz w:val="28"/>
          <w:szCs w:val="28"/>
        </w:rPr>
        <w:t>Общепрограммные мероприятия для обеспечения реализации муниципальной программы сопровождает управление городского хозяйства администрации города-курорта Кисловодска.</w:t>
      </w:r>
    </w:p>
    <w:p w:rsidR="00CC2938" w:rsidRPr="00CC2938" w:rsidRDefault="00CC2938" w:rsidP="00CC29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938">
        <w:rPr>
          <w:rFonts w:ascii="Times New Roman" w:eastAsia="Calibri" w:hAnsi="Times New Roman" w:cs="Times New Roman"/>
          <w:sz w:val="28"/>
          <w:szCs w:val="28"/>
        </w:rPr>
        <w:t xml:space="preserve">Программой предусмотрена реализация 4 основных мероприятий направленных на развитие транспортной инфраструктуры города, поддержку муниципального дорожного хозяйства, поддержку организаций, оказывающих транспортные услуги по перевозке пассажиров, а также </w:t>
      </w:r>
      <w:r w:rsidRPr="00CC2938">
        <w:rPr>
          <w:rFonts w:ascii="Times New Roman" w:eastAsia="Calibri" w:hAnsi="Times New Roman" w:cs="Times New Roman"/>
          <w:bCs/>
          <w:sz w:val="28"/>
          <w:szCs w:val="28"/>
        </w:rPr>
        <w:t xml:space="preserve">улучшение качества </w:t>
      </w:r>
      <w:r w:rsidRPr="00CC29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транспортного обслуживания населения маршрутным пассажирским автомобильным транспортом в</w:t>
      </w:r>
      <w:r w:rsidRPr="00CC2938">
        <w:rPr>
          <w:rFonts w:ascii="Calibri" w:eastAsia="Calibri" w:hAnsi="Calibri" w:cs="Times New Roman"/>
          <w:shd w:val="clear" w:color="auto" w:fill="FFFFFF"/>
        </w:rPr>
        <w:t xml:space="preserve"> </w:t>
      </w:r>
      <w:r w:rsidRPr="00CC2938">
        <w:rPr>
          <w:rFonts w:ascii="Times New Roman" w:eastAsia="Calibri" w:hAnsi="Times New Roman" w:cs="Times New Roman"/>
          <w:sz w:val="28"/>
          <w:szCs w:val="28"/>
        </w:rPr>
        <w:t xml:space="preserve"> городе-курорте Кисловодске.</w:t>
      </w:r>
    </w:p>
    <w:p w:rsidR="00CC2938" w:rsidRPr="00CC2938" w:rsidRDefault="00CC2938" w:rsidP="00CC29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2938">
        <w:rPr>
          <w:rFonts w:ascii="Times New Roman" w:eastAsia="Calibri" w:hAnsi="Times New Roman" w:cs="Times New Roman"/>
          <w:sz w:val="28"/>
          <w:szCs w:val="28"/>
        </w:rPr>
        <w:t>Муниципальной программой на 2023 год запланировано 4 контрольных события, мероприятие «Проведение заседаний комиссии по вопросам обеспечения транспортного обслуживания населения и безопасности дорожного движения в городе-курорте Кисловодске</w:t>
      </w:r>
      <w:r w:rsidRPr="00CC29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C2938">
        <w:rPr>
          <w:rFonts w:ascii="Times New Roman" w:eastAsia="Calibri" w:hAnsi="Times New Roman" w:cs="Times New Roman"/>
          <w:sz w:val="28"/>
          <w:szCs w:val="28"/>
        </w:rPr>
        <w:t xml:space="preserve"> выполнено на 100%, мероприятие «Капитальный ремонт и ремонт автомобильных дорог общего пользования местного значения</w:t>
      </w:r>
      <w:r w:rsidRPr="00CC2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C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938">
        <w:rPr>
          <w:rFonts w:ascii="Times New Roman" w:eastAsia="Calibri" w:hAnsi="Times New Roman" w:cs="Times New Roman"/>
          <w:sz w:val="28"/>
          <w:szCs w:val="28"/>
        </w:rPr>
        <w:t>выполнено на 93%, мероприятие «Содержание автомобильных дорог» выполнено на 100%, мероприятие «Разработка и утверждение плана комплексного развития транспортной инфраструктуры» выполнено.</w:t>
      </w:r>
      <w:proofErr w:type="gramEnd"/>
    </w:p>
    <w:p w:rsidR="00CC2938" w:rsidRPr="00CC2938" w:rsidRDefault="00CC2938" w:rsidP="00CC2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38">
        <w:rPr>
          <w:rFonts w:ascii="Times New Roman" w:eastAsia="Calibri" w:hAnsi="Times New Roman" w:cs="Times New Roman"/>
          <w:sz w:val="28"/>
          <w:szCs w:val="28"/>
        </w:rPr>
        <w:t>О</w:t>
      </w:r>
      <w:r w:rsidRPr="00CC2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бъем привлеченных из федерального и краевого бюджета субсидий и иных межбюджетных трансфертов на 1 рубль финансирования муниципальной программы за счет средств бюджета города составил 9,13 </w:t>
      </w:r>
      <w:r w:rsidRPr="00CC2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на 1 рубль. </w:t>
      </w:r>
    </w:p>
    <w:p w:rsidR="00CC2938" w:rsidRPr="00CC2938" w:rsidRDefault="00CC2938" w:rsidP="00CC29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938">
        <w:rPr>
          <w:rFonts w:ascii="Times New Roman" w:eastAsia="Calibri" w:hAnsi="Times New Roman" w:cs="Times New Roman"/>
          <w:sz w:val="28"/>
          <w:szCs w:val="28"/>
        </w:rPr>
        <w:t>В муниципальную программу включены 2 подпрограммы.</w:t>
      </w:r>
    </w:p>
    <w:p w:rsidR="001C645F" w:rsidRPr="00EE7838" w:rsidRDefault="001C64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1C645F" w:rsidRPr="00204967" w:rsidRDefault="001C645F" w:rsidP="00D24E3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4967">
        <w:rPr>
          <w:rFonts w:ascii="Times New Roman" w:hAnsi="Times New Roman" w:cs="Times New Roman"/>
          <w:i/>
          <w:sz w:val="28"/>
          <w:szCs w:val="28"/>
        </w:rPr>
        <w:t>Подпрограмма 1 «Дорожное хозяйство и обеспечение безопасности дорожного движения»</w:t>
      </w:r>
    </w:p>
    <w:p w:rsidR="00CC2938" w:rsidRPr="00CC2938" w:rsidRDefault="00CC2938" w:rsidP="00CC29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938">
        <w:rPr>
          <w:rFonts w:ascii="Times New Roman" w:eastAsia="Calibri" w:hAnsi="Times New Roman" w:cs="Times New Roman"/>
          <w:sz w:val="28"/>
          <w:szCs w:val="28"/>
        </w:rPr>
        <w:lastRenderedPageBreak/>
        <w:t>На реализацию мероприятий подпрограммы финансовое обеспечение на 2023 год составило 841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2938">
        <w:rPr>
          <w:rFonts w:ascii="Times New Roman" w:eastAsia="Calibri" w:hAnsi="Times New Roman" w:cs="Times New Roman"/>
          <w:sz w:val="28"/>
          <w:szCs w:val="28"/>
        </w:rPr>
        <w:t>153,02</w:t>
      </w:r>
      <w:r w:rsidRPr="00CC2938">
        <w:rPr>
          <w:rFonts w:ascii="Calibri" w:eastAsia="Calibri" w:hAnsi="Calibri" w:cs="Times New Roman"/>
          <w:sz w:val="28"/>
          <w:szCs w:val="28"/>
        </w:rPr>
        <w:t xml:space="preserve"> </w:t>
      </w:r>
      <w:r w:rsidRPr="00CC2938">
        <w:rPr>
          <w:rFonts w:ascii="Times New Roman" w:eastAsia="Calibri" w:hAnsi="Times New Roman" w:cs="Times New Roman"/>
          <w:sz w:val="28"/>
          <w:szCs w:val="28"/>
        </w:rPr>
        <w:t>тыс. руб., в том числе:</w:t>
      </w:r>
    </w:p>
    <w:p w:rsidR="00CC2938" w:rsidRPr="00CC2938" w:rsidRDefault="00CC2938" w:rsidP="00CC29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938">
        <w:rPr>
          <w:rFonts w:ascii="Times New Roman" w:eastAsia="Calibri" w:hAnsi="Times New Roman" w:cs="Times New Roman"/>
          <w:sz w:val="28"/>
          <w:szCs w:val="28"/>
        </w:rPr>
        <w:t>-  за счет сре</w:t>
      </w:r>
      <w:proofErr w:type="gramStart"/>
      <w:r w:rsidRPr="00CC2938">
        <w:rPr>
          <w:rFonts w:ascii="Times New Roman" w:eastAsia="Calibri" w:hAnsi="Times New Roman" w:cs="Times New Roman"/>
          <w:sz w:val="28"/>
          <w:szCs w:val="28"/>
        </w:rPr>
        <w:t>дств кр</w:t>
      </w:r>
      <w:proofErr w:type="gramEnd"/>
      <w:r w:rsidRPr="00CC2938">
        <w:rPr>
          <w:rFonts w:ascii="Times New Roman" w:eastAsia="Calibri" w:hAnsi="Times New Roman" w:cs="Times New Roman"/>
          <w:sz w:val="28"/>
          <w:szCs w:val="28"/>
        </w:rPr>
        <w:t>аевого бюджета – 767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2938">
        <w:rPr>
          <w:rFonts w:ascii="Times New Roman" w:eastAsia="Calibri" w:hAnsi="Times New Roman" w:cs="Times New Roman"/>
          <w:sz w:val="28"/>
          <w:szCs w:val="28"/>
        </w:rPr>
        <w:t>005,96 тыс. руб., 91.19% от общего объема финансового обеспечения;</w:t>
      </w:r>
    </w:p>
    <w:p w:rsidR="00CC2938" w:rsidRPr="00CC2938" w:rsidRDefault="00CC2938" w:rsidP="00CC29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938">
        <w:rPr>
          <w:rFonts w:ascii="Times New Roman" w:eastAsia="Calibri" w:hAnsi="Times New Roman" w:cs="Times New Roman"/>
          <w:sz w:val="28"/>
          <w:szCs w:val="28"/>
        </w:rPr>
        <w:t>- местного бюджета –  74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2938">
        <w:rPr>
          <w:rFonts w:ascii="Times New Roman" w:eastAsia="Calibri" w:hAnsi="Times New Roman" w:cs="Times New Roman"/>
          <w:sz w:val="28"/>
          <w:szCs w:val="28"/>
        </w:rPr>
        <w:t>147,06 тыс. руб., 8.81 % от общего объема финансового обеспечения.</w:t>
      </w:r>
    </w:p>
    <w:p w:rsidR="00CC2938" w:rsidRPr="00CC2938" w:rsidRDefault="00CC2938" w:rsidP="00CC29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938">
        <w:rPr>
          <w:rFonts w:ascii="Times New Roman" w:eastAsia="Calibri" w:hAnsi="Times New Roman" w:cs="Times New Roman"/>
          <w:sz w:val="28"/>
          <w:szCs w:val="28"/>
        </w:rPr>
        <w:t>Кассовое исполнение за 2023 год составило 467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2938">
        <w:rPr>
          <w:rFonts w:ascii="Times New Roman" w:eastAsia="Calibri" w:hAnsi="Times New Roman" w:cs="Times New Roman"/>
          <w:sz w:val="28"/>
          <w:szCs w:val="28"/>
        </w:rPr>
        <w:t>702,75</w:t>
      </w:r>
      <w:r w:rsidRPr="00CC2938">
        <w:rPr>
          <w:rFonts w:ascii="Calibri" w:eastAsia="Calibri" w:hAnsi="Calibri" w:cs="Times New Roman"/>
          <w:sz w:val="28"/>
          <w:szCs w:val="28"/>
        </w:rPr>
        <w:t xml:space="preserve"> </w:t>
      </w:r>
      <w:r w:rsidRPr="00CC2938">
        <w:rPr>
          <w:rFonts w:ascii="Times New Roman" w:eastAsia="Calibri" w:hAnsi="Times New Roman" w:cs="Times New Roman"/>
          <w:sz w:val="28"/>
          <w:szCs w:val="28"/>
        </w:rPr>
        <w:t>тыс. руб. или 55.6% к плановым значениям, в том числе за счет средств:</w:t>
      </w:r>
    </w:p>
    <w:p w:rsidR="00CC2938" w:rsidRPr="00CC2938" w:rsidRDefault="00CC2938" w:rsidP="00CC29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938">
        <w:rPr>
          <w:rFonts w:ascii="Times New Roman" w:eastAsia="Calibri" w:hAnsi="Times New Roman" w:cs="Times New Roman"/>
          <w:sz w:val="28"/>
          <w:szCs w:val="28"/>
        </w:rPr>
        <w:t>- краевого бюджета –  421541,70 тыс. руб., денежные средства освоены на 54.96%;</w:t>
      </w:r>
    </w:p>
    <w:p w:rsidR="00CC2938" w:rsidRPr="00CC2938" w:rsidRDefault="00CC2938" w:rsidP="00CC29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938">
        <w:rPr>
          <w:rFonts w:ascii="Times New Roman" w:eastAsia="Calibri" w:hAnsi="Times New Roman" w:cs="Times New Roman"/>
          <w:sz w:val="28"/>
          <w:szCs w:val="28"/>
        </w:rPr>
        <w:t>- местного бюджета – 46161,05 тыс. руб. или 62.26% к уточненной бюджетной росписи.</w:t>
      </w:r>
    </w:p>
    <w:p w:rsidR="00CC2938" w:rsidRPr="00CC2938" w:rsidRDefault="00CC2938" w:rsidP="00CC29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938">
        <w:rPr>
          <w:rFonts w:ascii="Times New Roman" w:eastAsia="Calibri" w:hAnsi="Times New Roman" w:cs="Times New Roman"/>
          <w:sz w:val="28"/>
          <w:szCs w:val="28"/>
        </w:rPr>
        <w:t xml:space="preserve">Задачей данной </w:t>
      </w:r>
      <w:proofErr w:type="spellStart"/>
      <w:r w:rsidRPr="00CC2938">
        <w:rPr>
          <w:rFonts w:ascii="Times New Roman" w:eastAsia="Calibri" w:hAnsi="Times New Roman" w:cs="Times New Roman"/>
          <w:sz w:val="28"/>
          <w:szCs w:val="28"/>
        </w:rPr>
        <w:t>подрограммы</w:t>
      </w:r>
      <w:proofErr w:type="spellEnd"/>
      <w:r w:rsidRPr="00CC2938">
        <w:rPr>
          <w:rFonts w:ascii="Times New Roman" w:eastAsia="Calibri" w:hAnsi="Times New Roman" w:cs="Times New Roman"/>
          <w:sz w:val="28"/>
          <w:szCs w:val="28"/>
        </w:rPr>
        <w:t xml:space="preserve"> является повышение комплексной безопасности и устойчивости транспортной системы города-курорта Кисловодска.</w:t>
      </w:r>
    </w:p>
    <w:p w:rsidR="00CC2938" w:rsidRPr="00CC2938" w:rsidRDefault="00CC2938" w:rsidP="00CC29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938">
        <w:rPr>
          <w:rFonts w:ascii="Times New Roman" w:eastAsia="Calibri" w:hAnsi="Times New Roman" w:cs="Times New Roman"/>
          <w:sz w:val="28"/>
          <w:szCs w:val="28"/>
        </w:rPr>
        <w:t>В части обеспечения безопасности дорожного движения было проведено 4 заседания комиссии по вопросам обеспечения транспортного обслуживания населения и безопасности дорожного движения в городе-курорте Кисловодске.</w:t>
      </w:r>
    </w:p>
    <w:p w:rsidR="00A15BB6" w:rsidRDefault="00CC2938" w:rsidP="00CC29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CC2938">
        <w:rPr>
          <w:rFonts w:ascii="Times New Roman" w:eastAsia="Calibri" w:hAnsi="Times New Roman" w:cs="Times New Roman"/>
          <w:sz w:val="28"/>
          <w:szCs w:val="28"/>
        </w:rPr>
        <w:t>В отчетном году за счет средств краевого и местного бюджета по плану сумма составила 348</w:t>
      </w:r>
      <w:r w:rsidR="00A15B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2938">
        <w:rPr>
          <w:rFonts w:ascii="Times New Roman" w:eastAsia="Calibri" w:hAnsi="Times New Roman" w:cs="Times New Roman"/>
          <w:sz w:val="28"/>
          <w:szCs w:val="28"/>
        </w:rPr>
        <w:t>049,843 тыс. руб., фактическое значение на конец года, сумма составила 323</w:t>
      </w:r>
      <w:r w:rsidR="00A15B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2938">
        <w:rPr>
          <w:rFonts w:ascii="Times New Roman" w:eastAsia="Calibri" w:hAnsi="Times New Roman" w:cs="Times New Roman"/>
          <w:sz w:val="28"/>
          <w:szCs w:val="28"/>
        </w:rPr>
        <w:t xml:space="preserve">049,55 </w:t>
      </w:r>
      <w:r w:rsidR="00A15BB6" w:rsidRPr="00CC2938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proofErr w:type="spellStart"/>
      <w:r w:rsidR="00A15BB6" w:rsidRPr="00CC2938">
        <w:rPr>
          <w:rFonts w:ascii="Times New Roman" w:eastAsia="Calibri" w:hAnsi="Times New Roman" w:cs="Times New Roman"/>
          <w:sz w:val="28"/>
          <w:szCs w:val="28"/>
        </w:rPr>
        <w:t>руб</w:t>
      </w:r>
      <w:proofErr w:type="spellEnd"/>
      <w:r w:rsidR="00A15BB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C2938">
        <w:rPr>
          <w:rFonts w:ascii="Times New Roman" w:eastAsia="Calibri" w:hAnsi="Times New Roman" w:cs="Times New Roman"/>
          <w:sz w:val="28"/>
          <w:szCs w:val="28"/>
        </w:rPr>
        <w:t>исполнено на 93%</w:t>
      </w:r>
      <w:r w:rsidR="00A15BB6">
        <w:rPr>
          <w:rFonts w:ascii="Times New Roman" w:eastAsia="Calibri" w:hAnsi="Times New Roman" w:cs="Times New Roman"/>
          <w:sz w:val="28"/>
          <w:szCs w:val="28"/>
        </w:rPr>
        <w:t>. О</w:t>
      </w:r>
      <w:r w:rsidRPr="00CC2938">
        <w:rPr>
          <w:rFonts w:ascii="Times New Roman" w:eastAsia="Calibri" w:hAnsi="Times New Roman" w:cs="Times New Roman"/>
          <w:bCs/>
          <w:sz w:val="28"/>
          <w:szCs w:val="28"/>
        </w:rPr>
        <w:t xml:space="preserve">существлен капитальный ремонт </w:t>
      </w:r>
      <w:r w:rsidRPr="00CC2938">
        <w:rPr>
          <w:rFonts w:ascii="Times New Roman" w:eastAsia="Calibri" w:hAnsi="Times New Roman" w:cs="Times New Roman"/>
          <w:sz w:val="28"/>
          <w:szCs w:val="28"/>
        </w:rPr>
        <w:t>и ремонт автомобильных дорог общего пользования местного значения</w:t>
      </w:r>
      <w:r w:rsidRPr="00CC2938">
        <w:rPr>
          <w:rFonts w:ascii="Times New Roman" w:eastAsia="Calibri" w:hAnsi="Times New Roman" w:cs="Times New Roman"/>
          <w:bCs/>
          <w:sz w:val="28"/>
          <w:szCs w:val="28"/>
        </w:rPr>
        <w:t xml:space="preserve"> на следующих улицах: ул. Есенина, ул. Огородная, ул. Рубина, пер. Солнечный, ул. Станичная, ул. </w:t>
      </w:r>
      <w:proofErr w:type="spellStart"/>
      <w:r w:rsidRPr="00CC2938">
        <w:rPr>
          <w:rFonts w:ascii="Times New Roman" w:eastAsia="Calibri" w:hAnsi="Times New Roman" w:cs="Times New Roman"/>
          <w:bCs/>
          <w:sz w:val="28"/>
          <w:szCs w:val="28"/>
        </w:rPr>
        <w:t>Хасановская</w:t>
      </w:r>
      <w:proofErr w:type="spellEnd"/>
      <w:r w:rsidRPr="00CC2938">
        <w:rPr>
          <w:rFonts w:ascii="Times New Roman" w:eastAsia="Calibri" w:hAnsi="Times New Roman" w:cs="Times New Roman"/>
          <w:bCs/>
          <w:sz w:val="28"/>
          <w:szCs w:val="28"/>
        </w:rPr>
        <w:t>, ул. Рябиновая</w:t>
      </w:r>
      <w:proofErr w:type="gramEnd"/>
      <w:r w:rsidRPr="00CC2938">
        <w:rPr>
          <w:rFonts w:ascii="Times New Roman" w:eastAsia="Calibri" w:hAnsi="Times New Roman" w:cs="Times New Roman"/>
          <w:bCs/>
          <w:sz w:val="28"/>
          <w:szCs w:val="28"/>
        </w:rPr>
        <w:t>. ул. Героев Медиков, ул. Ольховская</w:t>
      </w:r>
      <w:proofErr w:type="gramStart"/>
      <w:r w:rsidRPr="00CC2938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  <w:r w:rsidRPr="00CC293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CC2938">
        <w:rPr>
          <w:rFonts w:ascii="Times New Roman" w:eastAsia="Calibri" w:hAnsi="Times New Roman" w:cs="Times New Roman"/>
          <w:bCs/>
          <w:sz w:val="28"/>
          <w:szCs w:val="28"/>
        </w:rPr>
        <w:t>у</w:t>
      </w:r>
      <w:proofErr w:type="gramEnd"/>
      <w:r w:rsidRPr="00CC2938">
        <w:rPr>
          <w:rFonts w:ascii="Times New Roman" w:eastAsia="Calibri" w:hAnsi="Times New Roman" w:cs="Times New Roman"/>
          <w:bCs/>
          <w:sz w:val="28"/>
          <w:szCs w:val="28"/>
        </w:rPr>
        <w:t xml:space="preserve">л. Железнодорожная, ул. Терская. ул. Совхозная п. Индустрия, ул. Черняховского, ул. </w:t>
      </w:r>
      <w:proofErr w:type="spellStart"/>
      <w:r w:rsidRPr="00CC2938">
        <w:rPr>
          <w:rFonts w:ascii="Times New Roman" w:eastAsia="Calibri" w:hAnsi="Times New Roman" w:cs="Times New Roman"/>
          <w:bCs/>
          <w:sz w:val="28"/>
          <w:szCs w:val="28"/>
        </w:rPr>
        <w:t>Дводненко</w:t>
      </w:r>
      <w:proofErr w:type="spellEnd"/>
      <w:r w:rsidRPr="00CC2938">
        <w:rPr>
          <w:rFonts w:ascii="Times New Roman" w:eastAsia="Calibri" w:hAnsi="Times New Roman" w:cs="Times New Roman"/>
          <w:bCs/>
          <w:sz w:val="28"/>
          <w:szCs w:val="28"/>
        </w:rPr>
        <w:t xml:space="preserve">, ул. Осипенко, ул. Пороховая, ул. </w:t>
      </w:r>
      <w:proofErr w:type="spellStart"/>
      <w:r w:rsidRPr="00CC2938">
        <w:rPr>
          <w:rFonts w:ascii="Times New Roman" w:eastAsia="Calibri" w:hAnsi="Times New Roman" w:cs="Times New Roman"/>
          <w:bCs/>
          <w:sz w:val="28"/>
          <w:szCs w:val="28"/>
        </w:rPr>
        <w:t>Толобухина</w:t>
      </w:r>
      <w:proofErr w:type="spellEnd"/>
      <w:r w:rsidRPr="00CC2938">
        <w:rPr>
          <w:rFonts w:ascii="Times New Roman" w:eastAsia="Calibri" w:hAnsi="Times New Roman" w:cs="Times New Roman"/>
          <w:bCs/>
          <w:sz w:val="28"/>
          <w:szCs w:val="28"/>
        </w:rPr>
        <w:t>,  пер. Чапаева, ул. Кочубея, ул. Громова, ул. Матр</w:t>
      </w:r>
      <w:r w:rsidR="00A15BB6">
        <w:rPr>
          <w:rFonts w:ascii="Times New Roman" w:eastAsia="Calibri" w:hAnsi="Times New Roman" w:cs="Times New Roman"/>
          <w:bCs/>
          <w:sz w:val="28"/>
          <w:szCs w:val="28"/>
        </w:rPr>
        <w:t xml:space="preserve">осова, ул. Титова, ул. Крупская. </w:t>
      </w:r>
      <w:r w:rsidRPr="00CC2938">
        <w:rPr>
          <w:rFonts w:ascii="Times New Roman" w:eastAsia="Calibri" w:hAnsi="Times New Roman" w:cs="Times New Roman"/>
          <w:sz w:val="28"/>
          <w:szCs w:val="28"/>
        </w:rPr>
        <w:t>Работы не завершены в полном объеме в связи с тем, что подрядчик ООО «</w:t>
      </w:r>
      <w:proofErr w:type="spellStart"/>
      <w:r w:rsidRPr="00CC2938">
        <w:rPr>
          <w:rFonts w:ascii="Times New Roman" w:eastAsia="Calibri" w:hAnsi="Times New Roman" w:cs="Times New Roman"/>
          <w:sz w:val="28"/>
          <w:szCs w:val="28"/>
        </w:rPr>
        <w:t>Строймонтаж</w:t>
      </w:r>
      <w:proofErr w:type="spellEnd"/>
      <w:r w:rsidRPr="00CC2938">
        <w:rPr>
          <w:rFonts w:ascii="Times New Roman" w:eastAsia="Calibri" w:hAnsi="Times New Roman" w:cs="Times New Roman"/>
          <w:sz w:val="28"/>
          <w:szCs w:val="28"/>
        </w:rPr>
        <w:t>», не выполнил все работы согласно заключенному контракту</w:t>
      </w:r>
      <w:r w:rsidRPr="00CC2938">
        <w:rPr>
          <w:rFonts w:ascii="Times New Roman" w:eastAsia="Calibri" w:hAnsi="Times New Roman" w:cs="Times New Roman"/>
          <w:sz w:val="24"/>
          <w:szCs w:val="24"/>
        </w:rPr>
        <w:t>.</w:t>
      </w:r>
      <w:r w:rsidRPr="00CC293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CC2938" w:rsidRPr="00CC2938" w:rsidRDefault="00CC2938" w:rsidP="00CC2938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CC2938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В части содержания автомобильных дорог за счет средств городского бюджета в сумме </w:t>
      </w:r>
      <w:r w:rsidRPr="00CC2938">
        <w:rPr>
          <w:rFonts w:ascii="Times New Roman" w:eastAsia="Calibri" w:hAnsi="Times New Roman" w:cs="Times New Roman"/>
          <w:sz w:val="28"/>
          <w:szCs w:val="28"/>
        </w:rPr>
        <w:t>7871,22</w:t>
      </w:r>
      <w:r w:rsidRPr="00CC2938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тыс. руб. осуществлены следующие мероприятия, а именно:</w:t>
      </w:r>
    </w:p>
    <w:p w:rsidR="00A15BB6" w:rsidRDefault="00A15BB6" w:rsidP="00A15BB6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с</w:t>
      </w:r>
      <w:r w:rsidR="00CC2938" w:rsidRPr="00CC2938">
        <w:rPr>
          <w:rFonts w:ascii="Times New Roman" w:eastAsia="Calibri" w:hAnsi="Times New Roman" w:cs="Times New Roman"/>
          <w:color w:val="000000"/>
          <w:sz w:val="28"/>
          <w:szCs w:val="28"/>
        </w:rPr>
        <w:t>одержание и ремонт светофорных объектов</w:t>
      </w:r>
      <w:r w:rsidR="00CC2938" w:rsidRPr="00CC2938">
        <w:rPr>
          <w:rFonts w:ascii="Calibri" w:eastAsia="Calibri" w:hAnsi="Calibri" w:cs="Times New Roman"/>
          <w:sz w:val="28"/>
          <w:szCs w:val="28"/>
        </w:rPr>
        <w:t xml:space="preserve"> </w:t>
      </w:r>
      <w:r w:rsidR="00CC2938" w:rsidRPr="00CC2938">
        <w:rPr>
          <w:rFonts w:ascii="Times New Roman" w:eastAsia="Calibri" w:hAnsi="Times New Roman" w:cs="Times New Roman"/>
          <w:sz w:val="28"/>
          <w:szCs w:val="28"/>
        </w:rPr>
        <w:t>на сумму 502,85 тыс. руб.</w:t>
      </w:r>
    </w:p>
    <w:p w:rsidR="00CC2938" w:rsidRPr="00CC2938" w:rsidRDefault="00A15BB6" w:rsidP="00A15BB6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</w:rPr>
        <w:t>- у</w:t>
      </w:r>
      <w:r w:rsidR="00CC2938" w:rsidRPr="00CC2938">
        <w:rPr>
          <w:rFonts w:ascii="Times New Roman" w:eastAsia="Calibri" w:hAnsi="Times New Roman" w:cs="Times New Roman"/>
          <w:sz w:val="28"/>
          <w:szCs w:val="28"/>
        </w:rPr>
        <w:t>становлен светофорный объект на сумму 117,92 тыс. руб.</w:t>
      </w:r>
    </w:p>
    <w:p w:rsidR="00CC2938" w:rsidRPr="00CC2938" w:rsidRDefault="00A15BB6" w:rsidP="00A15BB6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- н</w:t>
      </w:r>
      <w:r w:rsidR="00CC2938" w:rsidRPr="00CC2938">
        <w:rPr>
          <w:rFonts w:ascii="Times New Roman" w:eastAsia="Calibri" w:hAnsi="Times New Roman" w:cs="Times New Roman"/>
          <w:sz w:val="28"/>
          <w:szCs w:val="28"/>
        </w:rPr>
        <w:t>анесено 10398 кв. м. дорожной разметки на сумму 4712,67 тыс. руб., в том числе: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</w:t>
      </w:r>
      <w:r w:rsidR="00CC2938" w:rsidRPr="00CC2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елого цвета – 9504 </w:t>
      </w:r>
      <w:proofErr w:type="spellStart"/>
      <w:r w:rsidR="00CC2938" w:rsidRPr="00CC293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CC2938" w:rsidRPr="00CC2938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r w:rsidR="00CC2938" w:rsidRPr="00CC2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елтого цвета – 174 </w:t>
      </w:r>
      <w:proofErr w:type="spellStart"/>
      <w:r w:rsidR="00CC2938" w:rsidRPr="00CC293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CC2938" w:rsidRPr="00CC2938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CC2938" w:rsidRPr="00CC2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ермопластиком – 300 </w:t>
      </w:r>
      <w:proofErr w:type="spellStart"/>
      <w:r w:rsidR="00CC2938" w:rsidRPr="00CC293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CC2938" w:rsidRPr="00CC2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C2938" w:rsidRPr="00CC2938">
        <w:rPr>
          <w:rFonts w:ascii="Times New Roman" w:eastAsia="Calibri" w:hAnsi="Times New Roman" w:cs="Times New Roman"/>
          <w:sz w:val="28"/>
          <w:szCs w:val="28"/>
        </w:rPr>
        <w:t xml:space="preserve">олодным пластиком – 420 </w:t>
      </w:r>
      <w:proofErr w:type="spellStart"/>
      <w:r w:rsidR="00CC2938" w:rsidRPr="00CC2938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="00CC2938" w:rsidRPr="00CC2938">
        <w:rPr>
          <w:rFonts w:ascii="Times New Roman" w:eastAsia="Calibri" w:hAnsi="Times New Roman" w:cs="Times New Roman"/>
          <w:sz w:val="28"/>
          <w:szCs w:val="28"/>
        </w:rPr>
        <w:t>.;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CC2938" w:rsidRPr="00CC2938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крашено </w:t>
      </w:r>
      <w:r w:rsidR="00CC2938" w:rsidRPr="00CC2938">
        <w:rPr>
          <w:rFonts w:ascii="Times New Roman" w:eastAsia="Calibri" w:hAnsi="Times New Roman" w:cs="Times New Roman"/>
          <w:sz w:val="28"/>
          <w:szCs w:val="28"/>
        </w:rPr>
        <w:t xml:space="preserve">9468,2 </w:t>
      </w:r>
      <w:proofErr w:type="spellStart"/>
      <w:r w:rsidR="00CC2938" w:rsidRPr="00CC2938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="00CC2938" w:rsidRPr="00CC2938">
        <w:rPr>
          <w:rFonts w:ascii="Times New Roman" w:eastAsia="Calibri" w:hAnsi="Times New Roman" w:cs="Times New Roman"/>
          <w:sz w:val="28"/>
          <w:szCs w:val="28"/>
        </w:rPr>
        <w:t>. бордюрного камня на сумму 3314,46 тыс. руб.;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CC2938" w:rsidRPr="00CC2938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одержание дорожных знаков на сумму 57,97 тыс. руб.;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у</w:t>
      </w:r>
      <w:r w:rsidR="00CC2938" w:rsidRPr="00CC2938">
        <w:rPr>
          <w:rFonts w:ascii="Times New Roman" w:eastAsia="Andale Sans UI" w:hAnsi="Times New Roman" w:cs="Arial"/>
          <w:kern w:val="2"/>
          <w:sz w:val="28"/>
          <w:szCs w:val="28"/>
          <w:lang w:eastAsia="zh-CN"/>
        </w:rPr>
        <w:t xml:space="preserve">становлено 223 дорожных знака, </w:t>
      </w:r>
      <w:r w:rsidR="00CC2938" w:rsidRPr="00CC29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70</w:t>
      </w:r>
      <w:proofErr w:type="gramEnd"/>
      <w:r w:rsidR="00CC2938" w:rsidRPr="00CC2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знаков повышенной видимости с флуоресцентным фоном на общую сумму 1506,43 тыс. руб.</w:t>
      </w:r>
    </w:p>
    <w:p w:rsidR="00CC2938" w:rsidRPr="00CC2938" w:rsidRDefault="00CC2938" w:rsidP="00A15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938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В целях предупреждения дорожно-транспортных происшествий </w:t>
      </w:r>
      <w:r w:rsidRPr="00CC2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города-курорта Кисловодска опубликованы 30 роликов социальной рекламы из них:</w:t>
      </w:r>
    </w:p>
    <w:p w:rsidR="00CC2938" w:rsidRPr="00CC2938" w:rsidRDefault="00CC2938" w:rsidP="00CC293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8 из них были посвящены еженедельным сводкам сотрудников ГИБДД о количестве аварий, правонарушений на дорогах Кисловодска, а также количестве составленных протоколов и пресеченных </w:t>
      </w:r>
      <w:proofErr w:type="gramStart"/>
      <w:r w:rsidRPr="00CC2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</w:t>
      </w:r>
      <w:proofErr w:type="gramEnd"/>
      <w:r w:rsidRPr="00CC2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со стороны водителей, так и пешеходов.</w:t>
      </w:r>
    </w:p>
    <w:p w:rsidR="00CC2938" w:rsidRPr="00CC2938" w:rsidRDefault="00CC2938" w:rsidP="00CC293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материала были посвящены пресеченному нарушению: молодые люди, управляющие автомобилем без соответствующих документов и чуть не допустившие столкновение с другим автомобилем, попали на видеорегистратор.</w:t>
      </w:r>
    </w:p>
    <w:p w:rsidR="00CC2938" w:rsidRPr="00CC2938" w:rsidRDefault="00CC2938" w:rsidP="00CC293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материал</w:t>
      </w:r>
      <w:r w:rsidR="0067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CC2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посвящены итоговому докладу начальника ГИБДД по городу Кисловодску.</w:t>
      </w:r>
    </w:p>
    <w:p w:rsidR="00CC2938" w:rsidRPr="00CC2938" w:rsidRDefault="00CC2938" w:rsidP="00CC293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материал</w:t>
      </w:r>
      <w:r w:rsidR="0067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C2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посвящены рейдовым мероприятиям, проводимым сотрудниками ГИБДД.</w:t>
      </w:r>
    </w:p>
    <w:p w:rsidR="00CC2938" w:rsidRPr="00CC2938" w:rsidRDefault="00CC2938" w:rsidP="00CC293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материал</w:t>
      </w:r>
      <w:r w:rsidR="0067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CC2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посвящены открытым урокам в школах, на которых детям рассказывали о важности соблюдения правил дорожного движения.</w:t>
      </w:r>
    </w:p>
    <w:p w:rsidR="00CC2938" w:rsidRPr="00CC2938" w:rsidRDefault="00CC2938" w:rsidP="00CC2938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938">
        <w:rPr>
          <w:rFonts w:ascii="Times New Roman" w:eastAsia="Calibri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Законом Ставропольского края от 02.03.2005 №12-кз «О местном самоуправлении в Ставропольском крае», </w:t>
      </w:r>
      <w:hyperlink r:id="rId12" w:history="1">
        <w:r w:rsidRPr="00CC2938">
          <w:rPr>
            <w:rFonts w:ascii="Times New Roman" w:eastAsia="Calibri" w:hAnsi="Times New Roman" w:cs="Times New Roman"/>
            <w:sz w:val="28"/>
            <w:szCs w:val="28"/>
          </w:rPr>
          <w:t>Уставом</w:t>
        </w:r>
      </w:hyperlink>
      <w:r w:rsidRPr="00CC2938">
        <w:rPr>
          <w:rFonts w:ascii="Times New Roman" w:eastAsia="Calibri" w:hAnsi="Times New Roman" w:cs="Times New Roman"/>
          <w:sz w:val="28"/>
          <w:szCs w:val="28"/>
        </w:rPr>
        <w:t xml:space="preserve"> города-курорта Кисловодска,                                  Думой города-курорта Кисловодска вынесено Решение об утверждении программы комплексного развития транспортной инфраструктуры города-курорта Кисловодска Ставропольского края № 69-250 от 29.07.2020 года, </w:t>
      </w:r>
      <w:r w:rsidR="00A15B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C2938">
        <w:rPr>
          <w:rFonts w:ascii="Times New Roman" w:eastAsia="Calibri" w:hAnsi="Times New Roman" w:cs="Times New Roman"/>
          <w:sz w:val="28"/>
          <w:szCs w:val="28"/>
        </w:rPr>
        <w:t>целью</w:t>
      </w:r>
      <w:proofErr w:type="gramEnd"/>
      <w:r w:rsidRPr="00CC2938">
        <w:rPr>
          <w:rFonts w:ascii="Times New Roman" w:eastAsia="Calibri" w:hAnsi="Times New Roman" w:cs="Times New Roman"/>
          <w:sz w:val="28"/>
          <w:szCs w:val="28"/>
        </w:rPr>
        <w:t xml:space="preserve"> которой является обеспечение сбалансированного, перспективного развития транспортной инфраструктуры городского округа в соответствии с потребностями в строительстве, реконструкции объектов транспортной инфраструктуры, обеспечение надежного и устойчивого обслуживания жителей города-курорта Кисловодска транспортными услугами, снижение износа объектов транспортной инфраструктуры.</w:t>
      </w:r>
    </w:p>
    <w:p w:rsidR="00F702C6" w:rsidRPr="00204967" w:rsidRDefault="00F702C6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967">
        <w:rPr>
          <w:rFonts w:ascii="Times New Roman" w:hAnsi="Times New Roman" w:cs="Times New Roman"/>
          <w:sz w:val="28"/>
          <w:szCs w:val="28"/>
        </w:rPr>
        <w:t>Информация о ходе реализации основных мероприятий и контрольных событий подпрограммы не представлена.</w:t>
      </w:r>
    </w:p>
    <w:p w:rsidR="00F702C6" w:rsidRPr="00204967" w:rsidRDefault="00F702C6" w:rsidP="00D24E3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1C645F" w:rsidRPr="00204967" w:rsidRDefault="001C645F" w:rsidP="00D24E3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4967">
        <w:rPr>
          <w:rFonts w:ascii="Times New Roman" w:hAnsi="Times New Roman" w:cs="Times New Roman"/>
          <w:i/>
          <w:sz w:val="28"/>
          <w:szCs w:val="28"/>
        </w:rPr>
        <w:t xml:space="preserve">Подпрограмма 2 «Обеспечение реализации муниципальной программы города-курорта Кисловодска «Развитие транспортной системы и обеспечение безопасности дорожного движения» и </w:t>
      </w:r>
      <w:proofErr w:type="spellStart"/>
      <w:r w:rsidRPr="00204967">
        <w:rPr>
          <w:rFonts w:ascii="Times New Roman" w:hAnsi="Times New Roman" w:cs="Times New Roman"/>
          <w:i/>
          <w:sz w:val="28"/>
          <w:szCs w:val="28"/>
        </w:rPr>
        <w:t>общепрограммные</w:t>
      </w:r>
      <w:proofErr w:type="spellEnd"/>
      <w:r w:rsidRPr="00204967">
        <w:rPr>
          <w:rFonts w:ascii="Times New Roman" w:hAnsi="Times New Roman" w:cs="Times New Roman"/>
          <w:i/>
          <w:sz w:val="28"/>
          <w:szCs w:val="28"/>
        </w:rPr>
        <w:t xml:space="preserve"> мероприятия»</w:t>
      </w:r>
    </w:p>
    <w:p w:rsidR="001C645F" w:rsidRPr="00204967" w:rsidRDefault="00DF04E7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967">
        <w:rPr>
          <w:rFonts w:ascii="Times New Roman" w:hAnsi="Times New Roman" w:cs="Times New Roman"/>
          <w:sz w:val="28"/>
          <w:szCs w:val="28"/>
        </w:rPr>
        <w:t>На основании отчета, предоставленного финансовым управлением администрации города-курорта Кисловодск, об исполнении муниципальных программ за 202</w:t>
      </w:r>
      <w:r w:rsidR="00204967" w:rsidRPr="00204967">
        <w:rPr>
          <w:rFonts w:ascii="Times New Roman" w:hAnsi="Times New Roman" w:cs="Times New Roman"/>
          <w:sz w:val="28"/>
          <w:szCs w:val="28"/>
        </w:rPr>
        <w:t>3</w:t>
      </w:r>
      <w:r w:rsidRPr="00204967">
        <w:rPr>
          <w:rFonts w:ascii="Times New Roman" w:hAnsi="Times New Roman" w:cs="Times New Roman"/>
          <w:sz w:val="28"/>
          <w:szCs w:val="28"/>
        </w:rPr>
        <w:t xml:space="preserve"> год на реализацию мероприятия подпрограммы в 202</w:t>
      </w:r>
      <w:r w:rsidR="00204967" w:rsidRPr="00204967">
        <w:rPr>
          <w:rFonts w:ascii="Times New Roman" w:hAnsi="Times New Roman" w:cs="Times New Roman"/>
          <w:sz w:val="28"/>
          <w:szCs w:val="28"/>
        </w:rPr>
        <w:t>3</w:t>
      </w:r>
      <w:r w:rsidRPr="00204967">
        <w:rPr>
          <w:rFonts w:ascii="Times New Roman" w:hAnsi="Times New Roman" w:cs="Times New Roman"/>
          <w:sz w:val="28"/>
          <w:szCs w:val="28"/>
        </w:rPr>
        <w:t xml:space="preserve"> году уточненной бюджетной росписью предусмотрено </w:t>
      </w:r>
      <w:r w:rsidR="00672533" w:rsidRPr="00204967">
        <w:rPr>
          <w:rFonts w:ascii="Times New Roman" w:hAnsi="Times New Roman" w:cs="Times New Roman"/>
          <w:sz w:val="28"/>
          <w:szCs w:val="28"/>
        </w:rPr>
        <w:t xml:space="preserve">– </w:t>
      </w:r>
      <w:r w:rsidR="00204967" w:rsidRPr="00204967">
        <w:rPr>
          <w:rFonts w:ascii="Times New Roman" w:hAnsi="Times New Roman" w:cs="Times New Roman"/>
          <w:sz w:val="28"/>
          <w:szCs w:val="28"/>
        </w:rPr>
        <w:t>727,22</w:t>
      </w:r>
      <w:r w:rsidR="001C645F" w:rsidRPr="00204967">
        <w:rPr>
          <w:rFonts w:ascii="Times New Roman" w:hAnsi="Times New Roman" w:cs="Times New Roman"/>
          <w:sz w:val="28"/>
          <w:szCs w:val="28"/>
        </w:rPr>
        <w:t xml:space="preserve"> тыс. руб. средств местного бюджета. Кассовое исполнение за 202</w:t>
      </w:r>
      <w:r w:rsidR="00204967" w:rsidRPr="00204967">
        <w:rPr>
          <w:rFonts w:ascii="Times New Roman" w:hAnsi="Times New Roman" w:cs="Times New Roman"/>
          <w:sz w:val="28"/>
          <w:szCs w:val="28"/>
        </w:rPr>
        <w:t>3</w:t>
      </w:r>
      <w:r w:rsidRPr="00204967">
        <w:rPr>
          <w:rFonts w:ascii="Times New Roman" w:hAnsi="Times New Roman" w:cs="Times New Roman"/>
          <w:sz w:val="28"/>
          <w:szCs w:val="28"/>
        </w:rPr>
        <w:t xml:space="preserve"> год</w:t>
      </w:r>
      <w:r w:rsidR="001C645F" w:rsidRPr="00204967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672533" w:rsidRPr="00204967">
        <w:rPr>
          <w:rFonts w:ascii="Times New Roman" w:hAnsi="Times New Roman" w:cs="Times New Roman"/>
          <w:sz w:val="28"/>
          <w:szCs w:val="28"/>
        </w:rPr>
        <w:t xml:space="preserve">– </w:t>
      </w:r>
      <w:r w:rsidR="00204967" w:rsidRPr="00204967">
        <w:rPr>
          <w:rFonts w:ascii="Times New Roman" w:hAnsi="Times New Roman" w:cs="Times New Roman"/>
          <w:sz w:val="28"/>
          <w:szCs w:val="28"/>
        </w:rPr>
        <w:t>727,22</w:t>
      </w:r>
      <w:r w:rsidR="001C645F" w:rsidRPr="00204967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204967" w:rsidRPr="00204967">
        <w:rPr>
          <w:rFonts w:ascii="Times New Roman" w:hAnsi="Times New Roman" w:cs="Times New Roman"/>
          <w:sz w:val="28"/>
          <w:szCs w:val="28"/>
        </w:rPr>
        <w:t>100</w:t>
      </w:r>
      <w:r w:rsidR="001C645F" w:rsidRPr="00204967">
        <w:rPr>
          <w:rFonts w:ascii="Times New Roman" w:hAnsi="Times New Roman" w:cs="Times New Roman"/>
          <w:sz w:val="28"/>
          <w:szCs w:val="28"/>
        </w:rPr>
        <w:t>% к уточненной бюджетной росписи.</w:t>
      </w:r>
    </w:p>
    <w:p w:rsidR="00B0039B" w:rsidRPr="00EE7838" w:rsidRDefault="00B0039B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F04E7" w:rsidRPr="00204967" w:rsidRDefault="00DF04E7" w:rsidP="00D24E3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7838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04967">
        <w:rPr>
          <w:rFonts w:ascii="Times New Roman" w:hAnsi="Times New Roman" w:cs="Times New Roman"/>
          <w:i/>
          <w:sz w:val="28"/>
          <w:szCs w:val="28"/>
        </w:rPr>
        <w:t xml:space="preserve">Результаты </w:t>
      </w:r>
      <w:proofErr w:type="gramStart"/>
      <w:r w:rsidRPr="00204967">
        <w:rPr>
          <w:rFonts w:ascii="Times New Roman" w:hAnsi="Times New Roman" w:cs="Times New Roman"/>
          <w:i/>
          <w:sz w:val="28"/>
          <w:szCs w:val="28"/>
        </w:rPr>
        <w:t>достижения значений индикаторов достижения целей Программы</w:t>
      </w:r>
      <w:proofErr w:type="gramEnd"/>
      <w:r w:rsidRPr="00204967">
        <w:rPr>
          <w:rFonts w:ascii="Times New Roman" w:hAnsi="Times New Roman" w:cs="Times New Roman"/>
          <w:i/>
          <w:sz w:val="28"/>
          <w:szCs w:val="28"/>
        </w:rPr>
        <w:t xml:space="preserve"> и показателей решения задач подпрограмм Программы </w:t>
      </w:r>
      <w:r w:rsidRPr="00204967">
        <w:rPr>
          <w:rFonts w:ascii="Times New Roman" w:hAnsi="Times New Roman" w:cs="Times New Roman"/>
          <w:i/>
          <w:sz w:val="28"/>
          <w:szCs w:val="28"/>
        </w:rPr>
        <w:br/>
        <w:t>за 202</w:t>
      </w:r>
      <w:r w:rsidR="00204967" w:rsidRPr="00204967">
        <w:rPr>
          <w:rFonts w:ascii="Times New Roman" w:hAnsi="Times New Roman" w:cs="Times New Roman"/>
          <w:i/>
          <w:sz w:val="28"/>
          <w:szCs w:val="28"/>
        </w:rPr>
        <w:t>3</w:t>
      </w:r>
      <w:r w:rsidRPr="00204967">
        <w:rPr>
          <w:rFonts w:ascii="Times New Roman" w:hAnsi="Times New Roman" w:cs="Times New Roman"/>
          <w:i/>
          <w:sz w:val="28"/>
          <w:szCs w:val="28"/>
        </w:rPr>
        <w:t xml:space="preserve"> год</w:t>
      </w:r>
    </w:p>
    <w:p w:rsidR="00510B97" w:rsidRPr="00A15BB6" w:rsidRDefault="00510B97" w:rsidP="00D24E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BB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результатам реализации муниципальной программы города-курорта Кисловодска за 2023 год </w:t>
      </w:r>
      <w:r w:rsidRPr="00A15BB6">
        <w:rPr>
          <w:rFonts w:ascii="Times New Roman" w:hAnsi="Times New Roman" w:cs="Times New Roman"/>
          <w:sz w:val="28"/>
          <w:szCs w:val="28"/>
        </w:rPr>
        <w:t xml:space="preserve">из 19 индикаторов не достигнуто значение по 2 показателям решения задач.  </w:t>
      </w:r>
      <w:r w:rsidRPr="00A15BB6">
        <w:rPr>
          <w:rFonts w:ascii="Times New Roman" w:eastAsia="Calibri" w:hAnsi="Times New Roman" w:cs="Times New Roman"/>
          <w:sz w:val="28"/>
          <w:szCs w:val="28"/>
        </w:rPr>
        <w:t>Степень достижения значения целей Программы и показателей решения задач подпрограмм Программы составила 89,47 %.</w:t>
      </w:r>
    </w:p>
    <w:p w:rsidR="00510B97" w:rsidRPr="00A15BB6" w:rsidRDefault="00510B97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BB6">
        <w:rPr>
          <w:rFonts w:ascii="Times New Roman" w:hAnsi="Times New Roman" w:cs="Times New Roman"/>
          <w:sz w:val="28"/>
          <w:szCs w:val="28"/>
        </w:rPr>
        <w:t>Сведения о достижении (не достижении) значений индикаторов и целевых показателей указаны в приложенной таблице 12.</w:t>
      </w:r>
    </w:p>
    <w:p w:rsidR="00510B97" w:rsidRPr="00A15BB6" w:rsidRDefault="00510B97" w:rsidP="00D24E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41BB" w:rsidRDefault="001C645F" w:rsidP="00D2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882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Pr="00844882">
        <w:rPr>
          <w:rFonts w:ascii="Times New Roman" w:hAnsi="Times New Roman" w:cs="Times New Roman"/>
          <w:sz w:val="28"/>
          <w:szCs w:val="28"/>
        </w:rPr>
        <w:t xml:space="preserve"> </w:t>
      </w:r>
      <w:r w:rsidRPr="00844882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 города-курорта Кисловодска «Развитие культуры»</w:t>
      </w:r>
      <w:r w:rsidRPr="00844882">
        <w:rPr>
          <w:rFonts w:ascii="Times New Roman" w:hAnsi="Times New Roman" w:cs="Times New Roman"/>
          <w:sz w:val="28"/>
          <w:szCs w:val="28"/>
        </w:rPr>
        <w:t xml:space="preserve"> </w:t>
      </w:r>
      <w:r w:rsidRPr="00844882">
        <w:rPr>
          <w:rFonts w:ascii="Times New Roman" w:eastAsia="Calibri" w:hAnsi="Times New Roman" w:cs="Times New Roman"/>
          <w:sz w:val="28"/>
          <w:szCs w:val="28"/>
        </w:rPr>
        <w:t xml:space="preserve">утверждена постановлением администрации города-курорта Кисловодска от 22.12.2021 № 1387. </w:t>
      </w:r>
      <w:r w:rsidR="003D41BB">
        <w:rPr>
          <w:rFonts w:ascii="Times New Roman" w:hAnsi="Times New Roman" w:cs="Times New Roman"/>
          <w:sz w:val="28"/>
          <w:szCs w:val="28"/>
        </w:rPr>
        <w:t>На реализацию мероприятий муниципальной программы объем финансового обеспечения на 2023 год составил 628</w:t>
      </w:r>
      <w:r w:rsidR="00E95FC8">
        <w:rPr>
          <w:rFonts w:ascii="Times New Roman" w:hAnsi="Times New Roman" w:cs="Times New Roman"/>
          <w:sz w:val="28"/>
          <w:szCs w:val="28"/>
        </w:rPr>
        <w:t xml:space="preserve"> </w:t>
      </w:r>
      <w:r w:rsidR="003D41BB">
        <w:rPr>
          <w:rFonts w:ascii="Times New Roman" w:hAnsi="Times New Roman" w:cs="Times New Roman"/>
          <w:sz w:val="28"/>
          <w:szCs w:val="28"/>
        </w:rPr>
        <w:t>076,13 тыс. руб., в том числе за счет средств:</w:t>
      </w:r>
    </w:p>
    <w:p w:rsidR="003D41BB" w:rsidRDefault="003D41BB" w:rsidP="00D2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федерального и краевого бюджетов – 553</w:t>
      </w:r>
      <w:r w:rsidR="00E95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099,84 тыс. руб. 88,06% от общего объема финансового обеспечения;</w:t>
      </w:r>
    </w:p>
    <w:p w:rsidR="003D41BB" w:rsidRDefault="003D41BB" w:rsidP="00D2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местного бюджета – 70</w:t>
      </w:r>
      <w:r w:rsidR="00E95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121,55 тыс. руб., 11,16% от общего объема финансового обеспечения;</w:t>
      </w:r>
    </w:p>
    <w:p w:rsidR="003D41BB" w:rsidRDefault="003D41BB" w:rsidP="00D24E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внебюджетных источников – 4</w:t>
      </w:r>
      <w:r w:rsidR="00E95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854,74 тыс. руб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., 0,77%</w:t>
      </w:r>
      <w:r>
        <w:rPr>
          <w:color w:val="000000" w:themeColor="text1"/>
        </w:rPr>
        <w:t xml:space="preserve"> </w:t>
      </w:r>
      <w:r w:rsidR="00E95FC8">
        <w:rPr>
          <w:color w:val="000000" w:themeColor="text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объема финансового обеспечения.</w:t>
      </w:r>
    </w:p>
    <w:p w:rsidR="003D41BB" w:rsidRDefault="003D41BB" w:rsidP="00D24E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Внесены изменения в муниципальную программу в январе 2024 года, для приведения в соответствие объемов финансового обеспечения, постановление находится на подписании. </w:t>
      </w:r>
    </w:p>
    <w:p w:rsidR="003D41BB" w:rsidRDefault="003D41BB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Показатели отличаются с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фактическими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сумму увеличенных лимитов в том числе:</w:t>
      </w:r>
    </w:p>
    <w:p w:rsidR="003D41BB" w:rsidRDefault="003D41BB" w:rsidP="00D2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Решением Думы города-курорта Кисловодска от 27.09.2023 № 77-623 уменьшены лимиты на ПСД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«Строительство многофункционального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 центра на 1200 мест в городе-курорте Кисловодске</w:t>
      </w:r>
      <w:r>
        <w:rPr>
          <w:rFonts w:ascii="Times New Roman" w:hAnsi="Times New Roman" w:cs="Times New Roman"/>
          <w:sz w:val="28"/>
          <w:szCs w:val="28"/>
        </w:rPr>
        <w:t xml:space="preserve"> в сумме 403</w:t>
      </w:r>
      <w:r w:rsidR="00E95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692,10 тыс. руб.;</w:t>
      </w:r>
    </w:p>
    <w:p w:rsidR="003D41BB" w:rsidRDefault="003D41BB" w:rsidP="00D24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Постановлениями администрации города-курорта Кисловодска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07.12.2023г №1173, 18.12.2023 № 1227, выделены лимиты для командировочных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расходов из резервного фонда на сумму 181,41 тыс. руб.;</w:t>
      </w:r>
    </w:p>
    <w:p w:rsidR="003D41BB" w:rsidRDefault="003D41BB" w:rsidP="00D24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Постановлениями администрации города-курорта Кисловодска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18.12.2023 № 1223, 18.12.2023 выделены лимиты для увеличения муниципального задания МАУ «Редакция газеты «Кисловодская газета» из резервного фонда на сумму 608,06 тыс. руб.</w:t>
      </w:r>
    </w:p>
    <w:p w:rsidR="003D41BB" w:rsidRDefault="003D41BB" w:rsidP="00D24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Постановлениями администрации города-курорта Кисловодска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29.05.2023 № 472, 13.06.2023г №547, 18.07.2023 №668, 09.08.2023г №738, 07.12.2023г №1173,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07.12.2023 №1174,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07.12.2023 №1222, 18.12.2023 № 1223, 18.12.2023 № 1224, 18.12.2023 № 1227, 18.12.2023 № 1229, 20.12.2023 № 1231, 20.12.2023 № 1232, 22.12.2023 № 1262 выделены лимиты для проведения городских мероприятий из резервного фонда на сумму 2947,68 тыс. руб.;</w:t>
      </w:r>
    </w:p>
    <w:p w:rsidR="003D41BB" w:rsidRDefault="003D41BB" w:rsidP="00D24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Приказом Финансового управления администрации города-курорта Кисловодска от 04.10.2023 № 334 увеличены лимиты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денежное поощрение аппарату комитета по культуре по результатам за 2022 год в сумме 90,26 тыс. руб.</w:t>
      </w:r>
    </w:p>
    <w:p w:rsidR="003D41BB" w:rsidRDefault="003D41BB" w:rsidP="00D24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Приказом Финансового управления администрации города-курорта Кисловодска от 15.03.2023 № 51 увеличены лимиты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 аппарату комитета по культуре в сумме 1542,44 тыс. руб.;</w:t>
      </w:r>
    </w:p>
    <w:p w:rsidR="003D41BB" w:rsidRDefault="003D41BB" w:rsidP="00D24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Приказом Финансового управления администрации города-курорта Кисловодска от 28.12.2023 № 384 увеличены лимиты исполнительный лист по МКУК «ЦБС» по домоуправлению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 193,40 тыс. руб.;</w:t>
      </w:r>
    </w:p>
    <w:p w:rsidR="003D41BB" w:rsidRDefault="003D41BB" w:rsidP="00D24E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 Решением Думы города-курорта Кисловодска от 29.03.2023 № 22-623 уменьшены лимиты на ФОТ учреждений культуры в связи с передачей штатных единиц хозяйственного персонала в МКУ «Хозяйственная служба» в сумме 2643,39 тыс. руб.</w:t>
      </w:r>
    </w:p>
    <w:p w:rsidR="003D41BB" w:rsidRDefault="003D41BB" w:rsidP="00D24E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 Решением Думы города-курорта Кисловодска от 25.10.2023 № 93-623 увеличены лимиты на ФОТ учреждений культуры в связи с повышением с 01.10.2023 г. заработной платы на 4% в сумме 1302,46 тыс. руб.</w:t>
      </w:r>
    </w:p>
    <w:p w:rsidR="003D41BB" w:rsidRDefault="003D41BB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Решениями Думы города-курорта Кисловодска от 25.10.2023 № 93-623 и от 20.12.2023 № 114-623 увеличены лимиты учреждений культуры от платных услуг, оказанных по мероприятиям «Пушкинская карта» на приобретение оборудования в сумме 227,28 тыс. руб.</w:t>
      </w:r>
    </w:p>
    <w:p w:rsidR="003D41BB" w:rsidRDefault="003D41BB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Приносящая доход деятельность запланирована в сумме 3050,00 тыс. руб., фактическое исполнение в сумме 4854,74 тыс. руб.  </w:t>
      </w:r>
    </w:p>
    <w:p w:rsidR="003D41BB" w:rsidRDefault="003D41BB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Всего несоответствие постановления и лимитов бюджетных ассигнований: - по бюджетным лимитам в сторону уменьшения в сумме 399242,50 тыс. руб.</w:t>
      </w:r>
    </w:p>
    <w:p w:rsidR="003D41BB" w:rsidRDefault="003D41BB" w:rsidP="00D24E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 приносящей доход деятельности в сторону увеличения в сумме 1804,74 тыс. руб. в связи с тем, что внесение изменений внести в ограниченный срок (за декабрь м-ц) не представляется возможным.</w:t>
      </w:r>
    </w:p>
    <w:p w:rsidR="003D41BB" w:rsidRDefault="003D41BB" w:rsidP="00D2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Кассовое исполнение запланированных бюджетных средств составило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627</w:t>
      </w:r>
      <w:r w:rsidR="00E95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192,69 </w:t>
      </w:r>
      <w:r>
        <w:rPr>
          <w:rFonts w:ascii="Times New Roman" w:hAnsi="Times New Roman" w:cs="Times New Roman"/>
          <w:sz w:val="28"/>
          <w:szCs w:val="28"/>
        </w:rPr>
        <w:t>тыс. руб. или 99,86%, в том числе за счет средств:</w:t>
      </w:r>
    </w:p>
    <w:p w:rsidR="003D41BB" w:rsidRDefault="003D41BB" w:rsidP="00D2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 федерального и краевого бюджетов – 553</w:t>
      </w:r>
      <w:r w:rsidR="00E95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099,84 тыс. руб., денежные средства освоены в полном объеме (100%);</w:t>
      </w:r>
      <w:proofErr w:type="gramEnd"/>
    </w:p>
    <w:p w:rsidR="003D41BB" w:rsidRDefault="003D41BB" w:rsidP="00FB2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местного бюджета – 69</w:t>
      </w:r>
      <w:r w:rsidR="00E95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390,36 тыс. руб. или 98,95 % к бюджетной росписи.</w:t>
      </w:r>
    </w:p>
    <w:p w:rsidR="003D41BB" w:rsidRDefault="003D41BB" w:rsidP="00D24E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Исполнение по внебюджетным источникам 4</w:t>
      </w:r>
      <w:r w:rsidR="00E95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702,49 тыс. руб. 96,86% с учетом остатков прошлых лет.</w:t>
      </w:r>
    </w:p>
    <w:p w:rsidR="003D41BB" w:rsidRDefault="003D41BB" w:rsidP="00D24E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Программой предусмотрена реализация 18 основных мероприятий направленных на создание условий для сохранения и развития культуры города, а также осуществление библиотечного и библиографического обслуживания населения города-курорта Кисловодска, 15 основных мероприятий выполнены на 100 и более процентов, 3 основных мероприятия не выполнены в связи с отсутствием финансирования в том числе:</w:t>
      </w:r>
    </w:p>
    <w:p w:rsidR="003D41BB" w:rsidRDefault="003D41BB" w:rsidP="00D24E3A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Основное мероприятие 1.4.1 Государственная поддержка отрасли культуры (проведение капитального ремонта зданий и сооружений муниципальных учреждений культуры муниципальных образований);</w:t>
      </w:r>
    </w:p>
    <w:p w:rsidR="003D41BB" w:rsidRDefault="003D41BB" w:rsidP="00D24E3A">
      <w:pPr>
        <w:pStyle w:val="ConsPlusCel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Основное мероприятия 1.4.2 Государственная поддержка отрасли культуры (укрепление материально-технической базы муниципальных учреждений культуры муниципального образования);</w:t>
      </w:r>
    </w:p>
    <w:p w:rsidR="003D41BB" w:rsidRDefault="003D41BB" w:rsidP="00D24E3A">
      <w:pPr>
        <w:pStyle w:val="ConsPlusCell"/>
        <w:widowControl/>
        <w:jc w:val="both"/>
        <w:rPr>
          <w:rFonts w:eastAsia="Aria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Основное мероприятие 2.3.1 Государственная поддержка отрасли культуры (проведение капитального ремонта зданий и сооружений муниципальных библиотек муниципальных образований)</w:t>
      </w:r>
    </w:p>
    <w:p w:rsidR="003D41BB" w:rsidRDefault="003D41BB" w:rsidP="00D24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Детальным планом-графиком реализации муниципальной программы на 2022 год запланировано 21 контрольное событие, выполнены все контрольные события на 100%.</w:t>
      </w:r>
    </w:p>
    <w:p w:rsidR="003D41BB" w:rsidRDefault="003D41BB" w:rsidP="00261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бъем привлеченных из федерального и краевого бюджета субсидий и иных межбюджетных трансфертов на 1 рубль финансирования муниципальной программы за счет средств бюджета города составил 797,08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на 1 рубль. Привлечено средств из федерального и краевого бюджетов в сумме 553099,84 тыс. руб. в том числе:</w:t>
      </w:r>
    </w:p>
    <w:p w:rsidR="003D41BB" w:rsidRDefault="003D41BB" w:rsidP="00D24E3A">
      <w:pPr>
        <w:spacing w:after="0" w:line="240" w:lineRule="auto"/>
        <w:ind w:left="36" w:right="72" w:firstLine="53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- в рамках государственной программы Ставропольского края «Сохранение и развитие культуры» в 2023 году по Соглашению </w:t>
      </w:r>
      <w:r>
        <w:rPr>
          <w:rFonts w:ascii="Times New Roman" w:hAnsi="Times New Roman" w:cs="Times New Roman"/>
          <w:sz w:val="28"/>
          <w:szCs w:val="28"/>
        </w:rPr>
        <w:t>№ 07715000-1-2023-010 от 03 марта 2023 года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выделены средства на строительство многофункционального центра на 1200 мест в городе-курорте Кисловодске в  сумме 552361,02 тыс. руб.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финансирование муниципальной программы за счет средств бюджета города составил 1970,06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на 1 рубль.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средства были израсходованы полностью, кассовый расход составляет 100%.</w:t>
      </w:r>
    </w:p>
    <w:p w:rsidR="003D41BB" w:rsidRDefault="003D41BB" w:rsidP="00D24E3A">
      <w:pPr>
        <w:spacing w:after="0" w:line="240" w:lineRule="auto"/>
        <w:ind w:left="36" w:right="72" w:firstLine="53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- в рамках государственной программы Ставропольского края «Сохранение и развитие культуры» в 2023 году по Соглашению </w:t>
      </w:r>
      <w:r>
        <w:rPr>
          <w:rFonts w:ascii="Times New Roman" w:hAnsi="Times New Roman" w:cs="Times New Roman"/>
          <w:sz w:val="28"/>
          <w:szCs w:val="28"/>
        </w:rPr>
        <w:t>№ 07715000-1-2023-006 от 24 января 2023 года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выделены средства на комплектование книжных фондов библиотек в сумме 738,82 тыс. руб. Средства местного бюджета на комплектование книжных фондов выделены в сумме 38,89 тыс.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финансирование муниципальной программы за счет средств бюджета города составил 2,34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на 1 рубль.</w:t>
      </w:r>
      <w:proofErr w:type="gramEnd"/>
    </w:p>
    <w:p w:rsidR="003D41BB" w:rsidRDefault="003D41BB" w:rsidP="00D24E3A">
      <w:pPr>
        <w:spacing w:after="0" w:line="240" w:lineRule="auto"/>
        <w:ind w:left="36" w:right="72" w:firstLine="5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средства были израсходованы полностью, приобретена художественная литература на сумму 777,71 тыс. руб. в количестве 2161 экземпляр книг.</w:t>
      </w:r>
    </w:p>
    <w:p w:rsidR="003D41BB" w:rsidRDefault="003D41BB" w:rsidP="00D24E3A">
      <w:pPr>
        <w:spacing w:after="0" w:line="240" w:lineRule="auto"/>
        <w:ind w:left="36" w:right="72" w:firstLine="5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результатов использования Субсидии выполнено, процент количества посещений организаций культуры по отношению к 2021 году (в части посещения библиотек) выполнен, рост числа пользователей библиотек составил 0,4%.</w:t>
      </w:r>
    </w:p>
    <w:p w:rsidR="003D41BB" w:rsidRDefault="003D41BB" w:rsidP="00D2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муниципальную программу включены 3 подпрограммы.</w:t>
      </w:r>
    </w:p>
    <w:p w:rsidR="003D41BB" w:rsidRDefault="003D41BB" w:rsidP="00D2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1BB" w:rsidRDefault="003D41BB" w:rsidP="00D24E3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Подпрограмма 1 «Сохранение и развитие культуры в городе-курорте Кисловодске»</w:t>
      </w:r>
    </w:p>
    <w:p w:rsidR="003D41BB" w:rsidRDefault="003D41BB" w:rsidP="00D2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реализацию мероприятий подпрограммы финансовое обеспечение на 2023 год составило 580</w:t>
      </w:r>
      <w:r w:rsidR="00E95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805,91 тыс. руб., в том числе:</w:t>
      </w:r>
    </w:p>
    <w:p w:rsidR="003D41BB" w:rsidRDefault="003D41BB" w:rsidP="00D2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за счет средств федерального и краевого бюджетов – 552</w:t>
      </w:r>
      <w:r w:rsidR="00E95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361,02 тыс. руб., 95,10% от общего объема финансового обеспечения;</w:t>
      </w:r>
    </w:p>
    <w:p w:rsidR="003D41BB" w:rsidRDefault="003D41BB" w:rsidP="00D2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местного бюджета –  28</w:t>
      </w:r>
      <w:r w:rsidR="00E95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261,35 тыс. руб., 4,87% от общего объема финансового обеспечения;</w:t>
      </w:r>
    </w:p>
    <w:p w:rsidR="003D41BB" w:rsidRDefault="003D41BB" w:rsidP="00D2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внебюджетных источников – 183,54 тыс. руб., 0,03% от общего объема финансового обеспечения.</w:t>
      </w:r>
    </w:p>
    <w:p w:rsidR="003D41BB" w:rsidRDefault="003D41BB" w:rsidP="00D2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Кассовое исполнение за 2023 год составило  580</w:t>
      </w:r>
      <w:r w:rsidR="00E95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555,20 тыс. руб. или 99,96% к плановым значениям, в том числе за счет средств:</w:t>
      </w:r>
    </w:p>
    <w:p w:rsidR="003D41BB" w:rsidRDefault="003D41BB" w:rsidP="00D2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>- краевого бюджета –  552</w:t>
      </w:r>
      <w:r w:rsidR="00E95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361,02 тыс. руб., или 100% к уточненной бюджетной росписи;</w:t>
      </w:r>
    </w:p>
    <w:p w:rsidR="003D41BB" w:rsidRDefault="003D41BB" w:rsidP="00D2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местного бюджета – 28</w:t>
      </w:r>
      <w:r w:rsidR="00E95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037,77 тыс. руб. или 99,21% к уточненной бюджетной росписи;</w:t>
      </w:r>
    </w:p>
    <w:p w:rsidR="003D41BB" w:rsidRDefault="003D41BB" w:rsidP="00D2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внебюджетных источников – 183,54 тыс. руб. или 85,22 % к плану финансово-хозяйственной деятельности перевыполнение за счет остатков прошлых лет.</w:t>
      </w:r>
    </w:p>
    <w:p w:rsidR="003D41BB" w:rsidRDefault="003D41BB" w:rsidP="00D2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состав учреждений культуры города входят 3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организации: </w:t>
      </w:r>
      <w:r>
        <w:rPr>
          <w:rFonts w:ascii="Times New Roman" w:hAnsi="Times New Roman" w:cs="Times New Roman"/>
          <w:sz w:val="28"/>
          <w:szCs w:val="28"/>
        </w:rPr>
        <w:t xml:space="preserve">межнациональный культурно-просветительский центр «Дружба», Дом культуры «Аликоновка», Выставочный зал. </w:t>
      </w:r>
    </w:p>
    <w:p w:rsidR="003D41BB" w:rsidRDefault="003D41BB" w:rsidP="00D24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обеспечения реализации майских указов Президента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уровень заработной платы работников учреждений культуры 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32358,90 </w:t>
      </w:r>
      <w:r>
        <w:rPr>
          <w:rFonts w:ascii="Times New Roman" w:hAnsi="Times New Roman" w:cs="Times New Roman"/>
          <w:sz w:val="28"/>
          <w:szCs w:val="28"/>
        </w:rPr>
        <w:t>рублей,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оказатель установленный министерством культуры на 2023 год составляет 32809,30 руб. Заработная плата выплачена в полном объеме. </w:t>
      </w:r>
    </w:p>
    <w:p w:rsidR="003D41BB" w:rsidRDefault="003D41BB" w:rsidP="00D24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учреждениях культуры работает 33,0 человека. </w:t>
      </w:r>
    </w:p>
    <w:p w:rsidR="005566BB" w:rsidRDefault="003D41BB" w:rsidP="005566BB">
      <w:pPr>
        <w:pStyle w:val="ab"/>
        <w:spacing w:after="0" w:line="240" w:lineRule="auto"/>
        <w:ind w:left="0"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FC8">
        <w:rPr>
          <w:rFonts w:ascii="Times New Roman" w:hAnsi="Times New Roman" w:cs="Times New Roman"/>
          <w:sz w:val="28"/>
          <w:szCs w:val="28"/>
        </w:rPr>
        <w:t xml:space="preserve">В  рамках  реализации  национального проекта  «Культура»  и  достижении ее целевых  показателей посещаемость  учреждений  культуры достигла 100,47% в отношении 2021 года. В 2023 году </w:t>
      </w:r>
      <w:proofErr w:type="gramStart"/>
      <w:r w:rsidRPr="00E95FC8">
        <w:rPr>
          <w:rFonts w:ascii="Times New Roman" w:hAnsi="Times New Roman" w:cs="Times New Roman"/>
          <w:sz w:val="28"/>
          <w:szCs w:val="28"/>
        </w:rPr>
        <w:t>проведено 62 крупномасштабных мероприятий комитетом по культуре обслужено</w:t>
      </w:r>
      <w:proofErr w:type="gramEnd"/>
      <w:r w:rsidRPr="00E95FC8">
        <w:rPr>
          <w:rFonts w:ascii="Times New Roman" w:hAnsi="Times New Roman" w:cs="Times New Roman"/>
          <w:sz w:val="28"/>
          <w:szCs w:val="28"/>
        </w:rPr>
        <w:t xml:space="preserve"> 107000 человек</w:t>
      </w:r>
      <w:r w:rsidR="005566BB">
        <w:rPr>
          <w:rFonts w:ascii="Times New Roman" w:hAnsi="Times New Roman" w:cs="Times New Roman"/>
          <w:sz w:val="28"/>
          <w:szCs w:val="28"/>
        </w:rPr>
        <w:t>.</w:t>
      </w:r>
    </w:p>
    <w:p w:rsidR="003D41BB" w:rsidRDefault="003D41BB" w:rsidP="005566BB">
      <w:pPr>
        <w:spacing w:after="0" w:line="240" w:lineRule="auto"/>
        <w:ind w:firstLine="567"/>
        <w:jc w:val="both"/>
        <w:outlineLvl w:val="0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В целях обеспечения безопасности персонала и посетителей учреждений   культуры были проведены мероприятия по обследованию и категорированию зданий муниципальных учреждений   культуры для утверждения Паспортов безопасности.  Все муниципальные учреждения   культуры в 2023 году имеют паспорта безопасности. Уделялось большое внимание систематическому проведению инструктажей по соблюдению правил пожарной, антитеррористической, электрической безопасности, проведению тренировок.</w:t>
      </w:r>
    </w:p>
    <w:p w:rsidR="003D41BB" w:rsidRDefault="003D41BB" w:rsidP="005566BB">
      <w:pPr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zh-CN"/>
        </w:rPr>
      </w:pPr>
      <w:proofErr w:type="gramStart"/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zh-CN"/>
        </w:rPr>
        <w:t xml:space="preserve">В целях совершенствования  работы  по  сохранению  культурного  наследия, объединения усилий  администрации города-курорта Кисловодска и общественных организаций постановлением Главы города-курорта Кисловодска от 12.07.2016 года №755 был создан Совет по культурному наследию города-курорта Кисловодска, в  течение  2023  года  было проведено два заседания, на которых были рассмотрены такие вопросы как: сохранение исторической застройки Кисловодска, сохранение культурного наследия города-курорта Кисловодска, реконструкция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«Торговый дом Н.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(Дом пионеров), год постройки 1909г.</w:t>
      </w:r>
    </w:p>
    <w:p w:rsidR="003D41BB" w:rsidRDefault="003D41BB" w:rsidP="005566BB">
      <w:pPr>
        <w:spacing w:after="0" w:line="240" w:lineRule="auto"/>
        <w:ind w:right="188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течение года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велась работа по обеспечению сохранности историко-культурного наследия на балансе Комитета по культуре числятся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7 памятников истории и культуры и 2 исторических сооружения. </w:t>
      </w:r>
    </w:p>
    <w:p w:rsidR="003D41BB" w:rsidRDefault="003D41BB" w:rsidP="005566BB">
      <w:pPr>
        <w:spacing w:after="0" w:line="240" w:lineRule="auto"/>
        <w:ind w:right="188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 территории города-курорта Кисловодска находится более 350 объектов культурного наследия:</w:t>
      </w:r>
    </w:p>
    <w:p w:rsidR="003D41BB" w:rsidRDefault="003D41BB" w:rsidP="005566BB">
      <w:pPr>
        <w:spacing w:after="0" w:line="240" w:lineRule="auto"/>
        <w:ind w:right="188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160 объектов – это памятники архитектуры, монументы, инженерные сооружения, памятники природы; </w:t>
      </w:r>
    </w:p>
    <w:p w:rsidR="003D41BB" w:rsidRDefault="003D41BB" w:rsidP="005566BB">
      <w:pPr>
        <w:spacing w:after="0" w:line="240" w:lineRule="auto"/>
        <w:ind w:right="188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17 памятников – это объекты культурного наследия федерального значения; </w:t>
      </w:r>
    </w:p>
    <w:p w:rsidR="003D41BB" w:rsidRDefault="003D41BB" w:rsidP="005566BB">
      <w:pPr>
        <w:spacing w:after="0" w:line="240" w:lineRule="auto"/>
        <w:ind w:right="188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120 объекты регионального значения; </w:t>
      </w:r>
    </w:p>
    <w:p w:rsidR="003D41BB" w:rsidRDefault="003D41BB" w:rsidP="005566BB">
      <w:pPr>
        <w:spacing w:after="0" w:line="240" w:lineRule="auto"/>
        <w:ind w:right="188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23 объекта носят статус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выявленных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3D41BB" w:rsidRDefault="003D41BB" w:rsidP="005566BB">
      <w:pPr>
        <w:spacing w:after="0" w:line="240" w:lineRule="auto"/>
        <w:ind w:right="188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197 памятников археологии, из них 190 объекты археологии федерального значения, 7 объекты археологии со статусом «выявленный». </w:t>
      </w:r>
    </w:p>
    <w:p w:rsidR="003D41BB" w:rsidRDefault="003D41BB" w:rsidP="00556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2023 году в МКУК МКПЦ «Дружба» и в доме культуры «Аликоновка»  проведено 542 мероприятий различной тематики, обслужено 68502 человек. На базе учреждений работает 26 клубных формирований, 4 из которых носят звание «Народный» - это хореографические коллективы «Нор Дар»,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Иверия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«Юность Карачая», казачий хор «Долина». В 2023 году в творческих коллективах учреждений занималось 669 человек. </w:t>
      </w:r>
    </w:p>
    <w:p w:rsidR="003D41BB" w:rsidRDefault="003D41BB" w:rsidP="00D24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 год МКУК музейного типа г-к Кисловодска «Выставочный зал» проведено 36 выставок, которые посетили 17838 человек, проведено 3498 экскурсии, проведено культурно-досуговых мероприятий 234, проведено онлайн мастер-классов- 399 обслужено на мастер-классах 3498 человек. Проведено 12 ярмарок ремесел декоративно-прикладного искусства, в которых приняло участие 12 мастеров декоративно-прикладного искусства.</w:t>
      </w:r>
    </w:p>
    <w:p w:rsidR="003D41BB" w:rsidRDefault="003D41BB" w:rsidP="00D24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41BB" w:rsidRDefault="003D41BB" w:rsidP="00D24E3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Подпрограмма 2 «Развитие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системы библиотечного обслуживания населения города-курорта Кисловодска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3D41BB" w:rsidRDefault="003D41BB" w:rsidP="00D2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реализацию мероприятий подпрограммы уточненной бюджетной росписью на 2023 год предусмотрено 32</w:t>
      </w:r>
      <w:r w:rsidR="00E95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246,01 тыс. руб., в том числе:</w:t>
      </w:r>
    </w:p>
    <w:p w:rsidR="003D41BB" w:rsidRDefault="003D41BB" w:rsidP="00D2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федерального и краевого бюджетов – 738,82 тыс. руб., 2,29% от общего объема финансового обеспечения;</w:t>
      </w:r>
    </w:p>
    <w:p w:rsidR="003D41BB" w:rsidRDefault="003D41BB" w:rsidP="00D24E3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местного бюджета – 31</w:t>
      </w:r>
      <w:r w:rsidR="00E95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507,19 тыс. руб., 97,71 % от общего объема финансового обеспечения.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3D41BB" w:rsidRDefault="003D41BB" w:rsidP="00D2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Кассовое исполнение за 2023 год составило 31</w:t>
      </w:r>
      <w:r w:rsidR="00E95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382,92 тыс. руб. или 97,32% к уточненной бюджетной росписи, в том числе за счет средств:</w:t>
      </w:r>
    </w:p>
    <w:p w:rsidR="003D41BB" w:rsidRDefault="003D41BB" w:rsidP="00D2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средства федерального и краевого бюджетов – 738,82 тыс. руб., 100,0 % средства освоены в полном объеме;</w:t>
      </w:r>
    </w:p>
    <w:p w:rsidR="003D41BB" w:rsidRDefault="003D41BB" w:rsidP="00D24E3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местного бюджета – 31094,10 тыс. руб., 98,68 % от объема финансового обеспечения.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3D41BB" w:rsidRDefault="003D41BB" w:rsidP="00556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централизованной библиотечной системы города входят 11 библиотек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7 филиалов городских общедоступных</w:t>
      </w:r>
      <w:r>
        <w:rPr>
          <w:rFonts w:ascii="Times New Roman" w:hAnsi="Times New Roman" w:cs="Times New Roman"/>
          <w:sz w:val="28"/>
          <w:szCs w:val="28"/>
        </w:rPr>
        <w:t xml:space="preserve"> библиотек, 2 филиала детских библиотек, центральная городская библиотека им. А.И. Солженицына, центральная детская библиотека.</w:t>
      </w:r>
    </w:p>
    <w:p w:rsidR="003D41BB" w:rsidRDefault="003D41BB" w:rsidP="00556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обеспечения реализации майских указов Президента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уровень заработной платы библиотечных работников составляет 32456,94 рублей,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оказатель установленный министерством культуры на 2021 год составляет  32358,90 руб. Заработная плата выплачена в полном  объеме. </w:t>
      </w:r>
    </w:p>
    <w:p w:rsidR="003D41BB" w:rsidRDefault="003D41BB" w:rsidP="00D24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учреждениях культуры работает 54 человека. </w:t>
      </w:r>
    </w:p>
    <w:p w:rsidR="003D41BB" w:rsidRDefault="003D41BB" w:rsidP="00D2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Мероприятия подпрограммы направлены на осуществление библиотечного и библиографического обслуживания населения города-курорта:</w:t>
      </w:r>
    </w:p>
    <w:p w:rsidR="003D41BB" w:rsidRDefault="003D41BB" w:rsidP="00D2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реализуется право на свободный доступ к информации и информационно-библиотечное обслуживание;</w:t>
      </w:r>
    </w:p>
    <w:p w:rsidR="003D41BB" w:rsidRDefault="003D41BB" w:rsidP="00D2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формируется универсальный библиотечный фонд и предоставляется во временное пользование физическим и юридическим лицам, </w:t>
      </w:r>
    </w:p>
    <w:p w:rsidR="003D41BB" w:rsidRDefault="003D41BB" w:rsidP="00D2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формируется, обрабатывается, ведется учет и обеспечивается сохранность библиотечного фонда;</w:t>
      </w:r>
    </w:p>
    <w:p w:rsidR="003D41BB" w:rsidRDefault="003D41BB" w:rsidP="00D2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формируются собственные базы данных, как в печатном, так и электронном виде;</w:t>
      </w:r>
    </w:p>
    <w:p w:rsidR="003D41BB" w:rsidRDefault="003D41BB" w:rsidP="00D2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обеспечивается доступ к сторонним электронным информационным ресурсам, в том числе выполняются запросы пользователей с помощью ресурсов других библиотек;</w:t>
      </w:r>
    </w:p>
    <w:p w:rsidR="003D41BB" w:rsidRDefault="003D41BB" w:rsidP="00D2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осуществляется библиотечное обслуживание удаленным пользователям через систему межбиблиотечного абонемента,</w:t>
      </w:r>
    </w:p>
    <w:p w:rsidR="003D41BB" w:rsidRDefault="003D41BB" w:rsidP="00D2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проводится автоматизация библиотечно-информационных процессов и услуг средствами автоматизированных библиотечно-информационных систем (АБИС). </w:t>
      </w:r>
    </w:p>
    <w:p w:rsidR="003D41BB" w:rsidRDefault="003D41BB" w:rsidP="00D24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течение 2023 года занесено записей в электронный каталог 9500 записей, всего на 31.12.2023 года 141374 учетных записей.</w:t>
      </w:r>
    </w:p>
    <w:p w:rsidR="003D41BB" w:rsidRDefault="003D41BB" w:rsidP="00D2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организуется развитие и сопровождение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web</w:t>
      </w:r>
      <w:proofErr w:type="spellEnd"/>
      <w:r>
        <w:rPr>
          <w:rFonts w:ascii="Times New Roman" w:hAnsi="Times New Roman" w:cs="Times New Roman"/>
          <w:sz w:val="28"/>
          <w:szCs w:val="28"/>
        </w:rPr>
        <w:t>-сайта Центральной городской библиотеки им. А.И. Солженицына. Подключено к сети «Интернет» 100% филиалов Централизованной библиотечной системы;</w:t>
      </w:r>
    </w:p>
    <w:p w:rsidR="003D41BB" w:rsidRDefault="003D41BB" w:rsidP="00D2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осуществляется исследовательская, методическая деятельность по вопросам библиотечного дела, </w:t>
      </w:r>
    </w:p>
    <w:p w:rsidR="003D41BB" w:rsidRDefault="003D41BB" w:rsidP="00D2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составляются городские программы библиотечного обслуживания населения, участвует в региональных и федеральных программах информационного обслуживания различных социальных групп, </w:t>
      </w:r>
    </w:p>
    <w:p w:rsidR="003D41BB" w:rsidRDefault="003D41BB" w:rsidP="00D2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организуется проведение культурно-просветительских и досуговых мероприятий, способствующих всестороннему развитию творческого потенциала личности,</w:t>
      </w:r>
    </w:p>
    <w:p w:rsidR="003D41BB" w:rsidRDefault="003D41BB" w:rsidP="00D2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выпускается библиотечная печатная продукция.</w:t>
      </w:r>
    </w:p>
    <w:p w:rsidR="003D41BB" w:rsidRDefault="003D41BB" w:rsidP="00D24E3A">
      <w:pPr>
        <w:spacing w:after="0" w:line="240" w:lineRule="auto"/>
        <w:ind w:left="36" w:right="72" w:firstLine="53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рамках государственной программы Ставропольского края «Сохранение и развитие культуры» в 2023 году по Соглашению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07715000-1-2023-006 от 24 января 2023 года выделены средства на комплектование книжных фондов библиотек в сумме 777,71 тыс. руб. Средства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средства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и краевого бюджетов в сумме 738,82 тыс. руб., местного бюджета на комплектование книжных фондов выделены в сумме 38,89 тыс. руб.</w:t>
      </w:r>
      <w:proofErr w:type="gramEnd"/>
    </w:p>
    <w:p w:rsidR="003D41BB" w:rsidRDefault="003D41BB" w:rsidP="00D24E3A">
      <w:pPr>
        <w:spacing w:after="0" w:line="240" w:lineRule="auto"/>
        <w:ind w:left="36" w:right="72" w:firstLine="5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средства были израсходованы полностью, приобретена художественная литература на сумму 777,71 тыс. руб. в количестве 2161 экземпляр книг.</w:t>
      </w:r>
    </w:p>
    <w:p w:rsidR="003D41BB" w:rsidRDefault="003D41BB" w:rsidP="00D24E3A">
      <w:pPr>
        <w:spacing w:after="0" w:line="240" w:lineRule="auto"/>
        <w:ind w:left="36" w:right="72" w:firstLine="5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результатов использования Субсидии выполнено, процент количества посещений организаций культуры по отношению к 2021 году (в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части посещения библиотек) выполнен, рост числа пользователей библиотек составил 0,4%.</w:t>
      </w:r>
    </w:p>
    <w:p w:rsidR="003D41BB" w:rsidRDefault="003D41BB" w:rsidP="00D24E3A">
      <w:pPr>
        <w:spacing w:after="0" w:line="240" w:lineRule="auto"/>
        <w:ind w:left="36" w:right="74" w:firstLine="67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Произведена подписка на газеты и журналы в сумме 397,24 тыс. руб. на 2 полугодие 2023 года и на 1 полугодие 2024 года. </w:t>
      </w:r>
    </w:p>
    <w:p w:rsidR="003D41BB" w:rsidRDefault="003D41BB" w:rsidP="00D24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обеспечено право на свободный доступ к ресурсам библиотек 43716 читателю, выдано 775193 экземпляра книг, газет, журналов, число посещений библиотек города читателями 327314 раза. </w:t>
      </w:r>
    </w:p>
    <w:p w:rsidR="003D41BB" w:rsidRDefault="003D41BB" w:rsidP="00D24E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течение года жители города могли пользоваться дополнительными досуговыми программами и участвовать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клубах  (Лада, Надежда, Общение, Школа этикета, Вдохновение, Семь-Я, Отечество, Оригами, Школа грамотного чтения, Алые паруса, Мой уютный дом, Почемучки), 6 библиотечных объединений (Ай да я!, Очумелые ручки,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БиблиоАкадемия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Оптимист, Добрые встречи, И читаем, и творим). </w:t>
      </w:r>
      <w:proofErr w:type="gramEnd"/>
    </w:p>
    <w:p w:rsidR="003D41BB" w:rsidRDefault="003D41BB" w:rsidP="00D24E3A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41BB" w:rsidRDefault="003D41BB" w:rsidP="00D24E3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Подпрограмма «Обеспечение реализации муниципальной программы города-курорта Кисловодска «Развитие культуры»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общепрограммные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мероприятия»</w:t>
      </w:r>
    </w:p>
    <w:p w:rsidR="003D41BB" w:rsidRDefault="003D41BB" w:rsidP="00D2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Объем финансового обеспечения на 2023 год составил 15024,21 тыс. руб., в том числе:</w:t>
      </w:r>
    </w:p>
    <w:p w:rsidR="003D41BB" w:rsidRDefault="003D41BB" w:rsidP="00D2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местного бюджета – 10353,01 тыс. руб., что составляет 68,91% от объема финансового обеспечения; </w:t>
      </w:r>
    </w:p>
    <w:p w:rsidR="003D41BB" w:rsidRDefault="003D41BB" w:rsidP="00D2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внебюджетных источников – 4671,20 тыс. руб., что составляет 31,09% от плановых назначений.</w:t>
      </w:r>
    </w:p>
    <w:p w:rsidR="003D41BB" w:rsidRDefault="003D41BB" w:rsidP="00D24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Кассовое исполнение составило 14804,57 тыс. руб. или 98,54 % к плановым значениям, в том числе за счет средств:</w:t>
      </w:r>
    </w:p>
    <w:p w:rsidR="003D41BB" w:rsidRDefault="003D41BB" w:rsidP="00D2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средств местного бюджета – 10258,49 тыс. руб. или 99,09%;</w:t>
      </w:r>
    </w:p>
    <w:p w:rsidR="003D41BB" w:rsidRDefault="003D41BB" w:rsidP="00D2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средств внебюджетных источников – 4546,08 тыс. руб. или 97,32% к плану финансово-хозяйственной деятельности.</w:t>
      </w:r>
    </w:p>
    <w:p w:rsidR="003D41BB" w:rsidRDefault="003D41BB" w:rsidP="00D2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Общепрограммные мероприятия для обеспечения реализации муниципальной программы сопровождает комитет по культуре администрации города-курорта Кисловодска, муниципальное бюджетное учреждение культуры города-курорта Кисловодска «Централизованная бухгалтерия» и муниципальное автономное учреждение «Редакция газеты «Кисловодская газета»</w:t>
      </w:r>
    </w:p>
    <w:p w:rsidR="003D41BB" w:rsidRDefault="003D41BB" w:rsidP="00D2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Сферой реализации подпрограммы является управленческая и организационная деятельность Комитета по культуре администрации города-курорта Кисловодска, МАУ «Редакция газеты «Кисловодская газета»».</w:t>
      </w:r>
    </w:p>
    <w:p w:rsidR="003D41BB" w:rsidRDefault="003D41BB" w:rsidP="00D24E3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41BB" w:rsidRDefault="003D41BB" w:rsidP="00D24E3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достижения значений индикаторов достижения целей Программы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показателей решения задач программы за 2023 год</w:t>
      </w:r>
    </w:p>
    <w:p w:rsidR="003D41BB" w:rsidRDefault="003D41BB" w:rsidP="00D2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 результатам реализации муниципальной программы города-курорта Кисловодска за 2023 год из 20 значений индикаторов достижения целей Программы и показателей решения задач Программы достигнуто 16 индикаторов.</w:t>
      </w:r>
      <w:r w:rsidR="005566BB">
        <w:rPr>
          <w:rFonts w:ascii="Times New Roman" w:hAnsi="Times New Roman" w:cs="Times New Roman"/>
          <w:sz w:val="28"/>
          <w:szCs w:val="28"/>
        </w:rPr>
        <w:t xml:space="preserve"> Четыре </w:t>
      </w:r>
      <w:r>
        <w:rPr>
          <w:rFonts w:ascii="Times New Roman" w:hAnsi="Times New Roman" w:cs="Times New Roman"/>
          <w:sz w:val="28"/>
          <w:szCs w:val="28"/>
        </w:rPr>
        <w:t>индикатора не выполнены в связи с отсутствием финансирования, в том числе:</w:t>
      </w:r>
    </w:p>
    <w:p w:rsidR="003D41BB" w:rsidRDefault="003D41BB" w:rsidP="00556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объектов культурного наследия, находящихся в муниципальной собственности и требующих консервации, реставрации, в общем количестве объектов культурного наследия, находящихся в муниципальной собственности;</w:t>
      </w:r>
    </w:p>
    <w:p w:rsidR="003D41BB" w:rsidRDefault="003D41BB" w:rsidP="00556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муниципальных учреждений культуры, здания которых требуют капитального и (или) текущего ремонта, в общем количестве муниципальных учреждений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D41BB" w:rsidRDefault="003D41BB" w:rsidP="00556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Увеличение количества современных учреждений культуры, путем строительства Многофункционального культурного центра на 1200 мест в городе-курорте Кисловодске,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ероприятие находится в стадии строительства, окончание строительства 2025 год</w:t>
      </w:r>
    </w:p>
    <w:p w:rsidR="003D41BB" w:rsidRDefault="003D41BB" w:rsidP="00D24E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муниципальных библиотек, здания которых требуют капитального и (или) текущего ремонта, в общем количестве муниципальных библиотек.</w:t>
      </w:r>
    </w:p>
    <w:p w:rsidR="003D41BB" w:rsidRDefault="003D41BB" w:rsidP="005566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есовые коэффициенты, присвоенные целям Программы, задачам подпрограмм Программы выполнены в полном объеме, составляют коэффициент 1.</w:t>
      </w:r>
    </w:p>
    <w:p w:rsidR="003D41BB" w:rsidRDefault="003D41BB" w:rsidP="00D2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Степень достижения значения целей Программы и показателей решения задач подпрограмм Программы в части финансового обеспечения составила 99,86 %.</w:t>
      </w:r>
    </w:p>
    <w:p w:rsidR="005566BB" w:rsidRPr="00204967" w:rsidRDefault="005566BB" w:rsidP="005566BB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4967">
        <w:rPr>
          <w:rFonts w:ascii="Times New Roman" w:hAnsi="Times New Roman" w:cs="Times New Roman"/>
          <w:i/>
          <w:sz w:val="28"/>
          <w:szCs w:val="28"/>
        </w:rPr>
        <w:t xml:space="preserve">Результаты </w:t>
      </w:r>
      <w:proofErr w:type="gramStart"/>
      <w:r w:rsidRPr="00204967">
        <w:rPr>
          <w:rFonts w:ascii="Times New Roman" w:hAnsi="Times New Roman" w:cs="Times New Roman"/>
          <w:i/>
          <w:sz w:val="28"/>
          <w:szCs w:val="28"/>
        </w:rPr>
        <w:t>достижения значений индикаторов достижения целей Программы</w:t>
      </w:r>
      <w:proofErr w:type="gramEnd"/>
      <w:r w:rsidRPr="00204967">
        <w:rPr>
          <w:rFonts w:ascii="Times New Roman" w:hAnsi="Times New Roman" w:cs="Times New Roman"/>
          <w:i/>
          <w:sz w:val="28"/>
          <w:szCs w:val="28"/>
        </w:rPr>
        <w:t xml:space="preserve"> и показателей решения задач подпрограмм Программы </w:t>
      </w:r>
      <w:r w:rsidRPr="00204967">
        <w:rPr>
          <w:rFonts w:ascii="Times New Roman" w:hAnsi="Times New Roman" w:cs="Times New Roman"/>
          <w:i/>
          <w:sz w:val="28"/>
          <w:szCs w:val="28"/>
        </w:rPr>
        <w:br/>
        <w:t>за 2023 год</w:t>
      </w:r>
    </w:p>
    <w:p w:rsidR="005566BB" w:rsidRPr="005566BB" w:rsidRDefault="005566BB" w:rsidP="005566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BB6">
        <w:rPr>
          <w:rFonts w:ascii="Times New Roman" w:eastAsia="Calibri" w:hAnsi="Times New Roman" w:cs="Times New Roman"/>
          <w:sz w:val="28"/>
          <w:szCs w:val="28"/>
        </w:rPr>
        <w:t xml:space="preserve">По результатам реализации муниципальной программы города-курорта Кисловодска за 2023 год </w:t>
      </w:r>
      <w:r w:rsidRPr="005566BB">
        <w:rPr>
          <w:rFonts w:ascii="Times New Roman" w:eastAsia="Calibri" w:hAnsi="Times New Roman" w:cs="Times New Roman"/>
          <w:sz w:val="28"/>
          <w:szCs w:val="28"/>
        </w:rPr>
        <w:t>из 20 индикаторов достигнуты все показатели решения задач.  Степень достижения значения целей Программы и показателей решения задач подпрограмм Программы составила 100 %.</w:t>
      </w:r>
    </w:p>
    <w:p w:rsidR="005566BB" w:rsidRDefault="005566BB" w:rsidP="00556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BB6">
        <w:rPr>
          <w:rFonts w:ascii="Times New Roman" w:hAnsi="Times New Roman" w:cs="Times New Roman"/>
          <w:sz w:val="28"/>
          <w:szCs w:val="28"/>
        </w:rPr>
        <w:t>Сведения о достижении (не достижении) значений индикаторов и целевых показателей указаны в приложенной таблице 12.</w:t>
      </w:r>
    </w:p>
    <w:p w:rsidR="00361632" w:rsidRPr="00A15BB6" w:rsidRDefault="00361632" w:rsidP="00556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645F" w:rsidRPr="00C361B5" w:rsidRDefault="001C64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361B5">
        <w:rPr>
          <w:rFonts w:ascii="Times New Roman" w:hAnsi="Times New Roman" w:cs="Times New Roman"/>
          <w:b/>
          <w:i/>
          <w:sz w:val="28"/>
          <w:szCs w:val="28"/>
        </w:rPr>
        <w:t>7.</w:t>
      </w:r>
      <w:r w:rsidRPr="00C361B5">
        <w:rPr>
          <w:rFonts w:ascii="Times New Roman" w:hAnsi="Times New Roman" w:cs="Times New Roman"/>
          <w:sz w:val="28"/>
          <w:szCs w:val="28"/>
        </w:rPr>
        <w:t xml:space="preserve"> </w:t>
      </w:r>
      <w:r w:rsidRPr="00C361B5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 города-курорта Кисловодска «Развитие физической культуры и спорта»</w:t>
      </w:r>
      <w:r w:rsidRPr="00C361B5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города-курорта Кисловодска от 23.12.2021 № 1411.</w:t>
      </w:r>
    </w:p>
    <w:p w:rsidR="00B2128F" w:rsidRDefault="00B2128F" w:rsidP="00D24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Программы: управление по физической культуре и спорту администрации города-курорта Кисловодска.</w:t>
      </w:r>
    </w:p>
    <w:p w:rsidR="00B2128F" w:rsidRDefault="00B2128F" w:rsidP="00D24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Соисполнители Программы: </w:t>
      </w:r>
    </w:p>
    <w:p w:rsidR="00B2128F" w:rsidRDefault="00B2128F" w:rsidP="00D24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управление образования администрации города-курорта Кисловодска;</w:t>
      </w:r>
    </w:p>
    <w:p w:rsidR="00B2128F" w:rsidRDefault="00B2128F" w:rsidP="00D24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управление городского хозяйства администрации города-курорта Кисловодска.</w:t>
      </w:r>
    </w:p>
    <w:p w:rsidR="00B2128F" w:rsidRDefault="00B2128F" w:rsidP="00D24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программы:</w:t>
      </w:r>
    </w:p>
    <w:p w:rsidR="00B2128F" w:rsidRDefault="00B2128F" w:rsidP="00D24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на территории города-курорта Кисловодска физической культуры и массового спорта и приобщение различных слоев населения к регулярным занятиям физической культурой и спортом.</w:t>
      </w:r>
    </w:p>
    <w:p w:rsidR="00B2128F" w:rsidRDefault="00B2128F" w:rsidP="00D24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включает в себя 2 подпрограммы:</w:t>
      </w:r>
    </w:p>
    <w:p w:rsidR="00B2128F" w:rsidRDefault="00B2128F" w:rsidP="00D24E3A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подпрограмма «Реализация мероприятий по развитию физической культуры и спорта»;</w:t>
      </w:r>
    </w:p>
    <w:p w:rsidR="00B2128F" w:rsidRDefault="00B2128F" w:rsidP="00D24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подпрограмма «Обеспечение реализации муниципальной программы города-курорта Кисловодска «Развитие физической культуры и спорта»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общепрограммные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мероприятия»».</w:t>
      </w:r>
    </w:p>
    <w:p w:rsidR="00B2128F" w:rsidRDefault="00B2128F" w:rsidP="00D24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города-курорта Кисловодска Ставропольского края от 22.06.2023 №589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муниципальную программу города-курорта Кисловодска от 23.12.2021 №1411» за 2023 год в муниципальную программу были внесены изменения.</w:t>
      </w:r>
    </w:p>
    <w:p w:rsidR="00B2128F" w:rsidRDefault="00B2128F" w:rsidP="00D24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мероприятий Программы на 2023 год предусмотрено- </w:t>
      </w:r>
      <w:r w:rsidR="00E95FC8">
        <w:rPr>
          <w:rFonts w:ascii="Times New Roman" w:eastAsia="Times New Roman" w:hAnsi="Times New Roman" w:cs="Times New Roman"/>
          <w:sz w:val="28"/>
          <w:szCs w:val="28"/>
          <w:lang w:eastAsia="ru-RU"/>
        </w:rPr>
        <w:t>449 534,55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средства:  федерального бюджета – </w:t>
      </w:r>
      <w:r w:rsidR="00E95FC8">
        <w:rPr>
          <w:rFonts w:ascii="Times New Roman" w:eastAsia="Times New Roman" w:hAnsi="Times New Roman" w:cs="Times New Roman"/>
          <w:sz w:val="28"/>
          <w:szCs w:val="28"/>
          <w:lang w:eastAsia="ru-RU"/>
        </w:rPr>
        <w:t>99 307,02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  <w:r w:rsidR="00E95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краевого бюджета – </w:t>
      </w:r>
      <w:r w:rsidR="00E95FC8">
        <w:rPr>
          <w:rFonts w:ascii="Times New Roman" w:eastAsia="Times New Roman" w:hAnsi="Times New Roman" w:cs="Times New Roman"/>
          <w:sz w:val="28"/>
          <w:szCs w:val="28"/>
          <w:lang w:eastAsia="ru-RU"/>
        </w:rPr>
        <w:t>329 292,17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  <w:r w:rsidR="00E95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бюджета – </w:t>
      </w:r>
      <w:r w:rsidR="00E95FC8">
        <w:rPr>
          <w:rFonts w:ascii="Times New Roman" w:eastAsia="Times New Roman" w:hAnsi="Times New Roman" w:cs="Times New Roman"/>
          <w:sz w:val="28"/>
          <w:szCs w:val="28"/>
          <w:lang w:eastAsia="ru-RU"/>
        </w:rPr>
        <w:t>20 935,36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proofErr w:type="gramEnd"/>
    </w:p>
    <w:p w:rsidR="00B2128F" w:rsidRDefault="00B2128F" w:rsidP="00D24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мероприятий Программы на 01.01.2024 года составили </w:t>
      </w:r>
      <w:r w:rsidR="00E95FC8">
        <w:rPr>
          <w:rFonts w:ascii="Times New Roman" w:eastAsia="Times New Roman" w:hAnsi="Times New Roman" w:cs="Times New Roman"/>
          <w:sz w:val="28"/>
          <w:szCs w:val="28"/>
          <w:lang w:eastAsia="ru-RU"/>
        </w:rPr>
        <w:t>356 200,09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  <w:r w:rsidR="00E95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бюджета – </w:t>
      </w:r>
      <w:r w:rsidR="000774F7">
        <w:rPr>
          <w:rFonts w:ascii="Times New Roman" w:eastAsia="Times New Roman" w:hAnsi="Times New Roman" w:cs="Times New Roman"/>
          <w:sz w:val="28"/>
          <w:szCs w:val="28"/>
          <w:lang w:eastAsia="ru-RU"/>
        </w:rPr>
        <w:t>99 307,02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  <w:r w:rsidR="0007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краевого бюджета – </w:t>
      </w:r>
      <w:r w:rsidR="000774F7">
        <w:rPr>
          <w:rFonts w:ascii="Times New Roman" w:eastAsia="Times New Roman" w:hAnsi="Times New Roman" w:cs="Times New Roman"/>
          <w:sz w:val="28"/>
          <w:szCs w:val="28"/>
          <w:lang w:eastAsia="ru-RU"/>
        </w:rPr>
        <w:t>240 492,18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  <w:r w:rsidR="0007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бюджета – </w:t>
      </w:r>
      <w:r w:rsidR="000774F7">
        <w:rPr>
          <w:rFonts w:ascii="Times New Roman" w:eastAsia="Times New Roman" w:hAnsi="Times New Roman" w:cs="Times New Roman"/>
          <w:sz w:val="28"/>
          <w:szCs w:val="28"/>
          <w:lang w:eastAsia="ru-RU"/>
        </w:rPr>
        <w:t>16 400,89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="0007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 исполнения бюджета за 2023 год составил 79,</w:t>
      </w:r>
      <w:r w:rsidR="000774F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B2128F" w:rsidRDefault="00B2128F" w:rsidP="00D24E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2128F" w:rsidRDefault="00B2128F" w:rsidP="00AA7D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Подпрограмма 1 «Реализация мероприятий по развитию физической культуры и спорту».</w:t>
      </w:r>
    </w:p>
    <w:p w:rsidR="00B2128F" w:rsidRDefault="00B2128F" w:rsidP="00D24E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реализацию мероприятий Подпрограммы на 2023 год «Реализация мероприятий по развитию физической культуры и спорта» предусмотрено – 449 534,54 тыс. рублей, в том числе средства: </w:t>
      </w:r>
    </w:p>
    <w:p w:rsidR="00B2128F" w:rsidRDefault="00B2128F" w:rsidP="00D24E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федерального бюджета </w:t>
      </w:r>
      <w:r w:rsidR="00510A6C">
        <w:rPr>
          <w:rFonts w:ascii="Times New Roman" w:eastAsia="Times New Roman" w:hAnsi="Times New Roman" w:cs="Times New Roman"/>
          <w:sz w:val="28"/>
          <w:szCs w:val="28"/>
          <w:lang w:eastAsia="ru-RU"/>
        </w:rPr>
        <w:t>99 307,02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B2128F" w:rsidRDefault="00B2128F" w:rsidP="00D24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краевого бюджета – </w:t>
      </w:r>
      <w:r w:rsidR="00510A6C">
        <w:rPr>
          <w:rFonts w:ascii="Times New Roman" w:eastAsia="Times New Roman" w:hAnsi="Times New Roman" w:cs="Times New Roman"/>
          <w:sz w:val="28"/>
          <w:szCs w:val="28"/>
          <w:lang w:eastAsia="ru-RU"/>
        </w:rPr>
        <w:t>329 292,17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B2128F" w:rsidRDefault="00B2128F" w:rsidP="00D24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городского бюджета – </w:t>
      </w:r>
      <w:r w:rsidR="00510A6C">
        <w:rPr>
          <w:rFonts w:ascii="Times New Roman" w:eastAsia="Times New Roman" w:hAnsi="Times New Roman" w:cs="Times New Roman"/>
          <w:sz w:val="28"/>
          <w:szCs w:val="28"/>
          <w:lang w:eastAsia="ru-RU"/>
        </w:rPr>
        <w:t>20 935,36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128F" w:rsidRDefault="00B2128F" w:rsidP="00D24E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Кассовые расходы мероприятий данной подпрограммы за 2023 года составили – 35</w:t>
      </w:r>
      <w:r w:rsidR="0028134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8134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00,</w:t>
      </w:r>
      <w:r w:rsidR="00281349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средства:                  </w:t>
      </w:r>
    </w:p>
    <w:p w:rsidR="00B2128F" w:rsidRDefault="00B2128F" w:rsidP="00D24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федерального бюджета – </w:t>
      </w:r>
      <w:r w:rsidR="00281349">
        <w:rPr>
          <w:rFonts w:ascii="Times New Roman" w:eastAsia="Times New Roman" w:hAnsi="Times New Roman" w:cs="Times New Roman"/>
          <w:sz w:val="28"/>
          <w:szCs w:val="28"/>
          <w:lang w:eastAsia="ru-RU"/>
        </w:rPr>
        <w:t>99 307,02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8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100% к уточненной бюджетной росписи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1349" w:rsidRDefault="00B2128F" w:rsidP="00D24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краевого бюджета – </w:t>
      </w:r>
      <w:r w:rsidR="0028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240 492,18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  <w:r w:rsidR="0028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73,03% к уточненной бюджетной росписи;</w:t>
      </w:r>
    </w:p>
    <w:p w:rsidR="00281349" w:rsidRDefault="00B2128F" w:rsidP="00D24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городского бюджета – 16 400,89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78,34% к уточненной бюджетной росписи.</w:t>
      </w:r>
    </w:p>
    <w:p w:rsidR="00B2128F" w:rsidRDefault="00B2128F" w:rsidP="00D24E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2128F" w:rsidRDefault="00B2128F" w:rsidP="00D24E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2 «Обеспечение реализации муниципальной программы   города-курорта Кисловодска «Развитие физической культуры и спорта» 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общепрограммные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мероприятия».</w:t>
      </w:r>
    </w:p>
    <w:p w:rsidR="00B2128F" w:rsidRDefault="00B2128F" w:rsidP="00D24E3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реализацию мероприятий Подпрограммы на 2023 год «Обеспечение реализации муниципальной программы   города-курорта Кисловодска «Развитие физической культуры и спорта»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мероприятия» предусмотрено – 4 926,01 ты</w:t>
      </w:r>
      <w:r w:rsidR="003A4101">
        <w:rPr>
          <w:rFonts w:ascii="Times New Roman" w:hAnsi="Times New Roman" w:cs="Times New Roman"/>
          <w:sz w:val="28"/>
          <w:szCs w:val="28"/>
        </w:rPr>
        <w:t>с. рублей, в том числе средства краевого</w:t>
      </w:r>
      <w:r>
        <w:rPr>
          <w:rFonts w:ascii="Times New Roman" w:hAnsi="Times New Roman" w:cs="Times New Roman"/>
          <w:sz w:val="28"/>
          <w:szCs w:val="28"/>
        </w:rPr>
        <w:t xml:space="preserve"> бюджета – 82,36 тыс. рублей</w:t>
      </w:r>
      <w:r w:rsidR="003A4101">
        <w:rPr>
          <w:rFonts w:ascii="Times New Roman" w:hAnsi="Times New Roman" w:cs="Times New Roman"/>
          <w:sz w:val="28"/>
          <w:szCs w:val="28"/>
        </w:rPr>
        <w:t>, местного бюджета – 4 843,65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101">
        <w:rPr>
          <w:rFonts w:ascii="Times New Roman" w:hAnsi="Times New Roman" w:cs="Times New Roman"/>
          <w:sz w:val="28"/>
          <w:szCs w:val="28"/>
        </w:rPr>
        <w:t>тыс. рублей.</w:t>
      </w:r>
    </w:p>
    <w:p w:rsidR="00B2128F" w:rsidRDefault="00B2128F" w:rsidP="00D24E3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Исполнение Подпрограммы «Обеспечение реализации муниципальной программы   города-курорта Кисловодска «Развитие физической культуры и спорта»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мероприятия» за 2023 составило – 4 852,06 тыс. </w:t>
      </w:r>
      <w:r>
        <w:rPr>
          <w:rFonts w:ascii="Times New Roman" w:hAnsi="Times New Roman" w:cs="Times New Roman"/>
          <w:sz w:val="28"/>
          <w:szCs w:val="28"/>
        </w:rPr>
        <w:lastRenderedPageBreak/>
        <w:t>рублей</w:t>
      </w:r>
      <w:r w:rsidR="003A4101">
        <w:rPr>
          <w:rFonts w:ascii="Times New Roman" w:hAnsi="Times New Roman" w:cs="Times New Roman"/>
          <w:sz w:val="28"/>
          <w:szCs w:val="28"/>
        </w:rPr>
        <w:t xml:space="preserve"> и</w:t>
      </w:r>
      <w:r w:rsidR="003A4101" w:rsidRPr="003A4101">
        <w:rPr>
          <w:rFonts w:ascii="Times New Roman" w:hAnsi="Times New Roman" w:cs="Times New Roman"/>
          <w:sz w:val="28"/>
          <w:szCs w:val="28"/>
        </w:rPr>
        <w:t xml:space="preserve">ли 98,50 %, </w:t>
      </w:r>
      <w:r w:rsidR="003A4101">
        <w:rPr>
          <w:rFonts w:ascii="Times New Roman" w:hAnsi="Times New Roman" w:cs="Times New Roman"/>
          <w:sz w:val="28"/>
          <w:szCs w:val="28"/>
        </w:rPr>
        <w:t>в том числе средства краевого</w:t>
      </w:r>
      <w:r>
        <w:rPr>
          <w:rFonts w:ascii="Times New Roman" w:hAnsi="Times New Roman" w:cs="Times New Roman"/>
          <w:sz w:val="28"/>
          <w:szCs w:val="28"/>
        </w:rPr>
        <w:t xml:space="preserve"> бюджета – 82,36 тыс. рублей или </w:t>
      </w:r>
      <w:r w:rsidR="003A4101">
        <w:rPr>
          <w:rFonts w:ascii="Times New Roman" w:hAnsi="Times New Roman" w:cs="Times New Roman"/>
          <w:sz w:val="28"/>
          <w:szCs w:val="28"/>
        </w:rPr>
        <w:t>100%, средства местного бюджета 4 769,70 или 98,47%.</w:t>
      </w:r>
    </w:p>
    <w:p w:rsidR="00B2128F" w:rsidRDefault="00B2128F" w:rsidP="00D24E3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 ходе исполнения Подпрограммы «Реализация мероприятий по развитию физической культуры и спорта» в рамках основного мероприятия 1.1.  «Обеспечение подготовки и участия сборных команд города-курорта Кисловодска во всероссийских, краевых и других соревнованиях, обеспечение организации и проведения спортивных мероприятий, чемпионатов и первенств города-курорта Кисловодска» достигнуты следующие показатели:</w:t>
      </w:r>
    </w:p>
    <w:p w:rsidR="00B2128F" w:rsidRPr="003A4101" w:rsidRDefault="00B2128F" w:rsidP="00D24E3A">
      <w:pPr>
        <w:pStyle w:val="ConsPlusCel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4101">
        <w:rPr>
          <w:rFonts w:ascii="Times New Roman" w:hAnsi="Times New Roman" w:cs="Times New Roman"/>
          <w:bCs/>
          <w:sz w:val="28"/>
          <w:szCs w:val="28"/>
        </w:rPr>
        <w:t xml:space="preserve">Контрольное событие 1: </w:t>
      </w:r>
    </w:p>
    <w:p w:rsidR="00B2128F" w:rsidRPr="003A4101" w:rsidRDefault="00B2128F" w:rsidP="00D24E3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3A4101">
        <w:rPr>
          <w:rFonts w:ascii="Times New Roman" w:hAnsi="Times New Roman" w:cs="Times New Roman"/>
          <w:sz w:val="28"/>
          <w:szCs w:val="28"/>
        </w:rPr>
        <w:t>«Доля населения города-курорта Кисловодска в возрасте от 3 до 79 лет, систематически занимающегося физической культурой и спортом, в общей численности населения города-курорта Кисловодска в возрасте от 3 до 79 лет» – 60%;</w:t>
      </w:r>
    </w:p>
    <w:p w:rsidR="00B2128F" w:rsidRPr="003A4101" w:rsidRDefault="00B2128F" w:rsidP="00D24E3A">
      <w:pPr>
        <w:pStyle w:val="ConsPlusCel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4101">
        <w:rPr>
          <w:rFonts w:ascii="Times New Roman" w:hAnsi="Times New Roman" w:cs="Times New Roman"/>
          <w:bCs/>
          <w:sz w:val="28"/>
          <w:szCs w:val="28"/>
        </w:rPr>
        <w:t xml:space="preserve">Контрольное событие 2: </w:t>
      </w:r>
    </w:p>
    <w:p w:rsidR="00B2128F" w:rsidRPr="003A4101" w:rsidRDefault="00B2128F" w:rsidP="00D24E3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3A4101">
        <w:rPr>
          <w:rFonts w:ascii="Times New Roman" w:hAnsi="Times New Roman" w:cs="Times New Roman"/>
          <w:sz w:val="28"/>
          <w:szCs w:val="28"/>
        </w:rPr>
        <w:t>«Численность учащихся спортивных школ города-курорта Кисловодска» –</w:t>
      </w:r>
    </w:p>
    <w:p w:rsidR="00B2128F" w:rsidRPr="003A4101" w:rsidRDefault="00B2128F" w:rsidP="00D24E3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3A4101">
        <w:rPr>
          <w:rFonts w:ascii="Times New Roman" w:hAnsi="Times New Roman" w:cs="Times New Roman"/>
          <w:sz w:val="28"/>
          <w:szCs w:val="28"/>
        </w:rPr>
        <w:t xml:space="preserve"> 2 444 чел.;</w:t>
      </w:r>
    </w:p>
    <w:p w:rsidR="00B2128F" w:rsidRPr="003A4101" w:rsidRDefault="00B2128F" w:rsidP="00D24E3A">
      <w:pPr>
        <w:pStyle w:val="ConsPlusCel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41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4101">
        <w:rPr>
          <w:rFonts w:ascii="Times New Roman" w:hAnsi="Times New Roman" w:cs="Times New Roman"/>
          <w:bCs/>
          <w:sz w:val="28"/>
          <w:szCs w:val="28"/>
        </w:rPr>
        <w:tab/>
        <w:t xml:space="preserve">Контрольное событие 3: </w:t>
      </w:r>
    </w:p>
    <w:p w:rsidR="00B2128F" w:rsidRPr="003A4101" w:rsidRDefault="00B2128F" w:rsidP="00D24E3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3A4101">
        <w:rPr>
          <w:rFonts w:ascii="Times New Roman" w:hAnsi="Times New Roman" w:cs="Times New Roman"/>
          <w:sz w:val="28"/>
          <w:szCs w:val="28"/>
        </w:rPr>
        <w:t xml:space="preserve">«Доля </w:t>
      </w:r>
      <w:proofErr w:type="gramStart"/>
      <w:r w:rsidRPr="003A410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A4101">
        <w:rPr>
          <w:rFonts w:ascii="Times New Roman" w:hAnsi="Times New Roman" w:cs="Times New Roman"/>
          <w:sz w:val="28"/>
          <w:szCs w:val="28"/>
        </w:rPr>
        <w:t>, систематически занимающихся физической культурой и спортом, в общей численности обучающихся» – 99,4%;</w:t>
      </w:r>
    </w:p>
    <w:p w:rsidR="00B2128F" w:rsidRPr="003A4101" w:rsidRDefault="00B2128F" w:rsidP="00D24E3A">
      <w:pPr>
        <w:pStyle w:val="ConsPlusCel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4101">
        <w:rPr>
          <w:rFonts w:ascii="Times New Roman" w:hAnsi="Times New Roman" w:cs="Times New Roman"/>
          <w:bCs/>
          <w:sz w:val="28"/>
          <w:szCs w:val="28"/>
        </w:rPr>
        <w:t>Контрольное событие 4:</w:t>
      </w:r>
    </w:p>
    <w:p w:rsidR="00B2128F" w:rsidRPr="003A4101" w:rsidRDefault="00B2128F" w:rsidP="00D24E3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3A4101">
        <w:rPr>
          <w:rFonts w:ascii="Times New Roman" w:hAnsi="Times New Roman" w:cs="Times New Roman"/>
          <w:sz w:val="28"/>
          <w:szCs w:val="28"/>
        </w:rPr>
        <w:t>«Объем привлеченных из федерального и краевого бюджета субсидий и иных межбюджетных трансфертов на 1 рубль финансирования муниципальной программы за счет средств бюджета города»- 6,2;</w:t>
      </w:r>
    </w:p>
    <w:p w:rsidR="00B2128F" w:rsidRPr="003A4101" w:rsidRDefault="00B2128F" w:rsidP="00D24E3A">
      <w:pPr>
        <w:pStyle w:val="ConsPlusCel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4101">
        <w:rPr>
          <w:rFonts w:ascii="Times New Roman" w:hAnsi="Times New Roman" w:cs="Times New Roman"/>
          <w:bCs/>
          <w:sz w:val="28"/>
          <w:szCs w:val="28"/>
        </w:rPr>
        <w:t xml:space="preserve">Контрольное событие 5: </w:t>
      </w:r>
    </w:p>
    <w:p w:rsidR="00B2128F" w:rsidRPr="003A4101" w:rsidRDefault="00B2128F" w:rsidP="00D24E3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3A4101">
        <w:rPr>
          <w:rFonts w:ascii="Times New Roman" w:hAnsi="Times New Roman" w:cs="Times New Roman"/>
          <w:sz w:val="28"/>
          <w:szCs w:val="28"/>
        </w:rPr>
        <w:t>«Уровень обеспеченности населения города-курорта Кисловодска спортивными сооружениями исходя из единовременной пропускной способности объектов спорта в городе-курорте Кисловодске» – 31,45%</w:t>
      </w:r>
    </w:p>
    <w:p w:rsidR="00B2128F" w:rsidRPr="003A4101" w:rsidRDefault="00B2128F" w:rsidP="00D24E3A">
      <w:pPr>
        <w:pStyle w:val="ConsPlusCel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4101">
        <w:rPr>
          <w:rFonts w:ascii="Times New Roman" w:hAnsi="Times New Roman" w:cs="Times New Roman"/>
          <w:sz w:val="28"/>
          <w:szCs w:val="28"/>
        </w:rPr>
        <w:t xml:space="preserve"> </w:t>
      </w:r>
      <w:r w:rsidRPr="003A4101">
        <w:rPr>
          <w:rFonts w:ascii="Times New Roman" w:hAnsi="Times New Roman" w:cs="Times New Roman"/>
          <w:sz w:val="28"/>
          <w:szCs w:val="28"/>
        </w:rPr>
        <w:tab/>
      </w:r>
      <w:r w:rsidRPr="003A4101">
        <w:rPr>
          <w:rFonts w:ascii="Times New Roman" w:hAnsi="Times New Roman" w:cs="Times New Roman"/>
          <w:bCs/>
          <w:sz w:val="28"/>
          <w:szCs w:val="28"/>
        </w:rPr>
        <w:t>Контрольное событие 6:</w:t>
      </w:r>
    </w:p>
    <w:p w:rsidR="00B2128F" w:rsidRPr="003A4101" w:rsidRDefault="00B2128F" w:rsidP="00D24E3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3A4101">
        <w:rPr>
          <w:rFonts w:ascii="Times New Roman" w:hAnsi="Times New Roman" w:cs="Times New Roman"/>
          <w:sz w:val="28"/>
          <w:szCs w:val="28"/>
        </w:rPr>
        <w:t>«Количество спортивных мероприятий» - 261.</w:t>
      </w:r>
    </w:p>
    <w:p w:rsidR="00B2128F" w:rsidRPr="003A4101" w:rsidRDefault="00B2128F" w:rsidP="00D24E3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3A4101">
        <w:rPr>
          <w:rFonts w:ascii="Times New Roman" w:hAnsi="Times New Roman" w:cs="Times New Roman"/>
          <w:sz w:val="28"/>
          <w:szCs w:val="28"/>
        </w:rPr>
        <w:t xml:space="preserve">        За 2023 год Управление по физической культуре и спорту администрации города-курорта Кисловодска было проведено 261 физкультурно-спортивных мероприятия, в том числе приняло активное участие в организации и проведении 5 всероссийских соревнований, проходивших на территории города:</w:t>
      </w:r>
    </w:p>
    <w:p w:rsidR="00B2128F" w:rsidRPr="003A4101" w:rsidRDefault="00B2128F" w:rsidP="00D24E3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3A4101">
        <w:rPr>
          <w:rFonts w:ascii="Times New Roman" w:hAnsi="Times New Roman" w:cs="Times New Roman"/>
          <w:sz w:val="28"/>
          <w:szCs w:val="28"/>
        </w:rPr>
        <w:t>- 21-22.01.2023 Всероссийский турнир по вольной борьбе среди юношей в честь 220-летия города курорта Кисловодска;</w:t>
      </w:r>
    </w:p>
    <w:p w:rsidR="00B2128F" w:rsidRPr="003A4101" w:rsidRDefault="00B2128F" w:rsidP="00D24E3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3A4101">
        <w:rPr>
          <w:rFonts w:ascii="Times New Roman" w:hAnsi="Times New Roman" w:cs="Times New Roman"/>
          <w:sz w:val="28"/>
          <w:szCs w:val="28"/>
        </w:rPr>
        <w:t xml:space="preserve">- 22-27.02.2023 чемпионат России по стрельбе из лука для лиц с </w:t>
      </w:r>
      <w:proofErr w:type="spellStart"/>
      <w:r w:rsidRPr="003A4101">
        <w:rPr>
          <w:rFonts w:ascii="Times New Roman" w:hAnsi="Times New Roman" w:cs="Times New Roman"/>
          <w:sz w:val="28"/>
          <w:szCs w:val="28"/>
        </w:rPr>
        <w:t>ПОДа</w:t>
      </w:r>
      <w:proofErr w:type="spellEnd"/>
      <w:r w:rsidRPr="003A4101">
        <w:rPr>
          <w:rFonts w:ascii="Times New Roman" w:hAnsi="Times New Roman" w:cs="Times New Roman"/>
          <w:sz w:val="28"/>
          <w:szCs w:val="28"/>
        </w:rPr>
        <w:t>;</w:t>
      </w:r>
    </w:p>
    <w:p w:rsidR="00B2128F" w:rsidRPr="003A4101" w:rsidRDefault="00B2128F" w:rsidP="00D24E3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3A4101">
        <w:rPr>
          <w:rFonts w:ascii="Times New Roman" w:hAnsi="Times New Roman" w:cs="Times New Roman"/>
          <w:sz w:val="28"/>
          <w:szCs w:val="28"/>
        </w:rPr>
        <w:t>- 23.02-03.03.2023 Шахматный фестиваль и Всероссийские соревнования этап Кубка России 2023 года по шахматам среди мальчиков и девочек до 9, 11, 13 лет, юношей и девушек до 15 лет «Жемчужина Кавказа»;</w:t>
      </w:r>
    </w:p>
    <w:p w:rsidR="00B2128F" w:rsidRPr="003A4101" w:rsidRDefault="00B2128F" w:rsidP="00D24E3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3A4101">
        <w:rPr>
          <w:rFonts w:ascii="Times New Roman" w:hAnsi="Times New Roman" w:cs="Times New Roman"/>
          <w:sz w:val="28"/>
          <w:szCs w:val="28"/>
        </w:rPr>
        <w:t xml:space="preserve">- 23-24.02.2023 Открытый турнир по блицу памяти В.Г. </w:t>
      </w:r>
      <w:proofErr w:type="spellStart"/>
      <w:r w:rsidRPr="003A4101">
        <w:rPr>
          <w:rFonts w:ascii="Times New Roman" w:hAnsi="Times New Roman" w:cs="Times New Roman"/>
          <w:sz w:val="28"/>
          <w:szCs w:val="28"/>
        </w:rPr>
        <w:t>Туривненко</w:t>
      </w:r>
      <w:proofErr w:type="spellEnd"/>
      <w:r w:rsidRPr="003A4101">
        <w:rPr>
          <w:rFonts w:ascii="Times New Roman" w:hAnsi="Times New Roman" w:cs="Times New Roman"/>
          <w:sz w:val="28"/>
          <w:szCs w:val="28"/>
        </w:rPr>
        <w:t xml:space="preserve"> «Кубок «Солнечный»;</w:t>
      </w:r>
    </w:p>
    <w:p w:rsidR="00B2128F" w:rsidRPr="003A4101" w:rsidRDefault="00B2128F" w:rsidP="00D24E3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3A4101">
        <w:rPr>
          <w:rFonts w:ascii="Times New Roman" w:hAnsi="Times New Roman" w:cs="Times New Roman"/>
          <w:sz w:val="28"/>
          <w:szCs w:val="28"/>
        </w:rPr>
        <w:t xml:space="preserve"> - 25.03.2023 Первенство и Кубок России по легкоатлетическому кроссу.</w:t>
      </w:r>
    </w:p>
    <w:p w:rsidR="00B2128F" w:rsidRPr="003A4101" w:rsidRDefault="00B2128F" w:rsidP="00D24E3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101">
        <w:rPr>
          <w:rFonts w:ascii="Times New Roman" w:hAnsi="Times New Roman" w:cs="Times New Roman"/>
          <w:sz w:val="28"/>
          <w:szCs w:val="28"/>
        </w:rPr>
        <w:t>Контрольное событие 7:</w:t>
      </w:r>
    </w:p>
    <w:p w:rsidR="00B2128F" w:rsidRPr="003A4101" w:rsidRDefault="00B2128F" w:rsidP="00D24E3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3A410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3A4101">
        <w:rPr>
          <w:rFonts w:ascii="Times New Roman" w:hAnsi="Times New Roman" w:cs="Times New Roman"/>
          <w:sz w:val="28"/>
          <w:szCs w:val="28"/>
        </w:rPr>
        <w:t xml:space="preserve">«Доля обучающихся по программам спортивной подготовки в организациях </w:t>
      </w:r>
      <w:r w:rsidRPr="003A4101">
        <w:rPr>
          <w:rFonts w:ascii="Times New Roman" w:hAnsi="Times New Roman" w:cs="Times New Roman"/>
          <w:sz w:val="28"/>
          <w:szCs w:val="28"/>
        </w:rPr>
        <w:lastRenderedPageBreak/>
        <w:t>ведомственной принадлежности физической культуры и спорта» - 10,0%;</w:t>
      </w:r>
      <w:proofErr w:type="gramEnd"/>
    </w:p>
    <w:p w:rsidR="00B2128F" w:rsidRPr="003A4101" w:rsidRDefault="00B2128F" w:rsidP="00D24E3A">
      <w:pPr>
        <w:pStyle w:val="ConsPlusCel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4101">
        <w:rPr>
          <w:rFonts w:ascii="Times New Roman" w:hAnsi="Times New Roman" w:cs="Times New Roman"/>
          <w:bCs/>
          <w:sz w:val="28"/>
          <w:szCs w:val="28"/>
        </w:rPr>
        <w:t>Контрольное событие 8:</w:t>
      </w:r>
    </w:p>
    <w:p w:rsidR="00B2128F" w:rsidRPr="003A4101" w:rsidRDefault="00B2128F" w:rsidP="00D24E3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3A4101">
        <w:rPr>
          <w:rFonts w:ascii="Times New Roman" w:hAnsi="Times New Roman" w:cs="Times New Roman"/>
          <w:sz w:val="28"/>
          <w:szCs w:val="28"/>
        </w:rPr>
        <w:t>«Доля населения города-курорта Кисловодска  в возрасте от 6 до 75 лет, выполнившего нормативы Всероссийского физкультур-но-спортивного комплекса "Готов к труду и обороне" (ГТО) (далее - комплекс ГТО), в общей численности населения город</w:t>
      </w:r>
      <w:proofErr w:type="gramStart"/>
      <w:r w:rsidRPr="003A410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A4101">
        <w:rPr>
          <w:rFonts w:ascii="Times New Roman" w:hAnsi="Times New Roman" w:cs="Times New Roman"/>
          <w:sz w:val="28"/>
          <w:szCs w:val="28"/>
        </w:rPr>
        <w:t xml:space="preserve"> курорта Кисловодска в возрасте от 6 до 75 лет»- 0,87%;</w:t>
      </w:r>
    </w:p>
    <w:p w:rsidR="00B2128F" w:rsidRPr="003A4101" w:rsidRDefault="00B2128F" w:rsidP="00D24E3A">
      <w:pPr>
        <w:pStyle w:val="ConsPlusCel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41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4101">
        <w:rPr>
          <w:rFonts w:ascii="Times New Roman" w:hAnsi="Times New Roman" w:cs="Times New Roman"/>
          <w:bCs/>
          <w:sz w:val="28"/>
          <w:szCs w:val="28"/>
        </w:rPr>
        <w:tab/>
        <w:t>Контрольное событие 9:</w:t>
      </w:r>
    </w:p>
    <w:p w:rsidR="00B2128F" w:rsidRPr="003A4101" w:rsidRDefault="00B2128F" w:rsidP="00D24E3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3A4101">
        <w:rPr>
          <w:rFonts w:ascii="Times New Roman" w:hAnsi="Times New Roman" w:cs="Times New Roman"/>
          <w:sz w:val="28"/>
          <w:szCs w:val="28"/>
        </w:rPr>
        <w:t>«Доля детей и молодежи в городе-курорте Кисловодске в возрасте 3 - 29 лет, систематически занимающихся физической культурой и спортом, в общей численности детей и молодежи в городе-курорте Кисловодске в возрасте 3 - 29 лет» - 93,9%;</w:t>
      </w:r>
    </w:p>
    <w:p w:rsidR="00B2128F" w:rsidRPr="003A4101" w:rsidRDefault="00B2128F" w:rsidP="00D24E3A">
      <w:pPr>
        <w:pStyle w:val="ConsPlusCel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4101">
        <w:rPr>
          <w:rFonts w:ascii="Times New Roman" w:hAnsi="Times New Roman" w:cs="Times New Roman"/>
          <w:bCs/>
          <w:sz w:val="28"/>
          <w:szCs w:val="28"/>
        </w:rPr>
        <w:t>Контрольное событие 10:</w:t>
      </w:r>
    </w:p>
    <w:p w:rsidR="00B2128F" w:rsidRPr="003A4101" w:rsidRDefault="00B2128F" w:rsidP="00D24E3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3A4101">
        <w:rPr>
          <w:rFonts w:ascii="Times New Roman" w:hAnsi="Times New Roman" w:cs="Times New Roman"/>
          <w:sz w:val="28"/>
          <w:szCs w:val="28"/>
        </w:rPr>
        <w:t xml:space="preserve">«Доля населения города-курорта Кисловодска среднего возраста (женщины в возрасте 30 - 54 лет, мужчины в возрасте 30 - 59 лет), систематически занимающегося физической </w:t>
      </w:r>
      <w:proofErr w:type="gramStart"/>
      <w:r w:rsidRPr="003A4101">
        <w:rPr>
          <w:rFonts w:ascii="Times New Roman" w:hAnsi="Times New Roman" w:cs="Times New Roman"/>
          <w:sz w:val="28"/>
          <w:szCs w:val="28"/>
        </w:rPr>
        <w:t>культу-рой</w:t>
      </w:r>
      <w:proofErr w:type="gramEnd"/>
      <w:r w:rsidRPr="003A4101">
        <w:rPr>
          <w:rFonts w:ascii="Times New Roman" w:hAnsi="Times New Roman" w:cs="Times New Roman"/>
          <w:sz w:val="28"/>
          <w:szCs w:val="28"/>
        </w:rPr>
        <w:t xml:space="preserve"> и спортом, в общей численности населения города-курорта Кисловодска края средне-</w:t>
      </w:r>
      <w:proofErr w:type="spellStart"/>
      <w:r w:rsidRPr="003A41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A4101">
        <w:rPr>
          <w:rFonts w:ascii="Times New Roman" w:hAnsi="Times New Roman" w:cs="Times New Roman"/>
          <w:sz w:val="28"/>
          <w:szCs w:val="28"/>
        </w:rPr>
        <w:t xml:space="preserve"> возраста (женщины в возрасте 30 - 54 лет, мужчины в возрасте 30 - 59 лет)»- 49,4%;</w:t>
      </w:r>
    </w:p>
    <w:p w:rsidR="00B2128F" w:rsidRPr="003A4101" w:rsidRDefault="00B2128F" w:rsidP="00D24E3A">
      <w:pPr>
        <w:pStyle w:val="ConsPlusCel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4101">
        <w:rPr>
          <w:rFonts w:ascii="Times New Roman" w:hAnsi="Times New Roman" w:cs="Times New Roman"/>
          <w:bCs/>
          <w:sz w:val="28"/>
          <w:szCs w:val="28"/>
        </w:rPr>
        <w:t>Контрольное событие 11:</w:t>
      </w:r>
    </w:p>
    <w:p w:rsidR="00B2128F" w:rsidRPr="003A4101" w:rsidRDefault="00B2128F" w:rsidP="00D24E3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3A4101">
        <w:rPr>
          <w:rFonts w:ascii="Times New Roman" w:hAnsi="Times New Roman" w:cs="Times New Roman"/>
          <w:sz w:val="28"/>
          <w:szCs w:val="28"/>
        </w:rPr>
        <w:t xml:space="preserve">«Доля населения города-курорта Кисловодска старшего возраста (женщины в возрасте 55 - 79 лет, мужчины в возрасте 60 - 79 лет), </w:t>
      </w:r>
      <w:proofErr w:type="gramStart"/>
      <w:r w:rsidRPr="003A4101">
        <w:rPr>
          <w:rFonts w:ascii="Times New Roman" w:hAnsi="Times New Roman" w:cs="Times New Roman"/>
          <w:sz w:val="28"/>
          <w:szCs w:val="28"/>
        </w:rPr>
        <w:t>си-</w:t>
      </w:r>
      <w:proofErr w:type="spellStart"/>
      <w:r w:rsidRPr="003A4101">
        <w:rPr>
          <w:rFonts w:ascii="Times New Roman" w:hAnsi="Times New Roman" w:cs="Times New Roman"/>
          <w:sz w:val="28"/>
          <w:szCs w:val="28"/>
        </w:rPr>
        <w:t>стематически</w:t>
      </w:r>
      <w:proofErr w:type="spellEnd"/>
      <w:proofErr w:type="gramEnd"/>
      <w:r w:rsidRPr="003A4101">
        <w:rPr>
          <w:rFonts w:ascii="Times New Roman" w:hAnsi="Times New Roman" w:cs="Times New Roman"/>
          <w:sz w:val="28"/>
          <w:szCs w:val="28"/>
        </w:rPr>
        <w:t xml:space="preserve"> занимающегося физической культурой и спортом, в общей численности населения города-курорта Кисловодска старшего возраста (женщины в возрасте 55 - 79 лет,  мужчины в возрасте 60 - 79 лет)» - 29,5.</w:t>
      </w:r>
    </w:p>
    <w:p w:rsidR="00B2128F" w:rsidRPr="003A4101" w:rsidRDefault="00B2128F" w:rsidP="00D24E3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3A4101">
        <w:tab/>
      </w:r>
      <w:r w:rsidRPr="003A4101">
        <w:rPr>
          <w:rFonts w:ascii="Times New Roman" w:hAnsi="Times New Roman" w:cs="Times New Roman"/>
          <w:sz w:val="28"/>
          <w:szCs w:val="28"/>
        </w:rPr>
        <w:t xml:space="preserve"> В ходе исполнения основного мероприятия 2 «Бюджетные инвестиции в объекты физической культуры и спорта города-курорта Кисловодска» в рамках контрольного события 12. В 2023 году начато строительство спортивных объектов:</w:t>
      </w:r>
    </w:p>
    <w:p w:rsidR="00B2128F" w:rsidRPr="003A4101" w:rsidRDefault="00B2128F" w:rsidP="00D24E3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3A4101">
        <w:rPr>
          <w:rFonts w:ascii="Times New Roman" w:hAnsi="Times New Roman" w:cs="Times New Roman"/>
          <w:sz w:val="28"/>
          <w:szCs w:val="28"/>
        </w:rPr>
        <w:t>- объект капитального строительства: «Строительство дворца спорта «Арена Кисловодск» (1 этап – бассейн);</w:t>
      </w:r>
    </w:p>
    <w:p w:rsidR="00B2128F" w:rsidRPr="003A4101" w:rsidRDefault="00B2128F" w:rsidP="00D24E3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3A4101">
        <w:rPr>
          <w:rFonts w:ascii="Times New Roman" w:hAnsi="Times New Roman" w:cs="Times New Roman"/>
          <w:sz w:val="28"/>
          <w:szCs w:val="28"/>
        </w:rPr>
        <w:t>- устройство основания и сетей для «Умной спортивной площадки». Объем финансового обеспечения выполнения основного мероприятия 1.2 Подпрограммы 1 Программы составил – 352 990,61 тыс. рублей, или 78,99%.</w:t>
      </w:r>
    </w:p>
    <w:p w:rsidR="00B2128F" w:rsidRPr="003A4101" w:rsidRDefault="00B2128F" w:rsidP="00D24E3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101">
        <w:rPr>
          <w:rFonts w:ascii="Times New Roman" w:hAnsi="Times New Roman" w:cs="Times New Roman"/>
          <w:sz w:val="28"/>
          <w:szCs w:val="28"/>
        </w:rPr>
        <w:t xml:space="preserve">В ходе исполнения Подпрограммы «Обеспечение реализации муниципальной программы   города-курорта Кисловодска «Развитие физической культуры и спорта» и </w:t>
      </w:r>
      <w:proofErr w:type="spellStart"/>
      <w:r w:rsidRPr="003A4101"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 w:rsidRPr="003A4101">
        <w:rPr>
          <w:rFonts w:ascii="Times New Roman" w:hAnsi="Times New Roman" w:cs="Times New Roman"/>
          <w:sz w:val="28"/>
          <w:szCs w:val="28"/>
        </w:rPr>
        <w:t xml:space="preserve"> мероприятия» оплачивались расходы по содержанию аппарата управления: начисление заработной платы, уплата налогов, оплата коммунальных платежей, услуг связи и другие аналогичные расходы. Процедур закупок не проводилось. </w:t>
      </w:r>
    </w:p>
    <w:p w:rsidR="00B2128F" w:rsidRPr="003A4101" w:rsidRDefault="00B2128F" w:rsidP="00D24E3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101">
        <w:rPr>
          <w:rFonts w:ascii="Times New Roman" w:hAnsi="Times New Roman" w:cs="Times New Roman"/>
          <w:sz w:val="28"/>
          <w:szCs w:val="28"/>
        </w:rPr>
        <w:t>За 2023 год кассовое исполнение составило 4 852,06 тыс. рублей или 98,50 % от плановых назначений Программы.</w:t>
      </w:r>
      <w:r w:rsidRPr="003A410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A7D2C" w:rsidRDefault="00AA7D2C" w:rsidP="00D24E3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A75D2" w:rsidRPr="00AA7D2C" w:rsidRDefault="009A75D2" w:rsidP="00D24E3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7D2C">
        <w:rPr>
          <w:rFonts w:ascii="Times New Roman" w:hAnsi="Times New Roman" w:cs="Times New Roman"/>
          <w:i/>
          <w:sz w:val="28"/>
          <w:szCs w:val="28"/>
        </w:rPr>
        <w:t xml:space="preserve">Результаты </w:t>
      </w:r>
      <w:proofErr w:type="gramStart"/>
      <w:r w:rsidRPr="00AA7D2C">
        <w:rPr>
          <w:rFonts w:ascii="Times New Roman" w:hAnsi="Times New Roman" w:cs="Times New Roman"/>
          <w:i/>
          <w:sz w:val="28"/>
          <w:szCs w:val="28"/>
        </w:rPr>
        <w:t>достижения значений индикаторов достижения целей Программы</w:t>
      </w:r>
      <w:proofErr w:type="gramEnd"/>
      <w:r w:rsidRPr="00AA7D2C">
        <w:rPr>
          <w:rFonts w:ascii="Times New Roman" w:hAnsi="Times New Roman" w:cs="Times New Roman"/>
          <w:i/>
          <w:sz w:val="28"/>
          <w:szCs w:val="28"/>
        </w:rPr>
        <w:t xml:space="preserve"> и показателей решения задач программы за 202</w:t>
      </w:r>
      <w:r w:rsidR="00B2128F" w:rsidRPr="00AA7D2C">
        <w:rPr>
          <w:rFonts w:ascii="Times New Roman" w:hAnsi="Times New Roman" w:cs="Times New Roman"/>
          <w:i/>
          <w:sz w:val="28"/>
          <w:szCs w:val="28"/>
        </w:rPr>
        <w:t>3</w:t>
      </w:r>
      <w:r w:rsidRPr="00AA7D2C">
        <w:rPr>
          <w:rFonts w:ascii="Times New Roman" w:hAnsi="Times New Roman" w:cs="Times New Roman"/>
          <w:i/>
          <w:sz w:val="28"/>
          <w:szCs w:val="28"/>
        </w:rPr>
        <w:t xml:space="preserve"> год</w:t>
      </w:r>
    </w:p>
    <w:p w:rsidR="00A7440B" w:rsidRPr="00AA7D2C" w:rsidRDefault="00A7440B" w:rsidP="00D24E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D2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результатам реализации муниципальной программы города-курорта Кисловодска за 2023 год </w:t>
      </w:r>
      <w:r w:rsidRPr="00AA7D2C">
        <w:rPr>
          <w:rFonts w:ascii="Times New Roman" w:hAnsi="Times New Roman" w:cs="Times New Roman"/>
          <w:sz w:val="28"/>
          <w:szCs w:val="28"/>
        </w:rPr>
        <w:t xml:space="preserve">из 13 индикаторов не достигнуто значение по 2 показателям решения задач.  </w:t>
      </w:r>
      <w:r w:rsidRPr="00AA7D2C">
        <w:rPr>
          <w:rFonts w:ascii="Times New Roman" w:eastAsia="Calibri" w:hAnsi="Times New Roman" w:cs="Times New Roman"/>
          <w:sz w:val="28"/>
          <w:szCs w:val="28"/>
        </w:rPr>
        <w:t>Степень достижения значения целей Программы и показателей решения задач подпрограмм Программы составила 84,62 %.</w:t>
      </w:r>
    </w:p>
    <w:p w:rsidR="00A7440B" w:rsidRPr="00AA7D2C" w:rsidRDefault="00A7440B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D2C">
        <w:rPr>
          <w:rFonts w:ascii="Times New Roman" w:hAnsi="Times New Roman" w:cs="Times New Roman"/>
          <w:sz w:val="28"/>
          <w:szCs w:val="28"/>
        </w:rPr>
        <w:t>Сведения о достижении (не достижении) значений индикаторов и целевых показателей указаны в приложенной таблице 12.</w:t>
      </w:r>
    </w:p>
    <w:p w:rsidR="001C645F" w:rsidRPr="003A4101" w:rsidRDefault="001C64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645F" w:rsidRPr="009C6813" w:rsidRDefault="001C64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813">
        <w:rPr>
          <w:rFonts w:ascii="Times New Roman" w:hAnsi="Times New Roman" w:cs="Times New Roman"/>
          <w:b/>
          <w:i/>
          <w:sz w:val="28"/>
          <w:szCs w:val="28"/>
        </w:rPr>
        <w:t>8.</w:t>
      </w:r>
      <w:r w:rsidRPr="009C68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6813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 города-курорта Кисловодска «Социальная поддержка граждан»</w:t>
      </w:r>
      <w:r w:rsidRPr="009C6813">
        <w:rPr>
          <w:rFonts w:ascii="Times New Roman" w:hAnsi="Times New Roman" w:cs="Times New Roman"/>
          <w:sz w:val="28"/>
          <w:szCs w:val="28"/>
        </w:rPr>
        <w:t xml:space="preserve"> утверждена постановлением главы города-курорта Кисловодска от 23.12.2021 № 1412. </w:t>
      </w:r>
    </w:p>
    <w:p w:rsidR="000A4CBD" w:rsidRPr="007204BB" w:rsidRDefault="000A4CBD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940">
        <w:rPr>
          <w:rFonts w:ascii="Times New Roman" w:hAnsi="Times New Roman" w:cs="Times New Roman"/>
          <w:sz w:val="28"/>
          <w:szCs w:val="28"/>
        </w:rPr>
        <w:t>На реализацию мероприятий Программы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C2940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Pr="002C2940">
        <w:rPr>
          <w:rFonts w:ascii="Times New Roman" w:hAnsi="Times New Roman" w:cs="Times New Roman"/>
          <w:color w:val="FF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771 386,20</w:t>
      </w:r>
      <w:r w:rsidRPr="002C2940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7204BB">
        <w:rPr>
          <w:rFonts w:ascii="Times New Roman" w:hAnsi="Times New Roman" w:cs="Times New Roman"/>
          <w:sz w:val="28"/>
          <w:szCs w:val="28"/>
        </w:rPr>
        <w:t xml:space="preserve">руб., в том числе средств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бюджета – 491 531,11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7204BB">
        <w:rPr>
          <w:rFonts w:ascii="Times New Roman" w:hAnsi="Times New Roman" w:cs="Times New Roman"/>
          <w:sz w:val="28"/>
          <w:szCs w:val="28"/>
        </w:rPr>
        <w:t xml:space="preserve">краевого бюджета – </w:t>
      </w:r>
      <w:r>
        <w:rPr>
          <w:rFonts w:ascii="Times New Roman" w:hAnsi="Times New Roman" w:cs="Times New Roman"/>
          <w:sz w:val="28"/>
          <w:szCs w:val="28"/>
        </w:rPr>
        <w:t>278 689,01</w:t>
      </w:r>
      <w:r w:rsidRPr="007204BB">
        <w:rPr>
          <w:rFonts w:ascii="Times New Roman" w:hAnsi="Times New Roman" w:cs="Times New Roman"/>
          <w:sz w:val="28"/>
          <w:szCs w:val="28"/>
        </w:rPr>
        <w:t xml:space="preserve"> тыс. руб.,  местного бюджета – </w:t>
      </w:r>
      <w:r>
        <w:rPr>
          <w:rFonts w:ascii="Times New Roman" w:hAnsi="Times New Roman" w:cs="Times New Roman"/>
          <w:sz w:val="28"/>
          <w:szCs w:val="28"/>
        </w:rPr>
        <w:t>1 166,08</w:t>
      </w:r>
      <w:r w:rsidRPr="007204BB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0A4CBD" w:rsidRPr="007204BB" w:rsidRDefault="000A4CBD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940">
        <w:rPr>
          <w:rFonts w:ascii="Times New Roman" w:hAnsi="Times New Roman" w:cs="Times New Roman"/>
          <w:sz w:val="28"/>
          <w:szCs w:val="28"/>
        </w:rPr>
        <w:t>Кассовое исполнение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C2940">
        <w:rPr>
          <w:rFonts w:ascii="Times New Roman" w:hAnsi="Times New Roman" w:cs="Times New Roman"/>
          <w:sz w:val="28"/>
          <w:szCs w:val="28"/>
        </w:rPr>
        <w:t xml:space="preserve"> год составило – </w:t>
      </w:r>
      <w:r>
        <w:rPr>
          <w:rFonts w:ascii="Times New Roman" w:hAnsi="Times New Roman" w:cs="Times New Roman"/>
          <w:sz w:val="28"/>
          <w:szCs w:val="28"/>
        </w:rPr>
        <w:t>771 265,43</w:t>
      </w:r>
      <w:r w:rsidRPr="002C2940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>
        <w:rPr>
          <w:rFonts w:ascii="Times New Roman" w:hAnsi="Times New Roman" w:cs="Times New Roman"/>
          <w:sz w:val="28"/>
          <w:szCs w:val="28"/>
        </w:rPr>
        <w:t xml:space="preserve">99,98 </w:t>
      </w:r>
      <w:r w:rsidRPr="002C2940">
        <w:rPr>
          <w:rFonts w:ascii="Times New Roman" w:hAnsi="Times New Roman" w:cs="Times New Roman"/>
          <w:sz w:val="28"/>
          <w:szCs w:val="28"/>
        </w:rPr>
        <w:t xml:space="preserve">% к уточненной бюджетной росписи, в том </w:t>
      </w:r>
      <w:r w:rsidRPr="007204BB">
        <w:rPr>
          <w:rFonts w:ascii="Times New Roman" w:hAnsi="Times New Roman" w:cs="Times New Roman"/>
          <w:sz w:val="28"/>
          <w:szCs w:val="28"/>
        </w:rPr>
        <w:t>числе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бюджета – 491 531,11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или 100 %, </w:t>
      </w:r>
      <w:r w:rsidRPr="007204BB">
        <w:rPr>
          <w:rFonts w:ascii="Times New Roman" w:hAnsi="Times New Roman" w:cs="Times New Roman"/>
          <w:sz w:val="28"/>
          <w:szCs w:val="28"/>
        </w:rPr>
        <w:t xml:space="preserve"> краевого бюджета – </w:t>
      </w:r>
      <w:r>
        <w:rPr>
          <w:rFonts w:ascii="Times New Roman" w:hAnsi="Times New Roman" w:cs="Times New Roman"/>
          <w:sz w:val="28"/>
          <w:szCs w:val="28"/>
        </w:rPr>
        <w:t>278 656,25</w:t>
      </w:r>
      <w:r w:rsidRPr="007204BB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>
        <w:rPr>
          <w:rFonts w:ascii="Times New Roman" w:hAnsi="Times New Roman" w:cs="Times New Roman"/>
          <w:sz w:val="28"/>
          <w:szCs w:val="28"/>
        </w:rPr>
        <w:t>99,98</w:t>
      </w:r>
      <w:r w:rsidRPr="007204BB">
        <w:rPr>
          <w:rFonts w:ascii="Times New Roman" w:hAnsi="Times New Roman" w:cs="Times New Roman"/>
          <w:sz w:val="28"/>
          <w:szCs w:val="28"/>
        </w:rPr>
        <w:t xml:space="preserve">% к уточненной бюджетной росписи, местного бюджета – </w:t>
      </w:r>
      <w:r>
        <w:rPr>
          <w:rFonts w:ascii="Times New Roman" w:hAnsi="Times New Roman" w:cs="Times New Roman"/>
          <w:sz w:val="28"/>
          <w:szCs w:val="28"/>
        </w:rPr>
        <w:t>1 078,07</w:t>
      </w:r>
      <w:r w:rsidRPr="007204BB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>
        <w:rPr>
          <w:rFonts w:ascii="Times New Roman" w:hAnsi="Times New Roman" w:cs="Times New Roman"/>
          <w:sz w:val="28"/>
          <w:szCs w:val="28"/>
        </w:rPr>
        <w:t>92,45</w:t>
      </w:r>
      <w:r w:rsidRPr="007204BB">
        <w:rPr>
          <w:rFonts w:ascii="Times New Roman" w:hAnsi="Times New Roman" w:cs="Times New Roman"/>
          <w:sz w:val="28"/>
          <w:szCs w:val="28"/>
        </w:rPr>
        <w:t>% к уточненной бюджетной росписи.</w:t>
      </w:r>
    </w:p>
    <w:p w:rsidR="0060383D" w:rsidRDefault="0060383D" w:rsidP="00D24E3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C65CD">
        <w:rPr>
          <w:rFonts w:ascii="Times New Roman" w:eastAsia="Times New Roman" w:hAnsi="Times New Roman" w:cs="Times New Roman"/>
          <w:sz w:val="28"/>
        </w:rPr>
        <w:t>Ответственным исполнителем Программы является управление</w:t>
      </w:r>
      <w:r>
        <w:rPr>
          <w:rFonts w:ascii="Times New Roman" w:eastAsia="Times New Roman" w:hAnsi="Times New Roman" w:cs="Times New Roman"/>
          <w:sz w:val="28"/>
        </w:rPr>
        <w:t xml:space="preserve"> труда и социальной защиты населения администрации города-курорта Кисловодска.</w:t>
      </w:r>
    </w:p>
    <w:p w:rsidR="0060383D" w:rsidRDefault="0060383D" w:rsidP="00D24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Соисполнители Программы - Комитет по культуре администрации города-курорта Кисловодска, </w:t>
      </w:r>
      <w:r>
        <w:rPr>
          <w:rFonts w:ascii="Times New Roman" w:eastAsia="Times New Roman" w:hAnsi="Times New Roman" w:cs="Times New Roman"/>
          <w:color w:val="000000"/>
          <w:sz w:val="28"/>
        </w:rPr>
        <w:t>Управление по физической культуре и спорту администрации города-курорта Кисловодска, Управление городского хозяйства, транспорта и связи администрации города-курорта Кисловодска.</w:t>
      </w:r>
    </w:p>
    <w:p w:rsidR="0060383D" w:rsidRDefault="0060383D" w:rsidP="00D24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результате выполнения основных мероприятий в целом по Программе достигнуты запланированные значения целевых индикаторов и показателей Программы, подпрограмм Программы.</w:t>
      </w:r>
    </w:p>
    <w:p w:rsidR="0060383D" w:rsidRDefault="0060383D" w:rsidP="00D24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Эффективное функционирование сферы социальной защиты населения города позволило повысить уровень и качество жизни отдельных категорий граждан, увеличить их реальные доходы и обеспечить социальную адаптацию. Этому способствовало предоставление мер социальной поддержки, социальных гарантий с учетом конкретной жизненной ситуации гражданина. Меры социальной поддержки, предусмотренные законодательством Российской Федерации и Ставропольского края, предоставлены всем обратившимся гражданам, имеющим на них право, своевременно и в полном объеме.</w:t>
      </w:r>
    </w:p>
    <w:p w:rsidR="0060383D" w:rsidRDefault="0060383D" w:rsidP="00D24E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Сохранению позитивной динамики рождаемости на протяжении ряда лет способствует установление в городе в соответствии с Указом Президента Российской Федерации от 7 мая 2012 года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606 «О мерах по реализации демографической политики Российской Федерации» с 2013 года ежемесячной денежной выплаты (в размере величины прожиточного минимума на ребёнка) при рождении третьего ребенка или последующих детей.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 период реализации постановления Губернатора Ставропольского края от 17 августа 2012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571 «О мерах по реализации Указа Президента Российской Федерации от 7 мая 2012 года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606 «О мерах по реализации демографической политики </w:t>
      </w:r>
      <w:r>
        <w:rPr>
          <w:rFonts w:ascii="Times New Roman" w:eastAsia="Times New Roman" w:hAnsi="Times New Roman" w:cs="Times New Roman"/>
          <w:sz w:val="28"/>
        </w:rPr>
        <w:lastRenderedPageBreak/>
        <w:t>Российской Федерации».  В 2023 году указанная выплата предоставлена 555</w:t>
      </w:r>
      <w:r w:rsidRPr="004C753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семьям на сумму 49 449,42 тыс. рублей.</w:t>
      </w:r>
    </w:p>
    <w:p w:rsidR="0060383D" w:rsidRDefault="0060383D" w:rsidP="00D24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  <w:r w:rsidRPr="00472E64">
        <w:rPr>
          <w:rFonts w:ascii="Times New Roman" w:eastAsia="Times New Roman" w:hAnsi="Times New Roman" w:cs="Times New Roman"/>
          <w:sz w:val="28"/>
        </w:rPr>
        <w:t>По итогам 2023 года предполагается выполнение показателя «Отношение численности третьих или последующих детей, родившихся в семьях, проживающих на территории города, в отчетном финансовом году, к численности детей указанной категории, родившихся в году, предшествующем отчетному году» подпрограммы «Социальное обеспечение населения города-курорта Кисловодска», значение достигло 11,3%.</w:t>
      </w:r>
    </w:p>
    <w:p w:rsidR="0060383D" w:rsidRDefault="0060383D" w:rsidP="00D24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Также в 2023 году многодетным семьям предоставлена ежегодная денежная компенсация на приобретение комплекта школьной одежды, спортивной одежды, обуви и школьных принадлежностей в размере 9 665,51 рублей. </w:t>
      </w:r>
      <w:r w:rsidRPr="005B4026">
        <w:rPr>
          <w:rFonts w:ascii="Times New Roman" w:eastAsia="Times New Roman" w:hAnsi="Times New Roman" w:cs="Times New Roman"/>
          <w:sz w:val="28"/>
        </w:rPr>
        <w:t xml:space="preserve">Выплата была </w:t>
      </w:r>
      <w:r>
        <w:rPr>
          <w:rFonts w:ascii="Times New Roman" w:eastAsia="Times New Roman" w:hAnsi="Times New Roman" w:cs="Times New Roman"/>
          <w:sz w:val="28"/>
        </w:rPr>
        <w:t>произведена в размере</w:t>
      </w:r>
      <w:r w:rsidRPr="005B4026">
        <w:rPr>
          <w:rFonts w:ascii="Times New Roman" w:eastAsia="Times New Roman" w:hAnsi="Times New Roman" w:cs="Times New Roman"/>
          <w:sz w:val="28"/>
        </w:rPr>
        <w:t xml:space="preserve"> 5,2 тыс. рублей на каждого ребенка. Данную выплату получили 853 семьи.</w:t>
      </w:r>
    </w:p>
    <w:p w:rsidR="0060383D" w:rsidRPr="005B4026" w:rsidRDefault="0060383D" w:rsidP="00D24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Усиленное внимание к проблемам демографии, необходимости укрепления семейных ценностей и института семьи, выразившееся в осуществлении выплаты ежемесячной денежной компенсации многодетным семьям и ежемесячной денежной выплаты нуждающимся в поддержке семьям, в связи с рождением в них после 31 декабря 2012 года третьего или последующего ребенка, привело к увеличению количества многодетных семей</w:t>
      </w:r>
      <w:r w:rsidRPr="005B4026">
        <w:rPr>
          <w:rFonts w:ascii="Times New Roman" w:eastAsia="Times New Roman" w:hAnsi="Times New Roman" w:cs="Times New Roman"/>
          <w:sz w:val="28"/>
        </w:rPr>
        <w:t xml:space="preserve">. </w:t>
      </w:r>
    </w:p>
    <w:p w:rsidR="0060383D" w:rsidRDefault="0060383D" w:rsidP="00D24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B4026">
        <w:rPr>
          <w:rFonts w:ascii="Times New Roman" w:eastAsia="Times New Roman" w:hAnsi="Times New Roman" w:cs="Times New Roman"/>
          <w:sz w:val="28"/>
        </w:rPr>
        <w:t>За отчетный период 1 394 многодетных семей, в которых воспитывалось 4 593 детей, получали ежемесячную денежную компенсацию. Эти показатели больше, чем в 2022 году, на 20 семей (1,4%) и на 56 детей больше (1,2%).</w:t>
      </w:r>
    </w:p>
    <w:p w:rsidR="0060383D" w:rsidRPr="00973B99" w:rsidRDefault="0060383D" w:rsidP="00D24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73B99">
        <w:rPr>
          <w:rFonts w:ascii="Times New Roman" w:eastAsia="Times New Roman" w:hAnsi="Times New Roman" w:cs="Times New Roman"/>
          <w:sz w:val="28"/>
        </w:rPr>
        <w:t>За счёт сре</w:t>
      </w:r>
      <w:proofErr w:type="gramStart"/>
      <w:r w:rsidRPr="00973B99">
        <w:rPr>
          <w:rFonts w:ascii="Times New Roman" w:eastAsia="Times New Roman" w:hAnsi="Times New Roman" w:cs="Times New Roman"/>
          <w:sz w:val="28"/>
        </w:rPr>
        <w:t>дств кр</w:t>
      </w:r>
      <w:proofErr w:type="gramEnd"/>
      <w:r w:rsidRPr="00973B99">
        <w:rPr>
          <w:rFonts w:ascii="Times New Roman" w:eastAsia="Times New Roman" w:hAnsi="Times New Roman" w:cs="Times New Roman"/>
          <w:sz w:val="28"/>
        </w:rPr>
        <w:t>аевого бюджета 447 малоимущих граждан получили</w:t>
      </w:r>
      <w:r>
        <w:rPr>
          <w:rFonts w:ascii="Times New Roman" w:eastAsia="Times New Roman" w:hAnsi="Times New Roman" w:cs="Times New Roman"/>
          <w:sz w:val="28"/>
        </w:rPr>
        <w:t xml:space="preserve"> государственную социальную помощь на общую сумму 1 719,90 тыс. рублей, </w:t>
      </w:r>
      <w:r w:rsidRPr="00973B99">
        <w:rPr>
          <w:rFonts w:ascii="Times New Roman" w:eastAsia="Times New Roman" w:hAnsi="Times New Roman" w:cs="Times New Roman"/>
          <w:sz w:val="28"/>
        </w:rPr>
        <w:t xml:space="preserve">В 2023 году численность получателей государственной социальной помощи уменьшилась на 45 человек, или на 9,1 в сравнении с 2022 годом. </w:t>
      </w:r>
    </w:p>
    <w:p w:rsidR="0060383D" w:rsidRDefault="0060383D" w:rsidP="00D24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73B99">
        <w:rPr>
          <w:rFonts w:ascii="Times New Roman" w:eastAsia="Times New Roman" w:hAnsi="Times New Roman" w:cs="Times New Roman"/>
          <w:sz w:val="28"/>
        </w:rPr>
        <w:t>Значительная часть средств, предназначенных на социальную сферу,</w:t>
      </w:r>
      <w:r>
        <w:rPr>
          <w:rFonts w:ascii="Times New Roman" w:eastAsia="Times New Roman" w:hAnsi="Times New Roman" w:cs="Times New Roman"/>
          <w:sz w:val="28"/>
        </w:rPr>
        <w:t xml:space="preserve"> выделяется на поддержку населения при оплате жилищно-коммунальных услуг. В отчётном году на эти цели было выделено 210 686,78 тыс. рублей, из них:</w:t>
      </w:r>
    </w:p>
    <w:p w:rsidR="0060383D" w:rsidRDefault="0060383D" w:rsidP="00D24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- 135 500,00 руб. за счет средств федерального бюджета были направлены на предоставление мер социальной поддержки по оплате жилищно-коммунальных услуг </w:t>
      </w:r>
      <w:r w:rsidRPr="005B4026">
        <w:rPr>
          <w:rFonts w:ascii="Times New Roman" w:eastAsia="Times New Roman" w:hAnsi="Times New Roman" w:cs="Times New Roman"/>
          <w:sz w:val="28"/>
        </w:rPr>
        <w:t>8 391  льготных категорий граждан из числа участников и инвалидов Великой Отечественной войны, несовершеннолетних узников фашизма, ветеранов боевых действий, инвалидов, семей, имеющих детей-инвалидов, граждан, подвергшихся воздействию радиации.</w:t>
      </w:r>
      <w:proofErr w:type="gramEnd"/>
      <w:r w:rsidRPr="005B4026">
        <w:rPr>
          <w:rFonts w:ascii="Times New Roman" w:eastAsia="Times New Roman" w:hAnsi="Times New Roman" w:cs="Times New Roman"/>
          <w:sz w:val="28"/>
        </w:rPr>
        <w:t xml:space="preserve"> Средний размер данной компенсации составил 1 345,69 руб.;</w:t>
      </w:r>
    </w:p>
    <w:p w:rsidR="0060383D" w:rsidRDefault="0060383D" w:rsidP="00D24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- 75 368,78 тыс. руб. за счет сре</w:t>
      </w:r>
      <w:proofErr w:type="gramStart"/>
      <w:r>
        <w:rPr>
          <w:rFonts w:ascii="Times New Roman" w:eastAsia="Times New Roman" w:hAnsi="Times New Roman" w:cs="Times New Roman"/>
          <w:sz w:val="28"/>
        </w:rPr>
        <w:t>дств кр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аевого бюджета было направлено на предоставление субсидий на оплату жилого помещения и коммунальных </w:t>
      </w:r>
      <w:r w:rsidRPr="005B4026">
        <w:rPr>
          <w:rFonts w:ascii="Times New Roman" w:eastAsia="Times New Roman" w:hAnsi="Times New Roman" w:cs="Times New Roman"/>
          <w:sz w:val="28"/>
        </w:rPr>
        <w:t>услуг 2 756 семьям</w:t>
      </w:r>
      <w:r>
        <w:rPr>
          <w:rFonts w:ascii="Times New Roman" w:eastAsia="Times New Roman" w:hAnsi="Times New Roman" w:cs="Times New Roman"/>
          <w:sz w:val="28"/>
        </w:rPr>
        <w:t>, имеющих низкие доходы (в 2022 году – 2 287 семьи). Уменьшение выплаты и количества получателей связанно с изменениями региональных стандартов оплаты жилого помещения и коммунальных услуг.</w:t>
      </w:r>
    </w:p>
    <w:p w:rsidR="0060383D" w:rsidRDefault="0060383D" w:rsidP="00D24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целях усиления адресности социальной помощи Правительством Ставропольского края изменены региональные стандарты оплаты жилого помещения и коммунальных услуг. Эта мера позволила акцентировать оказание помощи самым нуждающимся малоимущим гражданам. </w:t>
      </w:r>
    </w:p>
    <w:p w:rsidR="0060383D" w:rsidRPr="00973B99" w:rsidRDefault="0060383D" w:rsidP="00D24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73B99">
        <w:rPr>
          <w:rFonts w:ascii="Times New Roman" w:eastAsia="Times New Roman" w:hAnsi="Times New Roman" w:cs="Times New Roman"/>
          <w:sz w:val="28"/>
        </w:rPr>
        <w:lastRenderedPageBreak/>
        <w:t xml:space="preserve">В 2023 году на реализацию подпрограммы «Доступная среда» Программы субсидии из краевого бюджета и местного бюджета не выделялись  </w:t>
      </w:r>
    </w:p>
    <w:p w:rsidR="0060383D" w:rsidRPr="00973B99" w:rsidRDefault="0060383D" w:rsidP="00D24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73B99">
        <w:rPr>
          <w:rFonts w:ascii="Times New Roman" w:eastAsia="Times New Roman" w:hAnsi="Times New Roman" w:cs="Times New Roman"/>
          <w:sz w:val="28"/>
        </w:rPr>
        <w:t xml:space="preserve">Освоение средств по Подпрограмме 1. «Социальное обеспечение населения города-курорта Кисловодска» Программы составило 99,98 %. </w:t>
      </w:r>
    </w:p>
    <w:p w:rsidR="0060383D" w:rsidRDefault="0060383D" w:rsidP="00D24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73B99">
        <w:rPr>
          <w:rFonts w:ascii="Times New Roman" w:eastAsia="Times New Roman" w:hAnsi="Times New Roman" w:cs="Times New Roman"/>
          <w:sz w:val="28"/>
        </w:rPr>
        <w:t>Освоение средств не в полном объеме в рамках данной подпрограммы</w:t>
      </w:r>
      <w:r w:rsidRPr="001006C8">
        <w:rPr>
          <w:rFonts w:ascii="Times New Roman" w:eastAsia="Times New Roman" w:hAnsi="Times New Roman" w:cs="Times New Roman"/>
          <w:sz w:val="28"/>
        </w:rPr>
        <w:t xml:space="preserve"> Программы связано с тем, что данные расходы предусмотрены на предоставление мер социальной поддержки отдельным категориям граждан, то есть носят заявительный характер, в </w:t>
      </w:r>
      <w:proofErr w:type="gramStart"/>
      <w:r w:rsidRPr="001006C8">
        <w:rPr>
          <w:rFonts w:ascii="Times New Roman" w:eastAsia="Times New Roman" w:hAnsi="Times New Roman" w:cs="Times New Roman"/>
          <w:sz w:val="28"/>
        </w:rPr>
        <w:t>связи</w:t>
      </w:r>
      <w:proofErr w:type="gramEnd"/>
      <w:r w:rsidRPr="001006C8">
        <w:rPr>
          <w:rFonts w:ascii="Times New Roman" w:eastAsia="Times New Roman" w:hAnsi="Times New Roman" w:cs="Times New Roman"/>
          <w:sz w:val="28"/>
        </w:rPr>
        <w:t xml:space="preserve"> с чем спрогнозировать количество обращений граждан и, следовательно, точный объем расходов, не представляется возможным. Кроме того, в отчетном году были внесены изменения в законодательство Ставропольского края, также явившиеся причиной </w:t>
      </w:r>
      <w:proofErr w:type="gramStart"/>
      <w:r w:rsidRPr="001006C8">
        <w:rPr>
          <w:rFonts w:ascii="Times New Roman" w:eastAsia="Times New Roman" w:hAnsi="Times New Roman" w:cs="Times New Roman"/>
          <w:sz w:val="28"/>
        </w:rPr>
        <w:t>уменьшения численности получателей отдельных мер социальной поддержки</w:t>
      </w:r>
      <w:proofErr w:type="gramEnd"/>
      <w:r w:rsidRPr="001006C8">
        <w:rPr>
          <w:rFonts w:ascii="Times New Roman" w:eastAsia="Times New Roman" w:hAnsi="Times New Roman" w:cs="Times New Roman"/>
          <w:sz w:val="28"/>
        </w:rPr>
        <w:t>.</w:t>
      </w:r>
    </w:p>
    <w:p w:rsidR="0060383D" w:rsidRDefault="0060383D" w:rsidP="00D24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0383D" w:rsidRPr="00D34B77" w:rsidRDefault="0060383D" w:rsidP="00D34B7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 w:rsidRPr="00D34B77">
        <w:rPr>
          <w:rFonts w:ascii="Times New Roman" w:eastAsia="Times New Roman" w:hAnsi="Times New Roman" w:cs="Times New Roman"/>
          <w:i/>
          <w:sz w:val="28"/>
        </w:rPr>
        <w:t>Подпрограмма 1. «Социальное обеспечение населения города-курорта Кисловодска»</w:t>
      </w:r>
    </w:p>
    <w:p w:rsidR="00FA27FE" w:rsidRPr="007204BB" w:rsidRDefault="00FA27FE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940">
        <w:rPr>
          <w:rFonts w:ascii="Times New Roman" w:hAnsi="Times New Roman" w:cs="Times New Roman"/>
          <w:sz w:val="28"/>
          <w:szCs w:val="28"/>
        </w:rPr>
        <w:t>На реализацию мероприятий Программы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C2940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Pr="002C2940">
        <w:rPr>
          <w:rFonts w:ascii="Times New Roman" w:hAnsi="Times New Roman" w:cs="Times New Roman"/>
          <w:color w:val="FF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739 512,10</w:t>
      </w:r>
      <w:r w:rsidRPr="002C2940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7204BB">
        <w:rPr>
          <w:rFonts w:ascii="Times New Roman" w:hAnsi="Times New Roman" w:cs="Times New Roman"/>
          <w:sz w:val="28"/>
          <w:szCs w:val="28"/>
        </w:rPr>
        <w:t xml:space="preserve">руб., в том числе средств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бюджета – 491 531,11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7204BB">
        <w:rPr>
          <w:rFonts w:ascii="Times New Roman" w:hAnsi="Times New Roman" w:cs="Times New Roman"/>
          <w:sz w:val="28"/>
          <w:szCs w:val="28"/>
        </w:rPr>
        <w:t xml:space="preserve">краевого бюджета – </w:t>
      </w:r>
      <w:r>
        <w:rPr>
          <w:rFonts w:ascii="Times New Roman" w:hAnsi="Times New Roman" w:cs="Times New Roman"/>
          <w:sz w:val="28"/>
          <w:szCs w:val="28"/>
        </w:rPr>
        <w:t>246 814,91</w:t>
      </w:r>
      <w:r w:rsidRPr="007204BB">
        <w:rPr>
          <w:rFonts w:ascii="Times New Roman" w:hAnsi="Times New Roman" w:cs="Times New Roman"/>
          <w:sz w:val="28"/>
          <w:szCs w:val="28"/>
        </w:rPr>
        <w:t xml:space="preserve"> тыс. руб.,  местного бюджета – </w:t>
      </w:r>
      <w:r>
        <w:rPr>
          <w:rFonts w:ascii="Times New Roman" w:hAnsi="Times New Roman" w:cs="Times New Roman"/>
          <w:sz w:val="28"/>
          <w:szCs w:val="28"/>
        </w:rPr>
        <w:t>1 166,08</w:t>
      </w:r>
      <w:r w:rsidRPr="007204BB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FA27FE" w:rsidRPr="007204BB" w:rsidRDefault="00FA27FE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940">
        <w:rPr>
          <w:rFonts w:ascii="Times New Roman" w:hAnsi="Times New Roman" w:cs="Times New Roman"/>
          <w:sz w:val="28"/>
          <w:szCs w:val="28"/>
        </w:rPr>
        <w:t>Кассовое исполнение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C2940">
        <w:rPr>
          <w:rFonts w:ascii="Times New Roman" w:hAnsi="Times New Roman" w:cs="Times New Roman"/>
          <w:sz w:val="28"/>
          <w:szCs w:val="28"/>
        </w:rPr>
        <w:t xml:space="preserve"> год составило – </w:t>
      </w:r>
      <w:r>
        <w:rPr>
          <w:rFonts w:ascii="Times New Roman" w:hAnsi="Times New Roman" w:cs="Times New Roman"/>
          <w:sz w:val="28"/>
          <w:szCs w:val="28"/>
        </w:rPr>
        <w:t>739 399,15</w:t>
      </w:r>
      <w:r w:rsidRPr="002C2940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>
        <w:rPr>
          <w:rFonts w:ascii="Times New Roman" w:hAnsi="Times New Roman" w:cs="Times New Roman"/>
          <w:sz w:val="28"/>
          <w:szCs w:val="28"/>
        </w:rPr>
        <w:t xml:space="preserve">99,98 </w:t>
      </w:r>
      <w:r w:rsidRPr="002C2940">
        <w:rPr>
          <w:rFonts w:ascii="Times New Roman" w:hAnsi="Times New Roman" w:cs="Times New Roman"/>
          <w:sz w:val="28"/>
          <w:szCs w:val="28"/>
        </w:rPr>
        <w:t xml:space="preserve">% к уточненной бюджетной росписи, в том </w:t>
      </w:r>
      <w:r w:rsidRPr="007204BB">
        <w:rPr>
          <w:rFonts w:ascii="Times New Roman" w:hAnsi="Times New Roman" w:cs="Times New Roman"/>
          <w:sz w:val="28"/>
          <w:szCs w:val="28"/>
        </w:rPr>
        <w:t>числе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бюджета – 491 531,11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или 100 %, </w:t>
      </w:r>
      <w:r w:rsidRPr="007204BB">
        <w:rPr>
          <w:rFonts w:ascii="Times New Roman" w:hAnsi="Times New Roman" w:cs="Times New Roman"/>
          <w:sz w:val="28"/>
          <w:szCs w:val="28"/>
        </w:rPr>
        <w:t xml:space="preserve"> краевого бюджета – </w:t>
      </w:r>
      <w:r>
        <w:rPr>
          <w:rFonts w:ascii="Times New Roman" w:hAnsi="Times New Roman" w:cs="Times New Roman"/>
          <w:sz w:val="28"/>
          <w:szCs w:val="28"/>
        </w:rPr>
        <w:t>246 789,97</w:t>
      </w:r>
      <w:r w:rsidRPr="007204BB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>
        <w:rPr>
          <w:rFonts w:ascii="Times New Roman" w:hAnsi="Times New Roman" w:cs="Times New Roman"/>
          <w:sz w:val="28"/>
          <w:szCs w:val="28"/>
        </w:rPr>
        <w:t>99,98</w:t>
      </w:r>
      <w:r w:rsidRPr="007204BB">
        <w:rPr>
          <w:rFonts w:ascii="Times New Roman" w:hAnsi="Times New Roman" w:cs="Times New Roman"/>
          <w:sz w:val="28"/>
          <w:szCs w:val="28"/>
        </w:rPr>
        <w:t xml:space="preserve">% к уточненной бюджетной росписи, местного бюджета – </w:t>
      </w:r>
      <w:r>
        <w:rPr>
          <w:rFonts w:ascii="Times New Roman" w:hAnsi="Times New Roman" w:cs="Times New Roman"/>
          <w:sz w:val="28"/>
          <w:szCs w:val="28"/>
        </w:rPr>
        <w:t>1 078,07</w:t>
      </w:r>
      <w:r w:rsidRPr="007204BB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>
        <w:rPr>
          <w:rFonts w:ascii="Times New Roman" w:hAnsi="Times New Roman" w:cs="Times New Roman"/>
          <w:sz w:val="28"/>
          <w:szCs w:val="28"/>
        </w:rPr>
        <w:t>92,45</w:t>
      </w:r>
      <w:r w:rsidRPr="007204BB">
        <w:rPr>
          <w:rFonts w:ascii="Times New Roman" w:hAnsi="Times New Roman" w:cs="Times New Roman"/>
          <w:sz w:val="28"/>
          <w:szCs w:val="28"/>
        </w:rPr>
        <w:t>% к уточненной бюджетной росписи.</w:t>
      </w:r>
    </w:p>
    <w:p w:rsidR="0060383D" w:rsidRPr="004E48FC" w:rsidRDefault="0060383D" w:rsidP="00EA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</w:rPr>
      </w:pPr>
      <w:r w:rsidRPr="004E48FC">
        <w:rPr>
          <w:rFonts w:ascii="Times New Roman" w:eastAsia="Times New Roman" w:hAnsi="Times New Roman" w:cs="Times New Roman"/>
          <w:spacing w:val="1"/>
          <w:sz w:val="28"/>
        </w:rPr>
        <w:t>В отчетном периоде меры социальной поддержки, предусмотренные данной подпрограммой, предоставлены всем гражданам, обратившимся за получением пособий и других социальных выплат и имеющим на них право, своевременно и в полном объеме</w:t>
      </w:r>
      <w:r w:rsidR="00EA73F4">
        <w:rPr>
          <w:rFonts w:ascii="Times New Roman" w:eastAsia="Times New Roman" w:hAnsi="Times New Roman" w:cs="Times New Roman"/>
          <w:spacing w:val="1"/>
          <w:sz w:val="28"/>
        </w:rPr>
        <w:t>:</w:t>
      </w:r>
      <w:r w:rsidRPr="004E48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</w:p>
    <w:p w:rsidR="0060383D" w:rsidRPr="004E48FC" w:rsidRDefault="00EA73F4" w:rsidP="00EA73F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-  </w:t>
      </w:r>
      <w:r w:rsidR="0060383D" w:rsidRPr="004E48FC">
        <w:rPr>
          <w:rFonts w:ascii="Times New Roman" w:eastAsia="Times New Roman" w:hAnsi="Times New Roman" w:cs="Times New Roman"/>
          <w:sz w:val="28"/>
        </w:rPr>
        <w:t xml:space="preserve">«Выплата социального пособия на </w:t>
      </w:r>
      <w:proofErr w:type="spellStart"/>
      <w:r w:rsidR="0060383D" w:rsidRPr="004E48FC">
        <w:rPr>
          <w:rFonts w:ascii="Times New Roman" w:eastAsia="Times New Roman" w:hAnsi="Times New Roman" w:cs="Times New Roman"/>
          <w:sz w:val="28"/>
        </w:rPr>
        <w:t>погребение»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r w:rsidR="0060383D" w:rsidRPr="004E48FC"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>З</w:t>
      </w:r>
      <w:proofErr w:type="gramEnd"/>
      <w:r w:rsidR="0060383D" w:rsidRPr="004E48FC"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>а</w:t>
      </w:r>
      <w:proofErr w:type="spellEnd"/>
      <w:r w:rsidR="0060383D" w:rsidRPr="004E48FC"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 xml:space="preserve"> отчетный период социальное пособие на </w:t>
      </w: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>погребение получили 109 граждан.</w:t>
      </w:r>
    </w:p>
    <w:p w:rsidR="0060383D" w:rsidRDefault="00EA73F4" w:rsidP="00EA73F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60383D">
        <w:rPr>
          <w:rFonts w:ascii="Times New Roman" w:eastAsia="Times New Roman" w:hAnsi="Times New Roman" w:cs="Times New Roman"/>
          <w:sz w:val="28"/>
        </w:rPr>
        <w:t>«Предоставление гражданам субсидий на оплату жилого помещения и коммунальных услуг»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60383D"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>Субсидии на оплату жилого помещения и коммунальных услуг       (далее – субсидии) выступают гарантами социальной защиты при осуществлении гражданами права на жилище и являются одним из основных инструментов социальной защиты граждан с низкими доходами при оплате жилого помещения и коммунальных услуг.</w:t>
      </w:r>
    </w:p>
    <w:p w:rsidR="0060383D" w:rsidRDefault="0060383D" w:rsidP="00EA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 xml:space="preserve">За 2023 год субсидии </w:t>
      </w:r>
      <w:r w:rsidRPr="001006C8"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>предоставлены 2 756 семьям. Средний размер субсидии в 2023 году составил 2 278,93 рублей на семью.</w:t>
      </w: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 xml:space="preserve"> </w:t>
      </w:r>
    </w:p>
    <w:p w:rsidR="0060383D" w:rsidRPr="004E48FC" w:rsidRDefault="00EA73F4" w:rsidP="00EA7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60383D" w:rsidRPr="004E48FC">
        <w:rPr>
          <w:rFonts w:ascii="Times New Roman" w:eastAsia="Times New Roman" w:hAnsi="Times New Roman" w:cs="Times New Roman"/>
          <w:sz w:val="28"/>
        </w:rPr>
        <w:t>«Обеспечение мер социальной поддержки ветеранов труда и тружеников тыла»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60383D" w:rsidRPr="004E48FC">
        <w:rPr>
          <w:rFonts w:ascii="Times New Roman" w:eastAsia="Times New Roman" w:hAnsi="Times New Roman" w:cs="Times New Roman"/>
          <w:sz w:val="28"/>
          <w:shd w:val="clear" w:color="auto" w:fill="FFFFFF"/>
        </w:rPr>
        <w:t>Меры социальной поддержки получили 3810 ветеранов труда и 1 тружеников тыла.</w:t>
      </w:r>
    </w:p>
    <w:p w:rsidR="0060383D" w:rsidRPr="004E48FC" w:rsidRDefault="00EA73F4" w:rsidP="00EA7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60383D" w:rsidRPr="004E48FC">
        <w:rPr>
          <w:rFonts w:ascii="Times New Roman" w:eastAsia="Times New Roman" w:hAnsi="Times New Roman" w:cs="Times New Roman"/>
          <w:sz w:val="28"/>
        </w:rPr>
        <w:t>«Обеспечение мер социальной поддержки реабилитированных лиц и лиц, признанных пострадавшими от политических репрессий»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60383D" w:rsidRPr="004E48FC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За отчетный период </w:t>
      </w:r>
      <w:r w:rsidR="0060383D" w:rsidRPr="004E48FC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меры социальной поддержки получили 548 граждан, пострадавших от политических репрессий.</w:t>
      </w:r>
    </w:p>
    <w:p w:rsidR="0060383D" w:rsidRPr="004E48FC" w:rsidRDefault="00EA73F4" w:rsidP="00EA7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60383D" w:rsidRPr="004E48FC">
        <w:rPr>
          <w:rFonts w:ascii="Times New Roman" w:eastAsia="Times New Roman" w:hAnsi="Times New Roman" w:cs="Times New Roman"/>
          <w:sz w:val="28"/>
        </w:rPr>
        <w:t>«Ежемесячная доплата к пенсии гражданам, ставшим инвалидами при исполнении служебных обязанностей в районах боевых действий»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60383D" w:rsidRPr="004E48FC">
        <w:rPr>
          <w:rFonts w:ascii="Times New Roman" w:eastAsia="Times New Roman" w:hAnsi="Times New Roman" w:cs="Times New Roman"/>
          <w:sz w:val="28"/>
          <w:shd w:val="clear" w:color="auto" w:fill="FFFFFF"/>
        </w:rPr>
        <w:t>Меры социальной поддержки получили 2 гражданина, ставших инвалидами при исполнении служебных обязанностей в районах боевых действий.</w:t>
      </w:r>
    </w:p>
    <w:p w:rsidR="0060383D" w:rsidRDefault="00EA73F4" w:rsidP="00EA7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60383D" w:rsidRPr="004E48FC">
        <w:rPr>
          <w:rFonts w:ascii="Times New Roman" w:eastAsia="Times New Roman" w:hAnsi="Times New Roman" w:cs="Times New Roman"/>
          <w:sz w:val="28"/>
        </w:rPr>
        <w:t>«Ежемесячные денежные выплаты семьям</w:t>
      </w:r>
      <w:r w:rsidR="0060383D">
        <w:rPr>
          <w:rFonts w:ascii="Times New Roman" w:eastAsia="Times New Roman" w:hAnsi="Times New Roman" w:cs="Times New Roman"/>
          <w:sz w:val="28"/>
        </w:rPr>
        <w:t xml:space="preserve"> погибших ветеранов боевых действий»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60383D">
        <w:rPr>
          <w:rFonts w:ascii="Times New Roman" w:eastAsia="Times New Roman" w:hAnsi="Times New Roman" w:cs="Times New Roman"/>
          <w:sz w:val="28"/>
        </w:rPr>
        <w:t xml:space="preserve">Меры социальной поддержки получили </w:t>
      </w:r>
      <w:r w:rsidR="0060383D" w:rsidRPr="001006C8">
        <w:rPr>
          <w:rFonts w:ascii="Times New Roman" w:eastAsia="Times New Roman" w:hAnsi="Times New Roman" w:cs="Times New Roman"/>
          <w:sz w:val="28"/>
        </w:rPr>
        <w:t>15 членов семей</w:t>
      </w:r>
      <w:r w:rsidR="0060383D">
        <w:rPr>
          <w:rFonts w:ascii="Times New Roman" w:eastAsia="Times New Roman" w:hAnsi="Times New Roman" w:cs="Times New Roman"/>
          <w:sz w:val="28"/>
        </w:rPr>
        <w:t xml:space="preserve"> погибших ветеранов боевых действий.</w:t>
      </w:r>
    </w:p>
    <w:p w:rsidR="0060383D" w:rsidRPr="004E48FC" w:rsidRDefault="00EA73F4" w:rsidP="00EA7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60383D">
        <w:rPr>
          <w:rFonts w:ascii="Times New Roman" w:eastAsia="Times New Roman" w:hAnsi="Times New Roman" w:cs="Times New Roman"/>
          <w:sz w:val="28"/>
        </w:rPr>
        <w:t>«Выплата ежегодного социального пособия на проезд студентам»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60383D" w:rsidRPr="004E48FC">
        <w:rPr>
          <w:rFonts w:ascii="Times New Roman" w:eastAsia="Times New Roman" w:hAnsi="Times New Roman" w:cs="Times New Roman"/>
          <w:sz w:val="28"/>
          <w:shd w:val="clear" w:color="auto" w:fill="FFFFFF"/>
        </w:rPr>
        <w:t>Ежегодное социальное пособие на проезд студентам получили 13 человек.</w:t>
      </w:r>
    </w:p>
    <w:p w:rsidR="0060383D" w:rsidRPr="004E48FC" w:rsidRDefault="00EA73F4" w:rsidP="00EA7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60383D" w:rsidRPr="004E48FC">
        <w:rPr>
          <w:rFonts w:ascii="Times New Roman" w:eastAsia="Times New Roman" w:hAnsi="Times New Roman" w:cs="Times New Roman"/>
          <w:sz w:val="28"/>
        </w:rPr>
        <w:t xml:space="preserve">«Обеспечение </w:t>
      </w:r>
      <w:proofErr w:type="gramStart"/>
      <w:r w:rsidR="0060383D" w:rsidRPr="004E48FC">
        <w:rPr>
          <w:rFonts w:ascii="Times New Roman" w:eastAsia="Times New Roman" w:hAnsi="Times New Roman" w:cs="Times New Roman"/>
          <w:sz w:val="28"/>
        </w:rPr>
        <w:t>мер социальной поддержки ветеранов труда Ставропольского края</w:t>
      </w:r>
      <w:proofErr w:type="gramEnd"/>
      <w:r w:rsidR="0060383D" w:rsidRPr="004E48FC">
        <w:rPr>
          <w:rFonts w:ascii="Times New Roman" w:eastAsia="Times New Roman" w:hAnsi="Times New Roman" w:cs="Times New Roman"/>
          <w:sz w:val="28"/>
        </w:rPr>
        <w:t xml:space="preserve"> и лиц, награжденных м</w:t>
      </w:r>
      <w:r>
        <w:rPr>
          <w:rFonts w:ascii="Times New Roman" w:eastAsia="Times New Roman" w:hAnsi="Times New Roman" w:cs="Times New Roman"/>
          <w:sz w:val="28"/>
        </w:rPr>
        <w:t>едалью «Герой труда Ставрополья</w:t>
      </w:r>
      <w:r w:rsidR="0060383D" w:rsidRPr="004E48FC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60383D" w:rsidRPr="004E48FC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Меры социальной поддержки получили 3 675 человек из числа ветеранов труда Ставропольского края и лиц, награжденных медалью «Герой </w:t>
      </w:r>
      <w:r w:rsidR="0060383D" w:rsidRPr="004E48FC"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>труда</w:t>
      </w:r>
      <w:r w:rsidR="0060383D" w:rsidRPr="004E48FC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Ставрополья».</w:t>
      </w:r>
    </w:p>
    <w:p w:rsidR="0060383D" w:rsidRPr="004E48FC" w:rsidRDefault="00EA73F4" w:rsidP="00EA7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60383D" w:rsidRPr="004E48FC">
        <w:rPr>
          <w:rFonts w:ascii="Times New Roman" w:eastAsia="Times New Roman" w:hAnsi="Times New Roman" w:cs="Times New Roman"/>
          <w:sz w:val="28"/>
        </w:rPr>
        <w:t xml:space="preserve">«Обеспечение мер социальной поддержки для лиц, награжденных знаком </w:t>
      </w:r>
      <w:r>
        <w:rPr>
          <w:rFonts w:ascii="Times New Roman" w:eastAsia="Times New Roman" w:hAnsi="Times New Roman" w:cs="Times New Roman"/>
          <w:sz w:val="28"/>
        </w:rPr>
        <w:t>«</w:t>
      </w:r>
      <w:r w:rsidR="0060383D" w:rsidRPr="004E48FC">
        <w:rPr>
          <w:rFonts w:ascii="Times New Roman" w:eastAsia="Times New Roman" w:hAnsi="Times New Roman" w:cs="Times New Roman"/>
          <w:sz w:val="28"/>
        </w:rPr>
        <w:t>Почетный донор СССР</w:t>
      </w:r>
      <w:r>
        <w:rPr>
          <w:rFonts w:ascii="Times New Roman" w:eastAsia="Times New Roman" w:hAnsi="Times New Roman" w:cs="Times New Roman"/>
          <w:sz w:val="28"/>
        </w:rPr>
        <w:t>»</w:t>
      </w:r>
      <w:r w:rsidR="0060383D" w:rsidRPr="004E48FC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«</w:t>
      </w:r>
      <w:r w:rsidR="0060383D" w:rsidRPr="004E48FC">
        <w:rPr>
          <w:rFonts w:ascii="Times New Roman" w:eastAsia="Times New Roman" w:hAnsi="Times New Roman" w:cs="Times New Roman"/>
          <w:sz w:val="28"/>
        </w:rPr>
        <w:t>Почетный донор России</w:t>
      </w:r>
      <w:r>
        <w:rPr>
          <w:rFonts w:ascii="Times New Roman" w:eastAsia="Times New Roman" w:hAnsi="Times New Roman" w:cs="Times New Roman"/>
          <w:sz w:val="28"/>
        </w:rPr>
        <w:t xml:space="preserve">» </w:t>
      </w:r>
      <w:r w:rsidR="0060383D" w:rsidRPr="004E48FC">
        <w:rPr>
          <w:rFonts w:ascii="Times New Roman" w:eastAsia="Times New Roman" w:hAnsi="Times New Roman" w:cs="Times New Roman"/>
          <w:sz w:val="28"/>
          <w:shd w:val="clear" w:color="auto" w:fill="FFFFFF"/>
        </w:rPr>
        <w:t>Меры социальной поддержки получили 165 гражданина, награжденных знаком «Почетный донор СССР» или «Почетный донор России».</w:t>
      </w:r>
    </w:p>
    <w:p w:rsidR="0060383D" w:rsidRPr="004E48FC" w:rsidRDefault="00EA73F4" w:rsidP="00EA7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60383D" w:rsidRPr="004E48FC">
        <w:rPr>
          <w:rFonts w:ascii="Times New Roman" w:eastAsia="Times New Roman" w:hAnsi="Times New Roman" w:cs="Times New Roman"/>
          <w:sz w:val="28"/>
        </w:rPr>
        <w:t>«Выплата компенсации страховых премий по договору обязательного страхования гражданской ответственности владельцев транспортных средств инвалидам (в том числе детям-инвалидам), имеющим транспортные средства в соответствии с медицинскими показаниями, или их законным представителям»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60383D" w:rsidRPr="004E48FC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За отчетный период компенсация не выплачивалась. </w:t>
      </w:r>
    </w:p>
    <w:p w:rsidR="0060383D" w:rsidRPr="004E48FC" w:rsidRDefault="00EA73F4" w:rsidP="00EA7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60383D" w:rsidRPr="004E48FC">
        <w:rPr>
          <w:rFonts w:ascii="Times New Roman" w:eastAsia="Times New Roman" w:hAnsi="Times New Roman" w:cs="Times New Roman"/>
          <w:sz w:val="28"/>
        </w:rPr>
        <w:t>«Осуществление мер</w:t>
      </w:r>
      <w:r w:rsidR="0060383D">
        <w:rPr>
          <w:rFonts w:ascii="Times New Roman" w:eastAsia="Times New Roman" w:hAnsi="Times New Roman" w:cs="Times New Roman"/>
          <w:sz w:val="28"/>
        </w:rPr>
        <w:t xml:space="preserve"> социальной поддержки по оплате жилищно-коммунальных услуг отдельным категориям граждан»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60383D">
        <w:rPr>
          <w:rFonts w:ascii="Times New Roman" w:eastAsia="Times New Roman" w:hAnsi="Times New Roman" w:cs="Times New Roman"/>
          <w:sz w:val="28"/>
        </w:rPr>
        <w:t xml:space="preserve">Мероприятие направлено на выполнение публичных обязательств федерального бюджета. </w:t>
      </w:r>
      <w:proofErr w:type="gramStart"/>
      <w:r w:rsidR="0060383D">
        <w:rPr>
          <w:rFonts w:ascii="Times New Roman" w:eastAsia="Times New Roman" w:hAnsi="Times New Roman" w:cs="Times New Roman"/>
          <w:sz w:val="28"/>
        </w:rPr>
        <w:t xml:space="preserve">По состоянию на 31 декабря 2019 года компенсация расходов на оплату жилого помещения и коммунальных услуг выплачена </w:t>
      </w:r>
      <w:r w:rsidR="0060383D">
        <w:rPr>
          <w:rFonts w:ascii="Times New Roman" w:eastAsia="Times New Roman" w:hAnsi="Times New Roman" w:cs="Times New Roman"/>
          <w:sz w:val="28"/>
        </w:rPr>
        <w:br/>
      </w:r>
      <w:r w:rsidR="0060383D" w:rsidRPr="001006C8">
        <w:rPr>
          <w:rFonts w:ascii="Times New Roman" w:eastAsia="Times New Roman" w:hAnsi="Times New Roman" w:cs="Times New Roman"/>
          <w:sz w:val="28"/>
        </w:rPr>
        <w:t>8 391 льготникам</w:t>
      </w:r>
      <w:r w:rsidR="0060383D">
        <w:rPr>
          <w:rFonts w:ascii="Times New Roman" w:eastAsia="Times New Roman" w:hAnsi="Times New Roman" w:cs="Times New Roman"/>
          <w:sz w:val="28"/>
        </w:rPr>
        <w:t xml:space="preserve"> из числа граждан, подвергшихся воздействию радиации вследствие катастрофы на Чернобыльской АЭС, аварии в 1957 году на </w:t>
      </w:r>
      <w:r w:rsidR="0060383D" w:rsidRPr="001006C8">
        <w:rPr>
          <w:rFonts w:ascii="Times New Roman" w:eastAsia="Times New Roman" w:hAnsi="Times New Roman" w:cs="Times New Roman"/>
          <w:sz w:val="28"/>
        </w:rPr>
        <w:t>производственном объединении «Маяк», сбросов радиоактивных отходов в</w:t>
      </w:r>
      <w:r w:rsidR="0060383D">
        <w:rPr>
          <w:rFonts w:ascii="Times New Roman" w:eastAsia="Times New Roman" w:hAnsi="Times New Roman" w:cs="Times New Roman"/>
          <w:sz w:val="28"/>
        </w:rPr>
        <w:t xml:space="preserve"> </w:t>
      </w:r>
      <w:r w:rsidR="0060383D" w:rsidRPr="004E48FC">
        <w:rPr>
          <w:rFonts w:ascii="Times New Roman" w:eastAsia="Times New Roman" w:hAnsi="Times New Roman" w:cs="Times New Roman"/>
          <w:sz w:val="28"/>
        </w:rPr>
        <w:t xml:space="preserve">реку </w:t>
      </w:r>
      <w:proofErr w:type="spellStart"/>
      <w:r w:rsidR="0060383D" w:rsidRPr="004E48FC">
        <w:rPr>
          <w:rFonts w:ascii="Times New Roman" w:eastAsia="Times New Roman" w:hAnsi="Times New Roman" w:cs="Times New Roman"/>
          <w:sz w:val="28"/>
        </w:rPr>
        <w:t>Теча</w:t>
      </w:r>
      <w:proofErr w:type="spellEnd"/>
      <w:r w:rsidR="0060383D" w:rsidRPr="004E48FC">
        <w:rPr>
          <w:rFonts w:ascii="Times New Roman" w:eastAsia="Times New Roman" w:hAnsi="Times New Roman" w:cs="Times New Roman"/>
          <w:sz w:val="28"/>
        </w:rPr>
        <w:t xml:space="preserve"> и ядерных испытаний на Семипалатинском полигоне, а также отдельных категорий граждан из числа ветеранов и</w:t>
      </w:r>
      <w:proofErr w:type="gramEnd"/>
      <w:r w:rsidR="0060383D" w:rsidRPr="004E48FC">
        <w:rPr>
          <w:rFonts w:ascii="Times New Roman" w:eastAsia="Times New Roman" w:hAnsi="Times New Roman" w:cs="Times New Roman"/>
          <w:sz w:val="28"/>
        </w:rPr>
        <w:t xml:space="preserve"> инвалидов.</w:t>
      </w:r>
    </w:p>
    <w:p w:rsidR="0060383D" w:rsidRPr="004E48FC" w:rsidRDefault="00EA73F4" w:rsidP="00EA73F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60383D" w:rsidRPr="004E48FC">
        <w:rPr>
          <w:rFonts w:ascii="Times New Roman" w:eastAsia="Times New Roman" w:hAnsi="Times New Roman" w:cs="Times New Roman"/>
          <w:sz w:val="28"/>
        </w:rPr>
        <w:t>«Ежемесячная доплата к пенсии почетным гражданам города-курорта Кисловодска, народным артистам РФ»</w:t>
      </w:r>
      <w:r>
        <w:rPr>
          <w:rFonts w:ascii="Times New Roman" w:eastAsia="Times New Roman" w:hAnsi="Times New Roman" w:cs="Times New Roman"/>
          <w:sz w:val="28"/>
        </w:rPr>
        <w:t>. Е</w:t>
      </w:r>
      <w:r w:rsidR="0060383D" w:rsidRPr="004E48FC">
        <w:rPr>
          <w:rFonts w:ascii="Times New Roman" w:eastAsia="Times New Roman" w:hAnsi="Times New Roman" w:cs="Times New Roman"/>
          <w:spacing w:val="1"/>
          <w:sz w:val="28"/>
        </w:rPr>
        <w:t xml:space="preserve">жемесячные доплаты к пенсии производятся 6 Почетным гражданам </w:t>
      </w:r>
      <w:r w:rsidR="0060383D" w:rsidRPr="004E48FC">
        <w:rPr>
          <w:rFonts w:ascii="Times New Roman" w:eastAsia="Times New Roman" w:hAnsi="Times New Roman" w:cs="Times New Roman"/>
          <w:sz w:val="28"/>
        </w:rPr>
        <w:t>города-курорта Кисловодска, народным артистам РФ</w:t>
      </w:r>
      <w:r w:rsidR="0060383D" w:rsidRPr="004E48FC">
        <w:rPr>
          <w:rFonts w:ascii="Times New Roman" w:eastAsia="Times New Roman" w:hAnsi="Times New Roman" w:cs="Times New Roman"/>
          <w:spacing w:val="1"/>
          <w:sz w:val="28"/>
        </w:rPr>
        <w:t>. Выплата осуществлена ежемесячно и своевременно.</w:t>
      </w:r>
    </w:p>
    <w:p w:rsidR="0060383D" w:rsidRPr="004E48FC" w:rsidRDefault="00EA73F4" w:rsidP="00EA7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60383D" w:rsidRPr="004E48FC">
        <w:rPr>
          <w:rFonts w:ascii="Times New Roman" w:eastAsia="Times New Roman" w:hAnsi="Times New Roman" w:cs="Times New Roman"/>
          <w:sz w:val="28"/>
        </w:rPr>
        <w:t>«Компенсация расходов на уплату взноса на капитальный ремонт общего имущества в многоквартирном доме отдельным категориям граждан»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60383D" w:rsidRPr="004E48FC">
        <w:rPr>
          <w:rFonts w:ascii="Times New Roman" w:eastAsia="Times New Roman" w:hAnsi="Times New Roman" w:cs="Times New Roman"/>
          <w:sz w:val="28"/>
        </w:rPr>
        <w:t>За отчетный период компенсацию получили 1 138 человек.</w:t>
      </w:r>
    </w:p>
    <w:p w:rsidR="0060383D" w:rsidRPr="004E48FC" w:rsidRDefault="00EA73F4" w:rsidP="00EA7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60383D" w:rsidRPr="004E48FC">
        <w:rPr>
          <w:rFonts w:ascii="Times New Roman" w:eastAsia="Times New Roman" w:hAnsi="Times New Roman" w:cs="Times New Roman"/>
          <w:sz w:val="28"/>
        </w:rPr>
        <w:t xml:space="preserve">«Предоставление государственной социальной помощи, в том числе на основании социального контракта, малоимущим семьям и малоимущим </w:t>
      </w:r>
      <w:r w:rsidR="0060383D" w:rsidRPr="004E48FC">
        <w:rPr>
          <w:rFonts w:ascii="Times New Roman" w:eastAsia="Times New Roman" w:hAnsi="Times New Roman" w:cs="Times New Roman"/>
          <w:sz w:val="28"/>
        </w:rPr>
        <w:lastRenderedPageBreak/>
        <w:t>одиноко проживающим гражданам»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60383D" w:rsidRPr="004E48FC"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 xml:space="preserve">Государственную социальную помощь получили 447 человек; </w:t>
      </w:r>
    </w:p>
    <w:p w:rsidR="0060383D" w:rsidRPr="004E48FC" w:rsidRDefault="00EA73F4" w:rsidP="00D24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60383D" w:rsidRPr="004E48FC">
        <w:rPr>
          <w:rFonts w:ascii="Times New Roman" w:eastAsia="Times New Roman" w:hAnsi="Times New Roman" w:cs="Times New Roman"/>
          <w:sz w:val="28"/>
        </w:rPr>
        <w:t>«Проведение мероприятий в области социальной политики»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60383D" w:rsidRPr="004E48FC">
        <w:rPr>
          <w:rFonts w:ascii="Times New Roman" w:eastAsia="Times New Roman" w:hAnsi="Times New Roman" w:cs="Times New Roman"/>
          <w:sz w:val="28"/>
        </w:rPr>
        <w:tab/>
        <w:t xml:space="preserve">В отчетном периоде управлением проводилось городское мероприятие социального значения - городской отборочный тур XXVII фестиваля творчества детей с ограниченными возможностями здоровья в Ставропольском крае. Отборочный тур фестиваля творчества детей с ограниченными возможностями здоровья проводился на базе ГК ОУ «Специальная (коррекционная) общеобразовательная школа – интернат № 18». На данное мероприятие закупалась подарочная продукция – наушники беспроводные F9 </w:t>
      </w:r>
      <w:proofErr w:type="spellStart"/>
      <w:r w:rsidR="0060383D" w:rsidRPr="004E48FC">
        <w:rPr>
          <w:rFonts w:ascii="Times New Roman" w:eastAsia="Times New Roman" w:hAnsi="Times New Roman" w:cs="Times New Roman"/>
          <w:sz w:val="28"/>
        </w:rPr>
        <w:t>Bluetooth</w:t>
      </w:r>
      <w:proofErr w:type="spellEnd"/>
      <w:r w:rsidR="0060383D" w:rsidRPr="004E48FC">
        <w:rPr>
          <w:rFonts w:ascii="Times New Roman" w:eastAsia="Times New Roman" w:hAnsi="Times New Roman" w:cs="Times New Roman"/>
          <w:sz w:val="28"/>
        </w:rPr>
        <w:t xml:space="preserve"> 5.1/TWS в кейсе в количестве 65 шт. на сумму 49 790,00 рублей. Вручены подарочные наборы продуктов 32 вдовам ликвидаторов ЧАЭС на общую сумму 71784,96 рублей. В связи с празднованием 78-й годовщины Победы в Великой Отечественной войне 1941-1945 гг., закупались подарочные продуктовые наборы в количестве 35 шт. на сумму 78 514,80 рублей, для вручения участникам и инвалидам ВОВ, несовершеннолетним узникам фашизма и жителям блокадного Ленинграда. В рамках фестиваля «Обрученные Кисловодском» прошла торжественная церемония по празднованию Дня семьи, любви и верности, 2 семьям были вручены памятные подарки на общую сумму 9900,00 руб. </w:t>
      </w:r>
    </w:p>
    <w:p w:rsidR="0060383D" w:rsidRPr="004E48FC" w:rsidRDefault="0060383D" w:rsidP="00D24E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E48FC">
        <w:rPr>
          <w:rFonts w:ascii="Times New Roman" w:eastAsia="Times New Roman" w:hAnsi="Times New Roman" w:cs="Times New Roman"/>
          <w:sz w:val="28"/>
        </w:rPr>
        <w:t xml:space="preserve">Приобретены покрывала 65 шт. для вручения на день матери на сумму 50 050,00 рублей. Закупались 35 покрывал для вручения гражданам с ограниченными возможностями, участвующим в городском фестивале в сумме 26 950,00 рублей.  </w:t>
      </w:r>
    </w:p>
    <w:p w:rsidR="0060383D" w:rsidRPr="00EA73F4" w:rsidRDefault="00EA73F4" w:rsidP="00EA7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60383D" w:rsidRPr="004E48FC">
        <w:rPr>
          <w:rFonts w:ascii="Times New Roman" w:eastAsia="Times New Roman" w:hAnsi="Times New Roman" w:cs="Times New Roman"/>
          <w:sz w:val="28"/>
        </w:rPr>
        <w:t>«Предоставление мер социальной поддержки многодетным семьям»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60383D" w:rsidRPr="004E48FC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За отчетный период меры социальной поддержки получили </w:t>
      </w:r>
      <w:r w:rsidR="0060383D" w:rsidRPr="004E48FC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1 394 </w:t>
      </w:r>
      <w:r w:rsidR="0060383D" w:rsidRPr="004E48FC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многодетных семей воспитывающие </w:t>
      </w:r>
      <w:r w:rsidR="0060383D" w:rsidRPr="00EA73F4">
        <w:rPr>
          <w:rFonts w:ascii="Times New Roman" w:eastAsia="Times New Roman" w:hAnsi="Times New Roman" w:cs="Times New Roman"/>
          <w:sz w:val="28"/>
        </w:rPr>
        <w:t>4 593 детей.</w:t>
      </w:r>
    </w:p>
    <w:p w:rsidR="0060383D" w:rsidRPr="004E48FC" w:rsidRDefault="00EA73F4" w:rsidP="00EA7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60383D" w:rsidRPr="004E48FC">
        <w:rPr>
          <w:rFonts w:ascii="Times New Roman" w:eastAsia="Times New Roman" w:hAnsi="Times New Roman" w:cs="Times New Roman"/>
          <w:sz w:val="28"/>
        </w:rPr>
        <w:t>«Выплата пособия на ребенка»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60383D" w:rsidRPr="004E48FC">
        <w:rPr>
          <w:rFonts w:ascii="Times New Roman" w:eastAsia="Times New Roman" w:hAnsi="Times New Roman" w:cs="Times New Roman"/>
          <w:sz w:val="28"/>
          <w:shd w:val="clear" w:color="auto" w:fill="FFFFFF"/>
        </w:rPr>
        <w:t>В течение 2023 года е</w:t>
      </w:r>
      <w:r w:rsidR="0060383D" w:rsidRPr="004E48FC"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>жемесячное пособие на ребенка получили 5 054 ребенка из 2 604 семей.</w:t>
      </w:r>
    </w:p>
    <w:p w:rsidR="0060383D" w:rsidRPr="004E48FC" w:rsidRDefault="00EA73F4" w:rsidP="00EA7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60383D" w:rsidRPr="004E48FC">
        <w:rPr>
          <w:rFonts w:ascii="Times New Roman" w:eastAsia="Times New Roman" w:hAnsi="Times New Roman" w:cs="Times New Roman"/>
          <w:sz w:val="28"/>
        </w:rPr>
        <w:t>«Ежемесячная денежная выплата нуждающимся в поддержке семьям, назначаемая в случае рождения в них после 31 декабря 2012 года третьего ребенка или последующих детей до достижения ребенком возраста трех лет». Ежемесячную денежную выплату</w:t>
      </w:r>
      <w:r w:rsidR="0060383D" w:rsidRPr="004E48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0383D" w:rsidRPr="004E48FC">
        <w:rPr>
          <w:rFonts w:ascii="Times New Roman" w:eastAsia="Times New Roman" w:hAnsi="Times New Roman" w:cs="Times New Roman"/>
          <w:sz w:val="28"/>
        </w:rPr>
        <w:t>получили 555 семьи.</w:t>
      </w:r>
    </w:p>
    <w:p w:rsidR="0060383D" w:rsidRPr="004E48FC" w:rsidRDefault="00EA73F4" w:rsidP="00EA7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60383D">
        <w:rPr>
          <w:rFonts w:ascii="Times New Roman" w:eastAsia="Times New Roman" w:hAnsi="Times New Roman" w:cs="Times New Roman"/>
          <w:sz w:val="28"/>
        </w:rPr>
        <w:t xml:space="preserve">«Выплата денежной компенсации семьям, в которых в период с 1 января 2011 </w:t>
      </w:r>
      <w:r w:rsidR="0060383D" w:rsidRPr="004E48FC">
        <w:rPr>
          <w:rFonts w:ascii="Times New Roman" w:eastAsia="Times New Roman" w:hAnsi="Times New Roman" w:cs="Times New Roman"/>
          <w:sz w:val="28"/>
        </w:rPr>
        <w:t xml:space="preserve">года по 31 декабря 2015 года родился третий или последующий ребенок». За </w:t>
      </w:r>
      <w:r w:rsidR="0060383D" w:rsidRPr="004E48FC">
        <w:rPr>
          <w:rFonts w:ascii="Times New Roman" w:eastAsia="Times New Roman" w:hAnsi="Times New Roman" w:cs="Times New Roman"/>
          <w:spacing w:val="1"/>
          <w:sz w:val="28"/>
        </w:rPr>
        <w:t>отчетный период выплата не производилась, в связи с отсутствием заявителей</w:t>
      </w:r>
      <w:r w:rsidR="0060383D" w:rsidRPr="004E48FC">
        <w:rPr>
          <w:rFonts w:ascii="Times New Roman" w:eastAsia="Times New Roman" w:hAnsi="Times New Roman" w:cs="Times New Roman"/>
          <w:sz w:val="28"/>
        </w:rPr>
        <w:t>.</w:t>
      </w:r>
    </w:p>
    <w:p w:rsidR="0060383D" w:rsidRPr="004E48FC" w:rsidRDefault="00EA73F4" w:rsidP="00EA7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60383D" w:rsidRPr="004E48FC">
        <w:rPr>
          <w:rFonts w:ascii="Times New Roman" w:eastAsia="Times New Roman" w:hAnsi="Times New Roman" w:cs="Times New Roman"/>
          <w:sz w:val="28"/>
        </w:rPr>
        <w:t>«Выплата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принадлежностей»</w:t>
      </w:r>
      <w:r>
        <w:rPr>
          <w:rFonts w:ascii="Times New Roman" w:eastAsia="Times New Roman" w:hAnsi="Times New Roman" w:cs="Times New Roman"/>
          <w:sz w:val="28"/>
        </w:rPr>
        <w:t>. К</w:t>
      </w:r>
      <w:r w:rsidR="0060383D" w:rsidRPr="004E48FC">
        <w:rPr>
          <w:rFonts w:ascii="Times New Roman" w:eastAsia="Times New Roman" w:hAnsi="Times New Roman" w:cs="Times New Roman"/>
          <w:sz w:val="28"/>
        </w:rPr>
        <w:t>омпенсация на приобретение комплекта школьной одежды, спортивной одежды и обуви и школьных письменных принадлежностей выплачена 853 многодетным семьям.</w:t>
      </w:r>
    </w:p>
    <w:p w:rsidR="0060383D" w:rsidRPr="004E48FC" w:rsidRDefault="00EA73F4" w:rsidP="00EA7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60383D" w:rsidRPr="004E48FC">
        <w:rPr>
          <w:rFonts w:ascii="Times New Roman" w:eastAsia="Times New Roman" w:hAnsi="Times New Roman" w:cs="Times New Roman"/>
          <w:sz w:val="28"/>
        </w:rPr>
        <w:t xml:space="preserve">«Ежегодная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</w:t>
      </w:r>
      <w:r w:rsidR="0060383D" w:rsidRPr="004E48FC">
        <w:rPr>
          <w:rFonts w:ascii="Times New Roman" w:eastAsia="Times New Roman" w:hAnsi="Times New Roman" w:cs="Times New Roman"/>
          <w:sz w:val="28"/>
        </w:rPr>
        <w:lastRenderedPageBreak/>
        <w:t>войны входили в его состав, не достигшим совершеннолетия на 3 сентября 1945 года и постоянно проживающим на территории Ставропольского края»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60383D" w:rsidRPr="004E48FC">
        <w:rPr>
          <w:rFonts w:ascii="Times New Roman" w:eastAsia="Times New Roman" w:hAnsi="Times New Roman" w:cs="Times New Roman"/>
          <w:spacing w:val="1"/>
          <w:sz w:val="28"/>
        </w:rPr>
        <w:t>За отчетный период г</w:t>
      </w:r>
      <w:r w:rsidR="0060383D" w:rsidRPr="004E48FC">
        <w:rPr>
          <w:rFonts w:ascii="Times New Roman" w:eastAsia="Times New Roman" w:hAnsi="Times New Roman" w:cs="Times New Roman"/>
          <w:sz w:val="28"/>
        </w:rPr>
        <w:t>осударственные пособия получили 4 943 человек.</w:t>
      </w:r>
    </w:p>
    <w:p w:rsidR="0060383D" w:rsidRPr="004E48FC" w:rsidRDefault="00EA73F4" w:rsidP="00EA7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60383D" w:rsidRPr="004E48FC">
        <w:rPr>
          <w:rFonts w:ascii="Times New Roman" w:eastAsia="Times New Roman" w:hAnsi="Times New Roman" w:cs="Times New Roman"/>
          <w:sz w:val="28"/>
        </w:rPr>
        <w:t>Ежемесячная выплата на первого ребенка. Ежемесячная денежная выплата на первого ребенка не выплачивалась.</w:t>
      </w:r>
    </w:p>
    <w:p w:rsidR="0060383D" w:rsidRDefault="00EA73F4" w:rsidP="00EA7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433A71">
        <w:rPr>
          <w:rFonts w:ascii="Times New Roman" w:eastAsia="Times New Roman" w:hAnsi="Times New Roman" w:cs="Times New Roman"/>
          <w:sz w:val="28"/>
        </w:rPr>
        <w:t xml:space="preserve"> </w:t>
      </w:r>
      <w:r w:rsidR="0060383D" w:rsidRPr="004E48FC">
        <w:rPr>
          <w:rFonts w:ascii="Times New Roman" w:eastAsia="Times New Roman" w:hAnsi="Times New Roman" w:cs="Times New Roman"/>
          <w:sz w:val="28"/>
        </w:rPr>
        <w:t>Осуществление ежемесячных выплат на детей в возрасте от трех до семи лет включительно.</w:t>
      </w:r>
      <w:r w:rsidR="00433A71">
        <w:rPr>
          <w:rFonts w:ascii="Times New Roman" w:eastAsia="Times New Roman" w:hAnsi="Times New Roman" w:cs="Times New Roman"/>
          <w:sz w:val="28"/>
        </w:rPr>
        <w:t xml:space="preserve"> </w:t>
      </w:r>
      <w:r w:rsidR="0060383D" w:rsidRPr="004E48FC">
        <w:rPr>
          <w:rFonts w:ascii="Times New Roman" w:eastAsia="Times New Roman" w:hAnsi="Times New Roman" w:cs="Times New Roman"/>
          <w:sz w:val="28"/>
        </w:rPr>
        <w:t>Ежемесячную денежную выплату</w:t>
      </w:r>
      <w:r w:rsidR="0060383D" w:rsidRPr="004E48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0383D" w:rsidRPr="004E48FC">
        <w:rPr>
          <w:rFonts w:ascii="Times New Roman" w:eastAsia="Times New Roman" w:hAnsi="Times New Roman" w:cs="Times New Roman"/>
          <w:sz w:val="28"/>
        </w:rPr>
        <w:t>получили 1 873 семьи, воспитывающие 2 318</w:t>
      </w:r>
      <w:r w:rsidR="0060383D" w:rsidRPr="004E48FC">
        <w:rPr>
          <w:rFonts w:ascii="Times New Roman" w:eastAsia="Times New Roman" w:hAnsi="Times New Roman" w:cs="Times New Roman"/>
          <w:sz w:val="24"/>
        </w:rPr>
        <w:t xml:space="preserve"> </w:t>
      </w:r>
      <w:r w:rsidR="0060383D" w:rsidRPr="004E48FC">
        <w:rPr>
          <w:rFonts w:ascii="Times New Roman" w:eastAsia="Times New Roman" w:hAnsi="Times New Roman" w:cs="Times New Roman"/>
          <w:sz w:val="28"/>
        </w:rPr>
        <w:t>детей.</w:t>
      </w:r>
    </w:p>
    <w:p w:rsidR="0060383D" w:rsidRDefault="00EA73F4" w:rsidP="00EA7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60383D" w:rsidRPr="004E48FC">
        <w:rPr>
          <w:rFonts w:ascii="Times New Roman" w:eastAsia="Times New Roman" w:hAnsi="Times New Roman" w:cs="Times New Roman"/>
          <w:sz w:val="28"/>
        </w:rPr>
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</w:r>
      <w:r w:rsidR="00433A71">
        <w:rPr>
          <w:rFonts w:ascii="Times New Roman" w:eastAsia="Times New Roman" w:hAnsi="Times New Roman" w:cs="Times New Roman"/>
          <w:sz w:val="28"/>
        </w:rPr>
        <w:t xml:space="preserve">. </w:t>
      </w:r>
      <w:r w:rsidR="0060383D" w:rsidRPr="004E48FC">
        <w:rPr>
          <w:rFonts w:ascii="Times New Roman" w:eastAsia="Times New Roman" w:hAnsi="Times New Roman" w:cs="Times New Roman"/>
          <w:spacing w:val="1"/>
          <w:sz w:val="28"/>
        </w:rPr>
        <w:t xml:space="preserve">За отчетный период </w:t>
      </w:r>
      <w:r w:rsidR="0060383D" w:rsidRPr="004E48FC">
        <w:rPr>
          <w:rFonts w:ascii="Times New Roman" w:eastAsia="Times New Roman" w:hAnsi="Times New Roman" w:cs="Times New Roman"/>
          <w:sz w:val="28"/>
        </w:rPr>
        <w:t>дополнительной меры социальной поддержки получили 22 человека.</w:t>
      </w:r>
    </w:p>
    <w:p w:rsidR="0060383D" w:rsidRDefault="00EA73F4" w:rsidP="00EA7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60383D" w:rsidRPr="004E48FC">
        <w:rPr>
          <w:rFonts w:ascii="Times New Roman" w:eastAsia="Times New Roman" w:hAnsi="Times New Roman" w:cs="Times New Roman"/>
          <w:sz w:val="28"/>
        </w:rPr>
        <w:t xml:space="preserve">Оказание государственной социальной помощи на основании социального контракта отдельным категориям граждан. </w:t>
      </w:r>
      <w:r w:rsidR="00DA711A">
        <w:rPr>
          <w:rFonts w:ascii="Times New Roman" w:eastAsia="Times New Roman" w:hAnsi="Times New Roman" w:cs="Times New Roman"/>
          <w:sz w:val="28"/>
        </w:rPr>
        <w:t>Г</w:t>
      </w:r>
      <w:r w:rsidR="0060383D" w:rsidRPr="004E48FC">
        <w:rPr>
          <w:rFonts w:ascii="Times New Roman" w:eastAsia="Times New Roman" w:hAnsi="Times New Roman" w:cs="Times New Roman"/>
          <w:sz w:val="28"/>
        </w:rPr>
        <w:t>осударственную социальную помощь получили 172 человека</w:t>
      </w:r>
      <w:r w:rsidR="00571AB0">
        <w:rPr>
          <w:rFonts w:ascii="Times New Roman" w:eastAsia="Times New Roman" w:hAnsi="Times New Roman" w:cs="Times New Roman"/>
          <w:sz w:val="28"/>
        </w:rPr>
        <w:t>.</w:t>
      </w:r>
    </w:p>
    <w:p w:rsidR="0060383D" w:rsidRDefault="00571AB0" w:rsidP="00571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gramStart"/>
      <w:r w:rsidR="0060383D" w:rsidRPr="004E48FC">
        <w:rPr>
          <w:rFonts w:ascii="Times New Roman" w:eastAsia="Times New Roman" w:hAnsi="Times New Roman" w:cs="Times New Roman"/>
          <w:sz w:val="28"/>
        </w:rPr>
        <w:t>Сумма налога, не поступившая в бюджет в связи с предоставлением налогоплательщикам льгот по налогу не производилась</w:t>
      </w:r>
      <w:proofErr w:type="gramEnd"/>
      <w:r w:rsidR="0060383D" w:rsidRPr="004E48FC">
        <w:rPr>
          <w:rFonts w:ascii="Times New Roman" w:eastAsia="Times New Roman" w:hAnsi="Times New Roman" w:cs="Times New Roman"/>
          <w:sz w:val="28"/>
        </w:rPr>
        <w:t>.</w:t>
      </w:r>
    </w:p>
    <w:p w:rsidR="00571AB0" w:rsidRPr="004E48FC" w:rsidRDefault="00571AB0" w:rsidP="00571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71AB0" w:rsidRDefault="0060383D" w:rsidP="00571A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571AB0">
        <w:rPr>
          <w:rFonts w:ascii="Times New Roman" w:eastAsia="Times New Roman" w:hAnsi="Times New Roman" w:cs="Times New Roman"/>
          <w:i/>
          <w:sz w:val="28"/>
        </w:rPr>
        <w:t>Подпрограмма 2 «Доступная среда</w:t>
      </w:r>
      <w:r w:rsidRPr="004E48FC">
        <w:rPr>
          <w:rFonts w:ascii="Times New Roman" w:eastAsia="Times New Roman" w:hAnsi="Times New Roman" w:cs="Times New Roman"/>
          <w:sz w:val="28"/>
        </w:rPr>
        <w:t>»</w:t>
      </w:r>
      <w:r w:rsidR="00DA711A">
        <w:rPr>
          <w:rFonts w:ascii="Times New Roman" w:eastAsia="Times New Roman" w:hAnsi="Times New Roman" w:cs="Times New Roman"/>
          <w:sz w:val="28"/>
        </w:rPr>
        <w:t>.</w:t>
      </w:r>
    </w:p>
    <w:p w:rsidR="0060383D" w:rsidRDefault="00571AB0" w:rsidP="00571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60383D">
        <w:rPr>
          <w:rFonts w:ascii="Times New Roman" w:eastAsia="Times New Roman" w:hAnsi="Times New Roman" w:cs="Times New Roman"/>
          <w:sz w:val="28"/>
        </w:rPr>
        <w:t>«Создание условий для беспрепятственного доступа инвалидов и других маломобильных групп населения города к приоритетным объектам социальной и других приоритетных сфер жизнедеятельности»</w:t>
      </w:r>
      <w:r w:rsidR="00DA711A">
        <w:rPr>
          <w:rFonts w:ascii="Times New Roman" w:eastAsia="Times New Roman" w:hAnsi="Times New Roman" w:cs="Times New Roman"/>
          <w:sz w:val="28"/>
        </w:rPr>
        <w:t>. В</w:t>
      </w:r>
      <w:r w:rsidR="0060383D">
        <w:rPr>
          <w:rFonts w:ascii="Times New Roman" w:eastAsia="Times New Roman" w:hAnsi="Times New Roman" w:cs="Times New Roman"/>
          <w:sz w:val="28"/>
        </w:rPr>
        <w:t xml:space="preserve"> рамках мероприятия подпрограммы работы не проводились.</w:t>
      </w:r>
    </w:p>
    <w:p w:rsidR="00AB79DE" w:rsidRDefault="00AB79DE" w:rsidP="00571AB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60383D" w:rsidRPr="00524226" w:rsidRDefault="0060383D" w:rsidP="00571AB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 w:rsidRPr="00524226">
        <w:rPr>
          <w:rFonts w:ascii="Times New Roman" w:eastAsia="Times New Roman" w:hAnsi="Times New Roman" w:cs="Times New Roman"/>
          <w:i/>
          <w:sz w:val="28"/>
        </w:rPr>
        <w:t xml:space="preserve">Подпрограмма 3 «Обеспечение реализации муниципальной программы города-курорта Кисловодска «Социальная поддержка граждан» и </w:t>
      </w:r>
      <w:proofErr w:type="spellStart"/>
      <w:r w:rsidRPr="00524226">
        <w:rPr>
          <w:rFonts w:ascii="Times New Roman" w:eastAsia="Times New Roman" w:hAnsi="Times New Roman" w:cs="Times New Roman"/>
          <w:i/>
          <w:sz w:val="28"/>
        </w:rPr>
        <w:t>общепрограммные</w:t>
      </w:r>
      <w:proofErr w:type="spellEnd"/>
      <w:r w:rsidRPr="00524226">
        <w:rPr>
          <w:rFonts w:ascii="Times New Roman" w:eastAsia="Times New Roman" w:hAnsi="Times New Roman" w:cs="Times New Roman"/>
          <w:i/>
          <w:sz w:val="28"/>
        </w:rPr>
        <w:t xml:space="preserve"> мероприятия»</w:t>
      </w:r>
    </w:p>
    <w:p w:rsidR="000A4CBD" w:rsidRPr="007204BB" w:rsidRDefault="000A4CBD" w:rsidP="0057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940">
        <w:rPr>
          <w:rFonts w:ascii="Times New Roman" w:hAnsi="Times New Roman" w:cs="Times New Roman"/>
          <w:sz w:val="28"/>
          <w:szCs w:val="28"/>
        </w:rPr>
        <w:t>На реализацию мероприятий Программы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C2940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Pr="002C2940">
        <w:rPr>
          <w:rFonts w:ascii="Times New Roman" w:hAnsi="Times New Roman" w:cs="Times New Roman"/>
          <w:color w:val="FF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31 874,10</w:t>
      </w:r>
      <w:r w:rsidRPr="002C2940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7204BB">
        <w:rPr>
          <w:rFonts w:ascii="Times New Roman" w:hAnsi="Times New Roman" w:cs="Times New Roman"/>
          <w:sz w:val="28"/>
          <w:szCs w:val="28"/>
        </w:rPr>
        <w:t>руб., в том числе сре</w:t>
      </w:r>
      <w:proofErr w:type="gramStart"/>
      <w:r w:rsidRPr="007204BB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204BB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>
        <w:rPr>
          <w:rFonts w:ascii="Times New Roman" w:hAnsi="Times New Roman" w:cs="Times New Roman"/>
          <w:sz w:val="28"/>
          <w:szCs w:val="28"/>
        </w:rPr>
        <w:t>31 874,10</w:t>
      </w:r>
      <w:r w:rsidRPr="007204BB">
        <w:rPr>
          <w:rFonts w:ascii="Times New Roman" w:hAnsi="Times New Roman" w:cs="Times New Roman"/>
          <w:sz w:val="28"/>
          <w:szCs w:val="28"/>
        </w:rPr>
        <w:t xml:space="preserve"> тыс. руб.,  местного бюджета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204BB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0A4CBD" w:rsidRDefault="000A4CBD" w:rsidP="00571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2C2940">
        <w:rPr>
          <w:rFonts w:ascii="Times New Roman" w:hAnsi="Times New Roman" w:cs="Times New Roman"/>
          <w:sz w:val="28"/>
          <w:szCs w:val="28"/>
        </w:rPr>
        <w:t>Кассовое исполнение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C2940">
        <w:rPr>
          <w:rFonts w:ascii="Times New Roman" w:hAnsi="Times New Roman" w:cs="Times New Roman"/>
          <w:sz w:val="28"/>
          <w:szCs w:val="28"/>
        </w:rPr>
        <w:t xml:space="preserve"> год составило – </w:t>
      </w:r>
      <w:r>
        <w:rPr>
          <w:rFonts w:ascii="Times New Roman" w:hAnsi="Times New Roman" w:cs="Times New Roman"/>
          <w:sz w:val="28"/>
          <w:szCs w:val="28"/>
        </w:rPr>
        <w:t>31 866,28</w:t>
      </w:r>
      <w:r w:rsidRPr="002C2940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>
        <w:rPr>
          <w:rFonts w:ascii="Times New Roman" w:hAnsi="Times New Roman" w:cs="Times New Roman"/>
          <w:sz w:val="28"/>
          <w:szCs w:val="28"/>
        </w:rPr>
        <w:t xml:space="preserve">99,97 </w:t>
      </w:r>
      <w:r w:rsidRPr="002C2940">
        <w:rPr>
          <w:rFonts w:ascii="Times New Roman" w:hAnsi="Times New Roman" w:cs="Times New Roman"/>
          <w:sz w:val="28"/>
          <w:szCs w:val="28"/>
        </w:rPr>
        <w:t xml:space="preserve">% к уточненной бюджетной росписи, в том </w:t>
      </w:r>
      <w:r w:rsidRPr="007204BB">
        <w:rPr>
          <w:rFonts w:ascii="Times New Roman" w:hAnsi="Times New Roman" w:cs="Times New Roman"/>
          <w:sz w:val="28"/>
          <w:szCs w:val="28"/>
        </w:rPr>
        <w:t>числе за счет сре</w:t>
      </w:r>
      <w:proofErr w:type="gramStart"/>
      <w:r w:rsidRPr="007204BB">
        <w:rPr>
          <w:rFonts w:ascii="Times New Roman" w:hAnsi="Times New Roman" w:cs="Times New Roman"/>
          <w:sz w:val="28"/>
          <w:szCs w:val="28"/>
        </w:rPr>
        <w:t>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4BB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7204BB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>
        <w:rPr>
          <w:rFonts w:ascii="Times New Roman" w:hAnsi="Times New Roman" w:cs="Times New Roman"/>
          <w:sz w:val="28"/>
          <w:szCs w:val="28"/>
        </w:rPr>
        <w:t>31 866,28</w:t>
      </w:r>
      <w:r w:rsidRPr="007204BB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>
        <w:rPr>
          <w:rFonts w:ascii="Times New Roman" w:hAnsi="Times New Roman" w:cs="Times New Roman"/>
          <w:sz w:val="28"/>
          <w:szCs w:val="28"/>
        </w:rPr>
        <w:t>99,98</w:t>
      </w:r>
      <w:r w:rsidRPr="007204BB">
        <w:rPr>
          <w:rFonts w:ascii="Times New Roman" w:hAnsi="Times New Roman" w:cs="Times New Roman"/>
          <w:sz w:val="28"/>
          <w:szCs w:val="28"/>
        </w:rPr>
        <w:t>% к уточненной бюджетной росписи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83D" w:rsidRDefault="0060383D" w:rsidP="00571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рамках данной подпрограммы произведены расходы на осуществление УТСЗН администрации города-курорта Кисловодска функций, определенных </w:t>
      </w:r>
      <w:hyperlink r:id="rId13">
        <w:r w:rsidRPr="00942A30">
          <w:rPr>
            <w:rFonts w:ascii="Times New Roman" w:eastAsia="Times New Roman" w:hAnsi="Times New Roman" w:cs="Times New Roman"/>
            <w:sz w:val="28"/>
          </w:rPr>
          <w:t>Закон</w:t>
        </w:r>
      </w:hyperlink>
      <w:r>
        <w:rPr>
          <w:rFonts w:ascii="Times New Roman" w:eastAsia="Times New Roman" w:hAnsi="Times New Roman" w:cs="Times New Roman"/>
          <w:sz w:val="28"/>
        </w:rPr>
        <w:t>ом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», </w:t>
      </w:r>
      <w:hyperlink r:id="rId14">
        <w:r w:rsidRPr="00942A30">
          <w:rPr>
            <w:rFonts w:ascii="Times New Roman" w:eastAsia="Times New Roman" w:hAnsi="Times New Roman" w:cs="Times New Roman"/>
            <w:sz w:val="28"/>
          </w:rPr>
          <w:t>Положением</w:t>
        </w:r>
      </w:hyperlink>
      <w:r>
        <w:rPr>
          <w:rFonts w:ascii="Times New Roman" w:eastAsia="Times New Roman" w:hAnsi="Times New Roman" w:cs="Times New Roman"/>
          <w:sz w:val="28"/>
        </w:rPr>
        <w:t xml:space="preserve"> об управлении, Постановлениями главы города-курорта Кисловодска. </w:t>
      </w:r>
      <w:r>
        <w:rPr>
          <w:rFonts w:ascii="Times New Roman" w:eastAsia="Times New Roman" w:hAnsi="Times New Roman" w:cs="Times New Roman"/>
          <w:sz w:val="28"/>
        </w:rPr>
        <w:lastRenderedPageBreak/>
        <w:t>Финансирование расходов осуществляется за счет сре</w:t>
      </w:r>
      <w:proofErr w:type="gramStart"/>
      <w:r>
        <w:rPr>
          <w:rFonts w:ascii="Times New Roman" w:eastAsia="Times New Roman" w:hAnsi="Times New Roman" w:cs="Times New Roman"/>
          <w:sz w:val="28"/>
        </w:rPr>
        <w:t>дств кр</w:t>
      </w:r>
      <w:proofErr w:type="gramEnd"/>
      <w:r>
        <w:rPr>
          <w:rFonts w:ascii="Times New Roman" w:eastAsia="Times New Roman" w:hAnsi="Times New Roman" w:cs="Times New Roman"/>
          <w:sz w:val="28"/>
        </w:rPr>
        <w:t>аевого бюджета и местного бюджета.</w:t>
      </w:r>
    </w:p>
    <w:p w:rsidR="0060383D" w:rsidRDefault="0060383D" w:rsidP="00571AB0">
      <w:pPr>
        <w:spacing w:before="28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Электронное взаимодействие с рядом организаций, участвующих в предоставлении государственных услуг, значительно упрощает гражданам процедуру сбора документов.</w:t>
      </w:r>
    </w:p>
    <w:p w:rsidR="0060383D" w:rsidRDefault="0060383D" w:rsidP="00AA01B1">
      <w:pPr>
        <w:spacing w:before="28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Осуществляется электронный документооборот с государственными учреждениями - Управлением Пенсионного фонда Российской Федерации по городу-курорту Кисловодску, управлением записи актов гражданского состояния по городу-курорту Кисловодску, государственным казенным учреждением «Центр занятости населения города-курорта Кисловодска». Также взаимодействие осуществляется с Многофункциональным центром по предоставлению государственных и муниципальных услуг, структурными подразделениями администрации города-курорта Кисловодска, управлениями социальной защиты населения муниципальных районов и городских округов Ставропольского края и других регионов, центрами занятости населения, расположенными на территории Ставропольского края и других регионов.</w:t>
      </w:r>
    </w:p>
    <w:p w:rsidR="0060383D" w:rsidRDefault="0060383D" w:rsidP="00AA01B1">
      <w:pPr>
        <w:spacing w:before="28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Назначение пособий, компенсаций и денежных выплат производится в автоматизированной системе обработки информации «Адресная социальная помощь». В данной системе автоматизированы все основные виды работ, связанные с учетом граждан и членов их семей, обращающихся в управление, а также виды работ, связанные с оказанием им различных видов социальной помощи и услуг.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60383D" w:rsidRDefault="0060383D" w:rsidP="00D24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основе системы «Адресная социальная помощь» создается информационная база социально – незащищенных слоев населения, позволяющая наладить полный учет всех видов льгот и выплат конкретному физическому лицу. </w:t>
      </w:r>
    </w:p>
    <w:p w:rsidR="0060383D" w:rsidRDefault="0060383D" w:rsidP="00D24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17353" w:rsidRPr="00F17353" w:rsidRDefault="00F17353" w:rsidP="00D24E3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7353">
        <w:rPr>
          <w:rFonts w:ascii="Times New Roman" w:hAnsi="Times New Roman" w:cs="Times New Roman"/>
          <w:i/>
          <w:sz w:val="28"/>
          <w:szCs w:val="28"/>
        </w:rPr>
        <w:t xml:space="preserve">Результаты </w:t>
      </w:r>
      <w:proofErr w:type="gramStart"/>
      <w:r w:rsidRPr="00F17353">
        <w:rPr>
          <w:rFonts w:ascii="Times New Roman" w:hAnsi="Times New Roman" w:cs="Times New Roman"/>
          <w:i/>
          <w:sz w:val="28"/>
          <w:szCs w:val="28"/>
        </w:rPr>
        <w:t>достижения значений индикаторов достижения целей Программы</w:t>
      </w:r>
      <w:proofErr w:type="gramEnd"/>
      <w:r w:rsidRPr="00F17353">
        <w:rPr>
          <w:rFonts w:ascii="Times New Roman" w:hAnsi="Times New Roman" w:cs="Times New Roman"/>
          <w:i/>
          <w:sz w:val="28"/>
          <w:szCs w:val="28"/>
        </w:rPr>
        <w:t xml:space="preserve"> и показателей решения задач программы за 202</w:t>
      </w:r>
      <w:r w:rsidR="0060383D">
        <w:rPr>
          <w:rFonts w:ascii="Times New Roman" w:hAnsi="Times New Roman" w:cs="Times New Roman"/>
          <w:i/>
          <w:sz w:val="28"/>
          <w:szCs w:val="28"/>
        </w:rPr>
        <w:t>3</w:t>
      </w:r>
      <w:r w:rsidRPr="00F17353">
        <w:rPr>
          <w:rFonts w:ascii="Times New Roman" w:hAnsi="Times New Roman" w:cs="Times New Roman"/>
          <w:i/>
          <w:sz w:val="28"/>
          <w:szCs w:val="28"/>
        </w:rPr>
        <w:t xml:space="preserve"> год</w:t>
      </w:r>
    </w:p>
    <w:p w:rsidR="0060383D" w:rsidRDefault="0060383D" w:rsidP="00D24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Согласно значению целевого индикатора, меры социальной поддержки, предусмотренные законодательством Российской Федерации и Ставропольского края, были оказаны всем гражданам, обратившимся за социальной поддержкой, в полном объеме. </w:t>
      </w:r>
    </w:p>
    <w:p w:rsidR="005F702D" w:rsidRDefault="0060383D" w:rsidP="00D24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 отчетном периоде индикатор доли населения города, имеющего денежные доходы ниже величины прожиточного минимума, в общей численности населения города не определен в связи с тем, что органы статистики с 2023 года </w:t>
      </w:r>
      <w:r w:rsidR="00AB79DE">
        <w:rPr>
          <w:rFonts w:ascii="Times New Roman" w:eastAsia="Times New Roman" w:hAnsi="Times New Roman" w:cs="Times New Roman"/>
          <w:sz w:val="28"/>
        </w:rPr>
        <w:t>не</w:t>
      </w:r>
      <w:r w:rsidR="00AB79D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формируют статистические данные о численности населения с доходами ниже прожиточного минимума по Ставропольскому краю в целом. Данные по городу Кисловодску отдельно не формируются</w:t>
      </w:r>
      <w:r w:rsidR="005F702D">
        <w:rPr>
          <w:rFonts w:ascii="Times New Roman" w:eastAsia="Times New Roman" w:hAnsi="Times New Roman" w:cs="Times New Roman"/>
          <w:sz w:val="28"/>
        </w:rPr>
        <w:t>.</w:t>
      </w:r>
    </w:p>
    <w:p w:rsidR="005F702D" w:rsidRPr="00317983" w:rsidRDefault="005F702D" w:rsidP="00D24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17983">
        <w:rPr>
          <w:rFonts w:ascii="Times New Roman" w:eastAsia="Times New Roman" w:hAnsi="Times New Roman" w:cs="Times New Roman"/>
          <w:sz w:val="28"/>
        </w:rPr>
        <w:t>По результатам реализации муниципальной программы города-курорта Кисловодска за 2023 год из 9 индикаторов не достигнуто значение по 2 показателям решения задач.  Степень достижения значения целей Программы и показателей решения задач подпрограмм Программы составила 77,77 %.</w:t>
      </w:r>
    </w:p>
    <w:p w:rsidR="005F702D" w:rsidRPr="00317983" w:rsidRDefault="005F702D" w:rsidP="00D24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17983">
        <w:rPr>
          <w:rFonts w:ascii="Times New Roman" w:eastAsia="Times New Roman" w:hAnsi="Times New Roman" w:cs="Times New Roman"/>
          <w:sz w:val="28"/>
        </w:rPr>
        <w:t>Сведения о достижении (не достижении) значений индикаторов и целевых показателей указаны в приложенной таблице 12.</w:t>
      </w:r>
    </w:p>
    <w:p w:rsidR="0060383D" w:rsidRDefault="0060383D" w:rsidP="00D24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1C645F" w:rsidRPr="00B0039B" w:rsidRDefault="001C64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0039B">
        <w:rPr>
          <w:rFonts w:ascii="Times New Roman" w:hAnsi="Times New Roman" w:cs="Times New Roman"/>
          <w:b/>
          <w:i/>
          <w:sz w:val="28"/>
          <w:szCs w:val="28"/>
        </w:rPr>
        <w:t>9.</w:t>
      </w:r>
      <w:r w:rsidRPr="00B0039B">
        <w:rPr>
          <w:rFonts w:ascii="Times New Roman" w:hAnsi="Times New Roman" w:cs="Times New Roman"/>
          <w:sz w:val="28"/>
          <w:szCs w:val="28"/>
        </w:rPr>
        <w:t xml:space="preserve"> </w:t>
      </w:r>
      <w:r w:rsidRPr="00B0039B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Муниципальная программа города-курорта Кисловодска «Развитие туристско-рекреационного комплекса» </w:t>
      </w:r>
      <w:r w:rsidRPr="00B0039B">
        <w:rPr>
          <w:rFonts w:ascii="Times New Roman" w:hAnsi="Times New Roman" w:cs="Times New Roman"/>
          <w:sz w:val="28"/>
          <w:szCs w:val="28"/>
        </w:rPr>
        <w:t>утверждена постановлением администрации города-курорта Кисловодска от 22.12.2021 № 1377.</w:t>
      </w:r>
    </w:p>
    <w:p w:rsidR="00D40D79" w:rsidRPr="00D40D79" w:rsidRDefault="00D40D79" w:rsidP="00D24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Программы: управление по курорту и туризму администрации города-курорта Кисловодска.</w:t>
      </w:r>
    </w:p>
    <w:p w:rsidR="00D40D79" w:rsidRPr="00D40D79" w:rsidRDefault="00D40D79" w:rsidP="00D24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Соисполнители Программы: </w:t>
      </w:r>
    </w:p>
    <w:p w:rsidR="00D40D79" w:rsidRPr="00D40D79" w:rsidRDefault="00D40D79" w:rsidP="00D24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управление городского хозяйства администрации города-курорта Кисловодска;</w:t>
      </w:r>
    </w:p>
    <w:p w:rsidR="00D40D79" w:rsidRPr="00D40D79" w:rsidRDefault="00D40D79" w:rsidP="00D24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управление по экономике и инвестициям администрации города-курорта Кисловодска;</w:t>
      </w:r>
    </w:p>
    <w:p w:rsidR="00D40D79" w:rsidRPr="00D40D79" w:rsidRDefault="00D40D79" w:rsidP="00D24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управление по муниципальному контролю, торговле, общественному питанию и сервису администрации города-курорта Кисловодска.</w:t>
      </w:r>
    </w:p>
    <w:p w:rsidR="00D40D79" w:rsidRPr="00D40D79" w:rsidRDefault="00D40D79" w:rsidP="00D24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программы:</w:t>
      </w:r>
    </w:p>
    <w:p w:rsidR="00D40D79" w:rsidRPr="00D40D79" w:rsidRDefault="00D40D79" w:rsidP="00D24E3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туристско-рекреационного комплекса города-курорта Кисловодска.</w:t>
      </w:r>
    </w:p>
    <w:p w:rsidR="00D40D79" w:rsidRPr="00D40D79" w:rsidRDefault="00D40D79" w:rsidP="00D24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включает в себя 2 подпрограммы:</w:t>
      </w:r>
    </w:p>
    <w:p w:rsidR="00D40D79" w:rsidRPr="00D40D79" w:rsidRDefault="00D40D79" w:rsidP="00D24E3A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санаторно-курортного, гостиничного и туристск</w:t>
      </w:r>
      <w:proofErr w:type="gramStart"/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рекреационного комплекса;</w:t>
      </w:r>
    </w:p>
    <w:p w:rsidR="00D40D79" w:rsidRPr="00D40D79" w:rsidRDefault="00D40D79" w:rsidP="00D24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реализации муниципальной программы города-курорта Кисловодска «Развитие туристско-рекреационного комплекса» и </w:t>
      </w:r>
      <w:proofErr w:type="spellStart"/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общепрограммные</w:t>
      </w:r>
      <w:proofErr w:type="spellEnd"/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мероприятия»».</w:t>
      </w:r>
    </w:p>
    <w:p w:rsidR="00D40D79" w:rsidRPr="00D40D79" w:rsidRDefault="00D40D79" w:rsidP="00D24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2023 год в муниципальную программу было внесено 2 изменения: постановление администрации города-курорта Кисловодска Ставропольского края от 27.08.2023 №926, постановление администрации города-курорта Кисловодска Ставропольского края от 22.11.2023 №1097.</w:t>
      </w:r>
    </w:p>
    <w:p w:rsidR="00D165C8" w:rsidRDefault="00D40D79" w:rsidP="00D24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 Программы на 2023 год предусмотрено 269</w:t>
      </w:r>
      <w:r w:rsidR="00D1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>748,84 тыс. рублей</w:t>
      </w:r>
      <w:r w:rsidR="00D1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средств краевого бюджета – 265 050,87 </w:t>
      </w:r>
      <w:proofErr w:type="spellStart"/>
      <w:r w:rsidR="00D165C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D165C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D165C8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="00D165C8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бюджета</w:t>
      </w:r>
      <w:r w:rsidR="00D1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4 698,00 </w:t>
      </w:r>
      <w:proofErr w:type="spellStart"/>
      <w:r w:rsidR="00D165C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D16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0D79" w:rsidRDefault="00D40D79" w:rsidP="00D24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Кассовые расходы мероприятий программы на 31.12.2023 год составили 238</w:t>
      </w:r>
      <w:r w:rsidR="00D1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275,84 тыс. рублей, в том числе </w:t>
      </w:r>
      <w:r w:rsidR="00D1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краевого бюджета – 238 275,84 </w:t>
      </w:r>
      <w:proofErr w:type="spellStart"/>
      <w:r w:rsidR="00D165C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D165C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D165C8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="00D1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или 88,33% к </w:t>
      </w:r>
      <w:proofErr w:type="spellStart"/>
      <w:r w:rsidR="00D165C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уточненнной</w:t>
      </w:r>
      <w:proofErr w:type="spellEnd"/>
      <w:r w:rsidR="00D1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</w:t>
      </w:r>
      <w:proofErr w:type="spellStart"/>
      <w:r w:rsidR="00D165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роспист</w:t>
      </w:r>
      <w:proofErr w:type="spellEnd"/>
      <w:r w:rsidR="00D1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бюджет – </w:t>
      </w:r>
      <w:r w:rsidR="00D165C8">
        <w:rPr>
          <w:rFonts w:ascii="Times New Roman" w:eastAsia="Times New Roman" w:hAnsi="Times New Roman" w:cs="Times New Roman"/>
          <w:sz w:val="28"/>
          <w:szCs w:val="28"/>
          <w:lang w:eastAsia="ru-RU"/>
        </w:rPr>
        <w:t>4 612,52</w:t>
      </w: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D1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98,18 %</w:t>
      </w: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165C8" w:rsidRPr="00D40D79" w:rsidRDefault="00D165C8" w:rsidP="00D24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D79" w:rsidRPr="00D40D79" w:rsidRDefault="00D40D79" w:rsidP="00AC5F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0D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Подпрограмма 1 «Развитие санаторно-курортного, гостиничного и туристско-рекреационного комплекса».</w:t>
      </w:r>
    </w:p>
    <w:p w:rsidR="00D165C8" w:rsidRDefault="00D40D79" w:rsidP="00D24E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 Подпрограммы на 2023 год предусмотрено 265</w:t>
      </w:r>
      <w:r w:rsidR="00D1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>640,54 тыс. рублей</w:t>
      </w:r>
      <w:r w:rsidR="00D1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средств краевого бюджета – 265 640,54 </w:t>
      </w:r>
      <w:proofErr w:type="spellStart"/>
      <w:r w:rsidR="00D165C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D165C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D165C8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="00D1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местного бюджета – 651,16 </w:t>
      </w:r>
      <w:proofErr w:type="spellStart"/>
      <w:r w:rsidR="00D165C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D16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5C8" w:rsidRDefault="00D165C8" w:rsidP="00D24E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Кассовое исполнение составило 234 209,56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или 88,17% к уточненной бюджетной росписи, местного бюджета – 607,70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или 93,33%.</w:t>
      </w:r>
    </w:p>
    <w:p w:rsidR="00D40D79" w:rsidRPr="00D40D79" w:rsidRDefault="00D40D79" w:rsidP="00D24E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средства были </w:t>
      </w:r>
      <w:r w:rsidR="00A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направлены </w:t>
      </w:r>
      <w:proofErr w:type="gramStart"/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0D79" w:rsidRPr="00D40D79" w:rsidRDefault="00D40D79" w:rsidP="00D24E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фарфоровых кружек – 203434,00 тыс. руб.,</w:t>
      </w:r>
    </w:p>
    <w:p w:rsidR="00D40D79" w:rsidRPr="00D40D79" w:rsidRDefault="00D40D79" w:rsidP="00D24E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книга «Кисловодск-город-курорт» – 2700,00 руб., </w:t>
      </w:r>
    </w:p>
    <w:p w:rsidR="00D40D79" w:rsidRPr="00D40D79" w:rsidRDefault="00D40D79" w:rsidP="00D24E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полиграфическая продукция (афиши, листовки) – 52320,00 руб., </w:t>
      </w:r>
    </w:p>
    <w:p w:rsidR="00D40D79" w:rsidRPr="00D40D79" w:rsidRDefault="00D40D79" w:rsidP="00D24E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открытки сувенирные с видами города-курорта Кисловодска с конвертами – 251100,00 руб., </w:t>
      </w:r>
    </w:p>
    <w:p w:rsidR="00D40D79" w:rsidRPr="00D40D79" w:rsidRDefault="00D40D79" w:rsidP="00D24E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наборы открыток «Кисловодск акварель» – 28490,00 руб., </w:t>
      </w:r>
    </w:p>
    <w:p w:rsidR="00D40D79" w:rsidRPr="00D40D79" w:rsidRDefault="00D40D79" w:rsidP="00D24E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баннер ко дню туризма – 4000,00 руб., </w:t>
      </w:r>
    </w:p>
    <w:p w:rsidR="00D40D79" w:rsidRPr="00D40D79" w:rsidRDefault="00D40D79" w:rsidP="00D24E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грипперы</w:t>
      </w:r>
      <w:proofErr w:type="spellEnd"/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360,00 руб., </w:t>
      </w:r>
    </w:p>
    <w:p w:rsidR="00D40D79" w:rsidRPr="00D40D79" w:rsidRDefault="00D40D79" w:rsidP="00D24E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стаканчики складные –50000,00 руб., </w:t>
      </w:r>
    </w:p>
    <w:p w:rsidR="00D40D79" w:rsidRPr="00D40D79" w:rsidRDefault="00D40D79" w:rsidP="00D24E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тарелки с видами города-курорта Кисловодска – 9300,00 руб.,</w:t>
      </w:r>
    </w:p>
    <w:p w:rsidR="00D40D79" w:rsidRPr="00D40D79" w:rsidRDefault="00D40D79" w:rsidP="00D24E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таблички – 6000,00 руб. </w:t>
      </w:r>
    </w:p>
    <w:p w:rsidR="00D40D79" w:rsidRPr="00D40D79" w:rsidRDefault="00D40D79" w:rsidP="00D24E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благоустройство курортной инфраструктуры – 233601,85 тыс. руб. </w:t>
      </w:r>
    </w:p>
    <w:p w:rsidR="00AC5FCD" w:rsidRPr="00AC5FCD" w:rsidRDefault="00AC5FCD" w:rsidP="00D24E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выполнении контрольных событий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2023 года</w:t>
      </w:r>
      <w:r w:rsidRPr="00AC5F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0D79" w:rsidRPr="00B24FC2" w:rsidRDefault="00AC5FCD" w:rsidP="00AC5F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</w:t>
      </w:r>
      <w:r w:rsidR="00D40D79" w:rsidRPr="00AC5FC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40D79" w:rsidRPr="00A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отдыхающих города-курорта Кисловодска.</w:t>
      </w:r>
      <w:r w:rsidR="00D40D79" w:rsidRPr="00AC5FCD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="00D40D79" w:rsidRPr="00AC5F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2023 год в коллективных средствах размещения города отдохнуло 449399 человек, что на 19,7</w:t>
      </w:r>
      <w:r w:rsidR="00D40D79" w:rsidRPr="00B2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больше, чем в 2022 году (375400 человек). </w:t>
      </w:r>
    </w:p>
    <w:p w:rsidR="00D40D79" w:rsidRPr="00CC74F1" w:rsidRDefault="00D40D79" w:rsidP="00AC5F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F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Загрузка санаторно</w:t>
      </w:r>
      <w:r w:rsidRPr="00CC74F1">
        <w:rPr>
          <w:rFonts w:ascii="Times New Roman" w:eastAsia="Times New Roman" w:hAnsi="Times New Roman" w:cs="Times New Roman"/>
          <w:sz w:val="28"/>
          <w:szCs w:val="28"/>
          <w:lang w:eastAsia="ru-RU"/>
        </w:rPr>
        <w:t>-курортных и гостиничных комплексов за                    2023 год по койко-дням составила 81,8 %, из них, ведомственные санатории и санатории ФНПР 85,3%, гостиницы 68,3%.</w:t>
      </w:r>
    </w:p>
    <w:p w:rsidR="00D40D79" w:rsidRPr="00CC74F1" w:rsidRDefault="00D40D79" w:rsidP="00AC5F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турпоток с учетом неорганизованных туристов в 2023 году составил 539278 человек.  </w:t>
      </w:r>
    </w:p>
    <w:p w:rsidR="00D40D79" w:rsidRPr="00CC74F1" w:rsidRDefault="00AC5FCD" w:rsidP="00D24E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D40D79" w:rsidRPr="00AC5F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оступлени</w:t>
      </w:r>
      <w:r w:rsidRPr="00AC5FC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40D79" w:rsidRPr="00A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 и сборов в бюджет города-курорта Кисловодска.</w:t>
      </w:r>
      <w:r w:rsidR="00D40D79" w:rsidRPr="00CC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D40D79" w:rsidRPr="00A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D79" w:rsidRPr="00CC74F1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удельный вес налоговых поступлений от санаторно-курортных и туристских комплексов в налоговых доходах местного бюджета составил 21,5 % (210245 тыс. руб.).</w:t>
      </w:r>
    </w:p>
    <w:p w:rsidR="00D40D79" w:rsidRPr="00CC74F1" w:rsidRDefault="00AC5FCD" w:rsidP="00D24E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CD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D40D79" w:rsidRPr="00A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разработанных и изготовленных сувенирных и рекламно-полиграфических продукций о городе-курорте Кисловодске. Продвижение туристского бренда «город-курорт Кисловодск». </w:t>
      </w:r>
      <w:proofErr w:type="gramStart"/>
      <w:r w:rsidR="00D40D79" w:rsidRPr="00AC5F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2023 год были приобретены фарфоровые кружки в количестве 230 шт. – 203434 тыс. руб., книга «Кисловодск-город-курорт» в количестве 3 шт. – 2700 руб., полиграфическая продукция (афиши, листовки) – 52320 руб., открытки сувенирные с видами города-курорта Кисловодска с конвертами в количестве 1350 шт. на сумму 251100 руб.,</w:t>
      </w:r>
      <w:r w:rsidR="00D40D79" w:rsidRPr="00CC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наборы открыток «Кисловодск акварель» в количестве 122 шт. на сумму 28490 руб., баннер ко дню туризма</w:t>
      </w:r>
      <w:proofErr w:type="gramEnd"/>
      <w:r w:rsidR="00D40D79" w:rsidRPr="00CC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4000 руб., </w:t>
      </w:r>
      <w:proofErr w:type="spellStart"/>
      <w:r w:rsidR="00D40D79" w:rsidRPr="00CC74F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грипперы</w:t>
      </w:r>
      <w:proofErr w:type="spellEnd"/>
      <w:r w:rsidR="00D40D79" w:rsidRPr="00CC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60 шт. на сумму 360 руб., стаканчики складные – 500шт. на сумму 50000 руб., тарелки с видами города-курорта Кисловодска 30 шт., на сумму 9300 руб., таблички 5 шт. на сумму 6000 руб. Итоговая сумма составила 607704 руб.</w:t>
      </w:r>
    </w:p>
    <w:p w:rsidR="00D40D79" w:rsidRPr="00CC74F1" w:rsidRDefault="007445F4" w:rsidP="00D24E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D40D79" w:rsidRPr="00744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организованных городских мероприятий и посещенных международных форумов, выставочных и </w:t>
      </w:r>
      <w:proofErr w:type="spellStart"/>
      <w:r w:rsidR="00D40D79" w:rsidRPr="007445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конгрессных</w:t>
      </w:r>
      <w:proofErr w:type="spellEnd"/>
      <w:r w:rsidR="00D40D79" w:rsidRPr="00744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проводимых по вопросам развития туризма на территории РФ. </w:t>
      </w:r>
      <w:r w:rsidR="00D40D79" w:rsidRPr="00CC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2023 год организованы следующие мероприятия: </w:t>
      </w:r>
    </w:p>
    <w:p w:rsidR="00D40D79" w:rsidRPr="00CC74F1" w:rsidRDefault="00D40D79" w:rsidP="00D24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4F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Совместно с комитетом по культуре администрации города-курорта Кисловодска и управлением по физической культуре и спорту администрации города-курорта Кисловодска проведена работа по подготовке и организации новогодних мероприятий;</w:t>
      </w:r>
    </w:p>
    <w:p w:rsidR="00D40D79" w:rsidRPr="00CC74F1" w:rsidRDefault="00D40D79" w:rsidP="00D24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4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Организовано совещание с представителями культурно-досугового сектора санаторно-курортного комплекса по вопросу участия санаторно-курортных учреждений в городских массовых мероприятиях;</w:t>
      </w:r>
    </w:p>
    <w:p w:rsidR="00D40D79" w:rsidRPr="00CC74F1" w:rsidRDefault="00D40D79" w:rsidP="00D24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4F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Совместно с комитетом по культуре администрации города-курорта Кисловодска и управлением по физической культуре и спорту администрации города-курорта Кисловодска проведена работа по подготовке и организации мероприятий, посвященных «Дню защитника Отечества»;</w:t>
      </w:r>
    </w:p>
    <w:p w:rsidR="00D40D79" w:rsidRPr="00CC74F1" w:rsidRDefault="00D40D79" w:rsidP="00D24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4F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Совместно с санаторно-курортными учреждениями города подготовлено и организовано мероприятие, посвященное празднованию «Масленицы»;</w:t>
      </w:r>
    </w:p>
    <w:p w:rsidR="00D40D79" w:rsidRPr="00CC74F1" w:rsidRDefault="00D40D79" w:rsidP="00D24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4F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Совместно с комитетом по культуре администрации города-курорта Кисловодска и управлением по физической культуре и спорту администрации города-курорта Кисловодска проведена работа по подготовке и организации мероприятий, посвященных Международному женскому дню;</w:t>
      </w:r>
    </w:p>
    <w:p w:rsidR="00D40D79" w:rsidRPr="00CC74F1" w:rsidRDefault="00D40D79" w:rsidP="00D24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4F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Управление приняло участие в подготовке и организации мероприятий, посвященных дню воссоединения Крыма с Россией;</w:t>
      </w:r>
    </w:p>
    <w:p w:rsidR="00D40D79" w:rsidRPr="00CC74F1" w:rsidRDefault="00D40D79" w:rsidP="00D24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4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Подготовлен и проведен конкурс среди сотрудниц санаторно-курортных учреждений города-курорта Кисловодска «Весна Кисловодска»;</w:t>
      </w:r>
    </w:p>
    <w:p w:rsidR="00D40D79" w:rsidRPr="00CC74F1" w:rsidRDefault="00D40D79" w:rsidP="00D24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4F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Управление приняло участие в программе мероприятий, проводимых отделением Совета контрольно-счетных органов при Счетной палате Российской Федерации;</w:t>
      </w:r>
    </w:p>
    <w:p w:rsidR="00D40D79" w:rsidRPr="00CC74F1" w:rsidRDefault="00D40D79" w:rsidP="00D24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4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Проведена работа по организации мероприятий, посвященных Дню России;</w:t>
      </w:r>
    </w:p>
    <w:p w:rsidR="00D40D79" w:rsidRPr="00CC74F1" w:rsidRDefault="00D40D79" w:rsidP="00D24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4F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Управление приняло участие в организации фестиваля морепродуктов;</w:t>
      </w:r>
    </w:p>
    <w:p w:rsidR="00D40D79" w:rsidRPr="00CC74F1" w:rsidRDefault="00D40D79" w:rsidP="00D24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4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Проведена работа по организации фестиваля «Путь к счастью»;</w:t>
      </w:r>
    </w:p>
    <w:p w:rsidR="00D40D79" w:rsidRPr="00CC74F1" w:rsidRDefault="00D40D79" w:rsidP="00D24E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и проведение фестиваля </w:t>
      </w:r>
      <w:r w:rsidRPr="00CC74F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C74F1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CC74F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C74F1">
        <w:rPr>
          <w:rFonts w:ascii="Times New Roman" w:eastAsia="Times New Roman" w:hAnsi="Times New Roman" w:cs="Times New Roman"/>
          <w:sz w:val="28"/>
          <w:szCs w:val="28"/>
          <w:lang w:val="en-US"/>
        </w:rPr>
        <w:t>mapping</w:t>
      </w:r>
      <w:r w:rsidRPr="00CC74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0D79" w:rsidRPr="00CC74F1" w:rsidRDefault="00D40D79" w:rsidP="00D24E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4F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Организован Круглый стол на тему: «Развитие туризма в городе-курорте Кисловодске»;</w:t>
      </w:r>
    </w:p>
    <w:p w:rsidR="00D40D79" w:rsidRPr="00CC74F1" w:rsidRDefault="00D40D79" w:rsidP="00D24E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4F1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- Проведена работа по организации празднования </w:t>
      </w:r>
      <w:r w:rsidRPr="00CC74F1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города «Кисло</w:t>
      </w:r>
      <w:proofErr w:type="gramStart"/>
      <w:r w:rsidRPr="00CC74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proofErr w:type="spellStart"/>
      <w:proofErr w:type="gramEnd"/>
      <w:r w:rsidRPr="00CC74F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ольт</w:t>
      </w:r>
      <w:proofErr w:type="spellEnd"/>
      <w:r w:rsidRPr="00CC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зарядись на 220»;</w:t>
      </w:r>
    </w:p>
    <w:p w:rsidR="00D40D79" w:rsidRPr="00CC74F1" w:rsidRDefault="00D40D79" w:rsidP="00D24E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4F1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- </w:t>
      </w:r>
      <w:r w:rsidRPr="00CC74F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организован конкурс среди сотрудниц санаторно-курортных учреждений города-курорта Кисловодска «Лицо города-курорта Кисловодска - Капелька 2023»;</w:t>
      </w:r>
    </w:p>
    <w:p w:rsidR="00D40D79" w:rsidRPr="00CC74F1" w:rsidRDefault="00D40D79" w:rsidP="00D24E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Управление приняло участие в организации фестиваля </w:t>
      </w:r>
      <w:r w:rsidRPr="00CC74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шоколада (День рождения «Чебурашки»);</w:t>
      </w:r>
    </w:p>
    <w:p w:rsidR="00D40D79" w:rsidRPr="00CC74F1" w:rsidRDefault="00D40D79" w:rsidP="00D24E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C74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CC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работа по организации </w:t>
      </w:r>
      <w:r w:rsidRPr="00CC74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«Фестиваля бесплатных экскурсий», приуроченного Всемирному дню туризма;</w:t>
      </w:r>
    </w:p>
    <w:p w:rsidR="00D40D79" w:rsidRPr="00CC74F1" w:rsidRDefault="00D40D79" w:rsidP="00D24E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4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CC74F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организован опрос среди гостей города об увеличении курортного сбора;</w:t>
      </w:r>
    </w:p>
    <w:p w:rsidR="00D40D79" w:rsidRPr="00CC74F1" w:rsidRDefault="00D40D79" w:rsidP="00D24E3A">
      <w:pPr>
        <w:spacing w:after="0" w:line="240" w:lineRule="auto"/>
        <w:ind w:left="27"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4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CC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r w:rsidRPr="00CC74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приняло участие в организации </w:t>
      </w:r>
      <w:r w:rsidRPr="00CC74F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очного этапа Всероссийской архитектурной экспедиции «</w:t>
      </w:r>
      <w:proofErr w:type="gramStart"/>
      <w:r w:rsidRPr="00CC74F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Архитектурный</w:t>
      </w:r>
      <w:proofErr w:type="gramEnd"/>
      <w:r w:rsidRPr="00CC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74F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баттл</w:t>
      </w:r>
      <w:proofErr w:type="spellEnd"/>
      <w:r w:rsidRPr="00CC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идей»;</w:t>
      </w:r>
    </w:p>
    <w:p w:rsidR="00D40D79" w:rsidRPr="00CC74F1" w:rsidRDefault="00D40D79" w:rsidP="00D24E3A">
      <w:pPr>
        <w:spacing w:after="0" w:line="240" w:lineRule="auto"/>
        <w:ind w:left="27"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4F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C74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Бесплатные экскурсии (еженедельно). Всего проведено 190 экскурсий, которые посетили 7249 человек;</w:t>
      </w:r>
    </w:p>
    <w:p w:rsidR="002D7F6D" w:rsidRDefault="00AE683D" w:rsidP="002D7F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F6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40D79" w:rsidRPr="002D7F6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созданных точек притяжения для жителей и гостей города-курорта Кисловодска. За счет средств курортного сбора в 202</w:t>
      </w:r>
      <w:r w:rsidR="002D7F6D" w:rsidRPr="002D7F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0D79" w:rsidRPr="002D7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проведены следующие мероприятия:</w:t>
      </w:r>
      <w:r w:rsidR="002D7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160208038"/>
      <w:bookmarkStart w:id="2" w:name="_Hlk160208061"/>
    </w:p>
    <w:p w:rsidR="00D40D79" w:rsidRPr="004E48FC" w:rsidRDefault="002D7F6D" w:rsidP="002D7F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40D79" w:rsidRPr="00CC7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бустройство общественного пространства малыми архитектурными </w:t>
      </w:r>
      <w:r w:rsidR="00D40D79" w:rsidRPr="00CC7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формами с элементами благоустройства на: ул. Герцена, ул. Кирова/Желябова, пр. Победы (сквер Победы)</w:t>
      </w:r>
      <w:bookmarkEnd w:id="1"/>
      <w:bookmarkEnd w:id="2"/>
      <w:r w:rsidR="00D40D79" w:rsidRPr="00CC74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40D79" w:rsidRPr="00CC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данному объекту 29.05.2023 года заключен муниципальный контракт №16 с ООО «</w:t>
      </w:r>
      <w:proofErr w:type="spellStart"/>
      <w:r w:rsidR="00D40D79" w:rsidRPr="00CC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Элитспецстрой</w:t>
      </w:r>
      <w:proofErr w:type="spellEnd"/>
      <w:r w:rsidR="00D40D79" w:rsidRPr="00CC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в рамках которого предусмотрены работы по благоустройству, а именно: </w:t>
      </w:r>
      <w:r w:rsidR="00D40D79" w:rsidRPr="00CC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устройство бетонного основания на туалетах и </w:t>
      </w:r>
      <w:proofErr w:type="spellStart"/>
      <w:r w:rsidR="00D40D79" w:rsidRPr="00CC74F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парклетах</w:t>
      </w:r>
      <w:proofErr w:type="spellEnd"/>
      <w:r w:rsidR="00D40D79" w:rsidRPr="00CC74F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облицовка подпорных стен из натурального камня, на сквере ул. Кирова/Желябова установка ограждения из балясин, поставка малых архитектурных форм</w:t>
      </w:r>
      <w:r w:rsidR="00D40D79" w:rsidRPr="00CC7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D79" w:rsidRPr="00CC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D40D79" w:rsidRPr="00CC74F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парклетов</w:t>
      </w:r>
      <w:proofErr w:type="spellEnd"/>
      <w:r w:rsidR="00D40D79" w:rsidRPr="00CC74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0D79" w:rsidRPr="00CC7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40D79" w:rsidRPr="00CC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Сумма работ по заключенному контракту составляет </w:t>
      </w:r>
      <w:r w:rsidR="00D40D79" w:rsidRPr="00CC7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35 299</w:t>
      </w:r>
      <w:r w:rsidR="00D40D79" w:rsidRPr="004E4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000,00</w:t>
      </w:r>
      <w:r w:rsidR="00D40D79" w:rsidRPr="004E4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D79" w:rsidRPr="004E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 Кассовое исполнение на 31.12.2023 – </w:t>
      </w:r>
      <w:r w:rsidR="00D40D79" w:rsidRPr="004E4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5 149 332,50</w:t>
      </w:r>
      <w:r w:rsidR="00D40D79" w:rsidRPr="004E4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40D79" w:rsidRPr="004E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</w:p>
    <w:p w:rsidR="00D40D79" w:rsidRPr="004E48FC" w:rsidRDefault="002D7F6D" w:rsidP="002D7F6D">
      <w:pPr>
        <w:tabs>
          <w:tab w:val="left" w:pos="360"/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б</w:t>
      </w:r>
      <w:r w:rsidR="00D40D79" w:rsidRPr="004E4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лагоустройство сквера при памятнике В.И. Ленину в районе Колоннады</w:t>
      </w:r>
      <w:r w:rsidR="00D40D79" w:rsidRPr="004E48F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D40D79" w:rsidRPr="004E48FC" w:rsidRDefault="00D40D79" w:rsidP="00D24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данному объекту 30.06.2023 года заключен муниципальный контракт №23 с ИП Гавриловым А.Н., в рамках которого предусмотрены работы по </w:t>
      </w:r>
      <w:r w:rsidRPr="004E48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устройству тротуарной плитки, облицовке гранитом, прокладке кабельных линий, реставрации фонтанов, устройству освещения</w:t>
      </w:r>
      <w:r w:rsidRPr="004E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Сумма работ по заключенному контракту составляет </w:t>
      </w:r>
      <w:r w:rsidRPr="004E4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20 879 886,00</w:t>
      </w:r>
      <w:r w:rsidRPr="004E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 Кассовое исполнение на 31.12.2023 – </w:t>
      </w:r>
      <w:r w:rsidRPr="004E4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1 560 817,20 </w:t>
      </w:r>
      <w:r w:rsidRPr="004E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</w:p>
    <w:p w:rsidR="00D40D79" w:rsidRPr="004E48FC" w:rsidRDefault="002D7F6D" w:rsidP="002D7F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</w:t>
      </w:r>
      <w:r w:rsidR="00D40D79" w:rsidRPr="004E4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стройство малых архитектурных форм на территории, прилегающей к памятнику природы краевого значения "Кольцо гора".</w:t>
      </w:r>
    </w:p>
    <w:p w:rsidR="00D40D79" w:rsidRPr="004E48FC" w:rsidRDefault="00D40D79" w:rsidP="00D24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данному объекту 23.05.2023 года заключен муниципальный контракт №14 с ООО «</w:t>
      </w:r>
      <w:proofErr w:type="gramStart"/>
      <w:r w:rsidRPr="004E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Наладчик</w:t>
      </w:r>
      <w:proofErr w:type="gramEnd"/>
      <w:r w:rsidRPr="004E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E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</w:t>
      </w:r>
      <w:proofErr w:type="gramStart"/>
      <w:r w:rsidRPr="004E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</w:t>
      </w:r>
      <w:proofErr w:type="gramEnd"/>
      <w:r w:rsidRPr="004E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предусмотрены работы по </w:t>
      </w:r>
      <w:r w:rsidRPr="004E48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устройству подсветок малых архитектурных форм и деревьев</w:t>
      </w:r>
      <w:r w:rsidRPr="004E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Сумма работ по заключенному контракту составляет </w:t>
      </w:r>
      <w:r w:rsidRPr="004E4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4 086 361,20 </w:t>
      </w:r>
      <w:r w:rsidRPr="004E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 Кассовое исполнение на 31.12.2023 – </w:t>
      </w:r>
      <w:r w:rsidRPr="004E4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4 086 361,20 </w:t>
      </w:r>
      <w:r w:rsidRPr="004E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 27.06.2023 года заключен муниципальный контракт №21 с ООО «Неон», в рамках которого предусмотрены работы по и</w:t>
      </w:r>
      <w:r w:rsidRPr="004E4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зготовлению и поставке напольного логотипа на территории в границах памятника природы краевого значения "Кольцо гора"</w:t>
      </w:r>
      <w:r w:rsidRPr="004E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Сумма работ по заключенному контракту составляет </w:t>
      </w:r>
      <w:r w:rsidRPr="004E4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2 545 000,00 </w:t>
      </w:r>
      <w:r w:rsidRPr="004E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 Кассовое исполнение на 31.12.2023 – </w:t>
      </w:r>
      <w:r w:rsidRPr="004E4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2 545 000,00 </w:t>
      </w:r>
      <w:r w:rsidRPr="004E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</w:p>
    <w:p w:rsidR="00D40D79" w:rsidRPr="004E48FC" w:rsidRDefault="002D7F6D" w:rsidP="002D7F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б</w:t>
      </w:r>
      <w:r w:rsidR="00D40D79" w:rsidRPr="004E4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лагоустройство сквера по проспекту Ленина в районе ЛПУ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D40D79" w:rsidRPr="004E4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Санаторий имени Н.А. Семашко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D40D79" w:rsidRPr="004E4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D40D79" w:rsidRPr="004E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данному объекту 29.05.2023 года заключен муниципальный контракт №15 с ООО «</w:t>
      </w:r>
      <w:proofErr w:type="spellStart"/>
      <w:r w:rsidR="00D40D79" w:rsidRPr="004E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Элитспецстрой</w:t>
      </w:r>
      <w:proofErr w:type="spellEnd"/>
      <w:r w:rsidR="00D40D79" w:rsidRPr="004E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в рамках которого предусмотрены работы </w:t>
      </w:r>
      <w:r w:rsidR="00D40D79" w:rsidRPr="004E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устройству бетонного основания на туалетах и </w:t>
      </w:r>
      <w:proofErr w:type="spellStart"/>
      <w:r w:rsidR="00D40D79" w:rsidRPr="004E48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парклетах</w:t>
      </w:r>
      <w:proofErr w:type="spellEnd"/>
      <w:r w:rsidR="00D40D79" w:rsidRPr="004E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облицовке подпорных стен из натурального камня, устройству на объекте детской площадки, модульных туалетов, </w:t>
      </w:r>
      <w:proofErr w:type="spellStart"/>
      <w:r w:rsidR="00D40D79" w:rsidRPr="004E48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парклетов</w:t>
      </w:r>
      <w:proofErr w:type="spellEnd"/>
      <w:r w:rsidR="00D40D79" w:rsidRPr="004E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лавочек, вазонов, </w:t>
      </w:r>
      <w:proofErr w:type="spellStart"/>
      <w:r w:rsidR="00D40D79" w:rsidRPr="004E48F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велопарковок</w:t>
      </w:r>
      <w:proofErr w:type="spellEnd"/>
      <w:r w:rsidR="00D40D79" w:rsidRPr="004E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устройству подсветок из гирлянд, уличный тренажеров, урн, </w:t>
      </w:r>
      <w:proofErr w:type="spellStart"/>
      <w:r w:rsidR="00D40D79" w:rsidRPr="004E48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парклета</w:t>
      </w:r>
      <w:proofErr w:type="spellEnd"/>
      <w:r w:rsidR="00D40D79" w:rsidRPr="004E48FC">
        <w:rPr>
          <w:rFonts w:ascii="Times New Roman" w:eastAsia="Times New Roman" w:hAnsi="Times New Roman" w:cs="Times New Roman"/>
          <w:sz w:val="28"/>
          <w:szCs w:val="28"/>
          <w:lang w:eastAsia="ru-RU"/>
        </w:rPr>
        <w:t>, туалета</w:t>
      </w:r>
      <w:r w:rsidR="00D40D79" w:rsidRPr="004E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D40D79" w:rsidRPr="004E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Сумма работ по заключенному контракту составляет                                  </w:t>
      </w:r>
      <w:r w:rsidR="00D40D79" w:rsidRPr="004E4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25 191 000,00</w:t>
      </w:r>
      <w:r w:rsidR="00D40D79" w:rsidRPr="004E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D79" w:rsidRPr="004E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 Кассовое исполнение на 31.12.2023 – </w:t>
      </w:r>
      <w:r w:rsidR="00D40D79" w:rsidRPr="004E4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12 892 156,20 </w:t>
      </w:r>
      <w:r w:rsidR="00D40D79" w:rsidRPr="004E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</w:p>
    <w:p w:rsidR="00D40D79" w:rsidRPr="004E48FC" w:rsidRDefault="002D7F6D" w:rsidP="002D7F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</w:t>
      </w:r>
      <w:r w:rsidR="00D40D79" w:rsidRPr="004E4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аботы по благоустройству сквера между проспектом Ленина и улицей Вокзальной в городе-курорте Кисловодске (II этап).</w:t>
      </w:r>
    </w:p>
    <w:p w:rsidR="00D40D79" w:rsidRPr="004E48FC" w:rsidRDefault="00D40D79" w:rsidP="00D24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данному объекту 19.06.2023 года заключен муниципальный контракт №19 с ИП Гавриловым А.Н., в рамках которого предусмотрены работы </w:t>
      </w:r>
      <w:r w:rsidRPr="004E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устройству подсветки ступеней, танцплощадки, качелей, </w:t>
      </w:r>
      <w:proofErr w:type="spellStart"/>
      <w:r w:rsidRPr="004E48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пергол</w:t>
      </w:r>
      <w:proofErr w:type="spellEnd"/>
      <w:r w:rsidRPr="004E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подсветки деревьев. </w:t>
      </w:r>
      <w:r w:rsidRPr="004E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 работ по заключенному контракту составляет</w:t>
      </w:r>
      <w:r w:rsidR="002D7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22 734 147,60</w:t>
      </w:r>
      <w:r w:rsidRPr="004E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 Кассовое исполнение на 31.12.2023 – </w:t>
      </w:r>
      <w:r w:rsidRPr="004E4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 </w:t>
      </w:r>
      <w:r w:rsidRPr="004E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</w:p>
    <w:p w:rsidR="00D40D79" w:rsidRPr="004E48FC" w:rsidRDefault="003C6DE7" w:rsidP="003C6D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</w:t>
      </w:r>
      <w:r w:rsidR="00D40D79" w:rsidRPr="004E4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стройство</w:t>
      </w:r>
      <w:proofErr w:type="spellEnd"/>
      <w:r w:rsidR="00D40D79" w:rsidRPr="004E4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малых архитектурных форм и обустройство архитектурной подсветки на территории Курортного бульвара.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40D79" w:rsidRPr="004E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данному объекту 25.09.2023 года заключен муниципальный контракт №35 с ООО «</w:t>
      </w:r>
      <w:proofErr w:type="spellStart"/>
      <w:r w:rsidR="00D40D79" w:rsidRPr="004E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Арилайт</w:t>
      </w:r>
      <w:proofErr w:type="spellEnd"/>
      <w:r w:rsidR="00D40D79" w:rsidRPr="004E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в рамках которого предусмотрены работы </w:t>
      </w:r>
      <w:r w:rsidR="00D40D79" w:rsidRPr="004E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поставке малых архитектурных форм (скульптурных композиций). </w:t>
      </w:r>
      <w:r w:rsidR="00D40D79" w:rsidRPr="004E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Сумма работ по заключенному контракту составляет </w:t>
      </w:r>
      <w:r w:rsidR="00D40D79" w:rsidRPr="004E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6 101 000,00 </w:t>
      </w:r>
      <w:r w:rsidR="00D40D79" w:rsidRPr="004E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 Кассовое исполнение на 31.12.2023 – </w:t>
      </w:r>
      <w:r w:rsidR="00D40D79" w:rsidRPr="004E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6 101 000,00 </w:t>
      </w:r>
      <w:r w:rsidR="00D40D79" w:rsidRPr="004E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</w:p>
    <w:p w:rsidR="00D40D79" w:rsidRPr="004E48FC" w:rsidRDefault="003C6DE7" w:rsidP="003C6D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</w:t>
      </w:r>
      <w:r w:rsidR="00D40D79" w:rsidRPr="004E48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роектирование пешеходных зон по улицам: Курортный бульвар, К. Маркса, Дзержинского, Широкая, Желябова, Шаляпина.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40D79" w:rsidRPr="004E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данному объекту 11.04.2023 года заключен муниципальный контракт №33е-п с МУП «Архитектурно-планировочное бюро», в рамках которого предусмотрены работы проектированию пешеходных зон по улицам: Курортный бульвар, К. Маркса, Дзержинского, Широкая, Желябова, Шаляпина</w:t>
      </w:r>
      <w:r w:rsidR="00D40D79" w:rsidRPr="004E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40D79" w:rsidRPr="004E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Сумма работ по заключенному контракту составляет </w:t>
      </w:r>
      <w:r w:rsidR="00D40D79" w:rsidRPr="004E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7 500 000,00 </w:t>
      </w:r>
      <w:r w:rsidR="00D40D79" w:rsidRPr="004E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 Кассовое исполнение на 31.12.2023 –</w:t>
      </w:r>
      <w:r w:rsidR="00D40D79" w:rsidRPr="004E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0,00 </w:t>
      </w:r>
      <w:r w:rsidR="00D40D79" w:rsidRPr="004E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</w:p>
    <w:p w:rsidR="00D40D79" w:rsidRDefault="003C6DE7" w:rsidP="003C6D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D40D79" w:rsidRPr="004E4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Благоустройство сквера по ул. Горького/ул. Тельмана.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40D79" w:rsidRPr="004E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данному объекту 27.06.2023 года заключен муниципальный контракт №22 с ООО «</w:t>
      </w:r>
      <w:proofErr w:type="spellStart"/>
      <w:r w:rsidR="00D40D79" w:rsidRPr="004E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</w:t>
      </w:r>
      <w:proofErr w:type="spellEnd"/>
      <w:r w:rsidR="00D40D79" w:rsidRPr="004E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сервис», в рамках которого предусмотрены </w:t>
      </w:r>
      <w:r w:rsidR="00D40D79" w:rsidRPr="004E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земляные работы, прокладка кабелей, устройство бордюрного камня, тротуарной плитки, лавочек, урн. </w:t>
      </w:r>
      <w:r w:rsidR="00D40D79" w:rsidRPr="004E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Сумма работ по заключенному контракту составляет         </w:t>
      </w:r>
      <w:r w:rsidR="00D40D79" w:rsidRPr="004E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4 826 681,62 </w:t>
      </w:r>
      <w:r w:rsidR="00D40D79" w:rsidRPr="004E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 Кассовое исполнение на 31.12.2023 –</w:t>
      </w:r>
      <w:r w:rsidR="00D40D79" w:rsidRPr="004E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0,00 </w:t>
      </w:r>
      <w:r w:rsidR="00D40D79" w:rsidRPr="004E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</w:p>
    <w:p w:rsidR="00D40D79" w:rsidRPr="004E48FC" w:rsidRDefault="003C6DE7" w:rsidP="00D24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</w:t>
      </w:r>
      <w:r w:rsidR="00D40D79" w:rsidRPr="004E4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лагоустройство улицы Парковый пешеход (II этап).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40D79" w:rsidRPr="004E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данному объекту 20.06.2023 года заключен муниципальный контракт №18 с ИП Садовников Р.А., в рамках которого предусмотрены </w:t>
      </w:r>
      <w:r w:rsidR="00D40D79" w:rsidRPr="004E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устройству бетонного основания на туалетах и павильонах, облицовка подпорных стен из натурального камня, установка павильонов, ограждения из балясин, монтаж туалета. </w:t>
      </w:r>
      <w:r w:rsidR="00D40D79" w:rsidRPr="004E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Сумма работ по заключенному контракту составляет </w:t>
      </w:r>
      <w:r w:rsidR="00D40D79" w:rsidRPr="004E4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24 582 314,40</w:t>
      </w:r>
      <w:r w:rsidR="00D40D79" w:rsidRPr="004E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D79" w:rsidRPr="004E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 Кассовое исполнение на 31.12.2023 – </w:t>
      </w:r>
      <w:r w:rsidR="00D40D79" w:rsidRPr="004E4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15 622 542,00</w:t>
      </w:r>
      <w:r w:rsidR="00D40D79" w:rsidRPr="004E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D79" w:rsidRPr="004E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</w:p>
    <w:p w:rsidR="00D40D79" w:rsidRPr="004E48FC" w:rsidRDefault="003C6DE7" w:rsidP="003C6D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</w:t>
      </w:r>
      <w:r w:rsidR="00D40D79" w:rsidRPr="004E4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одержание объектов курортной инфраструктуры города-курорта Кисловодска.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40D79" w:rsidRPr="004E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данным видам работ 12.01.2023 года заключен муниципальный контракт №52 с ООО «Комбинат «Благоустройство Кисловодска», в рамках которого предусмотрены работы по содержанию объектов курортной инфраструктуры, а именно: озеленение (работы по уходу за зелеными насаждениями, посадка цветов, покос газонов). Сумма работ по заключенному контракту составляет </w:t>
      </w:r>
      <w:r w:rsidR="00D40D79" w:rsidRPr="004E48FC">
        <w:rPr>
          <w:rFonts w:ascii="Times New Roman" w:eastAsia="Times New Roman" w:hAnsi="Times New Roman" w:cs="Times New Roman"/>
          <w:sz w:val="28"/>
          <w:szCs w:val="28"/>
          <w:lang w:eastAsia="ru-RU"/>
        </w:rPr>
        <w:t>76 000 000,00</w:t>
      </w:r>
      <w:r w:rsidR="00D40D79" w:rsidRPr="004E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Кассовое исполнение на 31.12.2022 - </w:t>
      </w:r>
      <w:r w:rsidR="00D40D79" w:rsidRPr="004E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76 000 000,00 </w:t>
      </w:r>
      <w:r w:rsidR="00D40D79" w:rsidRPr="004E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</w:p>
    <w:p w:rsidR="00D40D79" w:rsidRPr="004E48FC" w:rsidRDefault="00FF2E6B" w:rsidP="00D24E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2E6B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D40D79" w:rsidRPr="00FF2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внедренных клинических рекомендаций (протоколов лечения) по вопросам оказания медицинской помощи по санаторно-курортному лечению и медицинской реабилитации, учитывающих природные факторы города-курорта Кисловодска. </w:t>
      </w:r>
      <w:proofErr w:type="gramStart"/>
      <w:r w:rsidR="00D40D79" w:rsidRPr="00FF2E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2023 год санаторно-курортными учреждениями внедрено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D79" w:rsidRPr="00FF2E6B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клинических</w:t>
      </w:r>
      <w:r w:rsidR="00D40D79" w:rsidRPr="004E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рекомендаций: </w:t>
      </w:r>
      <w:proofErr w:type="spellStart"/>
      <w:r w:rsidR="00D40D79" w:rsidRPr="004E48FC">
        <w:rPr>
          <w:rFonts w:ascii="Times New Roman" w:eastAsia="Times New Roman" w:hAnsi="Times New Roman" w:cs="Times New Roman"/>
          <w:sz w:val="28"/>
          <w:szCs w:val="28"/>
          <w:lang w:eastAsia="ru-RU"/>
        </w:rPr>
        <w:t>аюрведические</w:t>
      </w:r>
      <w:proofErr w:type="spellEnd"/>
      <w:r w:rsidR="00D40D79" w:rsidRPr="004E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процедуры </w:t>
      </w:r>
      <w:proofErr w:type="spellStart"/>
      <w:r w:rsidR="00D40D79" w:rsidRPr="004E48FC">
        <w:rPr>
          <w:rFonts w:ascii="Times New Roman" w:eastAsia="Times New Roman" w:hAnsi="Times New Roman" w:cs="Times New Roman"/>
          <w:sz w:val="28"/>
          <w:szCs w:val="28"/>
          <w:lang w:eastAsia="ru-RU"/>
        </w:rPr>
        <w:t>Абхьянгом</w:t>
      </w:r>
      <w:proofErr w:type="spellEnd"/>
      <w:r w:rsidR="00D40D79" w:rsidRPr="004E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Кижи, </w:t>
      </w:r>
      <w:proofErr w:type="spellStart"/>
      <w:r w:rsidR="00D40D79" w:rsidRPr="004E48FC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Широдхара</w:t>
      </w:r>
      <w:proofErr w:type="spellEnd"/>
      <w:r w:rsidR="00D40D79" w:rsidRPr="004E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(гостиничный комплекс </w:t>
      </w:r>
      <w:r w:rsidR="00D40D79" w:rsidRPr="004E48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D40D79" w:rsidRPr="004E48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PANinter</w:t>
      </w:r>
      <w:proofErr w:type="spellEnd"/>
      <w:r w:rsidR="00D40D79" w:rsidRPr="004E48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40D79" w:rsidRPr="004E48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Hotel</w:t>
      </w:r>
      <w:proofErr w:type="spellEnd"/>
      <w:r w:rsidR="00D40D79" w:rsidRPr="004E48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&amp; </w:t>
      </w:r>
      <w:proofErr w:type="spellStart"/>
      <w:r w:rsidR="00D40D79" w:rsidRPr="004E48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Mineral</w:t>
      </w:r>
      <w:proofErr w:type="spellEnd"/>
      <w:r w:rsidR="00D40D79" w:rsidRPr="004E48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40D79" w:rsidRPr="004E48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Spa</w:t>
      </w:r>
      <w:proofErr w:type="spellEnd"/>
      <w:r w:rsidR="00D40D79" w:rsidRPr="004E48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D40D79" w:rsidRPr="004E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D40D79" w:rsidRPr="004E48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Баротерапия (</w:t>
      </w:r>
      <w:proofErr w:type="spellStart"/>
      <w:r w:rsidR="00D40D79" w:rsidRPr="004E48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нормоксическая</w:t>
      </w:r>
      <w:proofErr w:type="spellEnd"/>
      <w:r w:rsidR="00D40D79" w:rsidRPr="004E48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терапия),</w:t>
      </w:r>
      <w:r w:rsidR="00D40D79" w:rsidRPr="004E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D79" w:rsidRPr="004E48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Спектральная фототерапия (СФТ),</w:t>
      </w:r>
      <w:r w:rsidR="00D40D79" w:rsidRPr="004E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D79" w:rsidRPr="004E48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Ядерная магнитно-резонансная терапия (MBST-терапия),</w:t>
      </w:r>
      <w:r w:rsidR="00D40D79" w:rsidRPr="004E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D79" w:rsidRPr="004E48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Интервальная вакуумная терапия </w:t>
      </w:r>
      <w:proofErr w:type="spellStart"/>
      <w:r w:rsidR="00D40D79" w:rsidRPr="004E48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Body</w:t>
      </w:r>
      <w:proofErr w:type="spellEnd"/>
      <w:r w:rsidR="00D40D79" w:rsidRPr="004E48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40D79" w:rsidRPr="004E48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Styler</w:t>
      </w:r>
      <w:proofErr w:type="spellEnd"/>
      <w:r w:rsidR="00D40D79" w:rsidRPr="004E48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(санаторий «Арника»), </w:t>
      </w:r>
      <w:r w:rsidR="00D40D79" w:rsidRPr="004E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</w:t>
      </w:r>
      <w:r w:rsidR="00D40D79" w:rsidRPr="004E48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«Оксигенотерапия», </w:t>
      </w:r>
      <w:proofErr w:type="spellStart"/>
      <w:r w:rsidR="00D40D79" w:rsidRPr="004E48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магнитотерапия</w:t>
      </w:r>
      <w:proofErr w:type="spellEnd"/>
      <w:r w:rsidR="00D40D79" w:rsidRPr="004E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аппарате "</w:t>
      </w:r>
      <w:proofErr w:type="spellStart"/>
      <w:r w:rsidR="00D40D79" w:rsidRPr="004E48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Инфита</w:t>
      </w:r>
      <w:proofErr w:type="spellEnd"/>
      <w:r w:rsidR="00D40D79" w:rsidRPr="004E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-М" (санаторий «Центросоюз»), </w:t>
      </w:r>
      <w:r w:rsidR="00D40D79" w:rsidRPr="004E48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программе кардиологической диагностики  «</w:t>
      </w:r>
      <w:proofErr w:type="spellStart"/>
      <w:r w:rsidR="00D40D79" w:rsidRPr="004E48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Кардио</w:t>
      </w:r>
      <w:proofErr w:type="spellEnd"/>
      <w:r w:rsidR="00D40D79" w:rsidRPr="004E48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40D79" w:rsidRPr="004E48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чекап</w:t>
      </w:r>
      <w:proofErr w:type="spellEnd"/>
      <w:r w:rsidR="00D40D79" w:rsidRPr="004E48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(санаторий «Кругозор»),</w:t>
      </w:r>
      <w:r w:rsidR="00D40D79" w:rsidRPr="004E4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40D79" w:rsidRPr="004E4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офтальмологическое лечение (Санаторий «Пикет»)</w:t>
      </w:r>
      <w:r w:rsidR="00D40D79" w:rsidRPr="004E48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D40D79" w:rsidRPr="004E48FC" w:rsidRDefault="00D40D79" w:rsidP="00D24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8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подпрограммы «Развитие санаторно-курортного, гостиничного и туристско-рекреационного комплекса» управлением по курорту и туризму администрации города-курорта Кисловодска была проведена следующая работа:</w:t>
      </w:r>
    </w:p>
    <w:p w:rsidR="00D40D79" w:rsidRPr="004E48FC" w:rsidRDefault="00D40D79" w:rsidP="00D24E3A">
      <w:pPr>
        <w:numPr>
          <w:ilvl w:val="0"/>
          <w:numId w:val="11"/>
        </w:numPr>
        <w:tabs>
          <w:tab w:val="center" w:pos="720"/>
          <w:tab w:val="center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8F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 проводился мониторинг количества отдыхающих в коллективных средствах размещения, расположенных на территории города-курорта Кисловодска.</w:t>
      </w:r>
    </w:p>
    <w:p w:rsidR="00D40D79" w:rsidRPr="004E48FC" w:rsidRDefault="00D40D79" w:rsidP="00D24E3A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8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комитетом по культуре администрации города-курорта Кисловодска и управлением по физической культуре и спорту администрации города-курорта Кисловодска проведена работа по подготовке и организации новогодних мероприятий;</w:t>
      </w:r>
    </w:p>
    <w:p w:rsidR="00D40D79" w:rsidRPr="004E48FC" w:rsidRDefault="00D40D79" w:rsidP="00D24E3A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8F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Оказано содействие в организации съемочного процесса сериала «Шифр»;</w:t>
      </w:r>
    </w:p>
    <w:p w:rsidR="00D40D79" w:rsidRPr="004E48FC" w:rsidRDefault="00D40D79" w:rsidP="00D24E3A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Оказано содействие </w:t>
      </w:r>
      <w:proofErr w:type="spellStart"/>
      <w:r w:rsidRPr="004E48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медиахолдингу</w:t>
      </w:r>
      <w:proofErr w:type="spellEnd"/>
      <w:r w:rsidRPr="004E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«Красный квадрат», по заказу АО «Первый канал» в организации съемочного процесса программы «Повара на колесах»;</w:t>
      </w:r>
    </w:p>
    <w:p w:rsidR="00D40D79" w:rsidRPr="004E48FC" w:rsidRDefault="00D40D79" w:rsidP="00D24E3A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 совещание с представителями культурно-досугового сектора санаторно-курортного комплекса по вопросу участия санаторно-курортных учреждений в городских массовых мероприятиях;</w:t>
      </w:r>
    </w:p>
    <w:p w:rsidR="00D40D79" w:rsidRPr="00D40D79" w:rsidRDefault="00D40D79" w:rsidP="00D24E3A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комитетом по культуре администрации города-курорта Кисловодска и управлением по физической культуре и спорту администрации города-курорта Кисловодска проведена работа по подготовке и организации мероприятий, посвященных «Дню защитника Отечества»;</w:t>
      </w:r>
    </w:p>
    <w:p w:rsidR="00D40D79" w:rsidRPr="00D40D79" w:rsidRDefault="00D40D79" w:rsidP="00D24E3A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санаторно-курортными учреждениями города подготовлено и организовано мероприятие, посвященное празднованию «Масленицы»;</w:t>
      </w:r>
    </w:p>
    <w:p w:rsidR="00D40D79" w:rsidRPr="00D40D79" w:rsidRDefault="00D40D79" w:rsidP="00D24E3A">
      <w:pPr>
        <w:numPr>
          <w:ilvl w:val="0"/>
          <w:numId w:val="1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Оказано содействие ООО «ТВ Студия Август» по заказу ГТК «Телеканал «Россия» в организации съемочного процесса телевизионного проекта «Неизвестные маршруты России»;</w:t>
      </w:r>
    </w:p>
    <w:p w:rsidR="00D40D79" w:rsidRPr="00D40D79" w:rsidRDefault="00D40D79" w:rsidP="00D24E3A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комитетом по культуре администрации города-курорта Кисловодска и управлением по физической культуре и спорту администрации города-курорта Кисловодска проведена работа по подготовке и организации мероприятий, посвященных Международному женскому дню;</w:t>
      </w:r>
    </w:p>
    <w:p w:rsidR="00D40D79" w:rsidRPr="00D40D79" w:rsidRDefault="00D40D79" w:rsidP="00D24E3A">
      <w:pPr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приняло участие в подготовке и организации мероприятий, посвященных дню воссоединения Крыма с Россией;</w:t>
      </w:r>
    </w:p>
    <w:p w:rsidR="00D40D79" w:rsidRPr="00D40D79" w:rsidRDefault="00D40D79" w:rsidP="00D24E3A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приняло участие в Общественном совете при министерстве туризма и оздоровительных курортов Ставропольского края;</w:t>
      </w:r>
    </w:p>
    <w:p w:rsidR="00D40D79" w:rsidRPr="00D40D79" w:rsidRDefault="00D40D79" w:rsidP="00D24E3A">
      <w:pPr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Организована встреча членов официальной делегации из Беларуси;</w:t>
      </w:r>
    </w:p>
    <w:p w:rsidR="00D40D79" w:rsidRPr="00D40D79" w:rsidRDefault="00D40D79" w:rsidP="00D24E3A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санаторно-курортных учреждениях города-курорта Кисловодска организовано проведение голосования в рамках программы «Формирование комфортной городской среды»;</w:t>
      </w:r>
    </w:p>
    <w:p w:rsidR="00D40D79" w:rsidRPr="00D40D79" w:rsidRDefault="00D40D79" w:rsidP="00D24E3A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Совместно с санаторно-курортными учреждениями города-курорта Кисловодска организована уборка захоронений на воинском кладбище по пр. </w:t>
      </w:r>
      <w:proofErr w:type="spellStart"/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>Цандера</w:t>
      </w:r>
      <w:proofErr w:type="spellEnd"/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0D79" w:rsidRPr="00D40D79" w:rsidRDefault="00D40D79" w:rsidP="00D24E3A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 и проведен конкурс среди сотрудниц санаторно-курортных учреждений города-курорта Кисловодска «Весна Кисловодска»;</w:t>
      </w:r>
    </w:p>
    <w:p w:rsidR="00D40D79" w:rsidRPr="00D40D79" w:rsidRDefault="00D40D79" w:rsidP="00D24E3A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приняло участие в программе мероприятий, проводимых отделением Совета контрольно-счетных органов при Счетной палате Российской Федерации;</w:t>
      </w:r>
    </w:p>
    <w:p w:rsidR="00D40D79" w:rsidRPr="00D40D79" w:rsidRDefault="00D40D79" w:rsidP="00D24E3A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работа по организации мероприятий, посвященных Дню России;</w:t>
      </w:r>
    </w:p>
    <w:p w:rsidR="00D40D79" w:rsidRPr="00D40D79" w:rsidRDefault="00D40D79" w:rsidP="00D24E3A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приняло участие в организации фестиваля морепродуктов;</w:t>
      </w:r>
    </w:p>
    <w:p w:rsidR="00D40D79" w:rsidRPr="00D40D79" w:rsidRDefault="00D40D79" w:rsidP="00D24E3A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работа по организации фестиваля «Путь к счастью»;</w:t>
      </w:r>
    </w:p>
    <w:p w:rsidR="00D40D79" w:rsidRPr="00D40D79" w:rsidRDefault="00D40D79" w:rsidP="00D24E3A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фестиваля </w:t>
      </w:r>
      <w:r w:rsidRPr="00D40D7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40D79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D40D7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0D79">
        <w:rPr>
          <w:rFonts w:ascii="Times New Roman" w:eastAsia="Times New Roman" w:hAnsi="Times New Roman" w:cs="Times New Roman"/>
          <w:sz w:val="28"/>
          <w:szCs w:val="28"/>
          <w:lang w:val="en-US"/>
        </w:rPr>
        <w:t>mapping</w:t>
      </w:r>
      <w:r w:rsidRPr="00D40D7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0D79" w:rsidRPr="00D40D79" w:rsidRDefault="00D40D79" w:rsidP="00D24E3A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организовано участие санаторно-</w:t>
      </w: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курортных учреждений и коллективных средств</w:t>
      </w: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размещения, а также туристских фирм в стратегической сессии «Потенциал развития туризма в СКФО» с представителями муниципальных образований региона КМВ. Организатор ООО «</w:t>
      </w:r>
      <w:proofErr w:type="spellStart"/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ПроГород</w:t>
      </w:r>
      <w:proofErr w:type="spellEnd"/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40D79" w:rsidRPr="00D40D79" w:rsidRDefault="00D40D79" w:rsidP="00D24E3A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 Круглый стол на тему: «Развитие туризма в городе-курорте Кисловодске»;</w:t>
      </w:r>
    </w:p>
    <w:p w:rsidR="00D40D79" w:rsidRPr="00D40D79" w:rsidRDefault="00D40D79" w:rsidP="00D24E3A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7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Проведена работа по организации празднования </w:t>
      </w: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города «Кисло</w:t>
      </w:r>
      <w:proofErr w:type="gramStart"/>
      <w:r w:rsidRPr="00D40D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proofErr w:type="spellStart"/>
      <w:proofErr w:type="gramEnd"/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ольт</w:t>
      </w:r>
      <w:proofErr w:type="spellEnd"/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зарядись на 220»;</w:t>
      </w:r>
    </w:p>
    <w:p w:rsidR="00D40D79" w:rsidRPr="00D40D79" w:rsidRDefault="00D40D79" w:rsidP="00D24E3A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организован конкурс среди сотрудниц санаторно-курортных учреждений города-курорта Кисловодска «Лицо города-курорта Кисловодска - Капелька 2023»;</w:t>
      </w:r>
    </w:p>
    <w:p w:rsidR="00D40D79" w:rsidRPr="00D40D79" w:rsidRDefault="00D40D79" w:rsidP="00D24E3A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приняло участие в организации фестиваля </w:t>
      </w:r>
      <w:r w:rsidRPr="00D40D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шоколада (День рождения «Чебурашки»);</w:t>
      </w:r>
    </w:p>
    <w:p w:rsidR="00D40D79" w:rsidRPr="00D40D79" w:rsidRDefault="00D40D79" w:rsidP="00D24E3A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работа по организации </w:t>
      </w:r>
      <w:r w:rsidRPr="00D40D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«Фестиваля бесплатных экскурсий», приуроченного Всемирному дню туризма;</w:t>
      </w:r>
    </w:p>
    <w:p w:rsidR="00D40D79" w:rsidRPr="00D40D79" w:rsidRDefault="00D40D79" w:rsidP="00D24E3A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организован опрос среди гостей города об увеличении курортного сбора;</w:t>
      </w:r>
    </w:p>
    <w:p w:rsidR="00D40D79" w:rsidRPr="00D40D79" w:rsidRDefault="00D40D79" w:rsidP="00D24E3A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работа по организации </w:t>
      </w:r>
      <w:r w:rsidRPr="00D40D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Всероссийского телевизионного конкурса «ТЭФИ-Регион 2023»;</w:t>
      </w:r>
    </w:p>
    <w:p w:rsidR="00D40D79" w:rsidRPr="00D40D79" w:rsidRDefault="00D40D79" w:rsidP="00D24E3A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right="-3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Организована работа сьемок программы Первого канала «Непутевые заметки»;</w:t>
      </w:r>
    </w:p>
    <w:p w:rsidR="00D40D79" w:rsidRPr="00D40D79" w:rsidRDefault="00D40D79" w:rsidP="00D24E3A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r w:rsidRPr="00D40D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приняло участие в организации </w:t>
      </w:r>
      <w:proofErr w:type="gramStart"/>
      <w:r w:rsidRPr="00D40D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бизнес-миссии</w:t>
      </w:r>
      <w:proofErr w:type="gramEnd"/>
      <w:r w:rsidRPr="00D40D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комитетом по туризму г. Москвы;</w:t>
      </w:r>
    </w:p>
    <w:p w:rsidR="00D40D79" w:rsidRPr="00D40D79" w:rsidRDefault="00D40D79" w:rsidP="00D24E3A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r w:rsidRPr="00D40D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приняло участие в организации </w:t>
      </w: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очного этапа Всероссийской архитектурной экспедиции «</w:t>
      </w:r>
      <w:proofErr w:type="gramStart"/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Архитектурный</w:t>
      </w:r>
      <w:proofErr w:type="gramEnd"/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батл</w:t>
      </w:r>
      <w:proofErr w:type="spellEnd"/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идей»;</w:t>
      </w:r>
    </w:p>
    <w:p w:rsidR="00D40D79" w:rsidRPr="00D40D79" w:rsidRDefault="00D40D79" w:rsidP="00D24E3A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D79">
        <w:rPr>
          <w:rFonts w:ascii="Times New Roman" w:eastAsia="Times New Roman" w:hAnsi="Times New Roman" w:cs="Times New Roman"/>
          <w:sz w:val="28"/>
          <w:szCs w:val="28"/>
        </w:rPr>
        <w:t>Управлением составлена и проведена программа визита участников пресс-тура иностранных журналистов по линии МИД;</w:t>
      </w:r>
    </w:p>
    <w:p w:rsidR="00D40D79" w:rsidRPr="00D40D79" w:rsidRDefault="00D40D79" w:rsidP="00D24E3A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D79">
        <w:rPr>
          <w:rFonts w:ascii="Times New Roman" w:eastAsia="Times New Roman" w:hAnsi="Times New Roman" w:cs="Times New Roman"/>
          <w:sz w:val="28"/>
          <w:szCs w:val="28"/>
        </w:rPr>
        <w:t>Подготовка к презентации города-курорта Кисловодска на стенде Ставропольского края Международной выставки-форума «Россия»;</w:t>
      </w:r>
    </w:p>
    <w:p w:rsidR="00D40D79" w:rsidRPr="00D40D79" w:rsidRDefault="00D40D79" w:rsidP="00D24E3A">
      <w:pPr>
        <w:numPr>
          <w:ilvl w:val="0"/>
          <w:numId w:val="11"/>
        </w:numPr>
        <w:tabs>
          <w:tab w:val="center" w:pos="720"/>
          <w:tab w:val="center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6 заседаний Этнического совета при администрации города-курорта Кисловодска. </w:t>
      </w:r>
    </w:p>
    <w:p w:rsidR="00D40D79" w:rsidRPr="00D40D79" w:rsidRDefault="00D40D79" w:rsidP="00D24E3A">
      <w:pPr>
        <w:numPr>
          <w:ilvl w:val="0"/>
          <w:numId w:val="11"/>
        </w:numPr>
        <w:tabs>
          <w:tab w:val="center" w:pos="720"/>
          <w:tab w:val="center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регулярной основе с марта месяца управлением по курорту и туризму совместно с экскурсионными фирмами города-курорта Кисловодска проводятся бесплатные пешие экскурсии. Всего за 2023 проведено 190 пеших экскурсий, которые посетили 7249 человек.</w:t>
      </w:r>
    </w:p>
    <w:p w:rsidR="00D40D79" w:rsidRPr="00D40D79" w:rsidRDefault="00D40D79" w:rsidP="00D24E3A">
      <w:pPr>
        <w:numPr>
          <w:ilvl w:val="0"/>
          <w:numId w:val="11"/>
        </w:numPr>
        <w:tabs>
          <w:tab w:val="center" w:pos="720"/>
          <w:tab w:val="center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2023 года ведется работа в рамках реализации Федерального закона «О </w:t>
      </w:r>
      <w:r w:rsidRPr="00D40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проведении эксперимента по развитию курортной инфраструктуры в Республике Крым, Алтайском крае, Краснодарском крае и Ставропольском крае» от 29.07.2017 №214-ФЗ. За 2023 год сумма курортного сбора составила 254 401 826,00 </w:t>
      </w: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D40D79" w:rsidRPr="00D40D79" w:rsidRDefault="00D40D79" w:rsidP="00D24E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40D79" w:rsidRPr="00D40D79" w:rsidRDefault="00D40D79" w:rsidP="00FF2E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0D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2 «Обеспечение реализации муниципальной программы города-курорта Кисловодска «Развитие туристско-рекреационного комплекса и </w:t>
      </w:r>
      <w:proofErr w:type="spellStart"/>
      <w:r w:rsidRPr="00D40D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общепрограммные</w:t>
      </w:r>
      <w:proofErr w:type="spellEnd"/>
      <w:r w:rsidRPr="00D40D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мероприятия».</w:t>
      </w:r>
    </w:p>
    <w:p w:rsidR="00D40D79" w:rsidRPr="00D40D79" w:rsidRDefault="00D40D79" w:rsidP="00D24E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утвержденной бюджетной росписью на 2023 год на реализацию подпрограммы предусмотрено 4108,30 тыс. рублей средств местного бюджета.</w:t>
      </w:r>
      <w:r w:rsidRPr="00D40D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40D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данной подпрограммы управлением по курорту и туризму за 2023 год было израсходовано 4066,27 тыс. рублей. Процент исполнения бюджета 2023 год составил 98,9%. Средства израсходованы на выплату заработной платы, налоги на выплаты по оплате труда, взносы по обязательному социальному страхованию.</w:t>
      </w:r>
    </w:p>
    <w:p w:rsidR="001C645F" w:rsidRPr="0016589B" w:rsidRDefault="001C645F" w:rsidP="00D24E3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B4405F" w:rsidRPr="00F17353" w:rsidRDefault="00B4405F" w:rsidP="00D24E3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7353">
        <w:rPr>
          <w:rFonts w:ascii="Times New Roman" w:hAnsi="Times New Roman" w:cs="Times New Roman"/>
          <w:i/>
          <w:sz w:val="28"/>
          <w:szCs w:val="28"/>
        </w:rPr>
        <w:t xml:space="preserve">Результаты </w:t>
      </w:r>
      <w:proofErr w:type="gramStart"/>
      <w:r w:rsidRPr="00F17353">
        <w:rPr>
          <w:rFonts w:ascii="Times New Roman" w:hAnsi="Times New Roman" w:cs="Times New Roman"/>
          <w:i/>
          <w:sz w:val="28"/>
          <w:szCs w:val="28"/>
        </w:rPr>
        <w:t>достижения значений индикаторов достижения целей Программы</w:t>
      </w:r>
      <w:proofErr w:type="gramEnd"/>
      <w:r w:rsidRPr="00F17353">
        <w:rPr>
          <w:rFonts w:ascii="Times New Roman" w:hAnsi="Times New Roman" w:cs="Times New Roman"/>
          <w:i/>
          <w:sz w:val="28"/>
          <w:szCs w:val="28"/>
        </w:rPr>
        <w:t xml:space="preserve"> и показателей решения задач программы за 202</w:t>
      </w:r>
      <w:r w:rsidR="00D40D79">
        <w:rPr>
          <w:rFonts w:ascii="Times New Roman" w:hAnsi="Times New Roman" w:cs="Times New Roman"/>
          <w:i/>
          <w:sz w:val="28"/>
          <w:szCs w:val="28"/>
        </w:rPr>
        <w:t>3</w:t>
      </w:r>
      <w:r w:rsidRPr="00F17353">
        <w:rPr>
          <w:rFonts w:ascii="Times New Roman" w:hAnsi="Times New Roman" w:cs="Times New Roman"/>
          <w:i/>
          <w:sz w:val="28"/>
          <w:szCs w:val="28"/>
        </w:rPr>
        <w:t xml:space="preserve"> год</w:t>
      </w:r>
    </w:p>
    <w:p w:rsidR="00B24FC2" w:rsidRPr="00FF2E6B" w:rsidRDefault="00B24FC2" w:rsidP="00D24E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E6B">
        <w:rPr>
          <w:rFonts w:ascii="Times New Roman" w:eastAsia="Calibri" w:hAnsi="Times New Roman" w:cs="Times New Roman"/>
          <w:sz w:val="28"/>
          <w:szCs w:val="28"/>
        </w:rPr>
        <w:t xml:space="preserve">По результатам реализации муниципальной программы города-курорта Кисловодска за 2023 год </w:t>
      </w:r>
      <w:r w:rsidRPr="00FF2E6B">
        <w:rPr>
          <w:rFonts w:ascii="Times New Roman" w:hAnsi="Times New Roman" w:cs="Times New Roman"/>
          <w:sz w:val="28"/>
          <w:szCs w:val="28"/>
        </w:rPr>
        <w:t xml:space="preserve">из 11 индикаторов не достигнуто значение по 1 показателю решения задач.  </w:t>
      </w:r>
      <w:r w:rsidRPr="00FF2E6B">
        <w:rPr>
          <w:rFonts w:ascii="Times New Roman" w:eastAsia="Calibri" w:hAnsi="Times New Roman" w:cs="Times New Roman"/>
          <w:sz w:val="28"/>
          <w:szCs w:val="28"/>
        </w:rPr>
        <w:t>Степень достижения значения целей Программы и показателей решения задач подпрограмм Программы составила 90,90 %.</w:t>
      </w:r>
    </w:p>
    <w:p w:rsidR="00B24FC2" w:rsidRPr="00FF2E6B" w:rsidRDefault="00B24FC2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2E6B">
        <w:rPr>
          <w:rFonts w:ascii="Times New Roman" w:hAnsi="Times New Roman" w:cs="Times New Roman"/>
          <w:sz w:val="28"/>
          <w:szCs w:val="28"/>
        </w:rPr>
        <w:t>Сведения о достижении (не достижении) значений индикаторов и целевых показателей указаны в приложенной таблице 12.</w:t>
      </w:r>
    </w:p>
    <w:p w:rsidR="001C645F" w:rsidRPr="0016589B" w:rsidRDefault="001C64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C645F" w:rsidRPr="008341AF" w:rsidRDefault="001C64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1AF">
        <w:rPr>
          <w:rFonts w:ascii="Times New Roman" w:hAnsi="Times New Roman" w:cs="Times New Roman"/>
          <w:b/>
          <w:i/>
          <w:sz w:val="28"/>
          <w:szCs w:val="28"/>
        </w:rPr>
        <w:t>10. Муниципальная программа города-курорта Кисловодска «Формирование комфортной городской среды на территории города-курорта Кисловодска»</w:t>
      </w:r>
      <w:r w:rsidRPr="008341AF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города-курорта Кисловодска от 28.03.2018 № 215. Постановлениями администрации города-курорта Кисловодска от 01.06.2018 № 454, 10.07.2019 № 720, 05.12.2019 №1365 в муниципальную программу внесены изменения. </w:t>
      </w:r>
    </w:p>
    <w:p w:rsidR="001C645F" w:rsidRPr="008341AF" w:rsidRDefault="001C645F" w:rsidP="00D24E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1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по экономике и инвестициям, ответственным исполнителем, не представлен мониторинг реализации муниципальной программы города-курорта Кисловодска «</w:t>
      </w:r>
      <w:r w:rsidRPr="008341AF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 на территории города-курорта Кисловодска</w:t>
      </w:r>
      <w:r w:rsidRPr="00834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 </w:t>
      </w:r>
      <w:r w:rsidR="00D57155" w:rsidRPr="008341A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341AF" w:rsidRPr="008341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57155" w:rsidRPr="00834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834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связи, с чем не представляется возможным провести мониторинг реализации основных мероприятий и контрольных событий муниципальной программы.</w:t>
      </w:r>
    </w:p>
    <w:p w:rsidR="001C645F" w:rsidRPr="008341AF" w:rsidRDefault="001C64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1AF">
        <w:rPr>
          <w:rFonts w:ascii="Times New Roman" w:hAnsi="Times New Roman" w:cs="Times New Roman"/>
          <w:sz w:val="28"/>
          <w:szCs w:val="28"/>
        </w:rPr>
        <w:t>На основании отчета, предоставленного финансовым управлением администрации города-курорта Кисловодск, об исполн</w:t>
      </w:r>
      <w:r w:rsidR="00973464" w:rsidRPr="008341AF">
        <w:rPr>
          <w:rFonts w:ascii="Times New Roman" w:hAnsi="Times New Roman" w:cs="Times New Roman"/>
          <w:sz w:val="28"/>
          <w:szCs w:val="28"/>
        </w:rPr>
        <w:t xml:space="preserve">ении муниципальных программ за </w:t>
      </w:r>
      <w:r w:rsidRPr="008341AF">
        <w:rPr>
          <w:rFonts w:ascii="Times New Roman" w:hAnsi="Times New Roman" w:cs="Times New Roman"/>
          <w:sz w:val="28"/>
          <w:szCs w:val="28"/>
        </w:rPr>
        <w:t>202</w:t>
      </w:r>
      <w:r w:rsidR="008341AF" w:rsidRPr="008341AF">
        <w:rPr>
          <w:rFonts w:ascii="Times New Roman" w:hAnsi="Times New Roman" w:cs="Times New Roman"/>
          <w:sz w:val="28"/>
          <w:szCs w:val="28"/>
        </w:rPr>
        <w:t>3</w:t>
      </w:r>
      <w:r w:rsidRPr="008341AF">
        <w:rPr>
          <w:rFonts w:ascii="Times New Roman" w:hAnsi="Times New Roman" w:cs="Times New Roman"/>
          <w:sz w:val="28"/>
          <w:szCs w:val="28"/>
        </w:rPr>
        <w:t xml:space="preserve"> год на реализацию мероприятий муниципальной программы </w:t>
      </w:r>
      <w:r w:rsidRPr="008341AF">
        <w:rPr>
          <w:rFonts w:ascii="Times New Roman" w:hAnsi="Times New Roman" w:cs="Times New Roman"/>
          <w:sz w:val="28"/>
          <w:szCs w:val="28"/>
        </w:rPr>
        <w:lastRenderedPageBreak/>
        <w:t>уточненной бюджетной росписью на 202</w:t>
      </w:r>
      <w:r w:rsidR="008341AF" w:rsidRPr="008341AF">
        <w:rPr>
          <w:rFonts w:ascii="Times New Roman" w:hAnsi="Times New Roman" w:cs="Times New Roman"/>
          <w:sz w:val="28"/>
          <w:szCs w:val="28"/>
        </w:rPr>
        <w:t>3</w:t>
      </w:r>
      <w:r w:rsidRPr="008341AF">
        <w:rPr>
          <w:rFonts w:ascii="Times New Roman" w:hAnsi="Times New Roman" w:cs="Times New Roman"/>
          <w:sz w:val="28"/>
          <w:szCs w:val="28"/>
        </w:rPr>
        <w:t xml:space="preserve"> год предусмотрено 0,00 тыс. руб. Кассовое исполнение за 202</w:t>
      </w:r>
      <w:r w:rsidR="008341AF" w:rsidRPr="008341AF">
        <w:rPr>
          <w:rFonts w:ascii="Times New Roman" w:hAnsi="Times New Roman" w:cs="Times New Roman"/>
          <w:sz w:val="28"/>
          <w:szCs w:val="28"/>
        </w:rPr>
        <w:t>3</w:t>
      </w:r>
      <w:r w:rsidRPr="008341AF">
        <w:rPr>
          <w:rFonts w:ascii="Times New Roman" w:hAnsi="Times New Roman" w:cs="Times New Roman"/>
          <w:sz w:val="28"/>
          <w:szCs w:val="28"/>
        </w:rPr>
        <w:t>год составило 0,00 тыс. руб.</w:t>
      </w:r>
    </w:p>
    <w:p w:rsidR="001C645F" w:rsidRPr="008341AF" w:rsidRDefault="001C64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1AF">
        <w:rPr>
          <w:rFonts w:ascii="Times New Roman" w:hAnsi="Times New Roman" w:cs="Times New Roman"/>
          <w:sz w:val="28"/>
          <w:szCs w:val="28"/>
        </w:rPr>
        <w:t>Информация о реализации контрольных событиях программы за 2022 год, управлением городского хозяйства администрации города-курорта Кисловодска, не представлена.</w:t>
      </w:r>
    </w:p>
    <w:p w:rsidR="00D57155" w:rsidRPr="008341AF" w:rsidRDefault="00D57155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7155" w:rsidRPr="008341AF" w:rsidRDefault="00D57155" w:rsidP="00D24E3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41AF">
        <w:rPr>
          <w:rFonts w:ascii="Times New Roman" w:hAnsi="Times New Roman" w:cs="Times New Roman"/>
          <w:i/>
          <w:sz w:val="28"/>
          <w:szCs w:val="28"/>
        </w:rPr>
        <w:t xml:space="preserve">Результаты </w:t>
      </w:r>
      <w:proofErr w:type="gramStart"/>
      <w:r w:rsidRPr="008341AF">
        <w:rPr>
          <w:rFonts w:ascii="Times New Roman" w:hAnsi="Times New Roman" w:cs="Times New Roman"/>
          <w:i/>
          <w:sz w:val="28"/>
          <w:szCs w:val="28"/>
        </w:rPr>
        <w:t>достижения значений индикаторов достижения целей Программы</w:t>
      </w:r>
      <w:proofErr w:type="gramEnd"/>
      <w:r w:rsidRPr="008341AF">
        <w:rPr>
          <w:rFonts w:ascii="Times New Roman" w:hAnsi="Times New Roman" w:cs="Times New Roman"/>
          <w:i/>
          <w:sz w:val="28"/>
          <w:szCs w:val="28"/>
        </w:rPr>
        <w:t xml:space="preserve"> и показателей решения задач подпрограмм Программы</w:t>
      </w:r>
    </w:p>
    <w:p w:rsidR="00D57155" w:rsidRPr="008341AF" w:rsidRDefault="00D57155" w:rsidP="00D24E3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41AF">
        <w:rPr>
          <w:rFonts w:ascii="Times New Roman" w:hAnsi="Times New Roman" w:cs="Times New Roman"/>
          <w:i/>
          <w:sz w:val="28"/>
          <w:szCs w:val="28"/>
        </w:rPr>
        <w:t>за 202</w:t>
      </w:r>
      <w:r w:rsidR="008341AF" w:rsidRPr="008341AF">
        <w:rPr>
          <w:rFonts w:ascii="Times New Roman" w:hAnsi="Times New Roman" w:cs="Times New Roman"/>
          <w:i/>
          <w:sz w:val="28"/>
          <w:szCs w:val="28"/>
        </w:rPr>
        <w:t>3</w:t>
      </w:r>
      <w:r w:rsidRPr="008341AF">
        <w:rPr>
          <w:rFonts w:ascii="Times New Roman" w:hAnsi="Times New Roman" w:cs="Times New Roman"/>
          <w:i/>
          <w:sz w:val="28"/>
          <w:szCs w:val="28"/>
        </w:rPr>
        <w:t xml:space="preserve"> год</w:t>
      </w:r>
    </w:p>
    <w:p w:rsidR="00D57155" w:rsidRPr="008341AF" w:rsidRDefault="00D57155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1AF">
        <w:rPr>
          <w:rFonts w:ascii="Times New Roman" w:hAnsi="Times New Roman" w:cs="Times New Roman"/>
          <w:sz w:val="28"/>
          <w:szCs w:val="28"/>
        </w:rPr>
        <w:t xml:space="preserve">Оценить достижения </w:t>
      </w:r>
      <w:proofErr w:type="gramStart"/>
      <w:r w:rsidRPr="008341AF">
        <w:rPr>
          <w:rFonts w:ascii="Times New Roman" w:hAnsi="Times New Roman" w:cs="Times New Roman"/>
          <w:sz w:val="28"/>
          <w:szCs w:val="28"/>
        </w:rPr>
        <w:t>значений индикаторов достижения целей Программы</w:t>
      </w:r>
      <w:proofErr w:type="gramEnd"/>
      <w:r w:rsidRPr="008341AF">
        <w:rPr>
          <w:rFonts w:ascii="Times New Roman" w:hAnsi="Times New Roman" w:cs="Times New Roman"/>
          <w:sz w:val="28"/>
          <w:szCs w:val="28"/>
        </w:rPr>
        <w:t xml:space="preserve"> и показателей решения задач подпрограмм Программы </w:t>
      </w:r>
      <w:r w:rsidRPr="008341AF">
        <w:rPr>
          <w:rFonts w:ascii="Times New Roman" w:hAnsi="Times New Roman" w:cs="Times New Roman"/>
          <w:sz w:val="28"/>
          <w:szCs w:val="28"/>
        </w:rPr>
        <w:br/>
        <w:t>за 202</w:t>
      </w:r>
      <w:r w:rsidR="008341AF" w:rsidRPr="008341AF">
        <w:rPr>
          <w:rFonts w:ascii="Times New Roman" w:hAnsi="Times New Roman" w:cs="Times New Roman"/>
          <w:sz w:val="28"/>
          <w:szCs w:val="28"/>
        </w:rPr>
        <w:t>3</w:t>
      </w:r>
      <w:r w:rsidRPr="008341AF">
        <w:rPr>
          <w:rFonts w:ascii="Times New Roman" w:hAnsi="Times New Roman" w:cs="Times New Roman"/>
          <w:sz w:val="28"/>
          <w:szCs w:val="28"/>
        </w:rPr>
        <w:t xml:space="preserve"> год не представляется возможным, ввиду не представления управлением городского хозяйства администрации города-курорта Кисловодска отчета о ходе реализации муниципальной программы по итогам 202</w:t>
      </w:r>
      <w:r w:rsidR="00ED3F4C">
        <w:rPr>
          <w:rFonts w:ascii="Times New Roman" w:hAnsi="Times New Roman" w:cs="Times New Roman"/>
          <w:sz w:val="28"/>
          <w:szCs w:val="28"/>
        </w:rPr>
        <w:t>3</w:t>
      </w:r>
      <w:r w:rsidRPr="008341AF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1C645F" w:rsidRPr="008341AF" w:rsidRDefault="001C645F" w:rsidP="00094A77">
      <w:pPr>
        <w:spacing w:after="0" w:line="24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4405F" w:rsidRPr="00905975" w:rsidRDefault="00B440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975">
        <w:rPr>
          <w:rFonts w:ascii="Times New Roman" w:hAnsi="Times New Roman" w:cs="Times New Roman"/>
          <w:b/>
          <w:i/>
          <w:sz w:val="28"/>
          <w:szCs w:val="28"/>
        </w:rPr>
        <w:t>11. Муниципальная программа города-курорта Кисловодска «Сохранение ценных архитектурных объектов»</w:t>
      </w:r>
      <w:r w:rsidRPr="00905975">
        <w:rPr>
          <w:rFonts w:ascii="Times New Roman" w:hAnsi="Times New Roman" w:cs="Times New Roman"/>
          <w:b/>
          <w:sz w:val="28"/>
          <w:szCs w:val="28"/>
        </w:rPr>
        <w:t xml:space="preserve"> утверждена постановлением администрации города-курорта Кисловодска от 18.11.2019 № 1307. </w:t>
      </w:r>
    </w:p>
    <w:p w:rsidR="00B4405F" w:rsidRPr="006A5136" w:rsidRDefault="00B440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136">
        <w:rPr>
          <w:rFonts w:ascii="Times New Roman" w:hAnsi="Times New Roman" w:cs="Times New Roman"/>
          <w:sz w:val="28"/>
          <w:szCs w:val="28"/>
        </w:rPr>
        <w:t>Ответственный исполнитель Программы: управление архитектуры и градостроительства администрации города-курорта Кисловодска.</w:t>
      </w:r>
    </w:p>
    <w:p w:rsidR="00B4405F" w:rsidRPr="006A5136" w:rsidRDefault="00B440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136">
        <w:rPr>
          <w:rFonts w:ascii="Times New Roman" w:hAnsi="Times New Roman" w:cs="Times New Roman"/>
          <w:sz w:val="28"/>
          <w:szCs w:val="28"/>
        </w:rPr>
        <w:t>Соисполнители Программы:</w:t>
      </w:r>
    </w:p>
    <w:p w:rsidR="00B4405F" w:rsidRPr="006A5136" w:rsidRDefault="00B440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136">
        <w:rPr>
          <w:rFonts w:ascii="Times New Roman" w:hAnsi="Times New Roman" w:cs="Times New Roman"/>
          <w:sz w:val="28"/>
          <w:szCs w:val="28"/>
        </w:rPr>
        <w:t xml:space="preserve">- комитет по культуре администрации города-курорта Кисловодска; </w:t>
      </w:r>
    </w:p>
    <w:p w:rsidR="00B4405F" w:rsidRPr="006A5136" w:rsidRDefault="00B440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136">
        <w:rPr>
          <w:rFonts w:ascii="Times New Roman" w:hAnsi="Times New Roman" w:cs="Times New Roman"/>
          <w:sz w:val="28"/>
          <w:szCs w:val="28"/>
        </w:rPr>
        <w:t>- управление городского хозяйства администрации города-курорта Кисловодска;</w:t>
      </w:r>
    </w:p>
    <w:p w:rsidR="00B4405F" w:rsidRPr="006A5136" w:rsidRDefault="00B440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136">
        <w:rPr>
          <w:rFonts w:ascii="Times New Roman" w:hAnsi="Times New Roman" w:cs="Times New Roman"/>
          <w:sz w:val="28"/>
          <w:szCs w:val="28"/>
        </w:rPr>
        <w:t>- управление образования администрации города-курорта Кисловодска.</w:t>
      </w:r>
    </w:p>
    <w:p w:rsidR="00B4405F" w:rsidRPr="006A5136" w:rsidRDefault="00B440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136">
        <w:rPr>
          <w:rFonts w:ascii="Times New Roman" w:hAnsi="Times New Roman" w:cs="Times New Roman"/>
          <w:sz w:val="28"/>
          <w:szCs w:val="28"/>
        </w:rPr>
        <w:t xml:space="preserve">Участники Программы: </w:t>
      </w:r>
    </w:p>
    <w:p w:rsidR="00B4405F" w:rsidRPr="006A5136" w:rsidRDefault="00B440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136">
        <w:rPr>
          <w:rFonts w:ascii="Times New Roman" w:hAnsi="Times New Roman" w:cs="Times New Roman"/>
          <w:sz w:val="28"/>
          <w:szCs w:val="28"/>
        </w:rPr>
        <w:t>- муниципальные учреждения культуры и образования города-курорта Кисловодска;</w:t>
      </w:r>
    </w:p>
    <w:p w:rsidR="00B4405F" w:rsidRPr="006A5136" w:rsidRDefault="00B440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136">
        <w:rPr>
          <w:rFonts w:ascii="Times New Roman" w:hAnsi="Times New Roman" w:cs="Times New Roman"/>
          <w:sz w:val="28"/>
          <w:szCs w:val="28"/>
        </w:rPr>
        <w:t>- некоммерческая организация Ставропольского края «Фонд капитального ремонта общего имущества многоквартирных домов»;</w:t>
      </w:r>
    </w:p>
    <w:p w:rsidR="00B4405F" w:rsidRPr="006A5136" w:rsidRDefault="00B440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136">
        <w:rPr>
          <w:rFonts w:ascii="Times New Roman" w:hAnsi="Times New Roman" w:cs="Times New Roman"/>
          <w:sz w:val="28"/>
          <w:szCs w:val="28"/>
        </w:rPr>
        <w:t>- товарищества собственников жилья, жилищные, жилищно-строительные кооперативы или иные специализированные потребительские кооперативы, созданные в соответствии с Жилищным кодексом Российской Федерации, управляющие организации;</w:t>
      </w:r>
    </w:p>
    <w:p w:rsidR="00B4405F" w:rsidRPr="006A5136" w:rsidRDefault="00B440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136">
        <w:rPr>
          <w:rFonts w:ascii="Times New Roman" w:hAnsi="Times New Roman" w:cs="Times New Roman"/>
          <w:sz w:val="28"/>
          <w:szCs w:val="28"/>
        </w:rPr>
        <w:t>- собственники помещений в многоквартирных домах;</w:t>
      </w:r>
    </w:p>
    <w:p w:rsidR="00B4405F" w:rsidRPr="006A5136" w:rsidRDefault="00B440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136">
        <w:rPr>
          <w:rFonts w:ascii="Times New Roman" w:hAnsi="Times New Roman" w:cs="Times New Roman"/>
          <w:sz w:val="28"/>
          <w:szCs w:val="28"/>
        </w:rPr>
        <w:t>- иные участники в соответствии с действующим законодательством.</w:t>
      </w:r>
    </w:p>
    <w:p w:rsidR="002A5E4C" w:rsidRDefault="00B440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F30">
        <w:rPr>
          <w:rFonts w:ascii="Times New Roman" w:hAnsi="Times New Roman" w:cs="Times New Roman"/>
          <w:sz w:val="28"/>
          <w:szCs w:val="28"/>
        </w:rPr>
        <w:t>На реализацию мероприятий муниципальной программы уточненной бюджетной росписью на 202</w:t>
      </w:r>
      <w:r w:rsidR="00533A77">
        <w:rPr>
          <w:rFonts w:ascii="Times New Roman" w:hAnsi="Times New Roman" w:cs="Times New Roman"/>
          <w:sz w:val="28"/>
          <w:szCs w:val="28"/>
        </w:rPr>
        <w:t>3</w:t>
      </w:r>
      <w:r w:rsidRPr="00DD1F30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="00533A77">
        <w:rPr>
          <w:rFonts w:ascii="Times New Roman" w:hAnsi="Times New Roman" w:cs="Times New Roman"/>
          <w:sz w:val="28"/>
          <w:szCs w:val="28"/>
        </w:rPr>
        <w:t>17 638,37</w:t>
      </w:r>
      <w:r w:rsidRPr="00DD1F30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905975">
        <w:rPr>
          <w:rFonts w:ascii="Times New Roman" w:hAnsi="Times New Roman" w:cs="Times New Roman"/>
          <w:sz w:val="28"/>
          <w:szCs w:val="28"/>
        </w:rPr>
        <w:t>.</w:t>
      </w:r>
      <w:r w:rsidR="002A5E4C" w:rsidRPr="00905975">
        <w:rPr>
          <w:rFonts w:ascii="Times New Roman" w:hAnsi="Times New Roman" w:cs="Times New Roman"/>
          <w:sz w:val="28"/>
          <w:szCs w:val="28"/>
        </w:rPr>
        <w:t>, в том числе за счет сре</w:t>
      </w:r>
      <w:proofErr w:type="gramStart"/>
      <w:r w:rsidR="002A5E4C" w:rsidRPr="00905975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2A5E4C" w:rsidRPr="00905975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="00905975" w:rsidRPr="00905975">
        <w:rPr>
          <w:rFonts w:ascii="Times New Roman" w:hAnsi="Times New Roman" w:cs="Times New Roman"/>
          <w:sz w:val="28"/>
          <w:szCs w:val="28"/>
        </w:rPr>
        <w:t>259,49</w:t>
      </w:r>
      <w:r w:rsidR="002A5E4C" w:rsidRPr="00905975">
        <w:rPr>
          <w:rFonts w:ascii="Times New Roman" w:hAnsi="Times New Roman" w:cs="Times New Roman"/>
          <w:sz w:val="28"/>
          <w:szCs w:val="28"/>
        </w:rPr>
        <w:t xml:space="preserve"> тыс. руб., местного бюджета – </w:t>
      </w:r>
      <w:r w:rsidR="00905975" w:rsidRPr="00905975">
        <w:rPr>
          <w:rFonts w:ascii="Times New Roman" w:hAnsi="Times New Roman" w:cs="Times New Roman"/>
          <w:sz w:val="28"/>
          <w:szCs w:val="28"/>
        </w:rPr>
        <w:t>17 378,88</w:t>
      </w:r>
      <w:r w:rsidR="002A5E4C" w:rsidRPr="0090597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4405F" w:rsidRDefault="002A5E4C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</w:t>
      </w:r>
      <w:r w:rsidR="00B4405F" w:rsidRPr="00DD1F30">
        <w:rPr>
          <w:rFonts w:ascii="Times New Roman" w:hAnsi="Times New Roman" w:cs="Times New Roman"/>
          <w:sz w:val="28"/>
          <w:szCs w:val="28"/>
        </w:rPr>
        <w:t>202</w:t>
      </w:r>
      <w:r w:rsidR="00533A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4405F" w:rsidRPr="00DD1F30">
        <w:rPr>
          <w:rFonts w:ascii="Times New Roman" w:hAnsi="Times New Roman" w:cs="Times New Roman"/>
          <w:sz w:val="28"/>
          <w:szCs w:val="28"/>
        </w:rPr>
        <w:t xml:space="preserve"> составил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4405F" w:rsidRPr="00DD1F30">
        <w:rPr>
          <w:rFonts w:ascii="Times New Roman" w:hAnsi="Times New Roman" w:cs="Times New Roman"/>
          <w:sz w:val="28"/>
          <w:szCs w:val="28"/>
        </w:rPr>
        <w:t xml:space="preserve"> </w:t>
      </w:r>
      <w:r w:rsidR="00533A77">
        <w:rPr>
          <w:rFonts w:ascii="Times New Roman" w:hAnsi="Times New Roman" w:cs="Times New Roman"/>
          <w:sz w:val="28"/>
          <w:szCs w:val="28"/>
        </w:rPr>
        <w:t>17 612,38</w:t>
      </w:r>
      <w:r w:rsidR="00B4405F" w:rsidRPr="00DD1F30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99153A">
        <w:rPr>
          <w:rFonts w:ascii="Times New Roman" w:hAnsi="Times New Roman" w:cs="Times New Roman"/>
          <w:sz w:val="28"/>
          <w:szCs w:val="28"/>
        </w:rPr>
        <w:t>9</w:t>
      </w:r>
      <w:r w:rsidR="00533A77">
        <w:rPr>
          <w:rFonts w:ascii="Times New Roman" w:hAnsi="Times New Roman" w:cs="Times New Roman"/>
          <w:sz w:val="28"/>
          <w:szCs w:val="28"/>
        </w:rPr>
        <w:t>9</w:t>
      </w:r>
      <w:r w:rsidR="0099153A">
        <w:rPr>
          <w:rFonts w:ascii="Times New Roman" w:hAnsi="Times New Roman" w:cs="Times New Roman"/>
          <w:sz w:val="28"/>
          <w:szCs w:val="28"/>
        </w:rPr>
        <w:t>,</w:t>
      </w:r>
      <w:r w:rsidR="00533A77">
        <w:rPr>
          <w:rFonts w:ascii="Times New Roman" w:hAnsi="Times New Roman" w:cs="Times New Roman"/>
          <w:sz w:val="28"/>
          <w:szCs w:val="28"/>
        </w:rPr>
        <w:t>85</w:t>
      </w:r>
      <w:r w:rsidR="00B4405F" w:rsidRPr="00DD1F30">
        <w:rPr>
          <w:rFonts w:ascii="Times New Roman" w:hAnsi="Times New Roman" w:cs="Times New Roman"/>
          <w:sz w:val="28"/>
          <w:szCs w:val="28"/>
        </w:rPr>
        <w:t>% к уточненной бюджетной росписи</w:t>
      </w:r>
      <w:r w:rsidR="0099153A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99153A" w:rsidRPr="00905975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="0099153A" w:rsidRPr="00905975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99153A" w:rsidRPr="00905975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="00905975" w:rsidRPr="00905975">
        <w:rPr>
          <w:rFonts w:ascii="Times New Roman" w:hAnsi="Times New Roman" w:cs="Times New Roman"/>
          <w:sz w:val="28"/>
          <w:szCs w:val="28"/>
        </w:rPr>
        <w:t>259,49</w:t>
      </w:r>
      <w:r w:rsidR="0099153A" w:rsidRPr="00905975">
        <w:rPr>
          <w:rFonts w:ascii="Times New Roman" w:hAnsi="Times New Roman" w:cs="Times New Roman"/>
          <w:sz w:val="28"/>
          <w:szCs w:val="28"/>
        </w:rPr>
        <w:t xml:space="preserve"> тыс. руб. или 100,00% к уточненной бюджетной росписи, </w:t>
      </w:r>
      <w:r w:rsidR="0099153A" w:rsidRPr="00905975">
        <w:rPr>
          <w:rFonts w:ascii="Times New Roman" w:hAnsi="Times New Roman" w:cs="Times New Roman"/>
          <w:sz w:val="28"/>
          <w:szCs w:val="28"/>
        </w:rPr>
        <w:lastRenderedPageBreak/>
        <w:t xml:space="preserve">местного бюджета – </w:t>
      </w:r>
      <w:r w:rsidR="00905975" w:rsidRPr="00905975">
        <w:rPr>
          <w:rFonts w:ascii="Times New Roman" w:hAnsi="Times New Roman" w:cs="Times New Roman"/>
          <w:sz w:val="28"/>
          <w:szCs w:val="28"/>
        </w:rPr>
        <w:t>17 352,89</w:t>
      </w:r>
      <w:r w:rsidR="0099153A" w:rsidRPr="00905975">
        <w:rPr>
          <w:rFonts w:ascii="Times New Roman" w:hAnsi="Times New Roman" w:cs="Times New Roman"/>
          <w:sz w:val="28"/>
          <w:szCs w:val="28"/>
        </w:rPr>
        <w:t xml:space="preserve"> тыс. руб. или 9</w:t>
      </w:r>
      <w:r w:rsidR="00905975" w:rsidRPr="00905975">
        <w:rPr>
          <w:rFonts w:ascii="Times New Roman" w:hAnsi="Times New Roman" w:cs="Times New Roman"/>
          <w:sz w:val="28"/>
          <w:szCs w:val="28"/>
        </w:rPr>
        <w:t>9</w:t>
      </w:r>
      <w:r w:rsidR="0099153A" w:rsidRPr="00905975">
        <w:rPr>
          <w:rFonts w:ascii="Times New Roman" w:hAnsi="Times New Roman" w:cs="Times New Roman"/>
          <w:sz w:val="28"/>
          <w:szCs w:val="28"/>
        </w:rPr>
        <w:t>,</w:t>
      </w:r>
      <w:r w:rsidR="00905975" w:rsidRPr="00905975">
        <w:rPr>
          <w:rFonts w:ascii="Times New Roman" w:hAnsi="Times New Roman" w:cs="Times New Roman"/>
          <w:sz w:val="28"/>
          <w:szCs w:val="28"/>
        </w:rPr>
        <w:t>85</w:t>
      </w:r>
      <w:r w:rsidR="0099153A" w:rsidRPr="00905975">
        <w:rPr>
          <w:rFonts w:ascii="Times New Roman" w:hAnsi="Times New Roman" w:cs="Times New Roman"/>
          <w:sz w:val="28"/>
          <w:szCs w:val="28"/>
        </w:rPr>
        <w:t>% к уточненной бюджетной росписи</w:t>
      </w:r>
      <w:r w:rsidR="00B4405F" w:rsidRPr="00905975">
        <w:rPr>
          <w:rFonts w:ascii="Times New Roman" w:hAnsi="Times New Roman" w:cs="Times New Roman"/>
          <w:sz w:val="28"/>
          <w:szCs w:val="28"/>
        </w:rPr>
        <w:t>.</w:t>
      </w:r>
      <w:r w:rsidR="00B4405F" w:rsidRPr="00DD1F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05F" w:rsidRPr="00DA4E82" w:rsidRDefault="00B4405F" w:rsidP="00D24E3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4405F" w:rsidRPr="00DD1F30" w:rsidRDefault="00B4405F" w:rsidP="00D24E3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1F30">
        <w:rPr>
          <w:rFonts w:ascii="Times New Roman" w:hAnsi="Times New Roman" w:cs="Times New Roman"/>
          <w:i/>
          <w:sz w:val="28"/>
          <w:szCs w:val="28"/>
        </w:rPr>
        <w:t>Подпрограмма 1 «Ремонт и реставрация фасадов и элементов зданий, непосредственно влияющих на состояние фасадов, ценных архитектурных объектов города-курорта Кисловодска»</w:t>
      </w:r>
    </w:p>
    <w:p w:rsidR="00B4405F" w:rsidRPr="008A4B48" w:rsidRDefault="00B440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B48">
        <w:rPr>
          <w:rFonts w:ascii="Times New Roman" w:hAnsi="Times New Roman" w:cs="Times New Roman"/>
          <w:sz w:val="28"/>
          <w:szCs w:val="28"/>
        </w:rPr>
        <w:t>В рамках реализации подпрограммы предусмотрено выполнение 2 основных мероприятий.</w:t>
      </w:r>
    </w:p>
    <w:p w:rsidR="00B4405F" w:rsidRPr="008A4B48" w:rsidRDefault="00197E2E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405F" w:rsidRPr="008A4B48">
        <w:rPr>
          <w:rFonts w:ascii="Times New Roman" w:hAnsi="Times New Roman" w:cs="Times New Roman"/>
          <w:sz w:val="28"/>
          <w:szCs w:val="28"/>
        </w:rPr>
        <w:t>Формирование перечня объектов, представляющих историко-архитектурную ценность и нуждающихся в проведении работ по сохранению и ремонту – по состоянию на фактическую дату исполнения контрольного события Комитетом по культуре администрации города-курорта Кисловодска не предоставлен на согласование перечень объектов, представляющих историко-архитектурную ценность и нуждающихся в проведении работ по сохранению и ремонту.</w:t>
      </w:r>
    </w:p>
    <w:p w:rsidR="00B4405F" w:rsidRPr="008A4B48" w:rsidRDefault="00197E2E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405F" w:rsidRPr="008A4B48">
        <w:rPr>
          <w:rFonts w:ascii="Times New Roman" w:hAnsi="Times New Roman" w:cs="Times New Roman"/>
          <w:sz w:val="28"/>
          <w:szCs w:val="28"/>
        </w:rPr>
        <w:t>Проведение ремонтно-реставрационных работ на объектах, представляющих историко-архитектурную ценность - ответственным исполнителем мероприятия - Управлением городского хозяйства администрации города-курорта Кисловодска не предоставлена информация.</w:t>
      </w:r>
    </w:p>
    <w:p w:rsidR="00B4405F" w:rsidRPr="008A4B48" w:rsidRDefault="00B440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405F" w:rsidRPr="00DD1F30" w:rsidRDefault="00B4405F" w:rsidP="00D24E3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4B48">
        <w:rPr>
          <w:rFonts w:ascii="Times New Roman" w:hAnsi="Times New Roman" w:cs="Times New Roman"/>
          <w:i/>
          <w:sz w:val="28"/>
          <w:szCs w:val="28"/>
        </w:rPr>
        <w:t>Подпрограмма 2 «Обеспечение реализации муниципальной программы города-курорта Кисловодска «Сохранение ценных архитектурных</w:t>
      </w:r>
      <w:r w:rsidRPr="00DD1F30">
        <w:rPr>
          <w:rFonts w:ascii="Times New Roman" w:hAnsi="Times New Roman" w:cs="Times New Roman"/>
          <w:i/>
          <w:sz w:val="28"/>
          <w:szCs w:val="28"/>
        </w:rPr>
        <w:t xml:space="preserve"> объектов» и </w:t>
      </w:r>
      <w:proofErr w:type="spellStart"/>
      <w:r w:rsidRPr="00DD1F30">
        <w:rPr>
          <w:rFonts w:ascii="Times New Roman" w:hAnsi="Times New Roman" w:cs="Times New Roman"/>
          <w:i/>
          <w:sz w:val="28"/>
          <w:szCs w:val="28"/>
        </w:rPr>
        <w:t>общепрограммные</w:t>
      </w:r>
      <w:proofErr w:type="spellEnd"/>
      <w:r w:rsidRPr="00DD1F30">
        <w:rPr>
          <w:rFonts w:ascii="Times New Roman" w:hAnsi="Times New Roman" w:cs="Times New Roman"/>
          <w:i/>
          <w:sz w:val="28"/>
          <w:szCs w:val="28"/>
        </w:rPr>
        <w:t xml:space="preserve"> мероприятия»</w:t>
      </w:r>
    </w:p>
    <w:p w:rsidR="0099153A" w:rsidRDefault="0099153A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F30">
        <w:rPr>
          <w:rFonts w:ascii="Times New Roman" w:hAnsi="Times New Roman" w:cs="Times New Roman"/>
          <w:sz w:val="28"/>
          <w:szCs w:val="28"/>
        </w:rPr>
        <w:t xml:space="preserve">На реализацию 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DD1F30">
        <w:rPr>
          <w:rFonts w:ascii="Times New Roman" w:hAnsi="Times New Roman" w:cs="Times New Roman"/>
          <w:sz w:val="28"/>
          <w:szCs w:val="28"/>
        </w:rPr>
        <w:t xml:space="preserve"> уточненной бюджетной росписью на 2022 год предусмотрено </w:t>
      </w:r>
      <w:r>
        <w:rPr>
          <w:rFonts w:ascii="Times New Roman" w:hAnsi="Times New Roman" w:cs="Times New Roman"/>
          <w:sz w:val="28"/>
          <w:szCs w:val="28"/>
        </w:rPr>
        <w:t>57 864,28</w:t>
      </w:r>
      <w:r w:rsidRPr="00DD1F30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, в том числе за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аевого бюджета – 41 195,94 тыс. руб., местного бюджета – 16 668,34 тыс. руб.</w:t>
      </w:r>
    </w:p>
    <w:p w:rsidR="0099153A" w:rsidRDefault="0099153A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Кассовое исполнение за </w:t>
      </w:r>
      <w:r w:rsidRPr="00DD1F30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DD1F30">
        <w:rPr>
          <w:rFonts w:ascii="Times New Roman" w:hAnsi="Times New Roman" w:cs="Times New Roman"/>
          <w:sz w:val="28"/>
          <w:szCs w:val="28"/>
        </w:rPr>
        <w:t xml:space="preserve"> составил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D1F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56 800,10</w:t>
      </w:r>
      <w:r w:rsidRPr="00DD1F30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>
        <w:rPr>
          <w:rFonts w:ascii="Times New Roman" w:hAnsi="Times New Roman" w:cs="Times New Roman"/>
          <w:sz w:val="28"/>
          <w:szCs w:val="28"/>
        </w:rPr>
        <w:t>98,16</w:t>
      </w:r>
      <w:r w:rsidRPr="00DD1F30">
        <w:rPr>
          <w:rFonts w:ascii="Times New Roman" w:hAnsi="Times New Roman" w:cs="Times New Roman"/>
          <w:sz w:val="28"/>
          <w:szCs w:val="28"/>
        </w:rPr>
        <w:t>% к уточненной бюджетной росписи</w:t>
      </w:r>
      <w:r>
        <w:rPr>
          <w:rFonts w:ascii="Times New Roman" w:hAnsi="Times New Roman" w:cs="Times New Roman"/>
          <w:sz w:val="28"/>
          <w:szCs w:val="28"/>
        </w:rPr>
        <w:t>, в том числе за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аевого бюджета – 41 195,94 тыс. руб. или 100,00% к уточненной бюджетной росписи, местного бюджета – 15 604,16 тыс. руб. или 93,62% к уточненной бюджетной росписи.</w:t>
      </w:r>
      <w:r w:rsidRPr="00DD1F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05F" w:rsidRDefault="00B440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F30">
        <w:rPr>
          <w:rFonts w:ascii="Times New Roman" w:hAnsi="Times New Roman" w:cs="Times New Roman"/>
          <w:sz w:val="28"/>
          <w:szCs w:val="28"/>
        </w:rPr>
        <w:t>Основным мероприятием Подпрограммы является обеспечение деятельности по реализации Программы, механизм которой предусматривает руководство и управление в сфере функций управления архитектуры и градостроительства администра</w:t>
      </w:r>
      <w:r>
        <w:rPr>
          <w:rFonts w:ascii="Times New Roman" w:hAnsi="Times New Roman" w:cs="Times New Roman"/>
          <w:sz w:val="28"/>
          <w:szCs w:val="28"/>
        </w:rPr>
        <w:t>ции города-курорта Кисловодска.</w:t>
      </w:r>
    </w:p>
    <w:p w:rsidR="00B4405F" w:rsidRPr="008A4B48" w:rsidRDefault="00B440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B48">
        <w:rPr>
          <w:rFonts w:ascii="Times New Roman" w:hAnsi="Times New Roman" w:cs="Times New Roman"/>
          <w:sz w:val="28"/>
          <w:szCs w:val="28"/>
        </w:rPr>
        <w:t>Обеспечение деятельности по реализации Подпрограммы предполагает расходы на: аппарат, услуги связи, коммунальные услуги, уплату налога на имущество организаций, информационные услуги, содержание имущества и другие расходы управления архитектуры и градостроительства администрации города-курорта Кисловодска.</w:t>
      </w:r>
    </w:p>
    <w:p w:rsidR="00B4405F" w:rsidRPr="00AA64DD" w:rsidRDefault="00B440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 исполнителям и соисполнителям Программы рассмотреть вопрос о целесообразности, включенных мероприятий и контрольных событий в муниципальную программу </w:t>
      </w:r>
      <w:r w:rsidRPr="00AA64DD">
        <w:rPr>
          <w:rFonts w:ascii="Times New Roman" w:hAnsi="Times New Roman" w:cs="Times New Roman"/>
          <w:sz w:val="28"/>
          <w:szCs w:val="28"/>
        </w:rPr>
        <w:t>«Сохранение ценных архитектурных объектов»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153A" w:rsidRDefault="0099153A" w:rsidP="00D24E3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9153A" w:rsidRPr="005B6931" w:rsidRDefault="0099153A" w:rsidP="00D24E3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B693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Результаты </w:t>
      </w:r>
      <w:proofErr w:type="gramStart"/>
      <w:r w:rsidRPr="005B6931">
        <w:rPr>
          <w:rFonts w:ascii="Times New Roman" w:hAnsi="Times New Roman" w:cs="Times New Roman"/>
          <w:i/>
          <w:sz w:val="28"/>
          <w:szCs w:val="28"/>
        </w:rPr>
        <w:t>достижения значений индикаторов достижения целей Программы</w:t>
      </w:r>
      <w:proofErr w:type="gramEnd"/>
      <w:r w:rsidRPr="005B6931">
        <w:rPr>
          <w:rFonts w:ascii="Times New Roman" w:hAnsi="Times New Roman" w:cs="Times New Roman"/>
          <w:i/>
          <w:sz w:val="28"/>
          <w:szCs w:val="28"/>
        </w:rPr>
        <w:t xml:space="preserve"> и показателей решения задач подпрограмм Программы</w:t>
      </w:r>
    </w:p>
    <w:p w:rsidR="0099153A" w:rsidRPr="005B6931" w:rsidRDefault="0099153A" w:rsidP="00D24E3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B6931">
        <w:rPr>
          <w:rFonts w:ascii="Times New Roman" w:hAnsi="Times New Roman" w:cs="Times New Roman"/>
          <w:i/>
          <w:sz w:val="28"/>
          <w:szCs w:val="28"/>
        </w:rPr>
        <w:t>за 2022 год</w:t>
      </w:r>
    </w:p>
    <w:p w:rsidR="0099153A" w:rsidRPr="00D57155" w:rsidRDefault="0099153A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931">
        <w:rPr>
          <w:rFonts w:ascii="Times New Roman" w:hAnsi="Times New Roman" w:cs="Times New Roman"/>
          <w:sz w:val="28"/>
          <w:szCs w:val="28"/>
        </w:rPr>
        <w:t xml:space="preserve">Оценить достижения </w:t>
      </w:r>
      <w:proofErr w:type="gramStart"/>
      <w:r w:rsidRPr="005B6931">
        <w:rPr>
          <w:rFonts w:ascii="Times New Roman" w:hAnsi="Times New Roman" w:cs="Times New Roman"/>
          <w:sz w:val="28"/>
          <w:szCs w:val="28"/>
        </w:rPr>
        <w:t>значений индикаторов достижения целей Программы</w:t>
      </w:r>
      <w:proofErr w:type="gramEnd"/>
      <w:r w:rsidRPr="005B6931">
        <w:rPr>
          <w:rFonts w:ascii="Times New Roman" w:hAnsi="Times New Roman" w:cs="Times New Roman"/>
          <w:sz w:val="28"/>
          <w:szCs w:val="28"/>
        </w:rPr>
        <w:t xml:space="preserve"> и показателей решения задач подпрограмм Программы </w:t>
      </w:r>
      <w:r w:rsidRPr="005B6931">
        <w:rPr>
          <w:rFonts w:ascii="Times New Roman" w:hAnsi="Times New Roman" w:cs="Times New Roman"/>
          <w:sz w:val="28"/>
          <w:szCs w:val="28"/>
        </w:rPr>
        <w:br/>
        <w:t>за 202</w:t>
      </w:r>
      <w:r w:rsidR="00ED3F4C">
        <w:rPr>
          <w:rFonts w:ascii="Times New Roman" w:hAnsi="Times New Roman" w:cs="Times New Roman"/>
          <w:sz w:val="28"/>
          <w:szCs w:val="28"/>
        </w:rPr>
        <w:t>3</w:t>
      </w:r>
      <w:r w:rsidRPr="005B6931">
        <w:rPr>
          <w:rFonts w:ascii="Times New Roman" w:hAnsi="Times New Roman" w:cs="Times New Roman"/>
          <w:sz w:val="28"/>
          <w:szCs w:val="28"/>
        </w:rPr>
        <w:t xml:space="preserve"> год не представляется возможным, ввиду не представления </w:t>
      </w:r>
      <w:r w:rsidR="00197E2E">
        <w:rPr>
          <w:rFonts w:ascii="Times New Roman" w:hAnsi="Times New Roman" w:cs="Times New Roman"/>
          <w:sz w:val="28"/>
          <w:szCs w:val="28"/>
        </w:rPr>
        <w:t>со</w:t>
      </w:r>
      <w:r w:rsidR="005B6931">
        <w:rPr>
          <w:rFonts w:ascii="Times New Roman" w:hAnsi="Times New Roman" w:cs="Times New Roman"/>
          <w:sz w:val="28"/>
          <w:szCs w:val="28"/>
        </w:rPr>
        <w:t>исполнителями основных мероприятий</w:t>
      </w:r>
      <w:r w:rsidRPr="005B6931">
        <w:rPr>
          <w:rFonts w:ascii="Times New Roman" w:hAnsi="Times New Roman" w:cs="Times New Roman"/>
          <w:sz w:val="28"/>
          <w:szCs w:val="28"/>
        </w:rPr>
        <w:t xml:space="preserve"> отчета о ходе реализации муниципальной программы по итогам 202</w:t>
      </w:r>
      <w:r w:rsidR="00ED3F4C">
        <w:rPr>
          <w:rFonts w:ascii="Times New Roman" w:hAnsi="Times New Roman" w:cs="Times New Roman"/>
          <w:sz w:val="28"/>
          <w:szCs w:val="28"/>
        </w:rPr>
        <w:t>3</w:t>
      </w:r>
      <w:r w:rsidRPr="005B6931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D57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45F" w:rsidRPr="0016589B" w:rsidRDefault="001C64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C645F" w:rsidRPr="007B2C0B" w:rsidRDefault="001C645F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3D2">
        <w:rPr>
          <w:rFonts w:ascii="Times New Roman" w:hAnsi="Times New Roman" w:cs="Times New Roman"/>
          <w:b/>
          <w:sz w:val="28"/>
          <w:szCs w:val="28"/>
        </w:rPr>
        <w:t>12. Муниципальная программа города-курорта Кисловодска «Экология Кисловодска»</w:t>
      </w:r>
      <w:r w:rsidRPr="00483A22">
        <w:rPr>
          <w:rFonts w:ascii="Times New Roman" w:hAnsi="Times New Roman" w:cs="Times New Roman"/>
          <w:sz w:val="28"/>
          <w:szCs w:val="28"/>
        </w:rPr>
        <w:t xml:space="preserve"> </w:t>
      </w:r>
      <w:r w:rsidRPr="007B2C0B">
        <w:rPr>
          <w:rFonts w:ascii="Times New Roman" w:hAnsi="Times New Roman" w:cs="Times New Roman"/>
          <w:sz w:val="28"/>
          <w:szCs w:val="28"/>
        </w:rPr>
        <w:t xml:space="preserve">утверждена постановлением администрации города-курорта Кисловодска от 24.11.2021 № 1255. </w:t>
      </w:r>
    </w:p>
    <w:p w:rsidR="001C645F" w:rsidRPr="007B2C0B" w:rsidRDefault="001C645F" w:rsidP="00D24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C0B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исполнитель Программы – управление по экологии </w:t>
      </w:r>
      <w:r w:rsidRPr="007B2C0B">
        <w:rPr>
          <w:rFonts w:ascii="Times New Roman" w:eastAsia="Times New Roman" w:hAnsi="Times New Roman" w:cs="Times New Roman"/>
          <w:sz w:val="28"/>
          <w:szCs w:val="28"/>
        </w:rPr>
        <w:br/>
        <w:t>и охране окружающей среды администрации города-курорта Кисловодска.</w:t>
      </w:r>
    </w:p>
    <w:p w:rsidR="001C645F" w:rsidRPr="007B2C0B" w:rsidRDefault="001C645F" w:rsidP="00D24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C0B">
        <w:rPr>
          <w:rFonts w:ascii="Times New Roman" w:eastAsia="Times New Roman" w:hAnsi="Times New Roman" w:cs="Times New Roman"/>
          <w:sz w:val="28"/>
          <w:szCs w:val="28"/>
        </w:rPr>
        <w:t>Соисполнители Программы:</w:t>
      </w:r>
    </w:p>
    <w:p w:rsidR="001C645F" w:rsidRPr="007B2C0B" w:rsidRDefault="001C645F" w:rsidP="00D24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C0B">
        <w:rPr>
          <w:rFonts w:ascii="Times New Roman" w:eastAsia="Times New Roman" w:hAnsi="Times New Roman" w:cs="Times New Roman"/>
          <w:sz w:val="28"/>
          <w:szCs w:val="28"/>
        </w:rPr>
        <w:t>- комитет имущественных отношений администрации города-курорта Кисловодска;</w:t>
      </w:r>
    </w:p>
    <w:p w:rsidR="001C645F" w:rsidRPr="007B2C0B" w:rsidRDefault="001C645F" w:rsidP="00D24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C0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B2C0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городского хозяйства администрации города-курорта Кисловодска</w:t>
      </w:r>
      <w:r w:rsidRPr="007B2C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C645F" w:rsidRPr="007B2C0B" w:rsidRDefault="001C645F" w:rsidP="00D24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C0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B2C0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администрации города-курорта Кисловодска</w:t>
      </w:r>
      <w:r w:rsidRPr="007B2C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645F" w:rsidRPr="007B2C0B" w:rsidRDefault="001C645F" w:rsidP="00D24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C0B">
        <w:rPr>
          <w:rFonts w:ascii="Times New Roman" w:eastAsia="Times New Roman" w:hAnsi="Times New Roman" w:cs="Times New Roman"/>
          <w:sz w:val="28"/>
          <w:szCs w:val="28"/>
        </w:rPr>
        <w:t xml:space="preserve">Цель Программы: </w:t>
      </w:r>
      <w:r w:rsidRPr="007B2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экологической безопасности жителей, рационального природопользования и сохранения окружающей природной среды городского округа города-курорта Кисловодска.</w:t>
      </w:r>
    </w:p>
    <w:p w:rsidR="007B2C0B" w:rsidRPr="007B2C0B" w:rsidRDefault="001C645F" w:rsidP="00D24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C0B">
        <w:rPr>
          <w:rFonts w:ascii="Times New Roman" w:eastAsia="Times New Roman" w:hAnsi="Times New Roman" w:cs="Times New Roman"/>
          <w:sz w:val="28"/>
          <w:szCs w:val="28"/>
        </w:rPr>
        <w:t>На реализацию мероприятий Программ</w:t>
      </w:r>
      <w:r w:rsidR="007B2C0B" w:rsidRPr="007B2C0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B2C0B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C4084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B2C0B">
        <w:rPr>
          <w:rFonts w:ascii="Times New Roman" w:eastAsia="Times New Roman" w:hAnsi="Times New Roman" w:cs="Times New Roman"/>
          <w:sz w:val="28"/>
          <w:szCs w:val="28"/>
        </w:rPr>
        <w:t xml:space="preserve"> год предусмотрено </w:t>
      </w:r>
      <w:r w:rsidRPr="007B2C0B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="00C40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3 011,29</w:t>
      </w:r>
      <w:r w:rsidRPr="007B2C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2C0B">
        <w:rPr>
          <w:rFonts w:ascii="Times New Roman" w:eastAsia="Times New Roman" w:hAnsi="Times New Roman" w:cs="Times New Roman"/>
          <w:sz w:val="28"/>
          <w:szCs w:val="28"/>
        </w:rPr>
        <w:t>тыс. руб</w:t>
      </w:r>
      <w:r w:rsidR="000620C3" w:rsidRPr="007B2C0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B2C0B">
        <w:rPr>
          <w:rFonts w:ascii="Times New Roman" w:eastAsia="Times New Roman" w:hAnsi="Times New Roman" w:cs="Times New Roman"/>
          <w:sz w:val="28"/>
          <w:szCs w:val="28"/>
        </w:rPr>
        <w:t xml:space="preserve"> средств местного бюджета. </w:t>
      </w:r>
    </w:p>
    <w:p w:rsidR="001C645F" w:rsidRPr="007B2C0B" w:rsidRDefault="007B2C0B" w:rsidP="00D24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C0B">
        <w:rPr>
          <w:rFonts w:ascii="Times New Roman" w:eastAsia="Times New Roman" w:hAnsi="Times New Roman" w:cs="Times New Roman"/>
          <w:sz w:val="28"/>
          <w:szCs w:val="28"/>
        </w:rPr>
        <w:t>Кассовое исполнение з</w:t>
      </w:r>
      <w:r w:rsidR="00401434" w:rsidRPr="007B2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1C645F" w:rsidRPr="007B2C0B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C4084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1C645F" w:rsidRPr="007B2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за счет средств местного бюджета составил</w:t>
      </w:r>
      <w:r w:rsidRPr="007B2C0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01434" w:rsidRPr="007B2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="001C645F" w:rsidRPr="007B2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0840">
        <w:rPr>
          <w:rFonts w:ascii="Times New Roman" w:eastAsia="Times New Roman" w:hAnsi="Times New Roman" w:cs="Times New Roman"/>
          <w:color w:val="000000"/>
          <w:sz w:val="28"/>
          <w:szCs w:val="28"/>
        </w:rPr>
        <w:t>2 702,08</w:t>
      </w:r>
      <w:r w:rsidR="001C645F" w:rsidRPr="007B2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</w:t>
      </w:r>
      <w:r w:rsidRPr="007B2C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C645F" w:rsidRPr="007B2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r w:rsidR="00C40840">
        <w:rPr>
          <w:rFonts w:ascii="Times New Roman" w:eastAsia="Times New Roman" w:hAnsi="Times New Roman" w:cs="Times New Roman"/>
          <w:color w:val="000000"/>
          <w:sz w:val="28"/>
          <w:szCs w:val="28"/>
        </w:rPr>
        <w:t>89,73</w:t>
      </w:r>
      <w:r w:rsidR="001C645F" w:rsidRPr="007B2C0B">
        <w:rPr>
          <w:rFonts w:ascii="Times New Roman" w:eastAsia="Times New Roman" w:hAnsi="Times New Roman" w:cs="Times New Roman"/>
          <w:color w:val="000000"/>
          <w:sz w:val="28"/>
          <w:szCs w:val="28"/>
        </w:rPr>
        <w:t>% к уточненной бюджетной росписи.</w:t>
      </w:r>
    </w:p>
    <w:p w:rsidR="007D2A50" w:rsidRDefault="007D2A50" w:rsidP="00D24E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C645F" w:rsidRPr="00FA6566" w:rsidRDefault="001C645F" w:rsidP="00D24E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6566">
        <w:rPr>
          <w:rFonts w:ascii="Times New Roman" w:eastAsia="Times New Roman" w:hAnsi="Times New Roman" w:cs="Times New Roman"/>
          <w:i/>
          <w:sz w:val="28"/>
          <w:szCs w:val="28"/>
        </w:rPr>
        <w:t>Подпрограмма 1 «Сохранение и обеспечение рационального использования природных ресурсов в городском округе города-курорта Кисловодска»</w:t>
      </w:r>
    </w:p>
    <w:p w:rsidR="00401434" w:rsidRPr="007B2C0B" w:rsidRDefault="00401434" w:rsidP="00D24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C0B">
        <w:rPr>
          <w:rFonts w:ascii="Times New Roman" w:eastAsia="Times New Roman" w:hAnsi="Times New Roman" w:cs="Times New Roman"/>
          <w:color w:val="000000"/>
          <w:sz w:val="28"/>
          <w:szCs w:val="28"/>
        </w:rPr>
        <w:t>По контрольным событиям Подпрограммы достигнуты следующие результаты:</w:t>
      </w:r>
      <w:r w:rsidRPr="007B2C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1434" w:rsidRPr="00B615A7" w:rsidRDefault="00964D4D" w:rsidP="00D24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C0B">
        <w:rPr>
          <w:rFonts w:ascii="Times New Roman" w:eastAsia="Times New Roman" w:hAnsi="Times New Roman" w:cs="Times New Roman"/>
          <w:color w:val="000000"/>
          <w:sz w:val="28"/>
          <w:szCs w:val="28"/>
        </w:rPr>
        <w:t>По контрольному событию</w:t>
      </w:r>
      <w:r w:rsidR="00401434" w:rsidRPr="007B2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«Анализ загрязнения атмосферного воздуха в границах городского округа города-курорта Кисловодска», за 202</w:t>
      </w:r>
      <w:r w:rsidR="0000240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B2C0B" w:rsidRPr="007B2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1434" w:rsidRPr="007B2C0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7B2C0B" w:rsidRPr="007B2C0B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401434" w:rsidRPr="007B2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</w:t>
      </w:r>
      <w:r w:rsidR="007B2C0B" w:rsidRPr="007B2C0B">
        <w:rPr>
          <w:rFonts w:ascii="Times New Roman" w:eastAsia="Times New Roman" w:hAnsi="Times New Roman" w:cs="Times New Roman"/>
          <w:color w:val="000000"/>
          <w:sz w:val="28"/>
          <w:szCs w:val="28"/>
        </w:rPr>
        <w:t>еден</w:t>
      </w:r>
      <w:r w:rsidR="00401434" w:rsidRPr="007B2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регулярный сбор информации об уровне загрязнения атмосферного воздуха в границах городского округа города-курорта Кисловодска. Согласно информации размещенной на официальном интернет-сайте Ставропольского центра по гидрометеорологии и мониторингу окружающей среды - филиала ФГБУ «</w:t>
      </w:r>
      <w:proofErr w:type="gramStart"/>
      <w:r w:rsidR="00401434" w:rsidRPr="007B2C0B"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Северо-Кавказское</w:t>
      </w:r>
      <w:proofErr w:type="gramEnd"/>
      <w:r w:rsidR="00401434" w:rsidRPr="007B2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УГМС» (СТАВРОПОЛЬСКИЙ ЦГМС): http://stavpogoda.ru/: </w:t>
      </w:r>
      <w:r w:rsidR="00401434" w:rsidRPr="00B61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наблюдений случаев превышений предельно допустимых концентраций в городе-курорте Кисловодске </w:t>
      </w:r>
      <w:r w:rsidR="00401434" w:rsidRPr="00B615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зарегистрировано, уровень загрязнения атмосферного воздуха низкий</w:t>
      </w:r>
      <w:r w:rsidR="00401434" w:rsidRPr="007B2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01434" w:rsidRPr="007B2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ежедневному сводному прогнозу возникновения и развития ЧС, связанных с состоянием (изменением) погодных условий и РХБ обстановки, предоставляемым МКУ «Центр по ЧС и ГО города-курорта Кисловодска»: </w:t>
      </w:r>
      <w:r w:rsidR="00401434" w:rsidRPr="007B2C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01434" w:rsidRPr="00B615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 данным стационарных постов наблюдения за загрязнением атмосферного воздуха превышения предельно допустимых концентраций вредных веществ </w:t>
      </w:r>
      <w:r w:rsidR="00401434" w:rsidRPr="00B615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приземном слое не наблюдалось</w:t>
      </w:r>
      <w:r w:rsidR="00401434" w:rsidRPr="007B2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401434" w:rsidRPr="009A4DFC" w:rsidRDefault="00964D4D" w:rsidP="00D24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DFC">
        <w:rPr>
          <w:rFonts w:ascii="Times New Roman" w:eastAsia="Times New Roman" w:hAnsi="Times New Roman" w:cs="Times New Roman"/>
          <w:color w:val="000000"/>
          <w:sz w:val="28"/>
          <w:szCs w:val="28"/>
        </w:rPr>
        <w:t>По контрольному событию</w:t>
      </w:r>
      <w:r w:rsidR="00401434" w:rsidRPr="009A4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«Подготовка предло</w:t>
      </w:r>
      <w:r w:rsidR="00DC6DDC" w:rsidRPr="009A4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жений </w:t>
      </w:r>
      <w:r w:rsidR="00401434" w:rsidRPr="009A4DFC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созданию экологического стандарта городского округа города-курорта Кисловодска» направление письма в адрес Министерства природных ресурсов и охраны окружающей среды Ставропольского края, запланирован</w:t>
      </w:r>
      <w:r w:rsidRPr="009A4DF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01434" w:rsidRPr="009A4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401434" w:rsidRPr="009A4D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IV</w:t>
      </w:r>
      <w:r w:rsidR="00401434" w:rsidRPr="009A4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квартал 2022 года.</w:t>
      </w:r>
      <w:r w:rsidR="009A4DFC" w:rsidRPr="009A4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связи с реорганизацией структуры администрации города-курорта Кисловодска на основании решения Думы города-курорта Кисловодска от 26.10.2022г. № 95-622 «Об утверждении структуры администрации города-курорта Кисловодска», ответственный исполнитель – управление по экологии и охране окружающей среды администрации города-курорта Кисловодска упразднен с 01.12.2022 года, в связи</w:t>
      </w:r>
      <w:r w:rsidR="009A4DF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A4DFC" w:rsidRPr="009A4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чем мероприятия не проводились.</w:t>
      </w:r>
    </w:p>
    <w:p w:rsidR="00401434" w:rsidRPr="009A4DFC" w:rsidRDefault="00401434" w:rsidP="00D24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964D4D" w:rsidRPr="009A4DF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контрольному событию</w:t>
      </w:r>
      <w:r w:rsidRPr="009A4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«Подготовка предложений по древесно-кустарниковому и цветочному оформлению городского округа города-курорта Кисловодска», </w:t>
      </w:r>
      <w:r w:rsidRPr="009A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с Комбинатом благоустройства подготовлен дизайн-проект озеленения пр. Ленина на участке от пр. Дзержинского до санатория «Плаза», подготовлен дизайн-проект озеленения строящихся объектов </w:t>
      </w:r>
      <w:r w:rsidRPr="009A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«СОШ на 1000 мест» и «Детский сад на 280 мест» по ул. </w:t>
      </w:r>
      <w:proofErr w:type="gramStart"/>
      <w:r w:rsidRPr="009A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Замковая</w:t>
      </w:r>
      <w:proofErr w:type="gramEnd"/>
      <w:r w:rsidRPr="009A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подготовлен дизайн-проект комплексного озеленения пр. Ленина с учетом применения капельного орошения, высадки лип, вечнозеленых растений и укладки рулонно-газонной травы.</w:t>
      </w:r>
    </w:p>
    <w:p w:rsidR="00401434" w:rsidRPr="009A4DFC" w:rsidRDefault="00964D4D" w:rsidP="00D24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DFC">
        <w:rPr>
          <w:rFonts w:ascii="Times New Roman" w:eastAsia="Times New Roman" w:hAnsi="Times New Roman" w:cs="Times New Roman"/>
          <w:sz w:val="28"/>
          <w:szCs w:val="28"/>
        </w:rPr>
        <w:t>По контрольному событию «</w:t>
      </w:r>
      <w:r w:rsidR="00DC6DDC" w:rsidRPr="009A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Размещение статей </w:t>
      </w:r>
      <w:r w:rsidRPr="009A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экологическому просвещению и бережному отношению к природным ресурсам для жителей и гостей городского округа города-курорта Кисловодска в местных СМИ, сети Интернет</w:t>
      </w:r>
      <w:r w:rsidRPr="009A4DFC">
        <w:rPr>
          <w:rFonts w:ascii="Times New Roman" w:eastAsia="Times New Roman" w:hAnsi="Times New Roman" w:cs="Times New Roman"/>
          <w:sz w:val="28"/>
          <w:szCs w:val="28"/>
        </w:rPr>
        <w:t>» у</w:t>
      </w:r>
      <w:r w:rsidR="00401434" w:rsidRPr="009A4DFC">
        <w:rPr>
          <w:rFonts w:ascii="Times New Roman" w:eastAsia="Times New Roman" w:hAnsi="Times New Roman" w:cs="Times New Roman"/>
          <w:sz w:val="28"/>
          <w:szCs w:val="28"/>
        </w:rPr>
        <w:t xml:space="preserve">правлением по экологии и охране окружающей среды администрации города-курорта Кисловодска </w:t>
      </w:r>
      <w:r w:rsidR="00401434" w:rsidRPr="009A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r w:rsidRPr="009A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01434" w:rsidRPr="009A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A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ено </w:t>
      </w:r>
      <w:r w:rsidR="00401434" w:rsidRPr="009A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плановое размещение статей по экологическому просвещению в местных СМИ, сети Интернет. </w:t>
      </w:r>
    </w:p>
    <w:p w:rsidR="00401434" w:rsidRPr="009A4DFC" w:rsidRDefault="00964D4D" w:rsidP="00D24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4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контрольному событию </w:t>
      </w:r>
      <w:r w:rsidRPr="009A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«Проведение мероприятий, направленных на экологическое просвещение и бережное отношение к природным ресурсам среди учащихся средних общеобразовательных (школ) и специальных учебных заведений (техникумов)» з</w:t>
      </w:r>
      <w:r w:rsidR="00401434" w:rsidRPr="009A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202</w:t>
      </w:r>
      <w:r w:rsidR="00002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01434" w:rsidRPr="009A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сотрудниками управления по экологии и охране окружающей среды администрации города-курорта Кисловодска проведен экологический урок для учащихся МБОУ «Центр образования» города-курорта Кисловодска им.</w:t>
      </w:r>
      <w:r w:rsidR="00BC0F21" w:rsidRPr="009A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01434" w:rsidRPr="009A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Млага</w:t>
      </w:r>
      <w:proofErr w:type="spellEnd"/>
      <w:r w:rsidR="00401434" w:rsidRPr="009A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 раздельного сбора мусора и переработки.</w:t>
      </w:r>
      <w:proofErr w:type="gramEnd"/>
      <w:r w:rsidR="00401434" w:rsidRPr="009A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Соисполнителем данного основного мероприятия является управление образования администрации города-курорта Кисловодска. </w:t>
      </w:r>
      <w:proofErr w:type="gramStart"/>
      <w:r w:rsidR="00401434" w:rsidRPr="009A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экологическая акция по сбору пластиковых крышечек в рамках проекта «Добрые крышечки» в детском саду № 9, в рамках которой детям провели лекцию о том, как работает раздельный сбор отходов и как это влияет</w:t>
      </w:r>
      <w:r w:rsidR="009A4DFC" w:rsidRPr="009A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сохранение окружающей среды, проведена экологическая лекция на тему «Раздельный сбор отходов» для учеников 4 классов гимназии № 19.</w:t>
      </w:r>
      <w:proofErr w:type="gramEnd"/>
    </w:p>
    <w:p w:rsidR="009A4DFC" w:rsidRPr="009A4DFC" w:rsidRDefault="00964D4D" w:rsidP="00D24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4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контрольному событию </w:t>
      </w:r>
      <w:r w:rsidR="00401434" w:rsidRPr="009A4DF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C6DDC" w:rsidRPr="009A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мероприятий </w:t>
      </w:r>
      <w:r w:rsidR="00401434" w:rsidRPr="009A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акций, направленных на профилактику образования несанкционированных свалок, раздельному сбору мусора, бережному отношению к животным </w:t>
      </w:r>
      <w:r w:rsidR="00401434" w:rsidRPr="009A4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1434" w:rsidRPr="009A4D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другим направлениям» </w:t>
      </w:r>
      <w:r w:rsidR="00401434" w:rsidRPr="009A4DFC">
        <w:rPr>
          <w:rFonts w:ascii="Times New Roman" w:eastAsia="Times New Roman" w:hAnsi="Times New Roman" w:cs="Times New Roman"/>
          <w:sz w:val="28"/>
          <w:szCs w:val="28"/>
        </w:rPr>
        <w:t xml:space="preserve">организовано и проведено 7 экологических акций </w:t>
      </w:r>
      <w:r w:rsidR="00401434" w:rsidRPr="009A4DFC">
        <w:rPr>
          <w:rFonts w:ascii="Times New Roman" w:eastAsia="Times New Roman" w:hAnsi="Times New Roman" w:cs="Times New Roman"/>
          <w:sz w:val="28"/>
          <w:szCs w:val="28"/>
        </w:rPr>
        <w:br/>
        <w:t xml:space="preserve">по очистке территорий города-курорта Кисловодска, в том числе: территории Нового озера и территории Комсомольского парка, а также в поддержку Всероссийской акции «Вода России» проведены экологические акции </w:t>
      </w:r>
      <w:r w:rsidR="00401434" w:rsidRPr="009A4DFC">
        <w:rPr>
          <w:rFonts w:ascii="Times New Roman" w:eastAsia="Times New Roman" w:hAnsi="Times New Roman" w:cs="Times New Roman"/>
          <w:sz w:val="28"/>
          <w:szCs w:val="28"/>
        </w:rPr>
        <w:br/>
        <w:t>по очистке от бытового мусора</w:t>
      </w:r>
      <w:proofErr w:type="gramEnd"/>
      <w:r w:rsidR="00401434" w:rsidRPr="009A4DFC">
        <w:rPr>
          <w:rFonts w:ascii="Times New Roman" w:eastAsia="Times New Roman" w:hAnsi="Times New Roman" w:cs="Times New Roman"/>
          <w:sz w:val="28"/>
          <w:szCs w:val="28"/>
        </w:rPr>
        <w:t xml:space="preserve"> и древесного хлама берегов р.</w:t>
      </w:r>
      <w:r w:rsidRPr="009A4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1434" w:rsidRPr="009A4DFC">
        <w:rPr>
          <w:rFonts w:ascii="Times New Roman" w:eastAsia="Times New Roman" w:hAnsi="Times New Roman" w:cs="Times New Roman"/>
          <w:sz w:val="28"/>
          <w:szCs w:val="28"/>
        </w:rPr>
        <w:t>Берёзовой, р.</w:t>
      </w:r>
      <w:r w:rsidRPr="009A4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1434" w:rsidRPr="009A4DFC">
        <w:rPr>
          <w:rFonts w:ascii="Times New Roman" w:eastAsia="Times New Roman" w:hAnsi="Times New Roman" w:cs="Times New Roman"/>
          <w:sz w:val="28"/>
          <w:szCs w:val="28"/>
        </w:rPr>
        <w:t>Подкумок и р.</w:t>
      </w:r>
      <w:r w:rsidRPr="009A4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1434" w:rsidRPr="009A4DFC">
        <w:rPr>
          <w:rFonts w:ascii="Times New Roman" w:eastAsia="Times New Roman" w:hAnsi="Times New Roman" w:cs="Times New Roman"/>
          <w:sz w:val="28"/>
          <w:szCs w:val="28"/>
        </w:rPr>
        <w:t xml:space="preserve">Белой, совместно с волонтерами и неравнодушными к экологической обстановке гражданами. </w:t>
      </w:r>
      <w:proofErr w:type="gramStart"/>
      <w:r w:rsidR="00401434" w:rsidRPr="009A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акция «Ёлки, палки и щепа», за период проведения экологической акции всего собрано и переработано 2180 деревьев, принято участие совместно с представителем регионального оператора ООО «ЖКХ» в установке 4 контейнеров (2 по пр.</w:t>
      </w:r>
      <w:proofErr w:type="gramEnd"/>
      <w:r w:rsidRPr="009A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01434" w:rsidRPr="009A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Победы в сквере и 2 у Замка коварства и любви) для раздельного сбора мусора (только для пластика), проведена акция «Накорми пернатого» в честь празднования для орнитолога на территории Станции Юных Натуралистов по адресу: г.</w:t>
      </w:r>
      <w:r w:rsidRPr="009A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1434" w:rsidRPr="009A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Кисловодск, ул.</w:t>
      </w:r>
      <w:r w:rsidRPr="009A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1434" w:rsidRPr="009A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Набережная, д.43а, собран корм для птиц в виде сырых семечек.</w:t>
      </w:r>
      <w:proofErr w:type="gramEnd"/>
      <w:r w:rsidR="00401434" w:rsidRPr="009A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Организован и проведён фестиваль «Вдруг тут друг» посвящённый Всемирному дню бездомных животных, в рамках которого были пристроены в добрые руки 27 животных из пункта временного содержания. Во время фестиваля и в поддержку российского эколого-благотворительного волонтёрского проекта «Добрые крышечки» была оборудована площадка по сбору пластиковых крышечек для дальнейшей переработки. </w:t>
      </w:r>
    </w:p>
    <w:p w:rsidR="00401434" w:rsidRPr="005B6931" w:rsidRDefault="00964D4D" w:rsidP="00D24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B69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контрольному событию </w:t>
      </w:r>
      <w:r w:rsidR="00401434" w:rsidRPr="005B693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01434" w:rsidRPr="005B69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экологических акций по высадке деревьев в городском округе города-курорта Кисловодска» за 202</w:t>
      </w:r>
      <w:r w:rsidR="000024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01434" w:rsidRPr="005B6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выполнено, управлением по экологии и охране окружающей среды администрации города-курорта Кисловодска </w:t>
      </w:r>
      <w:r w:rsidR="00401434" w:rsidRPr="005B6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проведены следующие экологические акции: акция «Утро победы» высажено 120 яблонь, акция «Сад Памяти» по пр.</w:t>
      </w:r>
      <w:r w:rsidRPr="005B6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401434" w:rsidRPr="005B6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Цандера</w:t>
      </w:r>
      <w:proofErr w:type="spellEnd"/>
      <w:r w:rsidR="00401434" w:rsidRPr="005B6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высадка 100 саженцев яблонь на муниципальной </w:t>
      </w:r>
      <w:r w:rsidR="00DC6DDC" w:rsidRPr="005B6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</w:t>
      </w:r>
      <w:r w:rsidR="00401434" w:rsidRPr="005B6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прилегающей к мемориальному комплексу «Воинская слава», экологическая акция «Посади своё древо» в рамках которой высажено 100 яблонь, 15 туй, 7 берёз и 5 кустарников </w:t>
      </w:r>
      <w:proofErr w:type="spellStart"/>
      <w:r w:rsidR="00401434" w:rsidRPr="005B6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форзиции</w:t>
      </w:r>
      <w:proofErr w:type="spellEnd"/>
      <w:r w:rsidR="00401434" w:rsidRPr="005B6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высадка </w:t>
      </w:r>
      <w:r w:rsidR="00401434" w:rsidRPr="005B6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150 саженцев сосны крымской на </w:t>
      </w:r>
      <w:proofErr w:type="spellStart"/>
      <w:r w:rsidR="00401434" w:rsidRPr="005B6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ФОКе</w:t>
      </w:r>
      <w:proofErr w:type="spellEnd"/>
      <w:r w:rsidR="00401434" w:rsidRPr="005B6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проведения Форума «Лучшие региональные практики в сфере охраны окружающей среды и пути </w:t>
      </w:r>
      <w:r w:rsidR="00401434" w:rsidRPr="005B6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масштабирования».</w:t>
      </w:r>
      <w:proofErr w:type="gramEnd"/>
      <w:r w:rsidR="00401434" w:rsidRPr="005B6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Организована и проведена экологическая акция «Лес победы» по высадке 22 саженцев клёна явор на муниципальной </w:t>
      </w:r>
      <w:proofErr w:type="gramStart"/>
      <w:r w:rsidR="00401434" w:rsidRPr="005B6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proofErr w:type="gramEnd"/>
      <w:r w:rsidR="00401434" w:rsidRPr="005B6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прилегающей к мемориальному комплексу «Воинская слава» по пр.</w:t>
      </w:r>
      <w:r w:rsidRPr="005B6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01434" w:rsidRPr="005B6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Цандера</w:t>
      </w:r>
      <w:proofErr w:type="spellEnd"/>
      <w:r w:rsidR="00401434" w:rsidRPr="005B6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Всего за 2022 год высажено 514 деревьев. В рамках проведения мероприятий по высадке деревьев за указанный период был заключён муниципальный контракт № 16 от 07.04.2022г на приобретение саженцев сосны крымской 1,5-2,0м на общую сумму 82 </w:t>
      </w:r>
      <w:r w:rsidR="005B6931" w:rsidRPr="005B6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1434" w:rsidRPr="005B6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500 руб</w:t>
      </w:r>
      <w:r w:rsidRPr="005B6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B6931" w:rsidRPr="005B6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01434" w:rsidRPr="005B6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ООО</w:t>
      </w:r>
      <w:proofErr w:type="gramEnd"/>
      <w:r w:rsidR="00401434" w:rsidRPr="005B6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«Предприятие «КРОНА».</w:t>
      </w:r>
      <w:r w:rsidR="00401434" w:rsidRPr="005B6931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:rsidR="001C645F" w:rsidRPr="005B6931" w:rsidRDefault="001C645F" w:rsidP="00D24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45F" w:rsidRPr="005B6931" w:rsidRDefault="001C645F" w:rsidP="00D24E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B6931">
        <w:rPr>
          <w:rFonts w:ascii="Times New Roman" w:eastAsia="Times New Roman" w:hAnsi="Times New Roman" w:cs="Times New Roman"/>
          <w:i/>
          <w:sz w:val="28"/>
          <w:szCs w:val="28"/>
        </w:rPr>
        <w:t xml:space="preserve">Подпрограмма «Обеспечение реализации муниципальной программы города-курорта Кисловодска «Экология Кисловодска» </w:t>
      </w:r>
      <w:r w:rsidRPr="005B6931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и </w:t>
      </w:r>
      <w:proofErr w:type="spellStart"/>
      <w:r w:rsidRPr="005B6931">
        <w:rPr>
          <w:rFonts w:ascii="Times New Roman" w:eastAsia="Times New Roman" w:hAnsi="Times New Roman" w:cs="Times New Roman"/>
          <w:i/>
          <w:sz w:val="28"/>
          <w:szCs w:val="28"/>
        </w:rPr>
        <w:t>общепрограммные</w:t>
      </w:r>
      <w:proofErr w:type="spellEnd"/>
      <w:r w:rsidRPr="005B6931">
        <w:rPr>
          <w:rFonts w:ascii="Times New Roman" w:eastAsia="Times New Roman" w:hAnsi="Times New Roman" w:cs="Times New Roman"/>
          <w:i/>
          <w:sz w:val="28"/>
          <w:szCs w:val="28"/>
        </w:rPr>
        <w:t xml:space="preserve"> мероприятия»</w:t>
      </w:r>
    </w:p>
    <w:p w:rsidR="005B6931" w:rsidRPr="005B6931" w:rsidRDefault="001C645F" w:rsidP="00D24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931">
        <w:rPr>
          <w:rFonts w:ascii="Times New Roman" w:eastAsia="Times New Roman" w:hAnsi="Times New Roman" w:cs="Times New Roman"/>
          <w:sz w:val="28"/>
          <w:szCs w:val="28"/>
        </w:rPr>
        <w:t>На реализацию мероприятий Подпрограммы на 202</w:t>
      </w:r>
      <w:r w:rsidR="0000240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B6931">
        <w:rPr>
          <w:rFonts w:ascii="Times New Roman" w:eastAsia="Times New Roman" w:hAnsi="Times New Roman" w:cs="Times New Roman"/>
          <w:sz w:val="28"/>
          <w:szCs w:val="28"/>
        </w:rPr>
        <w:t xml:space="preserve"> год предусмотрено </w:t>
      </w:r>
      <w:r w:rsidR="00002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3 011,29</w:t>
      </w:r>
      <w:r w:rsidRPr="005B6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B6931">
        <w:rPr>
          <w:rFonts w:ascii="Times New Roman" w:eastAsia="Times New Roman" w:hAnsi="Times New Roman" w:cs="Times New Roman"/>
          <w:sz w:val="28"/>
          <w:szCs w:val="28"/>
        </w:rPr>
        <w:t xml:space="preserve">тыс. руб. средств местного бюджета. </w:t>
      </w:r>
    </w:p>
    <w:p w:rsidR="001C645F" w:rsidRPr="005B6931" w:rsidRDefault="001C645F" w:rsidP="00D24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931">
        <w:rPr>
          <w:rFonts w:ascii="Times New Roman" w:eastAsia="Times New Roman" w:hAnsi="Times New Roman" w:cs="Times New Roman"/>
          <w:sz w:val="28"/>
          <w:szCs w:val="28"/>
        </w:rPr>
        <w:lastRenderedPageBreak/>
        <w:t>К</w:t>
      </w:r>
      <w:r w:rsidRPr="005B6931">
        <w:rPr>
          <w:rFonts w:ascii="Times New Roman" w:eastAsia="Times New Roman" w:hAnsi="Times New Roman" w:cs="Times New Roman"/>
          <w:color w:val="000000"/>
          <w:sz w:val="28"/>
          <w:szCs w:val="28"/>
        </w:rPr>
        <w:t>ассовое исполнение за 202</w:t>
      </w:r>
      <w:r w:rsidR="0000240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B69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за счет средств местного бюджета составило </w:t>
      </w:r>
      <w:r w:rsidR="00002400">
        <w:rPr>
          <w:rFonts w:ascii="Times New Roman" w:eastAsia="Times New Roman" w:hAnsi="Times New Roman" w:cs="Times New Roman"/>
          <w:color w:val="000000"/>
          <w:sz w:val="28"/>
          <w:szCs w:val="28"/>
        </w:rPr>
        <w:t>2 702,08</w:t>
      </w:r>
      <w:r w:rsidRPr="005B69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 или </w:t>
      </w:r>
      <w:r w:rsidR="00002400">
        <w:rPr>
          <w:rFonts w:ascii="Times New Roman" w:eastAsia="Times New Roman" w:hAnsi="Times New Roman" w:cs="Times New Roman"/>
          <w:color w:val="000000"/>
          <w:sz w:val="28"/>
          <w:szCs w:val="28"/>
        </w:rPr>
        <w:t>89,73</w:t>
      </w:r>
      <w:r w:rsidRPr="005B6931">
        <w:rPr>
          <w:rFonts w:ascii="Times New Roman" w:eastAsia="Times New Roman" w:hAnsi="Times New Roman" w:cs="Times New Roman"/>
          <w:color w:val="000000"/>
          <w:sz w:val="28"/>
          <w:szCs w:val="28"/>
        </w:rPr>
        <w:t>% к уточненной бюджетной росписи.</w:t>
      </w:r>
    </w:p>
    <w:p w:rsidR="001C645F" w:rsidRDefault="001C645F" w:rsidP="00D24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931">
        <w:rPr>
          <w:rFonts w:ascii="Times New Roman" w:eastAsia="Times New Roman" w:hAnsi="Times New Roman" w:cs="Times New Roman"/>
          <w:sz w:val="28"/>
          <w:szCs w:val="28"/>
        </w:rPr>
        <w:t xml:space="preserve">В рамках данной Подпрограммы запланированы и проведены расходы </w:t>
      </w:r>
      <w:r w:rsidRPr="005B6931">
        <w:rPr>
          <w:rFonts w:ascii="Times New Roman" w:eastAsia="Times New Roman" w:hAnsi="Times New Roman" w:cs="Times New Roman"/>
          <w:sz w:val="28"/>
          <w:szCs w:val="28"/>
        </w:rPr>
        <w:br/>
        <w:t>на обеспечение деятельности управления по экологии и охране окружающей среды администрации города-курорта Кисловодска.</w:t>
      </w:r>
    </w:p>
    <w:p w:rsidR="001237CB" w:rsidRDefault="001237CB" w:rsidP="00D24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931" w:rsidRPr="00F17353" w:rsidRDefault="005B6931" w:rsidP="00D24E3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7353">
        <w:rPr>
          <w:rFonts w:ascii="Times New Roman" w:hAnsi="Times New Roman" w:cs="Times New Roman"/>
          <w:i/>
          <w:sz w:val="28"/>
          <w:szCs w:val="28"/>
        </w:rPr>
        <w:t xml:space="preserve">Результаты </w:t>
      </w:r>
      <w:proofErr w:type="gramStart"/>
      <w:r w:rsidRPr="00F17353">
        <w:rPr>
          <w:rFonts w:ascii="Times New Roman" w:hAnsi="Times New Roman" w:cs="Times New Roman"/>
          <w:i/>
          <w:sz w:val="28"/>
          <w:szCs w:val="28"/>
        </w:rPr>
        <w:t>достижения значений индикаторов достижения целей Программы</w:t>
      </w:r>
      <w:proofErr w:type="gramEnd"/>
      <w:r w:rsidRPr="00F17353">
        <w:rPr>
          <w:rFonts w:ascii="Times New Roman" w:hAnsi="Times New Roman" w:cs="Times New Roman"/>
          <w:i/>
          <w:sz w:val="28"/>
          <w:szCs w:val="28"/>
        </w:rPr>
        <w:t xml:space="preserve"> и показателей решения задач программы за 202</w:t>
      </w:r>
      <w:r w:rsidR="00002400">
        <w:rPr>
          <w:rFonts w:ascii="Times New Roman" w:hAnsi="Times New Roman" w:cs="Times New Roman"/>
          <w:i/>
          <w:sz w:val="28"/>
          <w:szCs w:val="28"/>
        </w:rPr>
        <w:t>3</w:t>
      </w:r>
      <w:r w:rsidRPr="00F17353">
        <w:rPr>
          <w:rFonts w:ascii="Times New Roman" w:hAnsi="Times New Roman" w:cs="Times New Roman"/>
          <w:i/>
          <w:sz w:val="28"/>
          <w:szCs w:val="28"/>
        </w:rPr>
        <w:t xml:space="preserve"> год</w:t>
      </w:r>
    </w:p>
    <w:p w:rsidR="007D2A50" w:rsidRPr="00620341" w:rsidRDefault="007D2A50" w:rsidP="00D24E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341">
        <w:rPr>
          <w:rFonts w:ascii="Times New Roman" w:eastAsia="Calibri" w:hAnsi="Times New Roman" w:cs="Times New Roman"/>
          <w:sz w:val="28"/>
          <w:szCs w:val="28"/>
        </w:rPr>
        <w:t xml:space="preserve">По результатам реализации муниципальной программы города-курорта Кисловодска за 2023 год </w:t>
      </w:r>
      <w:r w:rsidRPr="00620341">
        <w:rPr>
          <w:rFonts w:ascii="Times New Roman" w:hAnsi="Times New Roman" w:cs="Times New Roman"/>
          <w:sz w:val="28"/>
          <w:szCs w:val="28"/>
        </w:rPr>
        <w:t xml:space="preserve">из 9 индикаторов не достигнуто значение по 2 показателям решения задач.  </w:t>
      </w:r>
      <w:r w:rsidRPr="00620341">
        <w:rPr>
          <w:rFonts w:ascii="Times New Roman" w:eastAsia="Calibri" w:hAnsi="Times New Roman" w:cs="Times New Roman"/>
          <w:sz w:val="28"/>
          <w:szCs w:val="28"/>
        </w:rPr>
        <w:t>Степень достижения значения целей Программы и показателей решения задач подпрограмм Программы составила 8</w:t>
      </w:r>
      <w:r w:rsidR="002029A9" w:rsidRPr="00620341">
        <w:rPr>
          <w:rFonts w:ascii="Times New Roman" w:eastAsia="Calibri" w:hAnsi="Times New Roman" w:cs="Times New Roman"/>
          <w:sz w:val="28"/>
          <w:szCs w:val="28"/>
        </w:rPr>
        <w:t>8</w:t>
      </w:r>
      <w:r w:rsidRPr="00620341">
        <w:rPr>
          <w:rFonts w:ascii="Times New Roman" w:eastAsia="Calibri" w:hAnsi="Times New Roman" w:cs="Times New Roman"/>
          <w:sz w:val="28"/>
          <w:szCs w:val="28"/>
        </w:rPr>
        <w:t>,</w:t>
      </w:r>
      <w:r w:rsidR="002029A9" w:rsidRPr="00620341">
        <w:rPr>
          <w:rFonts w:ascii="Times New Roman" w:eastAsia="Calibri" w:hAnsi="Times New Roman" w:cs="Times New Roman"/>
          <w:sz w:val="28"/>
          <w:szCs w:val="28"/>
        </w:rPr>
        <w:t>89</w:t>
      </w:r>
      <w:r w:rsidRPr="00620341">
        <w:rPr>
          <w:rFonts w:ascii="Times New Roman" w:eastAsia="Calibri" w:hAnsi="Times New Roman" w:cs="Times New Roman"/>
          <w:sz w:val="28"/>
          <w:szCs w:val="28"/>
        </w:rPr>
        <w:t xml:space="preserve"> %.</w:t>
      </w:r>
    </w:p>
    <w:p w:rsidR="007D2A50" w:rsidRPr="00620341" w:rsidRDefault="007D2A50" w:rsidP="00D2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341">
        <w:rPr>
          <w:rFonts w:ascii="Times New Roman" w:hAnsi="Times New Roman" w:cs="Times New Roman"/>
          <w:sz w:val="28"/>
          <w:szCs w:val="28"/>
        </w:rPr>
        <w:t>Сведения о достижении (не достижении) значений индикаторов и целевых показателей указаны в приложенной таблице 12.</w:t>
      </w:r>
    </w:p>
    <w:p w:rsidR="007D2A50" w:rsidRDefault="007D2A50" w:rsidP="00D24E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A6E81" w:rsidRPr="00BA6FF7" w:rsidRDefault="00221F3B" w:rsidP="00BA6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FF7">
        <w:rPr>
          <w:rFonts w:ascii="Times New Roman" w:hAnsi="Times New Roman" w:cs="Times New Roman"/>
          <w:b/>
          <w:sz w:val="28"/>
          <w:szCs w:val="28"/>
        </w:rPr>
        <w:t>Сводная о</w:t>
      </w:r>
      <w:r w:rsidR="000A6E81" w:rsidRPr="00BA6FF7">
        <w:rPr>
          <w:rFonts w:ascii="Times New Roman" w:hAnsi="Times New Roman" w:cs="Times New Roman"/>
          <w:b/>
          <w:sz w:val="28"/>
          <w:szCs w:val="28"/>
        </w:rPr>
        <w:t xml:space="preserve">ценка </w:t>
      </w:r>
      <w:proofErr w:type="gramStart"/>
      <w:r w:rsidR="000A6E81" w:rsidRPr="00BA6FF7">
        <w:rPr>
          <w:rFonts w:ascii="Times New Roman" w:hAnsi="Times New Roman" w:cs="Times New Roman"/>
          <w:b/>
          <w:sz w:val="28"/>
          <w:szCs w:val="28"/>
        </w:rPr>
        <w:t>достижения значений индикаторов достижения целей</w:t>
      </w:r>
      <w:proofErr w:type="gramEnd"/>
      <w:r w:rsidR="000A6E81" w:rsidRPr="00BA6FF7">
        <w:rPr>
          <w:rFonts w:ascii="Times New Roman" w:hAnsi="Times New Roman" w:cs="Times New Roman"/>
          <w:b/>
          <w:sz w:val="28"/>
          <w:szCs w:val="28"/>
        </w:rPr>
        <w:t xml:space="preserve"> и показателей решения задач </w:t>
      </w:r>
      <w:r w:rsidRPr="00BA6FF7">
        <w:rPr>
          <w:rFonts w:ascii="Times New Roman" w:hAnsi="Times New Roman" w:cs="Times New Roman"/>
          <w:b/>
          <w:sz w:val="28"/>
          <w:szCs w:val="28"/>
        </w:rPr>
        <w:t>муниципальных программ по итогам</w:t>
      </w:r>
      <w:r w:rsidR="000A6E81" w:rsidRPr="00BA6FF7">
        <w:rPr>
          <w:rFonts w:ascii="Times New Roman" w:hAnsi="Times New Roman" w:cs="Times New Roman"/>
          <w:b/>
          <w:sz w:val="28"/>
          <w:szCs w:val="28"/>
        </w:rPr>
        <w:t xml:space="preserve"> 2023 год</w:t>
      </w:r>
    </w:p>
    <w:p w:rsidR="00CD4C79" w:rsidRDefault="00CD4C79" w:rsidP="004552D5">
      <w:pPr>
        <w:autoSpaceDE w:val="0"/>
        <w:autoSpaceDN w:val="0"/>
        <w:adjustRightInd w:val="0"/>
        <w:spacing w:line="240" w:lineRule="auto"/>
        <w:ind w:right="-1" w:firstLine="54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17A" w:rsidRPr="0032417A" w:rsidRDefault="00CD4C79" w:rsidP="007066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17A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gramStart"/>
      <w:r w:rsidRPr="0032417A">
        <w:rPr>
          <w:rFonts w:ascii="Times New Roman" w:hAnsi="Times New Roman" w:cs="Times New Roman"/>
          <w:sz w:val="28"/>
          <w:szCs w:val="28"/>
        </w:rPr>
        <w:t>оценки достижения значений индикаторов достижения целей</w:t>
      </w:r>
      <w:proofErr w:type="gramEnd"/>
      <w:r w:rsidRPr="0032417A">
        <w:rPr>
          <w:rFonts w:ascii="Times New Roman" w:hAnsi="Times New Roman" w:cs="Times New Roman"/>
          <w:sz w:val="28"/>
          <w:szCs w:val="28"/>
        </w:rPr>
        <w:t xml:space="preserve"> и показателей решения задач муниципальных программ по итогам 2023 год в разрезе муниципальн</w:t>
      </w:r>
      <w:r w:rsidR="0032417A">
        <w:rPr>
          <w:rFonts w:ascii="Times New Roman" w:hAnsi="Times New Roman" w:cs="Times New Roman"/>
          <w:sz w:val="28"/>
          <w:szCs w:val="28"/>
        </w:rPr>
        <w:t>ых</w:t>
      </w:r>
      <w:r w:rsidRPr="0032417A">
        <w:rPr>
          <w:rFonts w:ascii="Times New Roman" w:hAnsi="Times New Roman" w:cs="Times New Roman"/>
          <w:sz w:val="28"/>
          <w:szCs w:val="28"/>
        </w:rPr>
        <w:t xml:space="preserve"> программ представлен</w:t>
      </w:r>
      <w:r w:rsidR="0032417A">
        <w:rPr>
          <w:rFonts w:ascii="Times New Roman" w:hAnsi="Times New Roman" w:cs="Times New Roman"/>
          <w:sz w:val="28"/>
          <w:szCs w:val="28"/>
        </w:rPr>
        <w:t>ы</w:t>
      </w:r>
      <w:r w:rsidRPr="0032417A">
        <w:rPr>
          <w:rFonts w:ascii="Times New Roman" w:hAnsi="Times New Roman" w:cs="Times New Roman"/>
          <w:sz w:val="28"/>
          <w:szCs w:val="28"/>
        </w:rPr>
        <w:t xml:space="preserve"> в таблиц</w:t>
      </w:r>
      <w:r w:rsidR="0032417A">
        <w:rPr>
          <w:rFonts w:ascii="Times New Roman" w:hAnsi="Times New Roman" w:cs="Times New Roman"/>
          <w:sz w:val="28"/>
          <w:szCs w:val="28"/>
        </w:rPr>
        <w:t>е</w:t>
      </w:r>
      <w:r w:rsidRPr="0032417A">
        <w:rPr>
          <w:rFonts w:ascii="Times New Roman" w:hAnsi="Times New Roman" w:cs="Times New Roman"/>
          <w:sz w:val="28"/>
          <w:szCs w:val="28"/>
        </w:rPr>
        <w:t xml:space="preserve"> 12</w:t>
      </w:r>
      <w:r w:rsidR="0032417A" w:rsidRPr="0032417A">
        <w:rPr>
          <w:rFonts w:ascii="Times New Roman" w:hAnsi="Times New Roman" w:cs="Times New Roman"/>
          <w:sz w:val="28"/>
          <w:szCs w:val="28"/>
        </w:rPr>
        <w:t xml:space="preserve"> </w:t>
      </w:r>
      <w:r w:rsidR="0032417A">
        <w:rPr>
          <w:rFonts w:ascii="Times New Roman" w:hAnsi="Times New Roman" w:cs="Times New Roman"/>
          <w:sz w:val="28"/>
          <w:szCs w:val="28"/>
        </w:rPr>
        <w:t>(</w:t>
      </w:r>
      <w:r w:rsidR="0032417A" w:rsidRPr="0032417A">
        <w:rPr>
          <w:rFonts w:ascii="Times New Roman" w:hAnsi="Times New Roman" w:cs="Times New Roman"/>
          <w:sz w:val="28"/>
          <w:szCs w:val="28"/>
        </w:rPr>
        <w:t>приложении</w:t>
      </w:r>
      <w:r w:rsidR="0032417A">
        <w:rPr>
          <w:rFonts w:ascii="Times New Roman" w:hAnsi="Times New Roman" w:cs="Times New Roman"/>
          <w:sz w:val="28"/>
          <w:szCs w:val="28"/>
        </w:rPr>
        <w:t>)</w:t>
      </w:r>
    </w:p>
    <w:p w:rsidR="00706656" w:rsidRDefault="00706656" w:rsidP="00706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</w:t>
      </w:r>
      <w:r w:rsidRPr="000A50E0"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0E0">
        <w:rPr>
          <w:rFonts w:ascii="Times New Roman" w:hAnsi="Times New Roman" w:cs="Times New Roman"/>
          <w:sz w:val="28"/>
          <w:szCs w:val="28"/>
        </w:rPr>
        <w:t xml:space="preserve">о достижении </w:t>
      </w:r>
      <w:proofErr w:type="gramStart"/>
      <w:r w:rsidRPr="000A50E0">
        <w:rPr>
          <w:rFonts w:ascii="Times New Roman" w:hAnsi="Times New Roman" w:cs="Times New Roman"/>
          <w:sz w:val="28"/>
          <w:szCs w:val="28"/>
        </w:rPr>
        <w:t>значений индикаторов достижения целей программы</w:t>
      </w:r>
      <w:proofErr w:type="gramEnd"/>
      <w:r w:rsidRPr="000A50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656" w:rsidRPr="000A50E0" w:rsidRDefault="00706656" w:rsidP="00706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E0">
        <w:rPr>
          <w:rFonts w:ascii="Times New Roman" w:hAnsi="Times New Roman" w:cs="Times New Roman"/>
          <w:sz w:val="28"/>
          <w:szCs w:val="28"/>
        </w:rPr>
        <w:t>и показателей решения задач программы за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A50E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D4C79" w:rsidRDefault="0032417A" w:rsidP="00CD4C79">
      <w:pPr>
        <w:autoSpaceDE w:val="0"/>
        <w:autoSpaceDN w:val="0"/>
        <w:adjustRightInd w:val="0"/>
        <w:spacing w:line="240" w:lineRule="auto"/>
        <w:ind w:right="-1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Итоговые результаты </w:t>
      </w:r>
      <w:proofErr w:type="gramStart"/>
      <w:r w:rsidRPr="0032417A">
        <w:rPr>
          <w:rFonts w:ascii="Times New Roman" w:hAnsi="Times New Roman" w:cs="Times New Roman"/>
          <w:sz w:val="28"/>
          <w:szCs w:val="28"/>
        </w:rPr>
        <w:t>оценки достижения значений индикаторов достижения целей</w:t>
      </w:r>
      <w:proofErr w:type="gramEnd"/>
      <w:r w:rsidRPr="0032417A">
        <w:rPr>
          <w:rFonts w:ascii="Times New Roman" w:hAnsi="Times New Roman" w:cs="Times New Roman"/>
          <w:sz w:val="28"/>
          <w:szCs w:val="28"/>
        </w:rPr>
        <w:t xml:space="preserve"> и показателей решения задач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</w:p>
    <w:p w:rsidR="004C2C8A" w:rsidRPr="00F4230F" w:rsidRDefault="001A0A6A" w:rsidP="004552D5">
      <w:pPr>
        <w:autoSpaceDE w:val="0"/>
        <w:autoSpaceDN w:val="0"/>
        <w:adjustRightInd w:val="0"/>
        <w:spacing w:line="240" w:lineRule="auto"/>
        <w:ind w:right="-1" w:firstLine="54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0"/>
        <w:gridCol w:w="1559"/>
        <w:gridCol w:w="1418"/>
        <w:gridCol w:w="1417"/>
        <w:gridCol w:w="1417"/>
      </w:tblGrid>
      <w:tr w:rsidR="00C32DEE" w:rsidRPr="00565570" w:rsidTr="00FD1A42">
        <w:trPr>
          <w:trHeight w:val="772"/>
        </w:trPr>
        <w:tc>
          <w:tcPr>
            <w:tcW w:w="567" w:type="dxa"/>
          </w:tcPr>
          <w:p w:rsidR="00C32DEE" w:rsidRPr="00565570" w:rsidRDefault="00C32DEE" w:rsidP="00565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32DEE" w:rsidRPr="00565570" w:rsidRDefault="00C32DEE" w:rsidP="00565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2DEE" w:rsidRPr="00565570" w:rsidRDefault="00C32DEE" w:rsidP="00565570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exact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565570">
              <w:rPr>
                <w:rFonts w:ascii="Times New Roman" w:hAnsi="Times New Roman" w:cs="Times New Roman"/>
                <w:sz w:val="24"/>
                <w:szCs w:val="24"/>
              </w:rPr>
              <w:t>целевых индикаторов достижения цели Программы, показателей решения задач подпрограммы Программы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2DEE" w:rsidRPr="00565570" w:rsidRDefault="00C32DEE" w:rsidP="005655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выполненных целевых индикаторов и показателей решения задач</w:t>
            </w:r>
          </w:p>
        </w:tc>
        <w:tc>
          <w:tcPr>
            <w:tcW w:w="1417" w:type="dxa"/>
            <w:vAlign w:val="center"/>
          </w:tcPr>
          <w:p w:rsidR="00C32DEE" w:rsidRPr="00565570" w:rsidRDefault="00C32DEE" w:rsidP="005655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невыполненных целевых индикаторов и показателей решения задач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2DEE" w:rsidRPr="00565570" w:rsidRDefault="00C32DEE" w:rsidP="005655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C32DEE" w:rsidRPr="00565570" w:rsidTr="00FD1A42">
        <w:trPr>
          <w:trHeight w:val="772"/>
        </w:trPr>
        <w:tc>
          <w:tcPr>
            <w:tcW w:w="567" w:type="dxa"/>
          </w:tcPr>
          <w:p w:rsidR="00C32DEE" w:rsidRPr="00565570" w:rsidRDefault="00C32DEE" w:rsidP="00565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32DEE" w:rsidRPr="00565570" w:rsidRDefault="00C32DEE" w:rsidP="00565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2DEE" w:rsidRPr="00565570" w:rsidRDefault="00C32DEE" w:rsidP="00565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2DEE" w:rsidRPr="00565570" w:rsidRDefault="00C32DEE" w:rsidP="00565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7" w:type="dxa"/>
            <w:vAlign w:val="center"/>
          </w:tcPr>
          <w:p w:rsidR="00C32DEE" w:rsidRPr="00565570" w:rsidRDefault="00C32DEE" w:rsidP="00565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2DEE" w:rsidRPr="00565570" w:rsidRDefault="00C32DEE" w:rsidP="00565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85,71</w:t>
            </w:r>
          </w:p>
        </w:tc>
      </w:tr>
      <w:tr w:rsidR="00C32DEE" w:rsidRPr="00565570" w:rsidTr="00FD1A42">
        <w:tc>
          <w:tcPr>
            <w:tcW w:w="567" w:type="dxa"/>
          </w:tcPr>
          <w:p w:rsidR="00C32DEE" w:rsidRPr="00565570" w:rsidRDefault="00C32DEE" w:rsidP="00565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32DEE" w:rsidRPr="00565570" w:rsidRDefault="00C32DEE" w:rsidP="00565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развитие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2DEE" w:rsidRPr="00565570" w:rsidRDefault="00C32DEE" w:rsidP="00565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2DEE" w:rsidRPr="00565570" w:rsidRDefault="00C32DEE" w:rsidP="00565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vAlign w:val="center"/>
          </w:tcPr>
          <w:p w:rsidR="00C32DEE" w:rsidRPr="00565570" w:rsidRDefault="00C32DEE" w:rsidP="00565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2DEE" w:rsidRPr="00565570" w:rsidRDefault="00C32DEE" w:rsidP="00565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87,88</w:t>
            </w:r>
          </w:p>
        </w:tc>
      </w:tr>
      <w:tr w:rsidR="00C32DEE" w:rsidRPr="00565570" w:rsidTr="00FD1A42">
        <w:tc>
          <w:tcPr>
            <w:tcW w:w="567" w:type="dxa"/>
          </w:tcPr>
          <w:p w:rsidR="00C32DEE" w:rsidRPr="00565570" w:rsidRDefault="00C32DEE" w:rsidP="00565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32DEE" w:rsidRPr="00565570" w:rsidRDefault="00C32DEE" w:rsidP="00565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транспортной системы и обеспечение безопасности дорожного движения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2DEE" w:rsidRPr="00565570" w:rsidRDefault="00C32DEE" w:rsidP="00565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2DEE" w:rsidRPr="00565570" w:rsidRDefault="00C32DEE" w:rsidP="00565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vAlign w:val="center"/>
          </w:tcPr>
          <w:p w:rsidR="00C32DEE" w:rsidRPr="00565570" w:rsidRDefault="00C32DEE" w:rsidP="00565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2DEE" w:rsidRPr="00565570" w:rsidRDefault="00C32DEE" w:rsidP="00565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89,47</w:t>
            </w:r>
          </w:p>
        </w:tc>
      </w:tr>
      <w:tr w:rsidR="00C32DEE" w:rsidRPr="00565570" w:rsidTr="00FD1A42">
        <w:trPr>
          <w:trHeight w:val="416"/>
        </w:trPr>
        <w:tc>
          <w:tcPr>
            <w:tcW w:w="567" w:type="dxa"/>
          </w:tcPr>
          <w:p w:rsidR="00C32DEE" w:rsidRPr="00565570" w:rsidRDefault="00C32DEE" w:rsidP="00565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32DEE" w:rsidRPr="00565570" w:rsidRDefault="00C32DEE" w:rsidP="00565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2DEE" w:rsidRPr="00565570" w:rsidRDefault="00C32DEE" w:rsidP="00565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2DEE" w:rsidRPr="00565570" w:rsidRDefault="00C32DEE" w:rsidP="00565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vAlign w:val="center"/>
          </w:tcPr>
          <w:p w:rsidR="00C32DEE" w:rsidRPr="00565570" w:rsidRDefault="00C32DEE" w:rsidP="00565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2DEE" w:rsidRPr="00565570" w:rsidRDefault="00C32DEE" w:rsidP="00565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32DEE" w:rsidRPr="00565570" w:rsidTr="00FD1A42">
        <w:tc>
          <w:tcPr>
            <w:tcW w:w="567" w:type="dxa"/>
          </w:tcPr>
          <w:p w:rsidR="00C32DEE" w:rsidRPr="00565570" w:rsidRDefault="00C32DEE" w:rsidP="00565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32DEE" w:rsidRPr="00565570" w:rsidRDefault="00C32DEE" w:rsidP="00565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спорта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2DEE" w:rsidRPr="00565570" w:rsidRDefault="00C32DEE" w:rsidP="00565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2DEE" w:rsidRPr="00565570" w:rsidRDefault="00C32DEE" w:rsidP="00565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vAlign w:val="center"/>
          </w:tcPr>
          <w:p w:rsidR="00C32DEE" w:rsidRPr="00565570" w:rsidRDefault="00C32DEE" w:rsidP="00565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2DEE" w:rsidRPr="00565570" w:rsidRDefault="00C32DEE" w:rsidP="00565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79,45</w:t>
            </w:r>
          </w:p>
        </w:tc>
      </w:tr>
      <w:tr w:rsidR="00C32DEE" w:rsidRPr="00565570" w:rsidTr="00FD1A42">
        <w:tc>
          <w:tcPr>
            <w:tcW w:w="567" w:type="dxa"/>
          </w:tcPr>
          <w:p w:rsidR="00C32DEE" w:rsidRPr="00565570" w:rsidRDefault="00C32DEE" w:rsidP="00565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32DEE" w:rsidRPr="00565570" w:rsidRDefault="00C32DEE" w:rsidP="00565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граждан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2DEE" w:rsidRPr="00565570" w:rsidRDefault="00C32DEE" w:rsidP="00565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2DEE" w:rsidRPr="00565570" w:rsidRDefault="00C32DEE" w:rsidP="00565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C32DEE" w:rsidRPr="00565570" w:rsidRDefault="00C32DEE" w:rsidP="00565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2DEE" w:rsidRPr="00565570" w:rsidRDefault="00C32DEE" w:rsidP="00565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77,78</w:t>
            </w:r>
          </w:p>
        </w:tc>
      </w:tr>
      <w:tr w:rsidR="00C32DEE" w:rsidRPr="00565570" w:rsidTr="00FD1A42">
        <w:tc>
          <w:tcPr>
            <w:tcW w:w="567" w:type="dxa"/>
          </w:tcPr>
          <w:p w:rsidR="00C32DEE" w:rsidRPr="00565570" w:rsidRDefault="00C32DEE" w:rsidP="00565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32DEE" w:rsidRPr="00565570" w:rsidRDefault="00C32DEE" w:rsidP="00565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туристско-рекреационного комплекса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2DEE" w:rsidRPr="00565570" w:rsidRDefault="00C32DEE" w:rsidP="00565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2DEE" w:rsidRPr="00565570" w:rsidRDefault="00C32DEE" w:rsidP="00565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:rsidR="00C32DEE" w:rsidRPr="00565570" w:rsidRDefault="00C32DEE" w:rsidP="00565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2DEE" w:rsidRPr="00565570" w:rsidRDefault="00C32DEE" w:rsidP="00565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90,90</w:t>
            </w:r>
          </w:p>
        </w:tc>
      </w:tr>
      <w:tr w:rsidR="00C32DEE" w:rsidRPr="00565570" w:rsidTr="00FD1A42">
        <w:tc>
          <w:tcPr>
            <w:tcW w:w="567" w:type="dxa"/>
          </w:tcPr>
          <w:p w:rsidR="00C32DEE" w:rsidRPr="00565570" w:rsidRDefault="00C32DEE" w:rsidP="005655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32DEE" w:rsidRPr="00565570" w:rsidRDefault="00C32DEE" w:rsidP="005655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Сохранение ценных архитектурных объектов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2DEE" w:rsidRPr="00565570" w:rsidRDefault="00C32DEE" w:rsidP="005655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2DEE" w:rsidRPr="00565570" w:rsidRDefault="00C32DEE" w:rsidP="005655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32DEE" w:rsidRPr="00565570" w:rsidRDefault="00C32DEE" w:rsidP="005655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2DEE" w:rsidRPr="00565570" w:rsidRDefault="00C32DEE" w:rsidP="005655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32DEE" w:rsidRPr="00565570" w:rsidTr="00FD1A42">
        <w:tc>
          <w:tcPr>
            <w:tcW w:w="567" w:type="dxa"/>
          </w:tcPr>
          <w:p w:rsidR="00C32DEE" w:rsidRPr="00565570" w:rsidRDefault="00C32DEE" w:rsidP="005655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32DEE" w:rsidRPr="00565570" w:rsidRDefault="00C32DEE" w:rsidP="005655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Экология Кисловодска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2DEE" w:rsidRPr="00565570" w:rsidRDefault="00C32DEE" w:rsidP="005655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2DEE" w:rsidRPr="00565570" w:rsidRDefault="00C32DEE" w:rsidP="005655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:rsidR="00C32DEE" w:rsidRPr="00565570" w:rsidRDefault="00C32DEE" w:rsidP="005655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2DEE" w:rsidRPr="00565570" w:rsidRDefault="00C32DEE" w:rsidP="005655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88,89</w:t>
            </w:r>
          </w:p>
        </w:tc>
      </w:tr>
      <w:tr w:rsidR="00C32DEE" w:rsidRPr="00565570" w:rsidTr="00FD1A42">
        <w:tc>
          <w:tcPr>
            <w:tcW w:w="567" w:type="dxa"/>
          </w:tcPr>
          <w:p w:rsidR="00C32DEE" w:rsidRPr="00565570" w:rsidRDefault="00C32DEE" w:rsidP="00565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32DEE" w:rsidRPr="00565570" w:rsidRDefault="00C32DEE" w:rsidP="00565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Формирование комфортной городской среды на территории города-курорта Кисловодска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:rsidR="00C32DEE" w:rsidRPr="00565570" w:rsidRDefault="00C32DEE" w:rsidP="00565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hAnsi="Times New Roman" w:cs="Times New Roman"/>
                <w:sz w:val="24"/>
                <w:szCs w:val="24"/>
              </w:rPr>
              <w:t>отчет о ходе реализации муниципальной программы не предоставлен</w:t>
            </w:r>
          </w:p>
        </w:tc>
      </w:tr>
      <w:tr w:rsidR="00C32DEE" w:rsidRPr="00565570" w:rsidTr="00FD1A42">
        <w:tc>
          <w:tcPr>
            <w:tcW w:w="567" w:type="dxa"/>
          </w:tcPr>
          <w:p w:rsidR="00C32DEE" w:rsidRPr="00565570" w:rsidRDefault="00C32DEE" w:rsidP="005655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32DEE" w:rsidRPr="00565570" w:rsidRDefault="00C32DEE" w:rsidP="005655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570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хозяйства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:rsidR="00C32DEE" w:rsidRPr="00565570" w:rsidRDefault="00C32DEE" w:rsidP="005655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570">
              <w:rPr>
                <w:rFonts w:ascii="Times New Roman" w:hAnsi="Times New Roman" w:cs="Times New Roman"/>
                <w:sz w:val="24"/>
                <w:szCs w:val="24"/>
              </w:rPr>
              <w:t>отчет о ходе реализации муниципальной программы не предоставлен</w:t>
            </w:r>
          </w:p>
        </w:tc>
      </w:tr>
      <w:tr w:rsidR="00C32DEE" w:rsidRPr="00565570" w:rsidTr="00FD1A42">
        <w:tc>
          <w:tcPr>
            <w:tcW w:w="567" w:type="dxa"/>
          </w:tcPr>
          <w:p w:rsidR="00C32DEE" w:rsidRPr="00565570" w:rsidRDefault="00C32DEE" w:rsidP="005655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32DEE" w:rsidRPr="00565570" w:rsidRDefault="00C32DEE" w:rsidP="005655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570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общественной безопасности и защита населения и территорий от чрезвычайных ситуаций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:rsidR="00C32DEE" w:rsidRPr="00565570" w:rsidRDefault="00C32DEE" w:rsidP="005655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570">
              <w:rPr>
                <w:rFonts w:ascii="Times New Roman" w:hAnsi="Times New Roman" w:cs="Times New Roman"/>
                <w:sz w:val="24"/>
                <w:szCs w:val="24"/>
              </w:rPr>
              <w:t>отчет о ходе реализации муниципальной программы не предоставлен</w:t>
            </w:r>
          </w:p>
        </w:tc>
      </w:tr>
      <w:tr w:rsidR="00C32DEE" w:rsidRPr="00565570" w:rsidTr="00FD1A42">
        <w:trPr>
          <w:trHeight w:val="404"/>
        </w:trPr>
        <w:tc>
          <w:tcPr>
            <w:tcW w:w="567" w:type="dxa"/>
          </w:tcPr>
          <w:p w:rsidR="00C32DEE" w:rsidRPr="00565570" w:rsidRDefault="00C32DEE" w:rsidP="00565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32DEE" w:rsidRPr="00565570" w:rsidRDefault="00C32DEE" w:rsidP="005655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программам: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2DEE" w:rsidRPr="00565570" w:rsidRDefault="00C32DEE" w:rsidP="0056557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570"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2DEE" w:rsidRPr="00565570" w:rsidRDefault="00C32DEE" w:rsidP="0056557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570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417" w:type="dxa"/>
            <w:vAlign w:val="center"/>
          </w:tcPr>
          <w:p w:rsidR="00C32DEE" w:rsidRPr="00565570" w:rsidRDefault="00C32DEE" w:rsidP="0056557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57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2DEE" w:rsidRPr="00565570" w:rsidRDefault="00C32DEE" w:rsidP="0056557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570">
              <w:rPr>
                <w:rFonts w:ascii="Times New Roman" w:hAnsi="Times New Roman" w:cs="Times New Roman"/>
                <w:b/>
                <w:sz w:val="24"/>
                <w:szCs w:val="24"/>
              </w:rPr>
              <w:t>86,71</w:t>
            </w:r>
          </w:p>
        </w:tc>
      </w:tr>
    </w:tbl>
    <w:p w:rsidR="00B7613B" w:rsidRDefault="00F93A78" w:rsidP="00D24E3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представлена по девяти муниципальным программам, ответственные исполнители которых предоставили отчет. </w:t>
      </w:r>
      <w:r w:rsidR="000A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9 муниципальным программам запланировано достижение 173 </w:t>
      </w:r>
      <w:r w:rsidR="000A6E81" w:rsidRPr="002A6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целевых индикаторов и показателей решения задач, 1</w:t>
      </w:r>
      <w:r w:rsidR="000A6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50 </w:t>
      </w:r>
      <w:r w:rsidR="000A6E81" w:rsidRPr="002A6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 w:rsidR="000A6E81" w:rsidRPr="002A6C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которых выполнены, 2</w:t>
      </w:r>
      <w:r w:rsidR="000A6E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0A6E81" w:rsidRPr="002A6C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не выполнены</w:t>
      </w:r>
      <w:r w:rsidR="000A6E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Процент выполнения составил 86,71%.</w:t>
      </w:r>
    </w:p>
    <w:p w:rsidR="001A0A6A" w:rsidRDefault="001A0A6A" w:rsidP="00D24E3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77DC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4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отмечены высокие показатели процента исполнения</w:t>
      </w:r>
      <w:r w:rsidR="00F7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выше 80%</w:t>
      </w:r>
      <w:r w:rsidR="00190249" w:rsidRPr="00F4230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свидетельствует об эффективности реализации основных направлений муниципальных программ</w:t>
      </w:r>
      <w:r w:rsidR="00C90DA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информация о которых представлена в Таблице 1</w:t>
      </w:r>
      <w:r w:rsidR="004039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9ED" w:rsidRPr="004039ED" w:rsidRDefault="004039ED" w:rsidP="00D24E3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39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образования</w:t>
      </w:r>
    </w:p>
    <w:p w:rsidR="004039ED" w:rsidRPr="004039ED" w:rsidRDefault="004039ED" w:rsidP="00D24E3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39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Экономическое развитие</w:t>
      </w:r>
    </w:p>
    <w:p w:rsidR="004039ED" w:rsidRPr="004039ED" w:rsidRDefault="004039ED" w:rsidP="00D24E3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39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транспортной системы и обеспечение безопасности дорожного движения</w:t>
      </w:r>
    </w:p>
    <w:p w:rsidR="004039ED" w:rsidRPr="004039ED" w:rsidRDefault="004039ED" w:rsidP="00D24E3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39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культуры</w:t>
      </w:r>
    </w:p>
    <w:p w:rsidR="004039ED" w:rsidRPr="004039ED" w:rsidRDefault="004039ED" w:rsidP="00D24E3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39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туристско-рекреационного комплекса</w:t>
      </w:r>
    </w:p>
    <w:p w:rsidR="004039ED" w:rsidRPr="004039ED" w:rsidRDefault="004039ED" w:rsidP="00D24E3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39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Экология Кисловодска</w:t>
      </w:r>
    </w:p>
    <w:p w:rsidR="00F77DC0" w:rsidRDefault="00190249" w:rsidP="00D24E3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показателей мероприятий </w:t>
      </w:r>
      <w:r w:rsidR="00F05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="00F054A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proofErr w:type="gramEnd"/>
      <w:r w:rsidR="00F05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DC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05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программа </w:t>
      </w:r>
      <w:r w:rsidRPr="00F4230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 сохранить в достигнутых диапазонах, положительно влияющих на результат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5570" w:rsidRDefault="00F77DC0" w:rsidP="00D24E3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двум муниципальным программам исполнение составило </w:t>
      </w:r>
      <w:r w:rsidR="009134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диапазоне 70-80 %:</w:t>
      </w:r>
      <w:r w:rsidR="00913439" w:rsidRPr="00AF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439" w:rsidRPr="00AF06D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«Социальная поддержка граждан» (процент исполнения 77,78 %), «Развитие физической культуры и спорта» (процент исполнения 79,45 %</w:t>
      </w:r>
      <w:r w:rsidR="0091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1A0A6A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повышения процента исполнения целесообразно рассмотреть вопрос об увеличении количества целевых показателей</w:t>
      </w:r>
      <w:r w:rsidR="0091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3439" w:rsidRPr="00AF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</w:t>
      </w:r>
      <w:r w:rsidR="00460D66" w:rsidRPr="00AF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 вносить изменения/дополнения в муниципальные программы</w:t>
      </w:r>
      <w:r w:rsidR="001A0A6A" w:rsidRPr="00AF06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0D66" w:rsidRPr="00AF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усилить исполнительскую дисциплину за реализацией муниципальных программ.</w:t>
      </w:r>
    </w:p>
    <w:p w:rsidR="00C01DE2" w:rsidRDefault="006C6986" w:rsidP="00D24E3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="00C01DE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C0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0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01DE2" w:rsidRPr="00C0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ценных архитектурных объектов»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итогам </w:t>
      </w:r>
      <w:r w:rsidR="00C01DE2" w:rsidRPr="00C01DE2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01DE2" w:rsidRPr="00C0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трех запланированных целевых индикаторов достижения цели Программы, показателей решения задач подпрограмм Программы</w:t>
      </w:r>
      <w:r w:rsidR="00270D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1DE2" w:rsidRPr="00C0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достигнут ни один показатель</w:t>
      </w:r>
      <w:r w:rsidR="00C01D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2F19" w:rsidRPr="00172F19" w:rsidRDefault="00172F19" w:rsidP="00172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</w:t>
      </w:r>
      <w:r w:rsidRPr="00172F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отремонтированных (реставрированных) фасадов и элементов зданий, непосредственно влияющих на состояние фасадов, в общем количестве объектов, представляющих историко-архитектурную ценность:</w:t>
      </w:r>
    </w:p>
    <w:p w:rsidR="00172F19" w:rsidRPr="00172F19" w:rsidRDefault="00172F19" w:rsidP="00172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2F1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расположенных в пределах центральной исторической части города;</w:t>
      </w:r>
      <w:proofErr w:type="gramEnd"/>
    </w:p>
    <w:p w:rsidR="00172F19" w:rsidRDefault="00172F19" w:rsidP="0061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объектов культурного наследия народов Российской Федерации;</w:t>
      </w:r>
    </w:p>
    <w:p w:rsidR="00C01DE2" w:rsidRDefault="00172F19" w:rsidP="0061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1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выявленных объектов</w:t>
      </w:r>
    </w:p>
    <w:p w:rsidR="00C01DE2" w:rsidRDefault="00172F19" w:rsidP="0061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172F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объектов, представляющих историко-архитектурную ценность и нуждающихся в проведении работ по сохранению и ремонту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2F19" w:rsidRPr="00172F19" w:rsidRDefault="00172F19" w:rsidP="0061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172F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отремонтированных (реставрированных) фасадов и элементов зданий, непосредственно влияющих на состояние фасадов:</w:t>
      </w:r>
    </w:p>
    <w:p w:rsidR="00172F19" w:rsidRPr="00172F19" w:rsidRDefault="00172F19" w:rsidP="0061646B">
      <w:pPr>
        <w:pStyle w:val="37"/>
        <w:spacing w:after="0" w:line="240" w:lineRule="auto"/>
        <w:ind w:left="0"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2F1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расположенных в пределах центральной и исторической части города;</w:t>
      </w:r>
      <w:proofErr w:type="gramEnd"/>
    </w:p>
    <w:p w:rsidR="00172F19" w:rsidRDefault="00172F19" w:rsidP="0061646B">
      <w:pPr>
        <w:pStyle w:val="37"/>
        <w:spacing w:after="0" w:line="240" w:lineRule="auto"/>
        <w:ind w:left="0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объектов культурного наследия народов Российской Федерации;</w:t>
      </w:r>
    </w:p>
    <w:p w:rsidR="00C01DE2" w:rsidRDefault="00172F19" w:rsidP="0061646B">
      <w:pPr>
        <w:pStyle w:val="37"/>
        <w:spacing w:after="0" w:line="240" w:lineRule="auto"/>
        <w:ind w:left="0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1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выявленных объектов</w:t>
      </w:r>
      <w:r w:rsidR="00C047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47CF" w:rsidRDefault="00C047CF" w:rsidP="0061646B">
      <w:pPr>
        <w:pStyle w:val="37"/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Проведенный анализ свидетельствует о неэффективности муниципальной программы «</w:t>
      </w:r>
      <w:r w:rsidRPr="00C01D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ценных архитектурных объектов»</w:t>
      </w:r>
      <w:r w:rsidR="000D3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критерию достижения </w:t>
      </w:r>
      <w:r w:rsidR="00513203" w:rsidRPr="002A6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целевых индикаторов и показателей решения задач</w:t>
      </w:r>
      <w:r w:rsidR="00C9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1DE2" w:rsidRDefault="00C01DE2" w:rsidP="0061646B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30F" w:rsidRDefault="000519DE" w:rsidP="00D24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Сводная оценка </w:t>
      </w:r>
      <w:proofErr w:type="gramStart"/>
      <w:r w:rsidR="0019024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21F3A" w:rsidRPr="00350C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тепен</w:t>
      </w:r>
      <w:r w:rsidR="00190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21F3A" w:rsidRPr="0035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CB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D21F3A" w:rsidRPr="0035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30F" w:rsidRPr="0035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программ </w:t>
      </w:r>
      <w:r w:rsidR="0019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4230F" w:rsidRPr="00350C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города-курорта Кисловодска</w:t>
      </w:r>
      <w:proofErr w:type="gramEnd"/>
      <w:r w:rsidR="00F4230F" w:rsidRPr="0035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r w:rsidR="00F4230F" w:rsidRPr="00350CBE">
        <w:rPr>
          <w:rFonts w:ascii="Times New Roman" w:eastAsia="Times New Roman" w:hAnsi="Times New Roman" w:cs="Times New Roman"/>
          <w:sz w:val="28"/>
          <w:szCs w:val="28"/>
          <w:lang w:eastAsia="ru-RU"/>
        </w:rPr>
        <w:t>2023год</w:t>
      </w:r>
      <w:r w:rsidR="00A0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расходов федерального бюджета, бюджета Ставропольского края, бюджета города-курорта Кисловодска, внебюджетных фондов и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32E4" w:rsidRDefault="009532E4" w:rsidP="00D24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2E4" w:rsidRPr="008809A3" w:rsidRDefault="009532E4" w:rsidP="00953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47116">
        <w:rPr>
          <w:rFonts w:ascii="Times New Roman" w:hAnsi="Times New Roman" w:cs="Times New Roman"/>
          <w:sz w:val="28"/>
          <w:szCs w:val="28"/>
        </w:rPr>
        <w:t>нформация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на основании сведений </w:t>
      </w:r>
      <w:r w:rsidRPr="00747116">
        <w:rPr>
          <w:rFonts w:ascii="Times New Roman" w:hAnsi="Times New Roman" w:cs="Times New Roman"/>
          <w:sz w:val="28"/>
          <w:szCs w:val="28"/>
        </w:rPr>
        <w:t>о расходах федерального бюджета, бюджета Ставропольского края, бюджета города-курорта Кисловодска, внебюджетных фондов и юридических лиц на реализацию муниципальных программ города-курорта Кисловодска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47116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 представленных в таблице 11 (приложение).</w:t>
      </w:r>
    </w:p>
    <w:p w:rsidR="009532E4" w:rsidRDefault="009532E4" w:rsidP="009532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1559"/>
        <w:gridCol w:w="1418"/>
        <w:gridCol w:w="1417"/>
      </w:tblGrid>
      <w:tr w:rsidR="00C32DEE" w:rsidRPr="00F4230F" w:rsidTr="00C32DEE">
        <w:trPr>
          <w:trHeight w:val="772"/>
        </w:trPr>
        <w:tc>
          <w:tcPr>
            <w:tcW w:w="567" w:type="dxa"/>
          </w:tcPr>
          <w:p w:rsidR="00C32DEE" w:rsidRPr="00F4230F" w:rsidRDefault="00C32DEE" w:rsidP="002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32DEE" w:rsidRPr="00F4230F" w:rsidRDefault="00C32DEE" w:rsidP="002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30F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муниципальной программы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2DEE" w:rsidRPr="0052237C" w:rsidRDefault="00C32DEE" w:rsidP="00D24E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37C">
              <w:rPr>
                <w:rFonts w:ascii="Times New Roman" w:eastAsia="Times New Roman" w:hAnsi="Times New Roman" w:cs="Times New Roman"/>
                <w:lang w:eastAsia="ru-RU"/>
              </w:rPr>
              <w:t>Уточненный план на 2023 год, тыс. руб.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2DEE" w:rsidRPr="0052237C" w:rsidRDefault="00C32DEE" w:rsidP="00D24E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37C">
              <w:rPr>
                <w:rFonts w:ascii="Times New Roman" w:eastAsia="Times New Roman" w:hAnsi="Times New Roman" w:cs="Times New Roman"/>
                <w:lang w:eastAsia="ru-RU"/>
              </w:rPr>
              <w:t>Исполнение за 2023 год, тыс. руб.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2DEE" w:rsidRPr="0052237C" w:rsidRDefault="00C32DEE" w:rsidP="00D24E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 исполнения</w:t>
            </w:r>
          </w:p>
        </w:tc>
      </w:tr>
      <w:tr w:rsidR="00C32DEE" w:rsidRPr="00F4230F" w:rsidTr="00C32DEE">
        <w:trPr>
          <w:trHeight w:val="772"/>
        </w:trPr>
        <w:tc>
          <w:tcPr>
            <w:tcW w:w="567" w:type="dxa"/>
          </w:tcPr>
          <w:p w:rsidR="00C32DEE" w:rsidRPr="00F4230F" w:rsidRDefault="00C32DEE" w:rsidP="00D24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C32DEE" w:rsidRPr="00F4230F" w:rsidRDefault="00C32DEE" w:rsidP="00D24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30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2DEE" w:rsidRPr="00F4230F" w:rsidRDefault="00C32DEE" w:rsidP="00D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2 184 662,04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2DEE" w:rsidRPr="00F4230F" w:rsidRDefault="00C32DEE" w:rsidP="008B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30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130 203,44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2DEE" w:rsidRPr="00F4230F" w:rsidRDefault="00C32DEE" w:rsidP="008B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30F">
              <w:rPr>
                <w:rFonts w:ascii="Times New Roman" w:eastAsia="Times New Roman" w:hAnsi="Times New Roman" w:cs="Times New Roman"/>
                <w:lang w:eastAsia="ru-RU"/>
              </w:rPr>
              <w:t>97,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</w:tr>
      <w:tr w:rsidR="00C32DEE" w:rsidRPr="00F4230F" w:rsidTr="00C32DEE">
        <w:tc>
          <w:tcPr>
            <w:tcW w:w="567" w:type="dxa"/>
          </w:tcPr>
          <w:p w:rsidR="00C32DEE" w:rsidRPr="00F4230F" w:rsidRDefault="00C32DEE" w:rsidP="00D24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C32DEE" w:rsidRPr="00F4230F" w:rsidRDefault="00C32DEE" w:rsidP="00D24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30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города-курорта Кисловодска "Развитие жилищно-коммунального хозяйства"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2DEE" w:rsidRPr="00F4230F" w:rsidRDefault="00C32DEE" w:rsidP="00D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30F">
              <w:rPr>
                <w:rFonts w:ascii="Times New Roman" w:eastAsia="Times New Roman" w:hAnsi="Times New Roman" w:cs="Times New Roman"/>
                <w:lang w:eastAsia="ru-RU"/>
              </w:rPr>
              <w:t>792 527,67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2DEE" w:rsidRPr="00F4230F" w:rsidRDefault="00C32DEE" w:rsidP="00D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30F">
              <w:rPr>
                <w:rFonts w:ascii="Times New Roman" w:eastAsia="Times New Roman" w:hAnsi="Times New Roman" w:cs="Times New Roman"/>
                <w:lang w:eastAsia="ru-RU"/>
              </w:rPr>
              <w:t>764 873,15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2DEE" w:rsidRPr="00F4230F" w:rsidRDefault="00C32DEE" w:rsidP="00D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30F">
              <w:rPr>
                <w:rFonts w:ascii="Times New Roman" w:eastAsia="Times New Roman" w:hAnsi="Times New Roman" w:cs="Times New Roman"/>
                <w:lang w:eastAsia="ru-RU"/>
              </w:rPr>
              <w:t>96,51</w:t>
            </w:r>
          </w:p>
        </w:tc>
      </w:tr>
      <w:tr w:rsidR="00C32DEE" w:rsidRPr="00F4230F" w:rsidTr="00C32DEE">
        <w:tc>
          <w:tcPr>
            <w:tcW w:w="567" w:type="dxa"/>
          </w:tcPr>
          <w:p w:rsidR="00C32DEE" w:rsidRPr="00F4230F" w:rsidRDefault="00C32DEE" w:rsidP="00D24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C32DEE" w:rsidRPr="00F4230F" w:rsidRDefault="00C32DEE" w:rsidP="00D24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30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города-курорта Кисловодска "Экономическое развитие"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2DEE" w:rsidRPr="00F4230F" w:rsidRDefault="00C32DEE" w:rsidP="00D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30F">
              <w:rPr>
                <w:rFonts w:ascii="Times New Roman" w:eastAsia="Times New Roman" w:hAnsi="Times New Roman" w:cs="Times New Roman"/>
                <w:lang w:eastAsia="ru-RU"/>
              </w:rPr>
              <w:t>4 168,96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2DEE" w:rsidRPr="00F4230F" w:rsidRDefault="00C32DEE" w:rsidP="00D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30F">
              <w:rPr>
                <w:rFonts w:ascii="Times New Roman" w:eastAsia="Times New Roman" w:hAnsi="Times New Roman" w:cs="Times New Roman"/>
                <w:lang w:eastAsia="ru-RU"/>
              </w:rPr>
              <w:t>4 034,94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2DEE" w:rsidRPr="00F4230F" w:rsidRDefault="00C32DEE" w:rsidP="00D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30F">
              <w:rPr>
                <w:rFonts w:ascii="Times New Roman" w:eastAsia="Times New Roman" w:hAnsi="Times New Roman" w:cs="Times New Roman"/>
                <w:lang w:eastAsia="ru-RU"/>
              </w:rPr>
              <w:t>96,79</w:t>
            </w:r>
          </w:p>
        </w:tc>
      </w:tr>
      <w:tr w:rsidR="00C32DEE" w:rsidRPr="00F4230F" w:rsidTr="00C32DEE">
        <w:tc>
          <w:tcPr>
            <w:tcW w:w="567" w:type="dxa"/>
          </w:tcPr>
          <w:p w:rsidR="00C32DEE" w:rsidRPr="00F4230F" w:rsidRDefault="00C32DEE" w:rsidP="00D24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C32DEE" w:rsidRPr="00F4230F" w:rsidRDefault="00C32DEE" w:rsidP="00D24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30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города-курорта Кисловодска "Обеспечение общественной безопасности и защита населения и территорий от чрезвычайных ситуаций"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2DEE" w:rsidRPr="00F4230F" w:rsidRDefault="00C32DEE" w:rsidP="00D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30F">
              <w:rPr>
                <w:rFonts w:ascii="Times New Roman" w:eastAsia="Times New Roman" w:hAnsi="Times New Roman" w:cs="Times New Roman"/>
                <w:lang w:eastAsia="ru-RU"/>
              </w:rPr>
              <w:t>63 634,71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2DEE" w:rsidRPr="00F4230F" w:rsidRDefault="00C32DEE" w:rsidP="00D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30F">
              <w:rPr>
                <w:rFonts w:ascii="Times New Roman" w:eastAsia="Times New Roman" w:hAnsi="Times New Roman" w:cs="Times New Roman"/>
                <w:lang w:eastAsia="ru-RU"/>
              </w:rPr>
              <w:t>62 480,12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2DEE" w:rsidRPr="00F4230F" w:rsidRDefault="00C32DEE" w:rsidP="00D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30F">
              <w:rPr>
                <w:rFonts w:ascii="Times New Roman" w:eastAsia="Times New Roman" w:hAnsi="Times New Roman" w:cs="Times New Roman"/>
                <w:lang w:eastAsia="ru-RU"/>
              </w:rPr>
              <w:t>98,19</w:t>
            </w:r>
          </w:p>
        </w:tc>
      </w:tr>
      <w:tr w:rsidR="00C32DEE" w:rsidRPr="00F4230F" w:rsidTr="00C32DEE">
        <w:tc>
          <w:tcPr>
            <w:tcW w:w="567" w:type="dxa"/>
          </w:tcPr>
          <w:p w:rsidR="00C32DEE" w:rsidRPr="00F4230F" w:rsidRDefault="00C32DEE" w:rsidP="00D24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C32DEE" w:rsidRPr="00F4230F" w:rsidRDefault="00C32DEE" w:rsidP="00D24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30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города-курорта Кисловодска "Развитие транспортной системы и обеспечение безопасности дорожного движения"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2DEE" w:rsidRPr="00F4230F" w:rsidRDefault="00C32DEE" w:rsidP="00D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30F">
              <w:rPr>
                <w:rFonts w:ascii="Times New Roman" w:eastAsia="Times New Roman" w:hAnsi="Times New Roman" w:cs="Times New Roman"/>
                <w:lang w:eastAsia="ru-RU"/>
              </w:rPr>
              <w:t>841 880,24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2DEE" w:rsidRPr="00F4230F" w:rsidRDefault="00C32DEE" w:rsidP="00D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30F">
              <w:rPr>
                <w:rFonts w:ascii="Times New Roman" w:eastAsia="Times New Roman" w:hAnsi="Times New Roman" w:cs="Times New Roman"/>
                <w:lang w:eastAsia="ru-RU"/>
              </w:rPr>
              <w:t>468 429,97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2DEE" w:rsidRPr="00F4230F" w:rsidRDefault="00C32DEE" w:rsidP="00D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30F">
              <w:rPr>
                <w:rFonts w:ascii="Times New Roman" w:eastAsia="Times New Roman" w:hAnsi="Times New Roman" w:cs="Times New Roman"/>
                <w:lang w:eastAsia="ru-RU"/>
              </w:rPr>
              <w:t>55,64</w:t>
            </w:r>
          </w:p>
        </w:tc>
      </w:tr>
      <w:tr w:rsidR="00C32DEE" w:rsidRPr="00F4230F" w:rsidTr="00C32DEE">
        <w:trPr>
          <w:trHeight w:val="416"/>
        </w:trPr>
        <w:tc>
          <w:tcPr>
            <w:tcW w:w="567" w:type="dxa"/>
          </w:tcPr>
          <w:p w:rsidR="00C32DEE" w:rsidRPr="00F4230F" w:rsidRDefault="00C32DEE" w:rsidP="00D24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C32DEE" w:rsidRPr="00F4230F" w:rsidRDefault="00C32DEE" w:rsidP="00D24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30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города-курорта Кисловодска "Развитие культуры"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2DEE" w:rsidRPr="00F4230F" w:rsidRDefault="00C32DEE" w:rsidP="00D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628 076,13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2DEE" w:rsidRPr="00F4230F" w:rsidRDefault="00C32DEE" w:rsidP="00D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627 192,69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2DEE" w:rsidRPr="00F4230F" w:rsidRDefault="00C32DEE" w:rsidP="003E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30F">
              <w:rPr>
                <w:rFonts w:ascii="Times New Roman" w:eastAsia="Times New Roman" w:hAnsi="Times New Roman" w:cs="Times New Roman"/>
                <w:lang w:eastAsia="ru-RU"/>
              </w:rPr>
              <w:t>99,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</w:tr>
      <w:tr w:rsidR="00C32DEE" w:rsidRPr="00F4230F" w:rsidTr="00C32DEE">
        <w:tc>
          <w:tcPr>
            <w:tcW w:w="567" w:type="dxa"/>
          </w:tcPr>
          <w:p w:rsidR="00C32DEE" w:rsidRPr="00F4230F" w:rsidRDefault="00C32DEE" w:rsidP="00D24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C32DEE" w:rsidRPr="00F4230F" w:rsidRDefault="00C32DEE" w:rsidP="00D24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30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города-курорта Кисловодска "Развитие физической культуры и спорта"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2DEE" w:rsidRPr="00F4230F" w:rsidRDefault="00C32DEE" w:rsidP="00D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30F">
              <w:rPr>
                <w:rFonts w:ascii="Times New Roman" w:eastAsia="Times New Roman" w:hAnsi="Times New Roman" w:cs="Times New Roman"/>
                <w:lang w:eastAsia="ru-RU"/>
              </w:rPr>
              <w:t>454 460,56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2DEE" w:rsidRPr="00F4230F" w:rsidRDefault="00C32DEE" w:rsidP="00D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30F">
              <w:rPr>
                <w:rFonts w:ascii="Times New Roman" w:eastAsia="Times New Roman" w:hAnsi="Times New Roman" w:cs="Times New Roman"/>
                <w:lang w:eastAsia="ru-RU"/>
              </w:rPr>
              <w:t>361 052,16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2DEE" w:rsidRPr="00F4230F" w:rsidRDefault="00C32DEE" w:rsidP="00D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30F">
              <w:rPr>
                <w:rFonts w:ascii="Times New Roman" w:eastAsia="Times New Roman" w:hAnsi="Times New Roman" w:cs="Times New Roman"/>
                <w:lang w:eastAsia="ru-RU"/>
              </w:rPr>
              <w:t>79,45</w:t>
            </w:r>
          </w:p>
        </w:tc>
      </w:tr>
      <w:tr w:rsidR="00C32DEE" w:rsidRPr="00F4230F" w:rsidTr="00C32DEE">
        <w:tc>
          <w:tcPr>
            <w:tcW w:w="567" w:type="dxa"/>
          </w:tcPr>
          <w:p w:rsidR="00C32DEE" w:rsidRPr="00F4230F" w:rsidRDefault="00C32DEE" w:rsidP="00D24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C32DEE" w:rsidRPr="00F4230F" w:rsidRDefault="00C32DEE" w:rsidP="00D24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30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города-курорта Кисловодска "Социальная поддержка граждан"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2DEE" w:rsidRPr="00F4230F" w:rsidRDefault="00C32DEE" w:rsidP="00D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30F">
              <w:rPr>
                <w:rFonts w:ascii="Times New Roman" w:eastAsia="Times New Roman" w:hAnsi="Times New Roman" w:cs="Times New Roman"/>
                <w:lang w:eastAsia="ru-RU"/>
              </w:rPr>
              <w:t>771386,20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2DEE" w:rsidRPr="00F4230F" w:rsidRDefault="00C32DEE" w:rsidP="00D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30F">
              <w:rPr>
                <w:rFonts w:ascii="Times New Roman" w:eastAsia="Times New Roman" w:hAnsi="Times New Roman" w:cs="Times New Roman"/>
                <w:lang w:eastAsia="ru-RU"/>
              </w:rPr>
              <w:t>771 265,43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2DEE" w:rsidRPr="00F4230F" w:rsidRDefault="00C32DEE" w:rsidP="00D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30F">
              <w:rPr>
                <w:rFonts w:ascii="Times New Roman" w:eastAsia="Times New Roman" w:hAnsi="Times New Roman" w:cs="Times New Roman"/>
                <w:lang w:eastAsia="ru-RU"/>
              </w:rPr>
              <w:t>99,98</w:t>
            </w:r>
          </w:p>
        </w:tc>
      </w:tr>
      <w:tr w:rsidR="00C32DEE" w:rsidRPr="00F4230F" w:rsidTr="00C32DEE">
        <w:tc>
          <w:tcPr>
            <w:tcW w:w="567" w:type="dxa"/>
          </w:tcPr>
          <w:p w:rsidR="00C32DEE" w:rsidRPr="00F4230F" w:rsidRDefault="00C32DEE" w:rsidP="00D24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C32DEE" w:rsidRPr="00F4230F" w:rsidRDefault="00C32DEE" w:rsidP="00D24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30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</w:t>
            </w:r>
            <w:r w:rsidRPr="00F423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туристско-рекреационного комплекса»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2DEE" w:rsidRPr="00F4230F" w:rsidRDefault="00C32DEE" w:rsidP="00D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30F">
              <w:rPr>
                <w:rFonts w:ascii="Times New Roman" w:eastAsia="Times New Roman" w:hAnsi="Times New Roman" w:cs="Times New Roman"/>
                <w:lang w:eastAsia="ru-RU"/>
              </w:rPr>
              <w:t>269 748,84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2DEE" w:rsidRPr="00F4230F" w:rsidRDefault="00C32DEE" w:rsidP="00D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30F">
              <w:rPr>
                <w:rFonts w:ascii="Times New Roman" w:eastAsia="Times New Roman" w:hAnsi="Times New Roman" w:cs="Times New Roman"/>
                <w:lang w:eastAsia="ru-RU"/>
              </w:rPr>
              <w:t>238 275 ,84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2DEE" w:rsidRPr="00F4230F" w:rsidRDefault="00C32DEE" w:rsidP="00D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30F">
              <w:rPr>
                <w:rFonts w:ascii="Times New Roman" w:eastAsia="Times New Roman" w:hAnsi="Times New Roman" w:cs="Times New Roman"/>
                <w:lang w:eastAsia="ru-RU"/>
              </w:rPr>
              <w:t>88,33</w:t>
            </w:r>
          </w:p>
        </w:tc>
      </w:tr>
      <w:tr w:rsidR="00C32DEE" w:rsidRPr="00F4230F" w:rsidTr="00C32DEE">
        <w:tc>
          <w:tcPr>
            <w:tcW w:w="567" w:type="dxa"/>
          </w:tcPr>
          <w:p w:rsidR="00C32DEE" w:rsidRPr="00F4230F" w:rsidRDefault="00C32DEE" w:rsidP="00D24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C32DEE" w:rsidRPr="00F4230F" w:rsidRDefault="00C32DEE" w:rsidP="00D24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30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Pr="00F423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"Формирование комфортной городской среды на территории города-курорта Кисловодска"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2DEE" w:rsidRPr="00F4230F" w:rsidRDefault="00C32DEE" w:rsidP="00D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3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2DEE" w:rsidRPr="00F4230F" w:rsidRDefault="00C32DEE" w:rsidP="00D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3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2DEE" w:rsidRPr="00F4230F" w:rsidRDefault="00C32DEE" w:rsidP="00D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3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32DEE" w:rsidRPr="00F4230F" w:rsidTr="00C32DEE">
        <w:tc>
          <w:tcPr>
            <w:tcW w:w="567" w:type="dxa"/>
          </w:tcPr>
          <w:p w:rsidR="00C32DEE" w:rsidRPr="00F4230F" w:rsidRDefault="00C32DEE" w:rsidP="00D24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C32DEE" w:rsidRPr="00F4230F" w:rsidRDefault="00C32DEE" w:rsidP="00D24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30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«Сохранение ценных архитектурных объектов»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2DEE" w:rsidRPr="00F4230F" w:rsidRDefault="00C32DEE" w:rsidP="00D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30F">
              <w:rPr>
                <w:rFonts w:ascii="Times New Roman" w:eastAsia="Times New Roman" w:hAnsi="Times New Roman" w:cs="Times New Roman"/>
                <w:lang w:eastAsia="ru-RU"/>
              </w:rPr>
              <w:t>17 638,38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2DEE" w:rsidRPr="00F4230F" w:rsidRDefault="00C32DEE" w:rsidP="00D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30F">
              <w:rPr>
                <w:rFonts w:ascii="Times New Roman" w:eastAsia="Times New Roman" w:hAnsi="Times New Roman" w:cs="Times New Roman"/>
                <w:lang w:eastAsia="ru-RU"/>
              </w:rPr>
              <w:t>17 612,38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2DEE" w:rsidRPr="00F4230F" w:rsidRDefault="00C32DEE" w:rsidP="00D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30F">
              <w:rPr>
                <w:rFonts w:ascii="Times New Roman" w:eastAsia="Times New Roman" w:hAnsi="Times New Roman" w:cs="Times New Roman"/>
                <w:lang w:eastAsia="ru-RU"/>
              </w:rPr>
              <w:t>99,85</w:t>
            </w:r>
          </w:p>
        </w:tc>
      </w:tr>
      <w:tr w:rsidR="00C32DEE" w:rsidRPr="00F4230F" w:rsidTr="00C32DEE">
        <w:tc>
          <w:tcPr>
            <w:tcW w:w="567" w:type="dxa"/>
          </w:tcPr>
          <w:p w:rsidR="00C32DEE" w:rsidRPr="00F4230F" w:rsidRDefault="00C32DEE" w:rsidP="00D24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C32DEE" w:rsidRPr="00F4230F" w:rsidRDefault="00C32DEE" w:rsidP="00D24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30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«Экология Кисловодска»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2DEE" w:rsidRPr="00F4230F" w:rsidRDefault="00C32DEE" w:rsidP="00D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30F">
              <w:rPr>
                <w:rFonts w:ascii="Times New Roman" w:eastAsia="Times New Roman" w:hAnsi="Times New Roman" w:cs="Times New Roman"/>
                <w:lang w:eastAsia="ru-RU"/>
              </w:rPr>
              <w:t>5 178,57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2DEE" w:rsidRPr="00F4230F" w:rsidRDefault="00C32DEE" w:rsidP="00D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30F">
              <w:rPr>
                <w:rFonts w:ascii="Times New Roman" w:eastAsia="Times New Roman" w:hAnsi="Times New Roman" w:cs="Times New Roman"/>
                <w:lang w:eastAsia="ru-RU"/>
              </w:rPr>
              <w:t>4 428,06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2DEE" w:rsidRPr="00F4230F" w:rsidRDefault="00C32DEE" w:rsidP="00D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30F">
              <w:rPr>
                <w:rFonts w:ascii="Times New Roman" w:eastAsia="Times New Roman" w:hAnsi="Times New Roman" w:cs="Times New Roman"/>
                <w:lang w:eastAsia="ru-RU"/>
              </w:rPr>
              <w:t>85,51</w:t>
            </w:r>
          </w:p>
        </w:tc>
      </w:tr>
      <w:tr w:rsidR="00C32DEE" w:rsidRPr="00F4230F" w:rsidTr="00C32DEE">
        <w:trPr>
          <w:trHeight w:val="404"/>
        </w:trPr>
        <w:tc>
          <w:tcPr>
            <w:tcW w:w="567" w:type="dxa"/>
          </w:tcPr>
          <w:p w:rsidR="00C32DEE" w:rsidRPr="00BF70B5" w:rsidRDefault="00C32DEE" w:rsidP="00D24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32DEE" w:rsidRPr="00BF70B5" w:rsidRDefault="00C32DEE" w:rsidP="00D24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70B5">
              <w:rPr>
                <w:rFonts w:ascii="Times New Roman" w:eastAsia="Times New Roman" w:hAnsi="Times New Roman" w:cs="Times New Roman"/>
                <w:b/>
                <w:lang w:eastAsia="ru-RU"/>
              </w:rPr>
              <w:t>Всего по программам: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2DEE" w:rsidRPr="00BF70B5" w:rsidRDefault="00C32DEE" w:rsidP="00D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70B5">
              <w:rPr>
                <w:rFonts w:ascii="Times New Roman" w:eastAsia="Times New Roman" w:hAnsi="Times New Roman" w:cs="Times New Roman"/>
                <w:b/>
                <w:lang w:eastAsia="ru-RU"/>
              </w:rPr>
              <w:t>6 033 362,29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2DEE" w:rsidRPr="00BF70B5" w:rsidRDefault="00C32DEE" w:rsidP="00D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70B5">
              <w:rPr>
                <w:rFonts w:ascii="Times New Roman" w:eastAsia="Times New Roman" w:hAnsi="Times New Roman" w:cs="Times New Roman"/>
                <w:b/>
                <w:lang w:eastAsia="ru-RU"/>
              </w:rPr>
              <w:t>5 450 175,3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2DEE" w:rsidRPr="00BF70B5" w:rsidRDefault="00C32DEE" w:rsidP="008B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70B5">
              <w:rPr>
                <w:rFonts w:ascii="Times New Roman" w:eastAsia="Times New Roman" w:hAnsi="Times New Roman" w:cs="Times New Roman"/>
                <w:b/>
                <w:lang w:eastAsia="ru-RU"/>
              </w:rPr>
              <w:t>90,33</w:t>
            </w:r>
          </w:p>
        </w:tc>
      </w:tr>
    </w:tbl>
    <w:p w:rsidR="007D5D25" w:rsidRDefault="007D5D25" w:rsidP="0019024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представлена по всем двенадцати муниципальным программам. Информация по муниципальным программа, ответственные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предоставили отчет о реализации, представлена на основании сведений предоставленных финансовым управлением администрации города-курорта Кисловодска.</w:t>
      </w:r>
    </w:p>
    <w:p w:rsidR="00190249" w:rsidRPr="002D1AAA" w:rsidRDefault="00190249" w:rsidP="0019024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AA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D1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финансирование мероприятий </w:t>
      </w:r>
      <w:r w:rsidR="00D6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муниципальных</w:t>
      </w:r>
      <w:r w:rsidRPr="002D1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 за счет всех источников финансирования </w:t>
      </w:r>
      <w:r w:rsidR="00D6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2023 год</w:t>
      </w:r>
      <w:r w:rsidRPr="002D1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предусмотрены средства 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6 033 362,29 </w:t>
      </w:r>
      <w:r w:rsidRPr="002D1AA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Pr="002D1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Кассовое исполнение мероприятий программ составило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5 450 173,3</w:t>
      </w:r>
      <w:r w:rsidRPr="002D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  <w:r w:rsidRPr="002D1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r w:rsidRPr="002D1AAA">
        <w:rPr>
          <w:rFonts w:ascii="Times New Roman" w:eastAsia="Times New Roman" w:hAnsi="Times New Roman" w:cs="Times New Roman"/>
          <w:sz w:val="28"/>
          <w:szCs w:val="28"/>
          <w:lang w:eastAsia="ru-RU"/>
        </w:rPr>
        <w:t>90,30 %</w:t>
      </w:r>
      <w:r w:rsidRPr="002D1AA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D1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предусмотренного финансирования. </w:t>
      </w:r>
    </w:p>
    <w:p w:rsidR="004039ED" w:rsidRDefault="00F4230F" w:rsidP="00D24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4230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4039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Проведенный анализ </w:t>
      </w:r>
      <w:r w:rsidR="004039E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свидетельствует об эффективности</w:t>
      </w:r>
      <w:r w:rsidR="00C3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</w:t>
      </w:r>
      <w:r w:rsidR="00E12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="00C32D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программ в части освоения средств бюджета и внебюджетных источников</w:t>
      </w:r>
      <w:r w:rsidR="00F93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A78" w:rsidRPr="00E12E42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следующим муниципальным программам</w:t>
      </w:r>
      <w:r w:rsidR="00E12E42" w:rsidRPr="00E12E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(процент исполнения составляет 79,45%)</w:t>
      </w:r>
      <w:r w:rsidR="00F93A78" w:rsidRPr="00E12E42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F93A78" w:rsidRPr="00D644F4" w:rsidRDefault="00F93A78" w:rsidP="00F93A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образования</w:t>
      </w:r>
    </w:p>
    <w:p w:rsidR="00F93A78" w:rsidRPr="00D644F4" w:rsidRDefault="00F93A78" w:rsidP="00F93A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жилищно-коммунального хозяйства</w:t>
      </w:r>
    </w:p>
    <w:p w:rsidR="00F93A78" w:rsidRPr="00D644F4" w:rsidRDefault="00F93A78" w:rsidP="00F93A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Экономическое развитие</w:t>
      </w:r>
    </w:p>
    <w:p w:rsidR="00F93A78" w:rsidRPr="00D644F4" w:rsidRDefault="00F93A78" w:rsidP="00F93A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транспортной системы и обеспечение безопасности дорожного движения</w:t>
      </w:r>
    </w:p>
    <w:p w:rsidR="00F93A78" w:rsidRPr="00D644F4" w:rsidRDefault="00F93A78" w:rsidP="00F93A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культуры</w:t>
      </w:r>
    </w:p>
    <w:p w:rsidR="00F93A78" w:rsidRPr="00D644F4" w:rsidRDefault="00F93A78" w:rsidP="00F93A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физической культуры и спорта</w:t>
      </w:r>
    </w:p>
    <w:p w:rsidR="00F93A78" w:rsidRPr="00D644F4" w:rsidRDefault="00F93A78" w:rsidP="00F93A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поддержка граждан</w:t>
      </w:r>
    </w:p>
    <w:p w:rsidR="00F93A78" w:rsidRPr="00D644F4" w:rsidRDefault="00F93A78" w:rsidP="00F93A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туристско-рекреационного комплекса</w:t>
      </w:r>
    </w:p>
    <w:p w:rsidR="00F93A78" w:rsidRDefault="00F93A78" w:rsidP="00F93A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ценных архитектурных объектов</w:t>
      </w:r>
    </w:p>
    <w:p w:rsidR="004039ED" w:rsidRPr="00D644F4" w:rsidRDefault="00D644F4" w:rsidP="00F93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F93A78" w:rsidRPr="00D6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Экология Кисловодска</w:t>
      </w:r>
    </w:p>
    <w:p w:rsidR="00E12E42" w:rsidRPr="00D644F4" w:rsidRDefault="00135589" w:rsidP="00E12E4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муниципальной программы «</w:t>
      </w:r>
      <w:r w:rsidR="00E12E42" w:rsidRPr="00D6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транспортной системы и обеспечение безопасности дорожного движения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 итогам 2023 года составило</w:t>
      </w:r>
      <w:r w:rsidR="00551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1F38" w:rsidRPr="00551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55,64 %, что свидетельствует о недостаточной эффективности данной муниципальной программы</w:t>
      </w:r>
      <w:r w:rsidR="0015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требует от ответственного исполнителя муниципальной программы – управления городского хозяйства</w:t>
      </w:r>
      <w:r w:rsidR="00D2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города-курорта Кисловодска</w:t>
      </w:r>
      <w:r w:rsidR="0015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большего контроля за реализацией мероприятий </w:t>
      </w:r>
      <w:r w:rsidR="0015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муниципальной программы и повышения </w:t>
      </w:r>
      <w:r w:rsidR="00D2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дисциплины</w:t>
      </w:r>
      <w:r w:rsidR="0015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части </w:t>
      </w:r>
      <w:r w:rsidR="005559E4" w:rsidRPr="0015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выделенных на программу средств.</w:t>
      </w:r>
      <w:proofErr w:type="gramEnd"/>
    </w:p>
    <w:p w:rsidR="00FA79F3" w:rsidRPr="00156CB8" w:rsidRDefault="005559E4" w:rsidP="00152D3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</w:t>
      </w:r>
      <w:r w:rsidR="00603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555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 w:rsidR="00603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555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«Формирование комфортной городской среды на территории города-курорта Кисловодска»</w:t>
      </w:r>
      <w:r w:rsidR="00603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предусмотрено финансирование на реализацию данной муниципальной программы, факт освоения </w:t>
      </w:r>
      <w:proofErr w:type="spellStart"/>
      <w:r w:rsidR="00603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соответвенно</w:t>
      </w:r>
      <w:proofErr w:type="spellEnd"/>
      <w:r w:rsidR="00603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отсутствует</w:t>
      </w:r>
      <w:r w:rsidR="00ED4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Муниципальная программа </w:t>
      </w:r>
      <w:proofErr w:type="gramStart"/>
      <w:r w:rsidR="00603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proofErr w:type="gramEnd"/>
      <w:r w:rsidR="00603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 неэффективной с точки зрения планирования и освоения средств бюджета и внебюджетных средств. Муниципальная программа </w:t>
      </w:r>
      <w:r w:rsidR="00603766" w:rsidRPr="00555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«Формирование комфортной городской среды на территории города-курорта Кисловодска»</w:t>
      </w:r>
      <w:r w:rsidR="00603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5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требует </w:t>
      </w:r>
      <w:r w:rsidR="004B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</w:t>
      </w:r>
      <w:r w:rsidR="00603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B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вопроса о выделении финансирования на реализацию мероприятий программы</w:t>
      </w:r>
      <w:r w:rsidR="00FA7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79F3" w:rsidRPr="0015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рассмотрение вопроса о прекращении реализации данной программы.</w:t>
      </w:r>
    </w:p>
    <w:p w:rsidR="00535F99" w:rsidRDefault="00535F99" w:rsidP="00152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F46" w:rsidRPr="00916914" w:rsidRDefault="00CB4E61" w:rsidP="00856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Сводная информация об исполнении программных мероприятий муниципальных программ по итогам 2023 года </w:t>
      </w:r>
      <w:r w:rsidR="008563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</w:t>
      </w:r>
      <w:r w:rsidRPr="00916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(представлена в таблице 12)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0"/>
        <w:gridCol w:w="1559"/>
        <w:gridCol w:w="1418"/>
        <w:gridCol w:w="1417"/>
        <w:gridCol w:w="1417"/>
      </w:tblGrid>
      <w:tr w:rsidR="00683D54" w:rsidRPr="00565570" w:rsidTr="001337DD">
        <w:trPr>
          <w:trHeight w:val="772"/>
        </w:trPr>
        <w:tc>
          <w:tcPr>
            <w:tcW w:w="567" w:type="dxa"/>
          </w:tcPr>
          <w:p w:rsidR="00683D54" w:rsidRPr="00565570" w:rsidRDefault="00683D54" w:rsidP="001337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83D54" w:rsidRPr="00565570" w:rsidRDefault="00683D54" w:rsidP="001337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D54" w:rsidRPr="00565570" w:rsidRDefault="00683D54" w:rsidP="00683D54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exact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событий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3D54" w:rsidRPr="00565570" w:rsidRDefault="00683D54" w:rsidP="00683D5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выполненных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контрольных событий</w:t>
            </w:r>
          </w:p>
        </w:tc>
        <w:tc>
          <w:tcPr>
            <w:tcW w:w="1417" w:type="dxa"/>
            <w:vAlign w:val="center"/>
          </w:tcPr>
          <w:p w:rsidR="00683D54" w:rsidRPr="00565570" w:rsidRDefault="00683D54" w:rsidP="001337D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невыполненных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контрольных событий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3D54" w:rsidRPr="00565570" w:rsidRDefault="00683D54" w:rsidP="001337D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683D54" w:rsidRPr="00565570" w:rsidTr="001337DD">
        <w:trPr>
          <w:trHeight w:val="772"/>
        </w:trPr>
        <w:tc>
          <w:tcPr>
            <w:tcW w:w="567" w:type="dxa"/>
          </w:tcPr>
          <w:p w:rsidR="00683D54" w:rsidRPr="00565570" w:rsidRDefault="00683D54" w:rsidP="001337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83D54" w:rsidRPr="00565570" w:rsidRDefault="00683D54" w:rsidP="001337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D54" w:rsidRPr="00565570" w:rsidRDefault="00D46667" w:rsidP="00D466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3D54" w:rsidRPr="00565570" w:rsidRDefault="00D46667" w:rsidP="001337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7" w:type="dxa"/>
            <w:vAlign w:val="center"/>
          </w:tcPr>
          <w:p w:rsidR="00683D54" w:rsidRPr="00565570" w:rsidRDefault="00683D54" w:rsidP="001337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3D54" w:rsidRPr="00565570" w:rsidRDefault="00D46667" w:rsidP="001337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86,89</w:t>
            </w:r>
          </w:p>
        </w:tc>
      </w:tr>
      <w:tr w:rsidR="00683D54" w:rsidRPr="00565570" w:rsidTr="001337DD">
        <w:tc>
          <w:tcPr>
            <w:tcW w:w="567" w:type="dxa"/>
          </w:tcPr>
          <w:p w:rsidR="00683D54" w:rsidRPr="00565570" w:rsidRDefault="00683D54" w:rsidP="001337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83D54" w:rsidRPr="00565570" w:rsidRDefault="00683D54" w:rsidP="001337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развитие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D54" w:rsidRPr="00565570" w:rsidRDefault="00441C06" w:rsidP="001337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3D54" w:rsidRPr="00565570" w:rsidRDefault="00441C06" w:rsidP="001337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7" w:type="dxa"/>
            <w:vAlign w:val="center"/>
          </w:tcPr>
          <w:p w:rsidR="00683D54" w:rsidRPr="00565570" w:rsidRDefault="00683D54" w:rsidP="001337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3D54" w:rsidRPr="00565570" w:rsidRDefault="00441C06" w:rsidP="001337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94,74</w:t>
            </w:r>
          </w:p>
        </w:tc>
      </w:tr>
      <w:tr w:rsidR="00683D54" w:rsidRPr="00565570" w:rsidTr="001337DD">
        <w:tc>
          <w:tcPr>
            <w:tcW w:w="567" w:type="dxa"/>
          </w:tcPr>
          <w:p w:rsidR="00683D54" w:rsidRPr="00565570" w:rsidRDefault="00683D54" w:rsidP="001337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83D54" w:rsidRPr="00565570" w:rsidRDefault="00683D54" w:rsidP="001337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транспортной системы и обеспечение безопасности дорожного движения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D54" w:rsidRPr="00565570" w:rsidRDefault="00910591" w:rsidP="001337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3D54" w:rsidRPr="00565570" w:rsidRDefault="00B5305F" w:rsidP="001337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3D54"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683D54" w:rsidRPr="00565570" w:rsidRDefault="00910591" w:rsidP="001337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3D54" w:rsidRPr="00565570" w:rsidRDefault="00910591" w:rsidP="001337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87,10</w:t>
            </w:r>
          </w:p>
        </w:tc>
      </w:tr>
      <w:tr w:rsidR="00683D54" w:rsidRPr="00565570" w:rsidTr="001337DD">
        <w:trPr>
          <w:trHeight w:val="416"/>
        </w:trPr>
        <w:tc>
          <w:tcPr>
            <w:tcW w:w="567" w:type="dxa"/>
          </w:tcPr>
          <w:p w:rsidR="00683D54" w:rsidRPr="00565570" w:rsidRDefault="00683D54" w:rsidP="001337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83D54" w:rsidRPr="00565570" w:rsidRDefault="00683D54" w:rsidP="001337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D54" w:rsidRPr="00565570" w:rsidRDefault="00494FEE" w:rsidP="001337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3D54" w:rsidRPr="00565570" w:rsidRDefault="00494FEE" w:rsidP="001337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vAlign w:val="center"/>
          </w:tcPr>
          <w:p w:rsidR="00683D54" w:rsidRPr="00565570" w:rsidRDefault="00683D54" w:rsidP="001337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3D54" w:rsidRPr="00565570" w:rsidRDefault="00683D54" w:rsidP="001337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83D54" w:rsidRPr="00565570" w:rsidTr="001337DD">
        <w:tc>
          <w:tcPr>
            <w:tcW w:w="567" w:type="dxa"/>
          </w:tcPr>
          <w:p w:rsidR="00683D54" w:rsidRPr="00565570" w:rsidRDefault="00683D54" w:rsidP="001337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83D54" w:rsidRPr="00565570" w:rsidRDefault="00683D54" w:rsidP="001337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спорта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D54" w:rsidRPr="00156CB8" w:rsidRDefault="00683D54" w:rsidP="001337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3D54" w:rsidRPr="00156CB8" w:rsidRDefault="00683D54" w:rsidP="001337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vAlign w:val="center"/>
          </w:tcPr>
          <w:p w:rsidR="00683D54" w:rsidRPr="00156CB8" w:rsidRDefault="00683D54" w:rsidP="001337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3D54" w:rsidRPr="00156CB8" w:rsidRDefault="00683D54" w:rsidP="001337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79,45</w:t>
            </w:r>
          </w:p>
        </w:tc>
      </w:tr>
      <w:tr w:rsidR="00683D54" w:rsidRPr="00565570" w:rsidTr="001337DD">
        <w:tc>
          <w:tcPr>
            <w:tcW w:w="567" w:type="dxa"/>
          </w:tcPr>
          <w:p w:rsidR="00683D54" w:rsidRPr="00565570" w:rsidRDefault="00683D54" w:rsidP="001337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83D54" w:rsidRPr="00565570" w:rsidRDefault="00683D54" w:rsidP="001337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граждан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D54" w:rsidRPr="00565570" w:rsidRDefault="00F61408" w:rsidP="001337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3D54" w:rsidRPr="00565570" w:rsidRDefault="00F61408" w:rsidP="001337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vAlign w:val="center"/>
          </w:tcPr>
          <w:p w:rsidR="00683D54" w:rsidRPr="00565570" w:rsidRDefault="00683D54" w:rsidP="001337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3D54" w:rsidRPr="00565570" w:rsidRDefault="00F61408" w:rsidP="001337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92,86</w:t>
            </w:r>
          </w:p>
        </w:tc>
      </w:tr>
      <w:tr w:rsidR="00683D54" w:rsidRPr="00565570" w:rsidTr="001337DD">
        <w:tc>
          <w:tcPr>
            <w:tcW w:w="567" w:type="dxa"/>
          </w:tcPr>
          <w:p w:rsidR="00683D54" w:rsidRPr="00565570" w:rsidRDefault="00683D54" w:rsidP="001337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83D54" w:rsidRPr="00565570" w:rsidRDefault="00683D54" w:rsidP="001337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туристско-рекреационного комплекса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D54" w:rsidRPr="00565570" w:rsidRDefault="00F61408" w:rsidP="001337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3D54" w:rsidRPr="00565570" w:rsidRDefault="00F61408" w:rsidP="001337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683D54" w:rsidRPr="00565570" w:rsidRDefault="00683D54" w:rsidP="001337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3D54" w:rsidRPr="00565570" w:rsidRDefault="00F61408" w:rsidP="001337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85,71</w:t>
            </w:r>
          </w:p>
        </w:tc>
      </w:tr>
      <w:tr w:rsidR="00683D54" w:rsidRPr="00565570" w:rsidTr="001337DD">
        <w:tc>
          <w:tcPr>
            <w:tcW w:w="567" w:type="dxa"/>
          </w:tcPr>
          <w:p w:rsidR="00683D54" w:rsidRPr="00565570" w:rsidRDefault="00683D54" w:rsidP="001337D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83D54" w:rsidRPr="00565570" w:rsidRDefault="00683D54" w:rsidP="001337D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Сохранение ценных архитектурных объектов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D54" w:rsidRPr="00565570" w:rsidRDefault="00F61408" w:rsidP="001337D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3D54" w:rsidRPr="00565570" w:rsidRDefault="00683D54" w:rsidP="001337D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683D54" w:rsidRPr="00565570" w:rsidRDefault="00F61408" w:rsidP="001337D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3D54" w:rsidRPr="00565570" w:rsidRDefault="00683D54" w:rsidP="001337D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3D54" w:rsidRPr="00565570" w:rsidTr="001337DD">
        <w:tc>
          <w:tcPr>
            <w:tcW w:w="567" w:type="dxa"/>
          </w:tcPr>
          <w:p w:rsidR="00683D54" w:rsidRPr="00565570" w:rsidRDefault="00683D54" w:rsidP="001337D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83D54" w:rsidRPr="00565570" w:rsidRDefault="00683D54" w:rsidP="001337D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Экология Кисловодска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D54" w:rsidRPr="00565570" w:rsidRDefault="00F61408" w:rsidP="001337D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7E99" w:rsidRPr="00565570" w:rsidRDefault="00AD7E99" w:rsidP="001337D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683D54" w:rsidRPr="00565570" w:rsidRDefault="00683D54" w:rsidP="001337D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3D54" w:rsidRPr="00565570" w:rsidRDefault="00683D54" w:rsidP="001337D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88,89</w:t>
            </w:r>
          </w:p>
        </w:tc>
      </w:tr>
      <w:tr w:rsidR="00683D54" w:rsidRPr="00565570" w:rsidTr="001337DD">
        <w:tc>
          <w:tcPr>
            <w:tcW w:w="567" w:type="dxa"/>
          </w:tcPr>
          <w:p w:rsidR="00683D54" w:rsidRPr="00565570" w:rsidRDefault="00683D54" w:rsidP="001337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83D54" w:rsidRPr="00565570" w:rsidRDefault="00683D54" w:rsidP="001337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Формирование комфортной городской среды на территории города-курорта Кисловодска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:rsidR="00683D54" w:rsidRPr="00565570" w:rsidRDefault="00683D54" w:rsidP="001337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70">
              <w:rPr>
                <w:rFonts w:ascii="Times New Roman" w:hAnsi="Times New Roman" w:cs="Times New Roman"/>
                <w:sz w:val="24"/>
                <w:szCs w:val="24"/>
              </w:rPr>
              <w:t>отчет о ходе реализации муниципальной программы не предоставлен</w:t>
            </w:r>
          </w:p>
        </w:tc>
      </w:tr>
      <w:tr w:rsidR="00683D54" w:rsidRPr="00565570" w:rsidTr="001337DD">
        <w:tc>
          <w:tcPr>
            <w:tcW w:w="567" w:type="dxa"/>
          </w:tcPr>
          <w:p w:rsidR="00683D54" w:rsidRPr="00565570" w:rsidRDefault="00683D54" w:rsidP="001337D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83D54" w:rsidRPr="00565570" w:rsidRDefault="00683D54" w:rsidP="001337D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570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хозяйства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:rsidR="00683D54" w:rsidRPr="00565570" w:rsidRDefault="00683D54" w:rsidP="001337D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570">
              <w:rPr>
                <w:rFonts w:ascii="Times New Roman" w:hAnsi="Times New Roman" w:cs="Times New Roman"/>
                <w:sz w:val="24"/>
                <w:szCs w:val="24"/>
              </w:rPr>
              <w:t>отчет о ходе реализации муниципальной программы не предоставлен</w:t>
            </w:r>
          </w:p>
        </w:tc>
      </w:tr>
      <w:tr w:rsidR="00683D54" w:rsidRPr="00565570" w:rsidTr="001337DD">
        <w:tc>
          <w:tcPr>
            <w:tcW w:w="567" w:type="dxa"/>
          </w:tcPr>
          <w:p w:rsidR="00683D54" w:rsidRPr="00565570" w:rsidRDefault="00683D54" w:rsidP="001337D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83D54" w:rsidRPr="00565570" w:rsidRDefault="00683D54" w:rsidP="001337D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570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общественной безопасности и защита населения и территорий от чрезвычайных ситуаций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:rsidR="00683D54" w:rsidRPr="00565570" w:rsidRDefault="00683D54" w:rsidP="001337D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570">
              <w:rPr>
                <w:rFonts w:ascii="Times New Roman" w:hAnsi="Times New Roman" w:cs="Times New Roman"/>
                <w:sz w:val="24"/>
                <w:szCs w:val="24"/>
              </w:rPr>
              <w:t>отчет о ходе реализации муниципальной программы не предоставлен</w:t>
            </w:r>
          </w:p>
        </w:tc>
      </w:tr>
      <w:tr w:rsidR="00683D54" w:rsidRPr="00565570" w:rsidTr="001337DD">
        <w:trPr>
          <w:trHeight w:val="404"/>
        </w:trPr>
        <w:tc>
          <w:tcPr>
            <w:tcW w:w="567" w:type="dxa"/>
          </w:tcPr>
          <w:p w:rsidR="00683D54" w:rsidRPr="00565570" w:rsidRDefault="00683D54" w:rsidP="001337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83D54" w:rsidRPr="00565570" w:rsidRDefault="00683D54" w:rsidP="001337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5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программам: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D54" w:rsidRPr="00565570" w:rsidRDefault="00B5305F" w:rsidP="00B5305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683D54" w:rsidRPr="005655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3D54" w:rsidRPr="00565570" w:rsidRDefault="00B5305F" w:rsidP="00B5305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1417" w:type="dxa"/>
            <w:vAlign w:val="center"/>
          </w:tcPr>
          <w:p w:rsidR="00683D54" w:rsidRPr="00565570" w:rsidRDefault="00683D54" w:rsidP="00B5305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5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530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3D54" w:rsidRPr="00565570" w:rsidRDefault="00DB2AD8" w:rsidP="001337D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88,97</w:t>
            </w:r>
          </w:p>
        </w:tc>
      </w:tr>
    </w:tbl>
    <w:p w:rsidR="00423F38" w:rsidRDefault="00E040BB" w:rsidP="00423F3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Проведенный анализ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свидетельствует об эффективности исполнения 8 муниципальных программ в части исполнения программных мероприятий </w:t>
      </w:r>
      <w:r w:rsidRPr="00E12E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9169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средний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процент исполнения </w:t>
      </w:r>
      <w:r w:rsidRPr="00E12E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составляет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88,97</w:t>
      </w:r>
      <w:r w:rsidRPr="00E12E42">
        <w:rPr>
          <w:rFonts w:ascii="Times New Roman" w:eastAsia="Times New Roman" w:hAnsi="Times New Roman" w:cs="Times New Roman"/>
          <w:sz w:val="28"/>
          <w:szCs w:val="20"/>
          <w:lang w:eastAsia="ru-RU"/>
        </w:rPr>
        <w:t>%):</w:t>
      </w:r>
      <w:r w:rsidR="00423F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Исключение составляет </w:t>
      </w:r>
      <w:r w:rsidR="00423F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</w:t>
      </w:r>
      <w:r w:rsidR="00423F38" w:rsidRPr="00C0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ценных архитектурных объектов» по результатам исполнения </w:t>
      </w:r>
      <w:proofErr w:type="gramStart"/>
      <w:r w:rsidR="00423F38" w:rsidRPr="00C01D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proofErr w:type="gramEnd"/>
      <w:r w:rsidR="00423F38" w:rsidRPr="00C0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 году из </w:t>
      </w:r>
      <w:r w:rsidR="0042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 контрольных мероприятий </w:t>
      </w:r>
      <w:r w:rsidR="00423F38" w:rsidRPr="00C01D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достигнут ни один показатель</w:t>
      </w:r>
      <w:r w:rsidR="00423F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40BB" w:rsidRDefault="00E040BB" w:rsidP="00E0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4230F" w:rsidRPr="00F4230F" w:rsidRDefault="00F4230F" w:rsidP="00D24E3A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 по дальнейшей реализации муниципальных программ</w:t>
      </w:r>
    </w:p>
    <w:p w:rsidR="00F4230F" w:rsidRPr="00F4230F" w:rsidRDefault="00F4230F" w:rsidP="00D24E3A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7F1" w:rsidRDefault="00E437F1" w:rsidP="00E5430F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Своевременно формировать отчет о реализации муниципальных программ и направлять его в управление по экономике и инвестициям администрации города-курорта Кисловодска. </w:t>
      </w:r>
    </w:p>
    <w:p w:rsidR="00E437F1" w:rsidRDefault="00E437F1" w:rsidP="00E43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8E4">
        <w:rPr>
          <w:rFonts w:ascii="Times New Roman" w:hAnsi="Times New Roman" w:cs="Times New Roman"/>
          <w:sz w:val="28"/>
          <w:szCs w:val="28"/>
        </w:rPr>
        <w:t>Ответственным исполнител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7168E4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168E4">
        <w:rPr>
          <w:rFonts w:ascii="Times New Roman" w:hAnsi="Times New Roman" w:cs="Times New Roman"/>
          <w:sz w:val="28"/>
          <w:szCs w:val="28"/>
        </w:rPr>
        <w:t xml:space="preserve"> программам города-курорта Кисловодска</w:t>
      </w:r>
      <w:r>
        <w:rPr>
          <w:rFonts w:ascii="Times New Roman" w:hAnsi="Times New Roman" w:cs="Times New Roman"/>
          <w:sz w:val="28"/>
          <w:szCs w:val="28"/>
        </w:rPr>
        <w:t>, не предоставившим отчетность об итогах реализации муниципальных программ</w:t>
      </w:r>
      <w:r w:rsidR="00E21CA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8E4">
        <w:rPr>
          <w:rFonts w:ascii="Times New Roman" w:hAnsi="Times New Roman" w:cs="Times New Roman"/>
          <w:sz w:val="28"/>
          <w:szCs w:val="28"/>
        </w:rPr>
        <w:t xml:space="preserve">«Развитие жилищно-коммунального хозяйства», «Формирование комфортной городской среды на территории города-курорта Кисловодска» </w:t>
      </w:r>
      <w:r>
        <w:rPr>
          <w:rFonts w:ascii="Times New Roman" w:hAnsi="Times New Roman" w:cs="Times New Roman"/>
          <w:sz w:val="28"/>
          <w:szCs w:val="28"/>
        </w:rPr>
        <w:t>в лице</w:t>
      </w:r>
      <w:r w:rsidRPr="007168E4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168E4">
        <w:rPr>
          <w:rFonts w:ascii="Times New Roman" w:hAnsi="Times New Roman" w:cs="Times New Roman"/>
          <w:sz w:val="28"/>
          <w:szCs w:val="28"/>
        </w:rPr>
        <w:t xml:space="preserve"> городского хозяйства администрации города-курорта Кисловодска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168E4">
        <w:rPr>
          <w:rFonts w:ascii="Times New Roman" w:hAnsi="Times New Roman" w:cs="Times New Roman"/>
          <w:sz w:val="28"/>
          <w:szCs w:val="28"/>
        </w:rPr>
        <w:t xml:space="preserve">муниципальной программе «Обеспечение общественной безопасности и защита населения и территорий от чрезвычайных ситуаций» </w:t>
      </w:r>
      <w:r>
        <w:rPr>
          <w:rFonts w:ascii="Times New Roman" w:hAnsi="Times New Roman" w:cs="Times New Roman"/>
          <w:sz w:val="28"/>
          <w:szCs w:val="28"/>
        </w:rPr>
        <w:t>в лице</w:t>
      </w:r>
      <w:r w:rsidRPr="007168E4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168E4">
        <w:rPr>
          <w:rFonts w:ascii="Times New Roman" w:hAnsi="Times New Roman" w:cs="Times New Roman"/>
          <w:sz w:val="28"/>
          <w:szCs w:val="28"/>
        </w:rPr>
        <w:t xml:space="preserve"> по общественной безопасности, чрезвычайным ситуациям и гражданской обороне администрации города-курорта Кисловодска</w:t>
      </w:r>
      <w:r>
        <w:rPr>
          <w:rFonts w:ascii="Times New Roman" w:hAnsi="Times New Roman" w:cs="Times New Roman"/>
          <w:sz w:val="28"/>
          <w:szCs w:val="28"/>
        </w:rPr>
        <w:t xml:space="preserve"> оптимизировать работу и обеспечить предоставлении отчетности в установленные сроки</w:t>
      </w:r>
      <w:r w:rsidRPr="007168E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3569" w:rsidRPr="00156CB8" w:rsidRDefault="00F30A4E" w:rsidP="00633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33569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633569" w:rsidRPr="007168E4">
        <w:rPr>
          <w:rFonts w:ascii="Times New Roman" w:hAnsi="Times New Roman" w:cs="Times New Roman"/>
          <w:sz w:val="28"/>
          <w:szCs w:val="28"/>
        </w:rPr>
        <w:t>городского хозяйства администрации города-курорта Кисловодска</w:t>
      </w:r>
      <w:r w:rsidR="00633569">
        <w:rPr>
          <w:rFonts w:ascii="Times New Roman" w:hAnsi="Times New Roman" w:cs="Times New Roman"/>
          <w:sz w:val="28"/>
          <w:szCs w:val="28"/>
        </w:rPr>
        <w:t xml:space="preserve"> в отношении  </w:t>
      </w:r>
      <w:r w:rsidR="00633569" w:rsidRPr="00156CB8">
        <w:rPr>
          <w:rFonts w:ascii="Times New Roman" w:hAnsi="Times New Roman" w:cs="Times New Roman"/>
          <w:sz w:val="28"/>
          <w:szCs w:val="28"/>
        </w:rPr>
        <w:t>муниципально</w:t>
      </w:r>
      <w:r w:rsidR="00E21CAF">
        <w:rPr>
          <w:rFonts w:ascii="Times New Roman" w:hAnsi="Times New Roman" w:cs="Times New Roman"/>
          <w:sz w:val="28"/>
          <w:szCs w:val="28"/>
        </w:rPr>
        <w:t xml:space="preserve">й </w:t>
      </w:r>
      <w:r w:rsidR="00633569" w:rsidRPr="00156CB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21CAF">
        <w:rPr>
          <w:rFonts w:ascii="Times New Roman" w:hAnsi="Times New Roman" w:cs="Times New Roman"/>
          <w:sz w:val="28"/>
          <w:szCs w:val="28"/>
        </w:rPr>
        <w:t>ы</w:t>
      </w:r>
      <w:r w:rsidR="00633569" w:rsidRPr="00156CB8">
        <w:rPr>
          <w:rFonts w:ascii="Times New Roman" w:hAnsi="Times New Roman" w:cs="Times New Roman"/>
          <w:sz w:val="28"/>
          <w:szCs w:val="28"/>
        </w:rPr>
        <w:t xml:space="preserve"> «Развитие транспортной системы и обеспечение безопасности дорожного движения» предпринять меры по повышению дисциплины в части освоения выделенных на программу средств.</w:t>
      </w:r>
    </w:p>
    <w:p w:rsidR="00633569" w:rsidRPr="00D644F4" w:rsidRDefault="00633569" w:rsidP="006335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Pr="007168E4">
        <w:rPr>
          <w:rFonts w:ascii="Times New Roman" w:hAnsi="Times New Roman" w:cs="Times New Roman"/>
          <w:sz w:val="28"/>
          <w:szCs w:val="28"/>
        </w:rPr>
        <w:t>городского хозяйства администрации города-курорта Кисловодска</w:t>
      </w:r>
      <w:r>
        <w:rPr>
          <w:rFonts w:ascii="Times New Roman" w:hAnsi="Times New Roman" w:cs="Times New Roman"/>
          <w:sz w:val="28"/>
          <w:szCs w:val="28"/>
        </w:rPr>
        <w:t xml:space="preserve"> совместно с финансовым управлением администрации города-курорта Кисловодска предусмотреть меры по определению финансирования мероприятий муниципальной программы </w:t>
      </w:r>
      <w:r w:rsidRPr="00555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«Формирование комфортной городской среды на территории города-курорта Кисловодска»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230F" w:rsidRPr="00F4230F" w:rsidRDefault="002B63F1" w:rsidP="002B63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о</w:t>
      </w:r>
      <w:r w:rsidR="00F4230F" w:rsidRPr="00F4230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тветственным исполнителям, соисполнителям, участникам муниципальных программам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повышения эффективности деятельности необходимо</w:t>
      </w:r>
      <w:r w:rsidR="00F4230F" w:rsidRPr="00F423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F4230F" w:rsidRPr="00F4230F" w:rsidRDefault="00F4230F" w:rsidP="00D24E3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0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 корректировать сроки контрольных событий и контролировать их наступление;</w:t>
      </w:r>
    </w:p>
    <w:p w:rsidR="00F4230F" w:rsidRPr="00F4230F" w:rsidRDefault="00F4230F" w:rsidP="00D24E3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провести корректировку целевых показателей (при необходимости);</w:t>
      </w:r>
    </w:p>
    <w:p w:rsidR="00F4230F" w:rsidRPr="00F4230F" w:rsidRDefault="00F4230F" w:rsidP="00D24E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 работу по увеличению точности планирования и взаимосвязи основных параметров программ: объемов финансового обеспечения мероприятий программ и результатов их реализации, сроков проведения, целевых индикаторов программ и показателей подпрограмм;</w:t>
      </w:r>
    </w:p>
    <w:p w:rsidR="00F4230F" w:rsidRPr="00F4230F" w:rsidRDefault="00F4230F" w:rsidP="00D24E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постоянно проводить инвентаризацию показателей программ в целях исключения показателей, не характеризующих влияние мероприятий на соответствующую социально – экономическую сферу;</w:t>
      </w:r>
    </w:p>
    <w:p w:rsidR="00F4230F" w:rsidRPr="00F4230F" w:rsidRDefault="00F4230F" w:rsidP="00D24E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принять меры по повышению уровня освоения выделенных на программы средств</w:t>
      </w:r>
      <w:r w:rsidR="00E543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230F" w:rsidRPr="00F4230F" w:rsidRDefault="00F4230F" w:rsidP="00D24E3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0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регулярный мониторинг хода реализации программ и своевременно их актуализировать;</w:t>
      </w:r>
    </w:p>
    <w:p w:rsidR="00F4230F" w:rsidRPr="00F4230F" w:rsidRDefault="00F4230F" w:rsidP="00D24E3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продолжить работу по совершенствованию системы целевых показателей программ в целях формулировки показателей, характеризующих максимально полное достижение целей и решение задач муниципальных программ;</w:t>
      </w:r>
    </w:p>
    <w:p w:rsidR="00F4230F" w:rsidRPr="00F4230F" w:rsidRDefault="00F4230F" w:rsidP="00D24E3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осуществлять регулярный мониторинг государственных программ на предмет софинансирования проектов, реализуемых на муниципальном уровне;</w:t>
      </w:r>
    </w:p>
    <w:p w:rsidR="00F4230F" w:rsidRPr="00F4230F" w:rsidRDefault="00F4230F" w:rsidP="00D24E3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активизировать работу по привлечению внебюджетных источников, в том числе сторонних организаций; </w:t>
      </w:r>
    </w:p>
    <w:p w:rsidR="00F4230F" w:rsidRPr="00F4230F" w:rsidRDefault="00F4230F" w:rsidP="00D24E3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рассматривать возможность предоставления муниципальными учреждениями платных услуг; </w:t>
      </w:r>
    </w:p>
    <w:p w:rsidR="00F4230F" w:rsidRPr="00F4230F" w:rsidRDefault="00F4230F" w:rsidP="00D24E3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своевременно актуализировать программы, в </w:t>
      </w:r>
      <w:proofErr w:type="spellStart"/>
      <w:r w:rsidRPr="00F4230F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F4230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официальном сайте города-города Кисловодска и предоставлять по ним отчетность.</w:t>
      </w:r>
    </w:p>
    <w:p w:rsidR="001237CB" w:rsidRDefault="001237CB" w:rsidP="00D24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F792A" w:rsidRDefault="00DF792A" w:rsidP="00D24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F792A" w:rsidRDefault="00DF792A" w:rsidP="00DF79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4C6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095059" w:rsidRDefault="00095059" w:rsidP="00095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Pr="00FD5D85">
        <w:rPr>
          <w:rFonts w:ascii="Times New Roman" w:hAnsi="Times New Roman" w:cs="Times New Roman"/>
          <w:sz w:val="28"/>
          <w:szCs w:val="28"/>
        </w:rPr>
        <w:t>тчет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D85">
        <w:rPr>
          <w:rFonts w:ascii="Times New Roman" w:hAnsi="Times New Roman" w:cs="Times New Roman"/>
          <w:sz w:val="28"/>
          <w:szCs w:val="28"/>
        </w:rPr>
        <w:t xml:space="preserve">об использовании средств бюджета города-курорта Кисловодска </w:t>
      </w:r>
      <w:r w:rsidRPr="00FD5D85">
        <w:rPr>
          <w:rFonts w:ascii="Times New Roman" w:hAnsi="Times New Roman" w:cs="Times New Roman"/>
          <w:sz w:val="28"/>
          <w:szCs w:val="28"/>
        </w:rPr>
        <w:br/>
        <w:t>на реализацию муниципальных программ города-курорта Кисловодска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D5D8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(таблица 10)</w:t>
      </w:r>
      <w:r>
        <w:rPr>
          <w:rFonts w:ascii="Times New Roman" w:hAnsi="Times New Roman" w:cs="Times New Roman"/>
          <w:sz w:val="28"/>
          <w:szCs w:val="28"/>
        </w:rPr>
        <w:t xml:space="preserve"> на 26 л.;</w:t>
      </w:r>
    </w:p>
    <w:p w:rsidR="00C74F6E" w:rsidRPr="008809A3" w:rsidRDefault="00095059" w:rsidP="007E1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74F6E" w:rsidRPr="00747116">
        <w:rPr>
          <w:rFonts w:ascii="Times New Roman" w:hAnsi="Times New Roman" w:cs="Times New Roman"/>
          <w:sz w:val="28"/>
          <w:szCs w:val="28"/>
        </w:rPr>
        <w:t>И</w:t>
      </w:r>
      <w:r w:rsidR="00C74F6E" w:rsidRPr="00747116">
        <w:rPr>
          <w:rFonts w:ascii="Times New Roman" w:hAnsi="Times New Roman" w:cs="Times New Roman"/>
          <w:sz w:val="28"/>
          <w:szCs w:val="28"/>
        </w:rPr>
        <w:t>нформация</w:t>
      </w:r>
      <w:r w:rsidR="00C74F6E" w:rsidRPr="00747116">
        <w:rPr>
          <w:rFonts w:ascii="Times New Roman" w:hAnsi="Times New Roman" w:cs="Times New Roman"/>
          <w:sz w:val="28"/>
          <w:szCs w:val="28"/>
        </w:rPr>
        <w:t xml:space="preserve"> о расходах федерального бюджета, бюджета Ставропольского края, бюджета города-курорта Кисловодска, внебюджетных фондов и юридических лиц на реализацию муниципальных программ города-курорта Кисловодска в 202</w:t>
      </w:r>
      <w:r w:rsidR="00C74F6E">
        <w:rPr>
          <w:rFonts w:ascii="Times New Roman" w:hAnsi="Times New Roman" w:cs="Times New Roman"/>
          <w:sz w:val="28"/>
          <w:szCs w:val="28"/>
        </w:rPr>
        <w:t>3</w:t>
      </w:r>
      <w:r w:rsidR="00C74F6E" w:rsidRPr="00747116">
        <w:rPr>
          <w:rFonts w:ascii="Times New Roman" w:hAnsi="Times New Roman" w:cs="Times New Roman"/>
          <w:sz w:val="28"/>
          <w:szCs w:val="28"/>
        </w:rPr>
        <w:t xml:space="preserve"> году</w:t>
      </w:r>
      <w:r w:rsidR="00C74F6E">
        <w:rPr>
          <w:rFonts w:ascii="Times New Roman" w:hAnsi="Times New Roman" w:cs="Times New Roman"/>
          <w:sz w:val="28"/>
          <w:szCs w:val="28"/>
        </w:rPr>
        <w:t xml:space="preserve"> (таблица 11)</w:t>
      </w:r>
      <w:r w:rsidR="007E1812">
        <w:rPr>
          <w:rFonts w:ascii="Times New Roman" w:hAnsi="Times New Roman" w:cs="Times New Roman"/>
          <w:sz w:val="28"/>
          <w:szCs w:val="28"/>
        </w:rPr>
        <w:t xml:space="preserve"> на 33 л.</w:t>
      </w:r>
    </w:p>
    <w:p w:rsidR="007E1812" w:rsidRDefault="007E1812" w:rsidP="007E1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A50E0">
        <w:rPr>
          <w:rFonts w:ascii="Times New Roman" w:hAnsi="Times New Roman" w:cs="Times New Roman"/>
          <w:sz w:val="28"/>
          <w:szCs w:val="28"/>
        </w:rPr>
        <w:t>С</w:t>
      </w:r>
      <w:r w:rsidRPr="000A50E0"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0E0">
        <w:rPr>
          <w:rFonts w:ascii="Times New Roman" w:hAnsi="Times New Roman" w:cs="Times New Roman"/>
          <w:sz w:val="28"/>
          <w:szCs w:val="28"/>
        </w:rPr>
        <w:t xml:space="preserve">о достижении </w:t>
      </w:r>
      <w:proofErr w:type="gramStart"/>
      <w:r w:rsidRPr="000A50E0">
        <w:rPr>
          <w:rFonts w:ascii="Times New Roman" w:hAnsi="Times New Roman" w:cs="Times New Roman"/>
          <w:sz w:val="28"/>
          <w:szCs w:val="28"/>
        </w:rPr>
        <w:t>значений индикаторов достижения целей Программы</w:t>
      </w:r>
      <w:proofErr w:type="gramEnd"/>
      <w:r w:rsidRPr="000A50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812" w:rsidRDefault="007E1812" w:rsidP="00605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E0">
        <w:rPr>
          <w:rFonts w:ascii="Times New Roman" w:hAnsi="Times New Roman" w:cs="Times New Roman"/>
          <w:sz w:val="28"/>
          <w:szCs w:val="28"/>
        </w:rPr>
        <w:t>и показателей решения задач Программы за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A50E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(таблица 12)</w:t>
      </w:r>
      <w:r>
        <w:rPr>
          <w:rFonts w:ascii="Times New Roman" w:hAnsi="Times New Roman" w:cs="Times New Roman"/>
          <w:sz w:val="28"/>
          <w:szCs w:val="28"/>
        </w:rPr>
        <w:t xml:space="preserve"> на 56 л.;</w:t>
      </w:r>
    </w:p>
    <w:p w:rsidR="00605C34" w:rsidRPr="009B682B" w:rsidRDefault="007E1812" w:rsidP="00605C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05C34" w:rsidRPr="00605C34">
        <w:rPr>
          <w:rFonts w:ascii="Times New Roman" w:hAnsi="Times New Roman" w:cs="Times New Roman"/>
          <w:sz w:val="28"/>
          <w:szCs w:val="24"/>
        </w:rPr>
        <w:t xml:space="preserve"> </w:t>
      </w:r>
      <w:r w:rsidR="00605C34" w:rsidRPr="009B682B">
        <w:rPr>
          <w:rFonts w:ascii="Times New Roman" w:hAnsi="Times New Roman" w:cs="Times New Roman"/>
          <w:sz w:val="28"/>
          <w:szCs w:val="24"/>
        </w:rPr>
        <w:t>Информация об исполнении программных мероприятий, причинах их невыполнения за 20</w:t>
      </w:r>
      <w:r w:rsidR="00605C34">
        <w:rPr>
          <w:rFonts w:ascii="Times New Roman" w:hAnsi="Times New Roman" w:cs="Times New Roman"/>
          <w:sz w:val="28"/>
          <w:szCs w:val="24"/>
        </w:rPr>
        <w:t>23</w:t>
      </w:r>
      <w:r w:rsidR="00605C34" w:rsidRPr="009B682B">
        <w:rPr>
          <w:rFonts w:ascii="Times New Roman" w:hAnsi="Times New Roman" w:cs="Times New Roman"/>
          <w:sz w:val="28"/>
          <w:szCs w:val="24"/>
        </w:rPr>
        <w:t xml:space="preserve"> год</w:t>
      </w:r>
      <w:r w:rsidR="00605C34">
        <w:rPr>
          <w:rFonts w:ascii="Times New Roman" w:hAnsi="Times New Roman" w:cs="Times New Roman"/>
          <w:sz w:val="28"/>
          <w:szCs w:val="24"/>
        </w:rPr>
        <w:t xml:space="preserve"> (таблица 13)</w:t>
      </w:r>
      <w:r w:rsidR="00605C34">
        <w:rPr>
          <w:rFonts w:ascii="Times New Roman" w:hAnsi="Times New Roman" w:cs="Times New Roman"/>
          <w:sz w:val="28"/>
          <w:szCs w:val="24"/>
        </w:rPr>
        <w:t xml:space="preserve"> на 96 л.</w:t>
      </w:r>
    </w:p>
    <w:p w:rsidR="007E1812" w:rsidRPr="000A50E0" w:rsidRDefault="007E1812" w:rsidP="00605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92A" w:rsidRPr="00211730" w:rsidRDefault="00DF792A" w:rsidP="00DF79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F792A" w:rsidRPr="009D6857" w:rsidRDefault="00DF792A" w:rsidP="00DF792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D6857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F80D32" w:rsidRDefault="00DF792A" w:rsidP="00DF792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D6857">
        <w:rPr>
          <w:rFonts w:ascii="Times New Roman" w:hAnsi="Times New Roman" w:cs="Times New Roman"/>
          <w:sz w:val="28"/>
          <w:szCs w:val="28"/>
        </w:rPr>
        <w:t>по экономике и инвестициям</w:t>
      </w:r>
    </w:p>
    <w:p w:rsidR="00F80D32" w:rsidRDefault="00F80D32" w:rsidP="00DF792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</w:t>
      </w:r>
      <w:r w:rsidR="00DF792A" w:rsidRPr="009D6857">
        <w:rPr>
          <w:rFonts w:ascii="Times New Roman" w:hAnsi="Times New Roman" w:cs="Times New Roman"/>
          <w:sz w:val="28"/>
          <w:szCs w:val="28"/>
        </w:rPr>
        <w:t>министрации города-</w:t>
      </w:r>
    </w:p>
    <w:p w:rsidR="00DF792A" w:rsidRPr="00304549" w:rsidRDefault="00DF792A" w:rsidP="00DF792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D6857">
        <w:rPr>
          <w:rFonts w:ascii="Times New Roman" w:hAnsi="Times New Roman" w:cs="Times New Roman"/>
          <w:sz w:val="28"/>
          <w:szCs w:val="28"/>
        </w:rPr>
        <w:t xml:space="preserve">курорта Кисловодска                                  </w:t>
      </w:r>
      <w:r w:rsidR="00F80D3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D6857">
        <w:rPr>
          <w:rFonts w:ascii="Times New Roman" w:hAnsi="Times New Roman" w:cs="Times New Roman"/>
          <w:sz w:val="28"/>
          <w:szCs w:val="28"/>
        </w:rPr>
        <w:t xml:space="preserve"> </w:t>
      </w:r>
      <w:r w:rsidR="00F80D32">
        <w:rPr>
          <w:rFonts w:ascii="Times New Roman" w:hAnsi="Times New Roman" w:cs="Times New Roman"/>
          <w:sz w:val="28"/>
          <w:szCs w:val="28"/>
        </w:rPr>
        <w:t>Е.И. Корнильева</w:t>
      </w:r>
    </w:p>
    <w:p w:rsidR="00DF792A" w:rsidRPr="00AB36C5" w:rsidRDefault="00DF792A" w:rsidP="00D24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sectPr w:rsidR="00DF792A" w:rsidRPr="00AB36C5" w:rsidSect="00166937">
      <w:headerReference w:type="default" r:id="rId15"/>
      <w:pgSz w:w="11906" w:h="16838"/>
      <w:pgMar w:top="814" w:right="567" w:bottom="1134" w:left="1701" w:header="420" w:footer="2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550" w:rsidRDefault="00E36550" w:rsidP="00AF1178">
      <w:pPr>
        <w:spacing w:after="0" w:line="240" w:lineRule="auto"/>
      </w:pPr>
      <w:r>
        <w:separator/>
      </w:r>
    </w:p>
  </w:endnote>
  <w:endnote w:type="continuationSeparator" w:id="0">
    <w:p w:rsidR="00E36550" w:rsidRDefault="00E36550" w:rsidP="00AF1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550" w:rsidRDefault="00E36550" w:rsidP="00AF1178">
      <w:pPr>
        <w:spacing w:after="0" w:line="240" w:lineRule="auto"/>
      </w:pPr>
      <w:r>
        <w:separator/>
      </w:r>
    </w:p>
  </w:footnote>
  <w:footnote w:type="continuationSeparator" w:id="0">
    <w:p w:rsidR="00E36550" w:rsidRDefault="00E36550" w:rsidP="00AF1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88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337DD" w:rsidRPr="00AF1178" w:rsidRDefault="001337D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F11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F117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F11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66937">
          <w:rPr>
            <w:rFonts w:ascii="Times New Roman" w:hAnsi="Times New Roman" w:cs="Times New Roman"/>
            <w:noProof/>
            <w:sz w:val="28"/>
            <w:szCs w:val="28"/>
          </w:rPr>
          <w:t>61</w:t>
        </w:r>
        <w:r w:rsidRPr="00AF117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337DD" w:rsidRDefault="001337D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A218161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FE12BD"/>
    <w:multiLevelType w:val="hybridMultilevel"/>
    <w:tmpl w:val="03623C64"/>
    <w:lvl w:ilvl="0" w:tplc="36CC8090">
      <w:start w:val="1"/>
      <w:numFmt w:val="bullet"/>
      <w:lvlText w:val="-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46833A">
      <w:start w:val="1"/>
      <w:numFmt w:val="bullet"/>
      <w:lvlText w:val="o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ACBD26">
      <w:start w:val="1"/>
      <w:numFmt w:val="bullet"/>
      <w:lvlText w:val="▪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809B04">
      <w:start w:val="1"/>
      <w:numFmt w:val="bullet"/>
      <w:lvlText w:val="•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5EC6DC">
      <w:start w:val="1"/>
      <w:numFmt w:val="bullet"/>
      <w:lvlText w:val="o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FC4CE6">
      <w:start w:val="1"/>
      <w:numFmt w:val="bullet"/>
      <w:lvlText w:val="▪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AAEECE">
      <w:start w:val="1"/>
      <w:numFmt w:val="bullet"/>
      <w:lvlText w:val="•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9C84DA">
      <w:start w:val="1"/>
      <w:numFmt w:val="bullet"/>
      <w:lvlText w:val="o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3686A0">
      <w:start w:val="1"/>
      <w:numFmt w:val="bullet"/>
      <w:lvlText w:val="▪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763FA6"/>
    <w:multiLevelType w:val="hybridMultilevel"/>
    <w:tmpl w:val="EAD6B934"/>
    <w:lvl w:ilvl="0" w:tplc="928A237A">
      <w:start w:val="1"/>
      <w:numFmt w:val="bullet"/>
      <w:lvlText w:val="-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7C01FE">
      <w:start w:val="1"/>
      <w:numFmt w:val="bullet"/>
      <w:lvlText w:val="o"/>
      <w:lvlJc w:val="left"/>
      <w:pPr>
        <w:ind w:left="1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7AD896">
      <w:start w:val="1"/>
      <w:numFmt w:val="bullet"/>
      <w:lvlText w:val="▪"/>
      <w:lvlJc w:val="left"/>
      <w:pPr>
        <w:ind w:left="2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FCFCB6">
      <w:start w:val="1"/>
      <w:numFmt w:val="bullet"/>
      <w:lvlText w:val="•"/>
      <w:lvlJc w:val="left"/>
      <w:pPr>
        <w:ind w:left="3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BE33C2">
      <w:start w:val="1"/>
      <w:numFmt w:val="bullet"/>
      <w:lvlText w:val="o"/>
      <w:lvlJc w:val="left"/>
      <w:pPr>
        <w:ind w:left="4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120DDA">
      <w:start w:val="1"/>
      <w:numFmt w:val="bullet"/>
      <w:lvlText w:val="▪"/>
      <w:lvlJc w:val="left"/>
      <w:pPr>
        <w:ind w:left="4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080DC6">
      <w:start w:val="1"/>
      <w:numFmt w:val="bullet"/>
      <w:lvlText w:val="•"/>
      <w:lvlJc w:val="left"/>
      <w:pPr>
        <w:ind w:left="5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4CD6E0">
      <w:start w:val="1"/>
      <w:numFmt w:val="bullet"/>
      <w:lvlText w:val="o"/>
      <w:lvlJc w:val="left"/>
      <w:pPr>
        <w:ind w:left="6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E4C628">
      <w:start w:val="1"/>
      <w:numFmt w:val="bullet"/>
      <w:lvlText w:val="▪"/>
      <w:lvlJc w:val="left"/>
      <w:pPr>
        <w:ind w:left="6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63016B"/>
    <w:multiLevelType w:val="hybridMultilevel"/>
    <w:tmpl w:val="0B6EE7C2"/>
    <w:lvl w:ilvl="0" w:tplc="9A1476AA">
      <w:numFmt w:val="bullet"/>
      <w:lvlText w:val="-"/>
      <w:lvlJc w:val="left"/>
      <w:pPr>
        <w:ind w:left="120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888658">
      <w:numFmt w:val="bullet"/>
      <w:lvlText w:val="•"/>
      <w:lvlJc w:val="left"/>
      <w:pPr>
        <w:ind w:left="1202" w:hanging="178"/>
      </w:pPr>
      <w:rPr>
        <w:rFonts w:hint="default"/>
        <w:lang w:val="ru-RU" w:eastAsia="en-US" w:bidi="ar-SA"/>
      </w:rPr>
    </w:lvl>
    <w:lvl w:ilvl="2" w:tplc="66E4B05E">
      <w:numFmt w:val="bullet"/>
      <w:lvlText w:val="•"/>
      <w:lvlJc w:val="left"/>
      <w:pPr>
        <w:ind w:left="2285" w:hanging="178"/>
      </w:pPr>
      <w:rPr>
        <w:rFonts w:hint="default"/>
        <w:lang w:val="ru-RU" w:eastAsia="en-US" w:bidi="ar-SA"/>
      </w:rPr>
    </w:lvl>
    <w:lvl w:ilvl="3" w:tplc="A4EA4A14">
      <w:numFmt w:val="bullet"/>
      <w:lvlText w:val="•"/>
      <w:lvlJc w:val="left"/>
      <w:pPr>
        <w:ind w:left="3367" w:hanging="178"/>
      </w:pPr>
      <w:rPr>
        <w:rFonts w:hint="default"/>
        <w:lang w:val="ru-RU" w:eastAsia="en-US" w:bidi="ar-SA"/>
      </w:rPr>
    </w:lvl>
    <w:lvl w:ilvl="4" w:tplc="73FADCCA">
      <w:numFmt w:val="bullet"/>
      <w:lvlText w:val="•"/>
      <w:lvlJc w:val="left"/>
      <w:pPr>
        <w:ind w:left="4450" w:hanging="178"/>
      </w:pPr>
      <w:rPr>
        <w:rFonts w:hint="default"/>
        <w:lang w:val="ru-RU" w:eastAsia="en-US" w:bidi="ar-SA"/>
      </w:rPr>
    </w:lvl>
    <w:lvl w:ilvl="5" w:tplc="CB9EEB62">
      <w:numFmt w:val="bullet"/>
      <w:lvlText w:val="•"/>
      <w:lvlJc w:val="left"/>
      <w:pPr>
        <w:ind w:left="5533" w:hanging="178"/>
      </w:pPr>
      <w:rPr>
        <w:rFonts w:hint="default"/>
        <w:lang w:val="ru-RU" w:eastAsia="en-US" w:bidi="ar-SA"/>
      </w:rPr>
    </w:lvl>
    <w:lvl w:ilvl="6" w:tplc="C2A25484">
      <w:numFmt w:val="bullet"/>
      <w:lvlText w:val="•"/>
      <w:lvlJc w:val="left"/>
      <w:pPr>
        <w:ind w:left="6615" w:hanging="178"/>
      </w:pPr>
      <w:rPr>
        <w:rFonts w:hint="default"/>
        <w:lang w:val="ru-RU" w:eastAsia="en-US" w:bidi="ar-SA"/>
      </w:rPr>
    </w:lvl>
    <w:lvl w:ilvl="7" w:tplc="D3B8D048">
      <w:numFmt w:val="bullet"/>
      <w:lvlText w:val="•"/>
      <w:lvlJc w:val="left"/>
      <w:pPr>
        <w:ind w:left="7698" w:hanging="178"/>
      </w:pPr>
      <w:rPr>
        <w:rFonts w:hint="default"/>
        <w:lang w:val="ru-RU" w:eastAsia="en-US" w:bidi="ar-SA"/>
      </w:rPr>
    </w:lvl>
    <w:lvl w:ilvl="8" w:tplc="EF82CEE2">
      <w:numFmt w:val="bullet"/>
      <w:lvlText w:val="•"/>
      <w:lvlJc w:val="left"/>
      <w:pPr>
        <w:ind w:left="8781" w:hanging="178"/>
      </w:pPr>
      <w:rPr>
        <w:rFonts w:hint="default"/>
        <w:lang w:val="ru-RU" w:eastAsia="en-US" w:bidi="ar-SA"/>
      </w:rPr>
    </w:lvl>
  </w:abstractNum>
  <w:abstractNum w:abstractNumId="4">
    <w:nsid w:val="1B000297"/>
    <w:multiLevelType w:val="hybridMultilevel"/>
    <w:tmpl w:val="42AC0EFA"/>
    <w:lvl w:ilvl="0" w:tplc="4C8607F0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>
    <w:nsid w:val="3EF74739"/>
    <w:multiLevelType w:val="hybridMultilevel"/>
    <w:tmpl w:val="7AFA3A84"/>
    <w:lvl w:ilvl="0" w:tplc="51F202E4">
      <w:start w:val="1"/>
      <w:numFmt w:val="decimal"/>
      <w:lvlText w:val="%1."/>
      <w:lvlJc w:val="left"/>
      <w:pPr>
        <w:ind w:left="1356" w:hanging="93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DA57EDD"/>
    <w:multiLevelType w:val="hybridMultilevel"/>
    <w:tmpl w:val="56AEB47A"/>
    <w:lvl w:ilvl="0" w:tplc="37B0BE5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3C0D95"/>
    <w:multiLevelType w:val="hybridMultilevel"/>
    <w:tmpl w:val="A9B62CCA"/>
    <w:lvl w:ilvl="0" w:tplc="D8DE74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C00E22"/>
    <w:multiLevelType w:val="multilevel"/>
    <w:tmpl w:val="C2105A40"/>
    <w:lvl w:ilvl="0">
      <w:start w:val="1"/>
      <w:numFmt w:val="bullet"/>
      <w:lvlText w:val=""/>
      <w:lvlJc w:val="left"/>
      <w:pPr>
        <w:ind w:left="19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53176CFA"/>
    <w:multiLevelType w:val="hybridMultilevel"/>
    <w:tmpl w:val="69926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C77CF9"/>
    <w:multiLevelType w:val="hybridMultilevel"/>
    <w:tmpl w:val="F838405C"/>
    <w:lvl w:ilvl="0" w:tplc="800268C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F92104"/>
    <w:multiLevelType w:val="hybridMultilevel"/>
    <w:tmpl w:val="A192D444"/>
    <w:lvl w:ilvl="0" w:tplc="F2F403A2">
      <w:start w:val="1"/>
      <w:numFmt w:val="bullet"/>
      <w:lvlText w:val="-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0A6ACC">
      <w:start w:val="1"/>
      <w:numFmt w:val="bullet"/>
      <w:lvlText w:val="o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C690C2">
      <w:start w:val="1"/>
      <w:numFmt w:val="bullet"/>
      <w:lvlText w:val="▪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0A94F8">
      <w:start w:val="1"/>
      <w:numFmt w:val="bullet"/>
      <w:lvlText w:val="•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1CBAF0">
      <w:start w:val="1"/>
      <w:numFmt w:val="bullet"/>
      <w:lvlText w:val="o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AAACFA">
      <w:start w:val="1"/>
      <w:numFmt w:val="bullet"/>
      <w:lvlText w:val="▪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86EA64">
      <w:start w:val="1"/>
      <w:numFmt w:val="bullet"/>
      <w:lvlText w:val="•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2A93C4">
      <w:start w:val="1"/>
      <w:numFmt w:val="bullet"/>
      <w:lvlText w:val="o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286124">
      <w:start w:val="1"/>
      <w:numFmt w:val="bullet"/>
      <w:lvlText w:val="▪"/>
      <w:lvlJc w:val="left"/>
      <w:pPr>
        <w:ind w:left="7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17175ED"/>
    <w:multiLevelType w:val="hybridMultilevel"/>
    <w:tmpl w:val="48846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AB332E"/>
    <w:multiLevelType w:val="hybridMultilevel"/>
    <w:tmpl w:val="4462E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1D40BD"/>
    <w:multiLevelType w:val="hybridMultilevel"/>
    <w:tmpl w:val="37926AA4"/>
    <w:lvl w:ilvl="0" w:tplc="9A1476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1B731A"/>
    <w:multiLevelType w:val="hybridMultilevel"/>
    <w:tmpl w:val="E7E26F84"/>
    <w:lvl w:ilvl="0" w:tplc="A9083F30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11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</w:num>
  <w:num w:numId="9">
    <w:abstractNumId w:val="13"/>
  </w:num>
  <w:num w:numId="10">
    <w:abstractNumId w:val="9"/>
  </w:num>
  <w:num w:numId="11">
    <w:abstractNumId w:val="6"/>
  </w:num>
  <w:num w:numId="12">
    <w:abstractNumId w:val="4"/>
  </w:num>
  <w:num w:numId="13">
    <w:abstractNumId w:val="7"/>
  </w:num>
  <w:num w:numId="14">
    <w:abstractNumId w:val="12"/>
  </w:num>
  <w:num w:numId="15">
    <w:abstractNumId w:val="14"/>
  </w:num>
  <w:num w:numId="16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73C"/>
    <w:rsid w:val="00000319"/>
    <w:rsid w:val="000003C2"/>
    <w:rsid w:val="00000FB6"/>
    <w:rsid w:val="00001854"/>
    <w:rsid w:val="00002400"/>
    <w:rsid w:val="00003154"/>
    <w:rsid w:val="00005556"/>
    <w:rsid w:val="00012AC0"/>
    <w:rsid w:val="0001366C"/>
    <w:rsid w:val="000141CE"/>
    <w:rsid w:val="0002023E"/>
    <w:rsid w:val="00020E29"/>
    <w:rsid w:val="00021CEA"/>
    <w:rsid w:val="00022F5D"/>
    <w:rsid w:val="00026643"/>
    <w:rsid w:val="0002730C"/>
    <w:rsid w:val="0003041F"/>
    <w:rsid w:val="000307FE"/>
    <w:rsid w:val="00030E2D"/>
    <w:rsid w:val="00032EE3"/>
    <w:rsid w:val="000341A8"/>
    <w:rsid w:val="00035D91"/>
    <w:rsid w:val="0003629E"/>
    <w:rsid w:val="00037231"/>
    <w:rsid w:val="00037B62"/>
    <w:rsid w:val="00041554"/>
    <w:rsid w:val="000428C1"/>
    <w:rsid w:val="00044034"/>
    <w:rsid w:val="00045A46"/>
    <w:rsid w:val="00047B90"/>
    <w:rsid w:val="00051417"/>
    <w:rsid w:val="000519DE"/>
    <w:rsid w:val="00054FA1"/>
    <w:rsid w:val="00056001"/>
    <w:rsid w:val="000602AB"/>
    <w:rsid w:val="000617D7"/>
    <w:rsid w:val="000617DF"/>
    <w:rsid w:val="000620C3"/>
    <w:rsid w:val="00063488"/>
    <w:rsid w:val="00063544"/>
    <w:rsid w:val="00064397"/>
    <w:rsid w:val="000660EC"/>
    <w:rsid w:val="00070B29"/>
    <w:rsid w:val="00071924"/>
    <w:rsid w:val="0007244D"/>
    <w:rsid w:val="000731F0"/>
    <w:rsid w:val="00076984"/>
    <w:rsid w:val="000772D5"/>
    <w:rsid w:val="000774F7"/>
    <w:rsid w:val="00080877"/>
    <w:rsid w:val="00080E90"/>
    <w:rsid w:val="000866DE"/>
    <w:rsid w:val="0008687B"/>
    <w:rsid w:val="00086FBD"/>
    <w:rsid w:val="0009085F"/>
    <w:rsid w:val="0009177C"/>
    <w:rsid w:val="000919E7"/>
    <w:rsid w:val="000940B1"/>
    <w:rsid w:val="00094A77"/>
    <w:rsid w:val="00095059"/>
    <w:rsid w:val="00095E22"/>
    <w:rsid w:val="00095F47"/>
    <w:rsid w:val="000A3568"/>
    <w:rsid w:val="000A3E91"/>
    <w:rsid w:val="000A4CBD"/>
    <w:rsid w:val="000A6E81"/>
    <w:rsid w:val="000A6F07"/>
    <w:rsid w:val="000A74BE"/>
    <w:rsid w:val="000B0F19"/>
    <w:rsid w:val="000B1FAE"/>
    <w:rsid w:val="000B399B"/>
    <w:rsid w:val="000B4780"/>
    <w:rsid w:val="000B7D2A"/>
    <w:rsid w:val="000C0F27"/>
    <w:rsid w:val="000C1815"/>
    <w:rsid w:val="000C35FB"/>
    <w:rsid w:val="000C6794"/>
    <w:rsid w:val="000C7D28"/>
    <w:rsid w:val="000D14B8"/>
    <w:rsid w:val="000D28A2"/>
    <w:rsid w:val="000D34AB"/>
    <w:rsid w:val="000D39A3"/>
    <w:rsid w:val="000D592B"/>
    <w:rsid w:val="000D5CAD"/>
    <w:rsid w:val="000D5E9D"/>
    <w:rsid w:val="000D7CE5"/>
    <w:rsid w:val="000E20FF"/>
    <w:rsid w:val="000E2682"/>
    <w:rsid w:val="000E3BEB"/>
    <w:rsid w:val="000F0D09"/>
    <w:rsid w:val="000F18D2"/>
    <w:rsid w:val="000F3616"/>
    <w:rsid w:val="000F45CD"/>
    <w:rsid w:val="000F4B18"/>
    <w:rsid w:val="000F4C22"/>
    <w:rsid w:val="000F629C"/>
    <w:rsid w:val="000F709D"/>
    <w:rsid w:val="000F788B"/>
    <w:rsid w:val="001018D5"/>
    <w:rsid w:val="001019EE"/>
    <w:rsid w:val="001043A0"/>
    <w:rsid w:val="00104AE2"/>
    <w:rsid w:val="001072C7"/>
    <w:rsid w:val="001075D1"/>
    <w:rsid w:val="001076B1"/>
    <w:rsid w:val="00107778"/>
    <w:rsid w:val="0011127F"/>
    <w:rsid w:val="001123D7"/>
    <w:rsid w:val="00112AA1"/>
    <w:rsid w:val="001130B1"/>
    <w:rsid w:val="001134E6"/>
    <w:rsid w:val="00113D29"/>
    <w:rsid w:val="00115763"/>
    <w:rsid w:val="00115B31"/>
    <w:rsid w:val="0011706C"/>
    <w:rsid w:val="001203FB"/>
    <w:rsid w:val="00120D75"/>
    <w:rsid w:val="00121CBF"/>
    <w:rsid w:val="001237CB"/>
    <w:rsid w:val="001245E8"/>
    <w:rsid w:val="001249F6"/>
    <w:rsid w:val="00124AEB"/>
    <w:rsid w:val="00124DC4"/>
    <w:rsid w:val="00125581"/>
    <w:rsid w:val="0012774E"/>
    <w:rsid w:val="00130385"/>
    <w:rsid w:val="00130EE4"/>
    <w:rsid w:val="001337DD"/>
    <w:rsid w:val="001341FC"/>
    <w:rsid w:val="00135589"/>
    <w:rsid w:val="00136576"/>
    <w:rsid w:val="00137E15"/>
    <w:rsid w:val="00140129"/>
    <w:rsid w:val="001414FD"/>
    <w:rsid w:val="00142346"/>
    <w:rsid w:val="00143951"/>
    <w:rsid w:val="00145268"/>
    <w:rsid w:val="0014553C"/>
    <w:rsid w:val="00147437"/>
    <w:rsid w:val="00150B1C"/>
    <w:rsid w:val="00150DCE"/>
    <w:rsid w:val="00151BB3"/>
    <w:rsid w:val="00152D34"/>
    <w:rsid w:val="0015331D"/>
    <w:rsid w:val="00153A9E"/>
    <w:rsid w:val="001560E3"/>
    <w:rsid w:val="00156125"/>
    <w:rsid w:val="00156683"/>
    <w:rsid w:val="001567FE"/>
    <w:rsid w:val="00156CB8"/>
    <w:rsid w:val="0015772D"/>
    <w:rsid w:val="00160A3A"/>
    <w:rsid w:val="00160E19"/>
    <w:rsid w:val="0016191C"/>
    <w:rsid w:val="0016202B"/>
    <w:rsid w:val="00162E35"/>
    <w:rsid w:val="00163B5B"/>
    <w:rsid w:val="0016589B"/>
    <w:rsid w:val="00166937"/>
    <w:rsid w:val="00166AB0"/>
    <w:rsid w:val="00171B56"/>
    <w:rsid w:val="00172F19"/>
    <w:rsid w:val="00174AC1"/>
    <w:rsid w:val="00175363"/>
    <w:rsid w:val="00176126"/>
    <w:rsid w:val="001763AD"/>
    <w:rsid w:val="00180799"/>
    <w:rsid w:val="00180911"/>
    <w:rsid w:val="00181A49"/>
    <w:rsid w:val="00183E22"/>
    <w:rsid w:val="00184406"/>
    <w:rsid w:val="0018475A"/>
    <w:rsid w:val="001866D0"/>
    <w:rsid w:val="001877A9"/>
    <w:rsid w:val="00190249"/>
    <w:rsid w:val="00197E2E"/>
    <w:rsid w:val="001A05A3"/>
    <w:rsid w:val="001A0A6A"/>
    <w:rsid w:val="001A4F7B"/>
    <w:rsid w:val="001A5F3F"/>
    <w:rsid w:val="001A6585"/>
    <w:rsid w:val="001A7CFA"/>
    <w:rsid w:val="001B23C5"/>
    <w:rsid w:val="001B388B"/>
    <w:rsid w:val="001B3AC6"/>
    <w:rsid w:val="001B571E"/>
    <w:rsid w:val="001B5CD6"/>
    <w:rsid w:val="001B5CEC"/>
    <w:rsid w:val="001B60B8"/>
    <w:rsid w:val="001B62DB"/>
    <w:rsid w:val="001B7581"/>
    <w:rsid w:val="001C2324"/>
    <w:rsid w:val="001C25FB"/>
    <w:rsid w:val="001C36AC"/>
    <w:rsid w:val="001C4355"/>
    <w:rsid w:val="001C645F"/>
    <w:rsid w:val="001C666A"/>
    <w:rsid w:val="001C7517"/>
    <w:rsid w:val="001D0048"/>
    <w:rsid w:val="001D1EEF"/>
    <w:rsid w:val="001D1F32"/>
    <w:rsid w:val="001D22D1"/>
    <w:rsid w:val="001D3B1A"/>
    <w:rsid w:val="001D42C8"/>
    <w:rsid w:val="001D667E"/>
    <w:rsid w:val="001D69ED"/>
    <w:rsid w:val="001D6DF2"/>
    <w:rsid w:val="001E1345"/>
    <w:rsid w:val="001E19C0"/>
    <w:rsid w:val="001E1C3F"/>
    <w:rsid w:val="001E1FF8"/>
    <w:rsid w:val="001E35A9"/>
    <w:rsid w:val="001E5DE0"/>
    <w:rsid w:val="001E6607"/>
    <w:rsid w:val="001E73A9"/>
    <w:rsid w:val="001E7BC9"/>
    <w:rsid w:val="001F2119"/>
    <w:rsid w:val="001F30B0"/>
    <w:rsid w:val="001F4197"/>
    <w:rsid w:val="001F4E7D"/>
    <w:rsid w:val="001F53AB"/>
    <w:rsid w:val="001F69C2"/>
    <w:rsid w:val="001F79EB"/>
    <w:rsid w:val="002013ED"/>
    <w:rsid w:val="002029A9"/>
    <w:rsid w:val="00203F35"/>
    <w:rsid w:val="00204746"/>
    <w:rsid w:val="00204967"/>
    <w:rsid w:val="002059E8"/>
    <w:rsid w:val="00211682"/>
    <w:rsid w:val="00212281"/>
    <w:rsid w:val="002133C1"/>
    <w:rsid w:val="002146D6"/>
    <w:rsid w:val="00217058"/>
    <w:rsid w:val="00221E0D"/>
    <w:rsid w:val="00221F3B"/>
    <w:rsid w:val="0022228C"/>
    <w:rsid w:val="00225867"/>
    <w:rsid w:val="002262C6"/>
    <w:rsid w:val="00226CF8"/>
    <w:rsid w:val="002307CD"/>
    <w:rsid w:val="002314A0"/>
    <w:rsid w:val="0023171C"/>
    <w:rsid w:val="00233197"/>
    <w:rsid w:val="0023499B"/>
    <w:rsid w:val="002360A4"/>
    <w:rsid w:val="00240DF7"/>
    <w:rsid w:val="002459EE"/>
    <w:rsid w:val="00252F11"/>
    <w:rsid w:val="0025798A"/>
    <w:rsid w:val="002613FA"/>
    <w:rsid w:val="002628D8"/>
    <w:rsid w:val="00265629"/>
    <w:rsid w:val="00265D1F"/>
    <w:rsid w:val="0026641E"/>
    <w:rsid w:val="00266F5A"/>
    <w:rsid w:val="00267A44"/>
    <w:rsid w:val="00270D1B"/>
    <w:rsid w:val="002713AB"/>
    <w:rsid w:val="002713F5"/>
    <w:rsid w:val="0027241C"/>
    <w:rsid w:val="00274F70"/>
    <w:rsid w:val="002765DA"/>
    <w:rsid w:val="002773A3"/>
    <w:rsid w:val="002779DE"/>
    <w:rsid w:val="00277EBB"/>
    <w:rsid w:val="00281349"/>
    <w:rsid w:val="002821BD"/>
    <w:rsid w:val="00284D0B"/>
    <w:rsid w:val="0029182C"/>
    <w:rsid w:val="00293694"/>
    <w:rsid w:val="00297605"/>
    <w:rsid w:val="002A04A2"/>
    <w:rsid w:val="002A1678"/>
    <w:rsid w:val="002A28BD"/>
    <w:rsid w:val="002A39C0"/>
    <w:rsid w:val="002A5E3D"/>
    <w:rsid w:val="002A5E4C"/>
    <w:rsid w:val="002A7459"/>
    <w:rsid w:val="002B09D6"/>
    <w:rsid w:val="002B14AC"/>
    <w:rsid w:val="002B1C8D"/>
    <w:rsid w:val="002B1EC3"/>
    <w:rsid w:val="002B4325"/>
    <w:rsid w:val="002B4A83"/>
    <w:rsid w:val="002B4B50"/>
    <w:rsid w:val="002B63F1"/>
    <w:rsid w:val="002B7AD5"/>
    <w:rsid w:val="002B7E34"/>
    <w:rsid w:val="002C0861"/>
    <w:rsid w:val="002C17C6"/>
    <w:rsid w:val="002C2940"/>
    <w:rsid w:val="002C29FB"/>
    <w:rsid w:val="002C2E4A"/>
    <w:rsid w:val="002C3452"/>
    <w:rsid w:val="002C5CD1"/>
    <w:rsid w:val="002C71B6"/>
    <w:rsid w:val="002C758F"/>
    <w:rsid w:val="002D1AAA"/>
    <w:rsid w:val="002D5282"/>
    <w:rsid w:val="002D597C"/>
    <w:rsid w:val="002D68ED"/>
    <w:rsid w:val="002D7E43"/>
    <w:rsid w:val="002D7F6D"/>
    <w:rsid w:val="002E114B"/>
    <w:rsid w:val="002E1C20"/>
    <w:rsid w:val="002E266B"/>
    <w:rsid w:val="002E2B54"/>
    <w:rsid w:val="002E3233"/>
    <w:rsid w:val="002E4AAB"/>
    <w:rsid w:val="002E77BE"/>
    <w:rsid w:val="002F0CCF"/>
    <w:rsid w:val="002F3403"/>
    <w:rsid w:val="002F3711"/>
    <w:rsid w:val="002F4399"/>
    <w:rsid w:val="002F47C5"/>
    <w:rsid w:val="002F6756"/>
    <w:rsid w:val="002F79C5"/>
    <w:rsid w:val="00300589"/>
    <w:rsid w:val="003019E9"/>
    <w:rsid w:val="003032EE"/>
    <w:rsid w:val="003057C6"/>
    <w:rsid w:val="00305A69"/>
    <w:rsid w:val="00307B72"/>
    <w:rsid w:val="0031013F"/>
    <w:rsid w:val="003111DE"/>
    <w:rsid w:val="00312CFE"/>
    <w:rsid w:val="00314938"/>
    <w:rsid w:val="00315C75"/>
    <w:rsid w:val="00315E96"/>
    <w:rsid w:val="00317983"/>
    <w:rsid w:val="00317BC7"/>
    <w:rsid w:val="00317F6D"/>
    <w:rsid w:val="00320B36"/>
    <w:rsid w:val="00320B79"/>
    <w:rsid w:val="00322AE3"/>
    <w:rsid w:val="00323089"/>
    <w:rsid w:val="00323E4D"/>
    <w:rsid w:val="0032417A"/>
    <w:rsid w:val="00325E05"/>
    <w:rsid w:val="00326973"/>
    <w:rsid w:val="00327C5D"/>
    <w:rsid w:val="00334306"/>
    <w:rsid w:val="0033521B"/>
    <w:rsid w:val="00336174"/>
    <w:rsid w:val="00340220"/>
    <w:rsid w:val="00340D3F"/>
    <w:rsid w:val="00341D2D"/>
    <w:rsid w:val="00344BCC"/>
    <w:rsid w:val="00350CBE"/>
    <w:rsid w:val="0035176D"/>
    <w:rsid w:val="00351786"/>
    <w:rsid w:val="00353140"/>
    <w:rsid w:val="00353819"/>
    <w:rsid w:val="003538AC"/>
    <w:rsid w:val="00353A12"/>
    <w:rsid w:val="00354492"/>
    <w:rsid w:val="00354E0B"/>
    <w:rsid w:val="00356360"/>
    <w:rsid w:val="0035697A"/>
    <w:rsid w:val="0036114B"/>
    <w:rsid w:val="00361632"/>
    <w:rsid w:val="00361A8E"/>
    <w:rsid w:val="003628AA"/>
    <w:rsid w:val="00362CE8"/>
    <w:rsid w:val="00363295"/>
    <w:rsid w:val="00363741"/>
    <w:rsid w:val="0036405F"/>
    <w:rsid w:val="00367767"/>
    <w:rsid w:val="00367F6E"/>
    <w:rsid w:val="0037020A"/>
    <w:rsid w:val="0037030C"/>
    <w:rsid w:val="003713A5"/>
    <w:rsid w:val="0037150C"/>
    <w:rsid w:val="003722BB"/>
    <w:rsid w:val="00372477"/>
    <w:rsid w:val="003724E0"/>
    <w:rsid w:val="003724F2"/>
    <w:rsid w:val="00373B25"/>
    <w:rsid w:val="00373C63"/>
    <w:rsid w:val="003752D3"/>
    <w:rsid w:val="003758D1"/>
    <w:rsid w:val="0037611C"/>
    <w:rsid w:val="00380D9E"/>
    <w:rsid w:val="00382192"/>
    <w:rsid w:val="00383591"/>
    <w:rsid w:val="00383B85"/>
    <w:rsid w:val="00385250"/>
    <w:rsid w:val="0038661C"/>
    <w:rsid w:val="003914FE"/>
    <w:rsid w:val="00391F92"/>
    <w:rsid w:val="00392065"/>
    <w:rsid w:val="00394B67"/>
    <w:rsid w:val="00395437"/>
    <w:rsid w:val="00395532"/>
    <w:rsid w:val="00396203"/>
    <w:rsid w:val="00397D3B"/>
    <w:rsid w:val="003A3DCD"/>
    <w:rsid w:val="003A4101"/>
    <w:rsid w:val="003A4972"/>
    <w:rsid w:val="003A4CDA"/>
    <w:rsid w:val="003A5EE9"/>
    <w:rsid w:val="003A7355"/>
    <w:rsid w:val="003A74D9"/>
    <w:rsid w:val="003B2BA6"/>
    <w:rsid w:val="003B311D"/>
    <w:rsid w:val="003B324C"/>
    <w:rsid w:val="003B3F25"/>
    <w:rsid w:val="003B4D0E"/>
    <w:rsid w:val="003B5C8B"/>
    <w:rsid w:val="003B6491"/>
    <w:rsid w:val="003B6A46"/>
    <w:rsid w:val="003B6A98"/>
    <w:rsid w:val="003B6FA4"/>
    <w:rsid w:val="003B7BA1"/>
    <w:rsid w:val="003C1AAF"/>
    <w:rsid w:val="003C2C6E"/>
    <w:rsid w:val="003C42AC"/>
    <w:rsid w:val="003C6DE7"/>
    <w:rsid w:val="003C76B4"/>
    <w:rsid w:val="003D0101"/>
    <w:rsid w:val="003D1C90"/>
    <w:rsid w:val="003D3F0A"/>
    <w:rsid w:val="003D41BB"/>
    <w:rsid w:val="003D7C11"/>
    <w:rsid w:val="003E1FAE"/>
    <w:rsid w:val="003E34F3"/>
    <w:rsid w:val="003E3698"/>
    <w:rsid w:val="003E49C2"/>
    <w:rsid w:val="003E7ABE"/>
    <w:rsid w:val="003F0B67"/>
    <w:rsid w:val="003F1381"/>
    <w:rsid w:val="003F2439"/>
    <w:rsid w:val="003F26F9"/>
    <w:rsid w:val="003F420B"/>
    <w:rsid w:val="003F5A18"/>
    <w:rsid w:val="003F5A97"/>
    <w:rsid w:val="00401434"/>
    <w:rsid w:val="004038CA"/>
    <w:rsid w:val="004039ED"/>
    <w:rsid w:val="004057E8"/>
    <w:rsid w:val="004106BC"/>
    <w:rsid w:val="00410940"/>
    <w:rsid w:val="004121F3"/>
    <w:rsid w:val="00413224"/>
    <w:rsid w:val="00413BCF"/>
    <w:rsid w:val="004140C2"/>
    <w:rsid w:val="0041746F"/>
    <w:rsid w:val="00417777"/>
    <w:rsid w:val="004207CC"/>
    <w:rsid w:val="00421973"/>
    <w:rsid w:val="004236B2"/>
    <w:rsid w:val="00423F38"/>
    <w:rsid w:val="00424372"/>
    <w:rsid w:val="0042603E"/>
    <w:rsid w:val="0042717B"/>
    <w:rsid w:val="00431C06"/>
    <w:rsid w:val="004334BA"/>
    <w:rsid w:val="00433A71"/>
    <w:rsid w:val="004344BE"/>
    <w:rsid w:val="004367F5"/>
    <w:rsid w:val="004370DB"/>
    <w:rsid w:val="00437700"/>
    <w:rsid w:val="00441C06"/>
    <w:rsid w:val="0044227F"/>
    <w:rsid w:val="00447569"/>
    <w:rsid w:val="00450554"/>
    <w:rsid w:val="00451C70"/>
    <w:rsid w:val="00452ECC"/>
    <w:rsid w:val="004537EB"/>
    <w:rsid w:val="004544A6"/>
    <w:rsid w:val="004552D5"/>
    <w:rsid w:val="00455F4F"/>
    <w:rsid w:val="00456E01"/>
    <w:rsid w:val="00460BBD"/>
    <w:rsid w:val="00460D66"/>
    <w:rsid w:val="0046420F"/>
    <w:rsid w:val="00464EB0"/>
    <w:rsid w:val="0046505B"/>
    <w:rsid w:val="00466EB5"/>
    <w:rsid w:val="004679C8"/>
    <w:rsid w:val="0047135A"/>
    <w:rsid w:val="00471E19"/>
    <w:rsid w:val="00472C2F"/>
    <w:rsid w:val="00473CA0"/>
    <w:rsid w:val="0047543C"/>
    <w:rsid w:val="00475BFF"/>
    <w:rsid w:val="00482541"/>
    <w:rsid w:val="00482CD6"/>
    <w:rsid w:val="0048389F"/>
    <w:rsid w:val="00483A22"/>
    <w:rsid w:val="0048623D"/>
    <w:rsid w:val="00486739"/>
    <w:rsid w:val="004870EF"/>
    <w:rsid w:val="00487632"/>
    <w:rsid w:val="00487BA5"/>
    <w:rsid w:val="004907C4"/>
    <w:rsid w:val="004913BD"/>
    <w:rsid w:val="004931A8"/>
    <w:rsid w:val="00494093"/>
    <w:rsid w:val="00494FEE"/>
    <w:rsid w:val="00497841"/>
    <w:rsid w:val="004A26D8"/>
    <w:rsid w:val="004A27F5"/>
    <w:rsid w:val="004A35AF"/>
    <w:rsid w:val="004A3C95"/>
    <w:rsid w:val="004A433C"/>
    <w:rsid w:val="004A6AEA"/>
    <w:rsid w:val="004A7F96"/>
    <w:rsid w:val="004B0024"/>
    <w:rsid w:val="004B1E7D"/>
    <w:rsid w:val="004B255C"/>
    <w:rsid w:val="004B2D02"/>
    <w:rsid w:val="004B33F2"/>
    <w:rsid w:val="004B3400"/>
    <w:rsid w:val="004C20B6"/>
    <w:rsid w:val="004C29E6"/>
    <w:rsid w:val="004C2C8A"/>
    <w:rsid w:val="004C2DFC"/>
    <w:rsid w:val="004C4949"/>
    <w:rsid w:val="004C4F55"/>
    <w:rsid w:val="004C5399"/>
    <w:rsid w:val="004D0E33"/>
    <w:rsid w:val="004D1DF1"/>
    <w:rsid w:val="004E07E7"/>
    <w:rsid w:val="004E2135"/>
    <w:rsid w:val="004E2167"/>
    <w:rsid w:val="004E48FC"/>
    <w:rsid w:val="004E6BBC"/>
    <w:rsid w:val="004E7785"/>
    <w:rsid w:val="004F077C"/>
    <w:rsid w:val="004F1140"/>
    <w:rsid w:val="004F15EB"/>
    <w:rsid w:val="004F4682"/>
    <w:rsid w:val="004F5813"/>
    <w:rsid w:val="004F5D45"/>
    <w:rsid w:val="004F69A1"/>
    <w:rsid w:val="004F779A"/>
    <w:rsid w:val="00503A48"/>
    <w:rsid w:val="005041D5"/>
    <w:rsid w:val="0050490D"/>
    <w:rsid w:val="00505C52"/>
    <w:rsid w:val="00507479"/>
    <w:rsid w:val="00510A6C"/>
    <w:rsid w:val="00510B97"/>
    <w:rsid w:val="005117A5"/>
    <w:rsid w:val="00511FF4"/>
    <w:rsid w:val="0051298B"/>
    <w:rsid w:val="00513203"/>
    <w:rsid w:val="0051418D"/>
    <w:rsid w:val="00514557"/>
    <w:rsid w:val="0051460C"/>
    <w:rsid w:val="005147E4"/>
    <w:rsid w:val="00516176"/>
    <w:rsid w:val="005173D7"/>
    <w:rsid w:val="00517438"/>
    <w:rsid w:val="005201B7"/>
    <w:rsid w:val="005206C1"/>
    <w:rsid w:val="005217B7"/>
    <w:rsid w:val="00521E42"/>
    <w:rsid w:val="0052237C"/>
    <w:rsid w:val="00523D13"/>
    <w:rsid w:val="00524226"/>
    <w:rsid w:val="00526347"/>
    <w:rsid w:val="005269BE"/>
    <w:rsid w:val="00530EB6"/>
    <w:rsid w:val="00533A77"/>
    <w:rsid w:val="0053431F"/>
    <w:rsid w:val="00535F99"/>
    <w:rsid w:val="005366D7"/>
    <w:rsid w:val="00541697"/>
    <w:rsid w:val="00541CE2"/>
    <w:rsid w:val="00542BBB"/>
    <w:rsid w:val="00542F8E"/>
    <w:rsid w:val="00545459"/>
    <w:rsid w:val="00547708"/>
    <w:rsid w:val="005479FB"/>
    <w:rsid w:val="00551275"/>
    <w:rsid w:val="00551F38"/>
    <w:rsid w:val="00553EF3"/>
    <w:rsid w:val="005559E4"/>
    <w:rsid w:val="005566BB"/>
    <w:rsid w:val="00560FBF"/>
    <w:rsid w:val="00564226"/>
    <w:rsid w:val="0056437A"/>
    <w:rsid w:val="00564555"/>
    <w:rsid w:val="005647D4"/>
    <w:rsid w:val="00565570"/>
    <w:rsid w:val="00571AB0"/>
    <w:rsid w:val="005730D5"/>
    <w:rsid w:val="00573595"/>
    <w:rsid w:val="005753F7"/>
    <w:rsid w:val="00576372"/>
    <w:rsid w:val="00581678"/>
    <w:rsid w:val="0058173B"/>
    <w:rsid w:val="00582EBC"/>
    <w:rsid w:val="00583036"/>
    <w:rsid w:val="005838CD"/>
    <w:rsid w:val="00584892"/>
    <w:rsid w:val="00587267"/>
    <w:rsid w:val="005901C5"/>
    <w:rsid w:val="00592348"/>
    <w:rsid w:val="0059261B"/>
    <w:rsid w:val="00594109"/>
    <w:rsid w:val="00594763"/>
    <w:rsid w:val="00597954"/>
    <w:rsid w:val="005A0850"/>
    <w:rsid w:val="005A33AD"/>
    <w:rsid w:val="005A4F46"/>
    <w:rsid w:val="005A58F6"/>
    <w:rsid w:val="005A6A30"/>
    <w:rsid w:val="005B03AE"/>
    <w:rsid w:val="005B0EB0"/>
    <w:rsid w:val="005B21EA"/>
    <w:rsid w:val="005B2432"/>
    <w:rsid w:val="005B2471"/>
    <w:rsid w:val="005B6931"/>
    <w:rsid w:val="005B70A8"/>
    <w:rsid w:val="005B7E97"/>
    <w:rsid w:val="005C09D6"/>
    <w:rsid w:val="005C0FE0"/>
    <w:rsid w:val="005C16B4"/>
    <w:rsid w:val="005C2ECC"/>
    <w:rsid w:val="005C332E"/>
    <w:rsid w:val="005C456B"/>
    <w:rsid w:val="005C5D35"/>
    <w:rsid w:val="005D1052"/>
    <w:rsid w:val="005D23C0"/>
    <w:rsid w:val="005D48EA"/>
    <w:rsid w:val="005D591B"/>
    <w:rsid w:val="005D6C14"/>
    <w:rsid w:val="005E00C7"/>
    <w:rsid w:val="005E0F16"/>
    <w:rsid w:val="005E1361"/>
    <w:rsid w:val="005E2977"/>
    <w:rsid w:val="005E2FB0"/>
    <w:rsid w:val="005E3C12"/>
    <w:rsid w:val="005E3D96"/>
    <w:rsid w:val="005E6653"/>
    <w:rsid w:val="005E6968"/>
    <w:rsid w:val="005F10B2"/>
    <w:rsid w:val="005F1339"/>
    <w:rsid w:val="005F292B"/>
    <w:rsid w:val="005F3D99"/>
    <w:rsid w:val="005F40BD"/>
    <w:rsid w:val="005F4676"/>
    <w:rsid w:val="005F631C"/>
    <w:rsid w:val="005F64E2"/>
    <w:rsid w:val="005F702D"/>
    <w:rsid w:val="006007C7"/>
    <w:rsid w:val="006019F2"/>
    <w:rsid w:val="00601AA9"/>
    <w:rsid w:val="00601C49"/>
    <w:rsid w:val="00601F09"/>
    <w:rsid w:val="006033D1"/>
    <w:rsid w:val="00603766"/>
    <w:rsid w:val="0060383D"/>
    <w:rsid w:val="0060415C"/>
    <w:rsid w:val="00605C34"/>
    <w:rsid w:val="00605F95"/>
    <w:rsid w:val="00606409"/>
    <w:rsid w:val="00606695"/>
    <w:rsid w:val="00611364"/>
    <w:rsid w:val="00611796"/>
    <w:rsid w:val="00612281"/>
    <w:rsid w:val="00612711"/>
    <w:rsid w:val="00612820"/>
    <w:rsid w:val="00614536"/>
    <w:rsid w:val="0061646B"/>
    <w:rsid w:val="0061650A"/>
    <w:rsid w:val="00616EB3"/>
    <w:rsid w:val="00617C91"/>
    <w:rsid w:val="00617DA8"/>
    <w:rsid w:val="00620341"/>
    <w:rsid w:val="00621F5D"/>
    <w:rsid w:val="006227B8"/>
    <w:rsid w:val="00623AC0"/>
    <w:rsid w:val="0062552C"/>
    <w:rsid w:val="00625F34"/>
    <w:rsid w:val="00627AED"/>
    <w:rsid w:val="006314C4"/>
    <w:rsid w:val="00631F19"/>
    <w:rsid w:val="00632573"/>
    <w:rsid w:val="00633569"/>
    <w:rsid w:val="00635D04"/>
    <w:rsid w:val="006369F4"/>
    <w:rsid w:val="00636E02"/>
    <w:rsid w:val="00636F4A"/>
    <w:rsid w:val="00637A20"/>
    <w:rsid w:val="00640DCB"/>
    <w:rsid w:val="00642571"/>
    <w:rsid w:val="006428FE"/>
    <w:rsid w:val="006448EA"/>
    <w:rsid w:val="0064510B"/>
    <w:rsid w:val="00645D07"/>
    <w:rsid w:val="006461FF"/>
    <w:rsid w:val="0065124E"/>
    <w:rsid w:val="006513B5"/>
    <w:rsid w:val="006523EC"/>
    <w:rsid w:val="0065247A"/>
    <w:rsid w:val="0065518F"/>
    <w:rsid w:val="00655408"/>
    <w:rsid w:val="0065647F"/>
    <w:rsid w:val="00657287"/>
    <w:rsid w:val="00660015"/>
    <w:rsid w:val="006607B3"/>
    <w:rsid w:val="00660E11"/>
    <w:rsid w:val="00663D55"/>
    <w:rsid w:val="006712DD"/>
    <w:rsid w:val="00671BD8"/>
    <w:rsid w:val="00672262"/>
    <w:rsid w:val="00672533"/>
    <w:rsid w:val="00672C38"/>
    <w:rsid w:val="00672EFE"/>
    <w:rsid w:val="00673BC3"/>
    <w:rsid w:val="006740A3"/>
    <w:rsid w:val="00674A5E"/>
    <w:rsid w:val="006774D5"/>
    <w:rsid w:val="00680BCD"/>
    <w:rsid w:val="006811EF"/>
    <w:rsid w:val="006834D0"/>
    <w:rsid w:val="00683D54"/>
    <w:rsid w:val="006845AC"/>
    <w:rsid w:val="00685628"/>
    <w:rsid w:val="0068613F"/>
    <w:rsid w:val="00686249"/>
    <w:rsid w:val="0068632C"/>
    <w:rsid w:val="00686773"/>
    <w:rsid w:val="00687E0C"/>
    <w:rsid w:val="00690BC2"/>
    <w:rsid w:val="006926B7"/>
    <w:rsid w:val="0069398D"/>
    <w:rsid w:val="006939A5"/>
    <w:rsid w:val="00693EC9"/>
    <w:rsid w:val="00695141"/>
    <w:rsid w:val="0069620F"/>
    <w:rsid w:val="006A0798"/>
    <w:rsid w:val="006A185E"/>
    <w:rsid w:val="006A2E9D"/>
    <w:rsid w:val="006A2F9A"/>
    <w:rsid w:val="006A31E4"/>
    <w:rsid w:val="006A4A5A"/>
    <w:rsid w:val="006A6197"/>
    <w:rsid w:val="006A6704"/>
    <w:rsid w:val="006A694A"/>
    <w:rsid w:val="006A79E2"/>
    <w:rsid w:val="006B2E70"/>
    <w:rsid w:val="006B54E0"/>
    <w:rsid w:val="006B5CF6"/>
    <w:rsid w:val="006C1892"/>
    <w:rsid w:val="006C2C21"/>
    <w:rsid w:val="006C387C"/>
    <w:rsid w:val="006C6986"/>
    <w:rsid w:val="006C6B9F"/>
    <w:rsid w:val="006D1B87"/>
    <w:rsid w:val="006D1BFC"/>
    <w:rsid w:val="006D3F2D"/>
    <w:rsid w:val="006D7F5C"/>
    <w:rsid w:val="006E7689"/>
    <w:rsid w:val="006E7DDA"/>
    <w:rsid w:val="006F10D3"/>
    <w:rsid w:val="006F241E"/>
    <w:rsid w:val="006F43B6"/>
    <w:rsid w:val="006F5048"/>
    <w:rsid w:val="006F64BE"/>
    <w:rsid w:val="006F772A"/>
    <w:rsid w:val="00700F1B"/>
    <w:rsid w:val="00701C5D"/>
    <w:rsid w:val="00703EF3"/>
    <w:rsid w:val="00704479"/>
    <w:rsid w:val="00704546"/>
    <w:rsid w:val="00706656"/>
    <w:rsid w:val="00706883"/>
    <w:rsid w:val="00707E55"/>
    <w:rsid w:val="00712B90"/>
    <w:rsid w:val="0071498E"/>
    <w:rsid w:val="00715E4F"/>
    <w:rsid w:val="007166E6"/>
    <w:rsid w:val="007168E4"/>
    <w:rsid w:val="00720108"/>
    <w:rsid w:val="0072017E"/>
    <w:rsid w:val="00720453"/>
    <w:rsid w:val="007204BB"/>
    <w:rsid w:val="007206F2"/>
    <w:rsid w:val="00722156"/>
    <w:rsid w:val="0072484B"/>
    <w:rsid w:val="00725A57"/>
    <w:rsid w:val="0072612A"/>
    <w:rsid w:val="00726D94"/>
    <w:rsid w:val="007336B7"/>
    <w:rsid w:val="00734EC4"/>
    <w:rsid w:val="00734FC7"/>
    <w:rsid w:val="007366FF"/>
    <w:rsid w:val="0074252B"/>
    <w:rsid w:val="007445F4"/>
    <w:rsid w:val="0074500A"/>
    <w:rsid w:val="0074503A"/>
    <w:rsid w:val="007474E6"/>
    <w:rsid w:val="00747675"/>
    <w:rsid w:val="0075101D"/>
    <w:rsid w:val="00751A62"/>
    <w:rsid w:val="00751E9B"/>
    <w:rsid w:val="007556E8"/>
    <w:rsid w:val="00755CEE"/>
    <w:rsid w:val="0075646A"/>
    <w:rsid w:val="007577A7"/>
    <w:rsid w:val="00757A31"/>
    <w:rsid w:val="007605D9"/>
    <w:rsid w:val="00761E42"/>
    <w:rsid w:val="00763A30"/>
    <w:rsid w:val="007654B7"/>
    <w:rsid w:val="00765B50"/>
    <w:rsid w:val="00767375"/>
    <w:rsid w:val="00767DAD"/>
    <w:rsid w:val="00767E97"/>
    <w:rsid w:val="00770A87"/>
    <w:rsid w:val="0077135E"/>
    <w:rsid w:val="00774B20"/>
    <w:rsid w:val="00775402"/>
    <w:rsid w:val="0078082E"/>
    <w:rsid w:val="00783C7C"/>
    <w:rsid w:val="007866E9"/>
    <w:rsid w:val="0079364C"/>
    <w:rsid w:val="00797622"/>
    <w:rsid w:val="00797A23"/>
    <w:rsid w:val="007A080A"/>
    <w:rsid w:val="007A1CC7"/>
    <w:rsid w:val="007A59A7"/>
    <w:rsid w:val="007A65E8"/>
    <w:rsid w:val="007A6653"/>
    <w:rsid w:val="007B27A2"/>
    <w:rsid w:val="007B2C0B"/>
    <w:rsid w:val="007B2CCA"/>
    <w:rsid w:val="007B3E44"/>
    <w:rsid w:val="007B595B"/>
    <w:rsid w:val="007C009F"/>
    <w:rsid w:val="007C0ECE"/>
    <w:rsid w:val="007C2B24"/>
    <w:rsid w:val="007C4ED4"/>
    <w:rsid w:val="007C6577"/>
    <w:rsid w:val="007C7E11"/>
    <w:rsid w:val="007D17A0"/>
    <w:rsid w:val="007D2A50"/>
    <w:rsid w:val="007D35AD"/>
    <w:rsid w:val="007D5D25"/>
    <w:rsid w:val="007D7ABA"/>
    <w:rsid w:val="007E1250"/>
    <w:rsid w:val="007E1812"/>
    <w:rsid w:val="007E1F98"/>
    <w:rsid w:val="007E6DCF"/>
    <w:rsid w:val="007E7B97"/>
    <w:rsid w:val="007E7E9E"/>
    <w:rsid w:val="007F06D0"/>
    <w:rsid w:val="007F392B"/>
    <w:rsid w:val="007F3A08"/>
    <w:rsid w:val="007F5030"/>
    <w:rsid w:val="00801A0A"/>
    <w:rsid w:val="00802A2D"/>
    <w:rsid w:val="00803A43"/>
    <w:rsid w:val="00803F8E"/>
    <w:rsid w:val="008050BA"/>
    <w:rsid w:val="00807782"/>
    <w:rsid w:val="008077F2"/>
    <w:rsid w:val="008079FA"/>
    <w:rsid w:val="00811747"/>
    <w:rsid w:val="008133F9"/>
    <w:rsid w:val="00815B87"/>
    <w:rsid w:val="00815E0D"/>
    <w:rsid w:val="00816E29"/>
    <w:rsid w:val="0081714A"/>
    <w:rsid w:val="00817B9D"/>
    <w:rsid w:val="00820380"/>
    <w:rsid w:val="008205DC"/>
    <w:rsid w:val="00820D33"/>
    <w:rsid w:val="008248E3"/>
    <w:rsid w:val="00826A9D"/>
    <w:rsid w:val="00826C26"/>
    <w:rsid w:val="00827A33"/>
    <w:rsid w:val="008303F7"/>
    <w:rsid w:val="00831475"/>
    <w:rsid w:val="008341AF"/>
    <w:rsid w:val="00835D75"/>
    <w:rsid w:val="0083630F"/>
    <w:rsid w:val="00837FB7"/>
    <w:rsid w:val="0084248F"/>
    <w:rsid w:val="00842FDE"/>
    <w:rsid w:val="00844882"/>
    <w:rsid w:val="00844C6A"/>
    <w:rsid w:val="00844C8E"/>
    <w:rsid w:val="008460F9"/>
    <w:rsid w:val="0084733B"/>
    <w:rsid w:val="00850D65"/>
    <w:rsid w:val="00851571"/>
    <w:rsid w:val="00851603"/>
    <w:rsid w:val="00851B9D"/>
    <w:rsid w:val="00852F68"/>
    <w:rsid w:val="00853A2F"/>
    <w:rsid w:val="00853B69"/>
    <w:rsid w:val="008556CD"/>
    <w:rsid w:val="00855EE2"/>
    <w:rsid w:val="008563C9"/>
    <w:rsid w:val="00856A43"/>
    <w:rsid w:val="00856B49"/>
    <w:rsid w:val="00857667"/>
    <w:rsid w:val="00863BB3"/>
    <w:rsid w:val="00863C7D"/>
    <w:rsid w:val="00871315"/>
    <w:rsid w:val="008722E4"/>
    <w:rsid w:val="008726EF"/>
    <w:rsid w:val="008763D0"/>
    <w:rsid w:val="00876907"/>
    <w:rsid w:val="00876EDA"/>
    <w:rsid w:val="008773AC"/>
    <w:rsid w:val="008814F5"/>
    <w:rsid w:val="00882E80"/>
    <w:rsid w:val="00883BA1"/>
    <w:rsid w:val="00883C40"/>
    <w:rsid w:val="00884EEA"/>
    <w:rsid w:val="00886A64"/>
    <w:rsid w:val="00886D6B"/>
    <w:rsid w:val="008874CE"/>
    <w:rsid w:val="008905FD"/>
    <w:rsid w:val="00890BC3"/>
    <w:rsid w:val="00892C99"/>
    <w:rsid w:val="008A5BB5"/>
    <w:rsid w:val="008A6DCD"/>
    <w:rsid w:val="008A74BA"/>
    <w:rsid w:val="008B2BEA"/>
    <w:rsid w:val="008B2EFD"/>
    <w:rsid w:val="008B35B4"/>
    <w:rsid w:val="008B3A18"/>
    <w:rsid w:val="008B3D2C"/>
    <w:rsid w:val="008B4921"/>
    <w:rsid w:val="008B5E6B"/>
    <w:rsid w:val="008C0CB6"/>
    <w:rsid w:val="008C26AA"/>
    <w:rsid w:val="008C3F3A"/>
    <w:rsid w:val="008C4EEF"/>
    <w:rsid w:val="008C5763"/>
    <w:rsid w:val="008D0058"/>
    <w:rsid w:val="008D155D"/>
    <w:rsid w:val="008D2ACB"/>
    <w:rsid w:val="008D3480"/>
    <w:rsid w:val="008D3530"/>
    <w:rsid w:val="008D4560"/>
    <w:rsid w:val="008D781C"/>
    <w:rsid w:val="008D7CDB"/>
    <w:rsid w:val="008E1FFD"/>
    <w:rsid w:val="008E2037"/>
    <w:rsid w:val="008E2273"/>
    <w:rsid w:val="008E3A59"/>
    <w:rsid w:val="008E65C7"/>
    <w:rsid w:val="008E77EC"/>
    <w:rsid w:val="008F5A70"/>
    <w:rsid w:val="008F626E"/>
    <w:rsid w:val="009018AE"/>
    <w:rsid w:val="00901A70"/>
    <w:rsid w:val="00901AFA"/>
    <w:rsid w:val="00901D3E"/>
    <w:rsid w:val="009029AA"/>
    <w:rsid w:val="00905975"/>
    <w:rsid w:val="00910591"/>
    <w:rsid w:val="0091154B"/>
    <w:rsid w:val="00912334"/>
    <w:rsid w:val="00913439"/>
    <w:rsid w:val="00913B72"/>
    <w:rsid w:val="009142F0"/>
    <w:rsid w:val="00914A5C"/>
    <w:rsid w:val="00914F4F"/>
    <w:rsid w:val="009160A6"/>
    <w:rsid w:val="00916914"/>
    <w:rsid w:val="009173FD"/>
    <w:rsid w:val="00921045"/>
    <w:rsid w:val="00921354"/>
    <w:rsid w:val="00923320"/>
    <w:rsid w:val="00923CAD"/>
    <w:rsid w:val="00923D2F"/>
    <w:rsid w:val="00925268"/>
    <w:rsid w:val="009255F4"/>
    <w:rsid w:val="00926D62"/>
    <w:rsid w:val="00927B6D"/>
    <w:rsid w:val="00930C79"/>
    <w:rsid w:val="00931703"/>
    <w:rsid w:val="0093224D"/>
    <w:rsid w:val="00932422"/>
    <w:rsid w:val="009327E5"/>
    <w:rsid w:val="009369C8"/>
    <w:rsid w:val="009379F9"/>
    <w:rsid w:val="009418DE"/>
    <w:rsid w:val="00942A30"/>
    <w:rsid w:val="00942A39"/>
    <w:rsid w:val="009435D4"/>
    <w:rsid w:val="0094374B"/>
    <w:rsid w:val="00944888"/>
    <w:rsid w:val="00947F48"/>
    <w:rsid w:val="00951603"/>
    <w:rsid w:val="009532E4"/>
    <w:rsid w:val="0095663A"/>
    <w:rsid w:val="0095784C"/>
    <w:rsid w:val="00957EA3"/>
    <w:rsid w:val="00961063"/>
    <w:rsid w:val="0096234C"/>
    <w:rsid w:val="00964067"/>
    <w:rsid w:val="00964AD6"/>
    <w:rsid w:val="00964D4D"/>
    <w:rsid w:val="00966F4E"/>
    <w:rsid w:val="00967DF0"/>
    <w:rsid w:val="0097339E"/>
    <w:rsid w:val="00973464"/>
    <w:rsid w:val="00974F46"/>
    <w:rsid w:val="009754B8"/>
    <w:rsid w:val="0097724E"/>
    <w:rsid w:val="00987ADE"/>
    <w:rsid w:val="00991025"/>
    <w:rsid w:val="0099153A"/>
    <w:rsid w:val="0099248D"/>
    <w:rsid w:val="00992750"/>
    <w:rsid w:val="00994020"/>
    <w:rsid w:val="00996C50"/>
    <w:rsid w:val="009974C3"/>
    <w:rsid w:val="009A2CFB"/>
    <w:rsid w:val="009A375F"/>
    <w:rsid w:val="009A4DFC"/>
    <w:rsid w:val="009A50E8"/>
    <w:rsid w:val="009A52EE"/>
    <w:rsid w:val="009A75D2"/>
    <w:rsid w:val="009B2868"/>
    <w:rsid w:val="009B659E"/>
    <w:rsid w:val="009B741F"/>
    <w:rsid w:val="009C0329"/>
    <w:rsid w:val="009C07AD"/>
    <w:rsid w:val="009C1A63"/>
    <w:rsid w:val="009C1A67"/>
    <w:rsid w:val="009C3186"/>
    <w:rsid w:val="009C401E"/>
    <w:rsid w:val="009C6813"/>
    <w:rsid w:val="009C7359"/>
    <w:rsid w:val="009C73B4"/>
    <w:rsid w:val="009C7FCC"/>
    <w:rsid w:val="009D2693"/>
    <w:rsid w:val="009D3618"/>
    <w:rsid w:val="009D64EA"/>
    <w:rsid w:val="009D7894"/>
    <w:rsid w:val="009E00D0"/>
    <w:rsid w:val="009E0175"/>
    <w:rsid w:val="009E0E31"/>
    <w:rsid w:val="009E1038"/>
    <w:rsid w:val="009E1D5B"/>
    <w:rsid w:val="009E1DE1"/>
    <w:rsid w:val="009E2811"/>
    <w:rsid w:val="009E29F8"/>
    <w:rsid w:val="009E5F53"/>
    <w:rsid w:val="009E763B"/>
    <w:rsid w:val="009F021A"/>
    <w:rsid w:val="009F2932"/>
    <w:rsid w:val="009F2EB8"/>
    <w:rsid w:val="009F37C8"/>
    <w:rsid w:val="009F5AE2"/>
    <w:rsid w:val="009F5B63"/>
    <w:rsid w:val="009F5C9B"/>
    <w:rsid w:val="00A02582"/>
    <w:rsid w:val="00A02CB4"/>
    <w:rsid w:val="00A02DED"/>
    <w:rsid w:val="00A053B5"/>
    <w:rsid w:val="00A055AC"/>
    <w:rsid w:val="00A1138E"/>
    <w:rsid w:val="00A11975"/>
    <w:rsid w:val="00A134DF"/>
    <w:rsid w:val="00A13F79"/>
    <w:rsid w:val="00A15BB6"/>
    <w:rsid w:val="00A15E31"/>
    <w:rsid w:val="00A2168F"/>
    <w:rsid w:val="00A234B9"/>
    <w:rsid w:val="00A236F7"/>
    <w:rsid w:val="00A24556"/>
    <w:rsid w:val="00A26DF8"/>
    <w:rsid w:val="00A272C4"/>
    <w:rsid w:val="00A301DB"/>
    <w:rsid w:val="00A30451"/>
    <w:rsid w:val="00A321E2"/>
    <w:rsid w:val="00A32488"/>
    <w:rsid w:val="00A36FF4"/>
    <w:rsid w:val="00A37D55"/>
    <w:rsid w:val="00A405E8"/>
    <w:rsid w:val="00A40F4B"/>
    <w:rsid w:val="00A43067"/>
    <w:rsid w:val="00A44E31"/>
    <w:rsid w:val="00A46ACC"/>
    <w:rsid w:val="00A503E1"/>
    <w:rsid w:val="00A52200"/>
    <w:rsid w:val="00A54D16"/>
    <w:rsid w:val="00A55EFB"/>
    <w:rsid w:val="00A56403"/>
    <w:rsid w:val="00A5640F"/>
    <w:rsid w:val="00A56C3D"/>
    <w:rsid w:val="00A570FF"/>
    <w:rsid w:val="00A572B6"/>
    <w:rsid w:val="00A60344"/>
    <w:rsid w:val="00A6076B"/>
    <w:rsid w:val="00A61761"/>
    <w:rsid w:val="00A62C8A"/>
    <w:rsid w:val="00A632BE"/>
    <w:rsid w:val="00A63A4D"/>
    <w:rsid w:val="00A6414B"/>
    <w:rsid w:val="00A66873"/>
    <w:rsid w:val="00A70107"/>
    <w:rsid w:val="00A70671"/>
    <w:rsid w:val="00A70D30"/>
    <w:rsid w:val="00A71658"/>
    <w:rsid w:val="00A72C10"/>
    <w:rsid w:val="00A7440B"/>
    <w:rsid w:val="00A75217"/>
    <w:rsid w:val="00A770E0"/>
    <w:rsid w:val="00A81BB4"/>
    <w:rsid w:val="00A81E6A"/>
    <w:rsid w:val="00A82BA1"/>
    <w:rsid w:val="00A85048"/>
    <w:rsid w:val="00A858C1"/>
    <w:rsid w:val="00A8693E"/>
    <w:rsid w:val="00A90816"/>
    <w:rsid w:val="00A938E1"/>
    <w:rsid w:val="00A93ADA"/>
    <w:rsid w:val="00A93AFF"/>
    <w:rsid w:val="00A9600E"/>
    <w:rsid w:val="00A973C4"/>
    <w:rsid w:val="00A974AF"/>
    <w:rsid w:val="00AA01B1"/>
    <w:rsid w:val="00AA11F0"/>
    <w:rsid w:val="00AA2217"/>
    <w:rsid w:val="00AA2417"/>
    <w:rsid w:val="00AA3102"/>
    <w:rsid w:val="00AA38A3"/>
    <w:rsid w:val="00AA6935"/>
    <w:rsid w:val="00AA7D2C"/>
    <w:rsid w:val="00AB1350"/>
    <w:rsid w:val="00AB2BD2"/>
    <w:rsid w:val="00AB346F"/>
    <w:rsid w:val="00AB36C5"/>
    <w:rsid w:val="00AB5B89"/>
    <w:rsid w:val="00AB665B"/>
    <w:rsid w:val="00AB78DA"/>
    <w:rsid w:val="00AB79DE"/>
    <w:rsid w:val="00AB7F7C"/>
    <w:rsid w:val="00AB7FF4"/>
    <w:rsid w:val="00AC041F"/>
    <w:rsid w:val="00AC173F"/>
    <w:rsid w:val="00AC1DDE"/>
    <w:rsid w:val="00AC4E42"/>
    <w:rsid w:val="00AC5329"/>
    <w:rsid w:val="00AC5FCD"/>
    <w:rsid w:val="00AC6D0B"/>
    <w:rsid w:val="00AC7A78"/>
    <w:rsid w:val="00AC7AAA"/>
    <w:rsid w:val="00AD25C6"/>
    <w:rsid w:val="00AD5508"/>
    <w:rsid w:val="00AD5FCA"/>
    <w:rsid w:val="00AD71AC"/>
    <w:rsid w:val="00AD7E99"/>
    <w:rsid w:val="00AE02D2"/>
    <w:rsid w:val="00AE2442"/>
    <w:rsid w:val="00AE3994"/>
    <w:rsid w:val="00AE4DF5"/>
    <w:rsid w:val="00AE5486"/>
    <w:rsid w:val="00AE683D"/>
    <w:rsid w:val="00AE6C2E"/>
    <w:rsid w:val="00AE7024"/>
    <w:rsid w:val="00AF06DF"/>
    <w:rsid w:val="00AF0DBC"/>
    <w:rsid w:val="00AF10F8"/>
    <w:rsid w:val="00AF1178"/>
    <w:rsid w:val="00AF2ECE"/>
    <w:rsid w:val="00AF3D8C"/>
    <w:rsid w:val="00AF56BA"/>
    <w:rsid w:val="00AF56EA"/>
    <w:rsid w:val="00AF576A"/>
    <w:rsid w:val="00AF7DB3"/>
    <w:rsid w:val="00B0039B"/>
    <w:rsid w:val="00B00E11"/>
    <w:rsid w:val="00B01803"/>
    <w:rsid w:val="00B02E59"/>
    <w:rsid w:val="00B039FB"/>
    <w:rsid w:val="00B0482C"/>
    <w:rsid w:val="00B04A72"/>
    <w:rsid w:val="00B10A25"/>
    <w:rsid w:val="00B10BDB"/>
    <w:rsid w:val="00B11D5E"/>
    <w:rsid w:val="00B15736"/>
    <w:rsid w:val="00B165BC"/>
    <w:rsid w:val="00B17087"/>
    <w:rsid w:val="00B2128F"/>
    <w:rsid w:val="00B24907"/>
    <w:rsid w:val="00B24FC2"/>
    <w:rsid w:val="00B26527"/>
    <w:rsid w:val="00B26A37"/>
    <w:rsid w:val="00B27406"/>
    <w:rsid w:val="00B3045D"/>
    <w:rsid w:val="00B30BC8"/>
    <w:rsid w:val="00B32B45"/>
    <w:rsid w:val="00B335DC"/>
    <w:rsid w:val="00B338BE"/>
    <w:rsid w:val="00B34C35"/>
    <w:rsid w:val="00B35588"/>
    <w:rsid w:val="00B360FB"/>
    <w:rsid w:val="00B362B0"/>
    <w:rsid w:val="00B36BCE"/>
    <w:rsid w:val="00B41D38"/>
    <w:rsid w:val="00B41D3B"/>
    <w:rsid w:val="00B431EE"/>
    <w:rsid w:val="00B43DE2"/>
    <w:rsid w:val="00B4405F"/>
    <w:rsid w:val="00B45EA8"/>
    <w:rsid w:val="00B4656F"/>
    <w:rsid w:val="00B46BFE"/>
    <w:rsid w:val="00B47A75"/>
    <w:rsid w:val="00B517FD"/>
    <w:rsid w:val="00B519EE"/>
    <w:rsid w:val="00B51C13"/>
    <w:rsid w:val="00B51CC5"/>
    <w:rsid w:val="00B51CDC"/>
    <w:rsid w:val="00B52ACD"/>
    <w:rsid w:val="00B52F59"/>
    <w:rsid w:val="00B5305F"/>
    <w:rsid w:val="00B53C3D"/>
    <w:rsid w:val="00B558AE"/>
    <w:rsid w:val="00B57F53"/>
    <w:rsid w:val="00B6079A"/>
    <w:rsid w:val="00B615A7"/>
    <w:rsid w:val="00B62E30"/>
    <w:rsid w:val="00B660F7"/>
    <w:rsid w:val="00B6670E"/>
    <w:rsid w:val="00B66710"/>
    <w:rsid w:val="00B66EC5"/>
    <w:rsid w:val="00B72025"/>
    <w:rsid w:val="00B720DA"/>
    <w:rsid w:val="00B73E3B"/>
    <w:rsid w:val="00B75BBC"/>
    <w:rsid w:val="00B7613B"/>
    <w:rsid w:val="00B81F71"/>
    <w:rsid w:val="00B85A82"/>
    <w:rsid w:val="00B86CAE"/>
    <w:rsid w:val="00B909F2"/>
    <w:rsid w:val="00B92732"/>
    <w:rsid w:val="00B92736"/>
    <w:rsid w:val="00B95164"/>
    <w:rsid w:val="00B9537E"/>
    <w:rsid w:val="00B95568"/>
    <w:rsid w:val="00BA31CA"/>
    <w:rsid w:val="00BA4307"/>
    <w:rsid w:val="00BA439F"/>
    <w:rsid w:val="00BA5ACE"/>
    <w:rsid w:val="00BA6BD5"/>
    <w:rsid w:val="00BA6FF7"/>
    <w:rsid w:val="00BB03DE"/>
    <w:rsid w:val="00BB04CC"/>
    <w:rsid w:val="00BB0B7D"/>
    <w:rsid w:val="00BB1D25"/>
    <w:rsid w:val="00BB3538"/>
    <w:rsid w:val="00BB63B7"/>
    <w:rsid w:val="00BB688B"/>
    <w:rsid w:val="00BB6B01"/>
    <w:rsid w:val="00BB6E29"/>
    <w:rsid w:val="00BC0F21"/>
    <w:rsid w:val="00BC0FFB"/>
    <w:rsid w:val="00BC1906"/>
    <w:rsid w:val="00BC1CAB"/>
    <w:rsid w:val="00BC2DFA"/>
    <w:rsid w:val="00BC5BE7"/>
    <w:rsid w:val="00BD033F"/>
    <w:rsid w:val="00BD0570"/>
    <w:rsid w:val="00BD12B5"/>
    <w:rsid w:val="00BD13BE"/>
    <w:rsid w:val="00BD1661"/>
    <w:rsid w:val="00BD1E17"/>
    <w:rsid w:val="00BD28A8"/>
    <w:rsid w:val="00BD499B"/>
    <w:rsid w:val="00BD6815"/>
    <w:rsid w:val="00BD69FE"/>
    <w:rsid w:val="00BD6D69"/>
    <w:rsid w:val="00BD7A8D"/>
    <w:rsid w:val="00BE0243"/>
    <w:rsid w:val="00BE075C"/>
    <w:rsid w:val="00BE1B19"/>
    <w:rsid w:val="00BE20A4"/>
    <w:rsid w:val="00BE2E88"/>
    <w:rsid w:val="00BE4B7B"/>
    <w:rsid w:val="00BE6885"/>
    <w:rsid w:val="00BF0B2E"/>
    <w:rsid w:val="00BF0BF8"/>
    <w:rsid w:val="00BF1514"/>
    <w:rsid w:val="00BF1971"/>
    <w:rsid w:val="00BF34A3"/>
    <w:rsid w:val="00BF4646"/>
    <w:rsid w:val="00BF4982"/>
    <w:rsid w:val="00BF4D80"/>
    <w:rsid w:val="00BF6124"/>
    <w:rsid w:val="00BF652B"/>
    <w:rsid w:val="00BF70B5"/>
    <w:rsid w:val="00BF718B"/>
    <w:rsid w:val="00BF7C4D"/>
    <w:rsid w:val="00C0078C"/>
    <w:rsid w:val="00C01DE2"/>
    <w:rsid w:val="00C03452"/>
    <w:rsid w:val="00C03C57"/>
    <w:rsid w:val="00C04023"/>
    <w:rsid w:val="00C047CF"/>
    <w:rsid w:val="00C05FDA"/>
    <w:rsid w:val="00C07B62"/>
    <w:rsid w:val="00C1073D"/>
    <w:rsid w:val="00C12694"/>
    <w:rsid w:val="00C12971"/>
    <w:rsid w:val="00C13794"/>
    <w:rsid w:val="00C14CD6"/>
    <w:rsid w:val="00C15724"/>
    <w:rsid w:val="00C16423"/>
    <w:rsid w:val="00C17544"/>
    <w:rsid w:val="00C21FCB"/>
    <w:rsid w:val="00C260AF"/>
    <w:rsid w:val="00C30AD6"/>
    <w:rsid w:val="00C3270A"/>
    <w:rsid w:val="00C3277D"/>
    <w:rsid w:val="00C32A22"/>
    <w:rsid w:val="00C32DEE"/>
    <w:rsid w:val="00C34008"/>
    <w:rsid w:val="00C361B5"/>
    <w:rsid w:val="00C40840"/>
    <w:rsid w:val="00C40D7D"/>
    <w:rsid w:val="00C442A8"/>
    <w:rsid w:val="00C5171D"/>
    <w:rsid w:val="00C538B4"/>
    <w:rsid w:val="00C53AF5"/>
    <w:rsid w:val="00C54328"/>
    <w:rsid w:val="00C56C4A"/>
    <w:rsid w:val="00C56FA7"/>
    <w:rsid w:val="00C60019"/>
    <w:rsid w:val="00C60A0E"/>
    <w:rsid w:val="00C60D49"/>
    <w:rsid w:val="00C62438"/>
    <w:rsid w:val="00C64163"/>
    <w:rsid w:val="00C738C0"/>
    <w:rsid w:val="00C74F6E"/>
    <w:rsid w:val="00C75304"/>
    <w:rsid w:val="00C75470"/>
    <w:rsid w:val="00C7590B"/>
    <w:rsid w:val="00C769B5"/>
    <w:rsid w:val="00C82AF9"/>
    <w:rsid w:val="00C846AA"/>
    <w:rsid w:val="00C85B1F"/>
    <w:rsid w:val="00C85F2E"/>
    <w:rsid w:val="00C90DA2"/>
    <w:rsid w:val="00C90F6E"/>
    <w:rsid w:val="00C921E4"/>
    <w:rsid w:val="00C92F37"/>
    <w:rsid w:val="00C93386"/>
    <w:rsid w:val="00C95217"/>
    <w:rsid w:val="00C95366"/>
    <w:rsid w:val="00C965FC"/>
    <w:rsid w:val="00C967E4"/>
    <w:rsid w:val="00C96A63"/>
    <w:rsid w:val="00C96FA1"/>
    <w:rsid w:val="00C97575"/>
    <w:rsid w:val="00CA04F8"/>
    <w:rsid w:val="00CA0756"/>
    <w:rsid w:val="00CA6A28"/>
    <w:rsid w:val="00CA6AEC"/>
    <w:rsid w:val="00CA6FC1"/>
    <w:rsid w:val="00CB10B1"/>
    <w:rsid w:val="00CB31F8"/>
    <w:rsid w:val="00CB49BA"/>
    <w:rsid w:val="00CB4BA1"/>
    <w:rsid w:val="00CB4E61"/>
    <w:rsid w:val="00CB5925"/>
    <w:rsid w:val="00CB6673"/>
    <w:rsid w:val="00CC01B9"/>
    <w:rsid w:val="00CC18D5"/>
    <w:rsid w:val="00CC2938"/>
    <w:rsid w:val="00CC387E"/>
    <w:rsid w:val="00CC4461"/>
    <w:rsid w:val="00CC4BDA"/>
    <w:rsid w:val="00CC5708"/>
    <w:rsid w:val="00CC74F1"/>
    <w:rsid w:val="00CD03C1"/>
    <w:rsid w:val="00CD1D17"/>
    <w:rsid w:val="00CD1D1D"/>
    <w:rsid w:val="00CD229C"/>
    <w:rsid w:val="00CD2EC3"/>
    <w:rsid w:val="00CD4C79"/>
    <w:rsid w:val="00CE3188"/>
    <w:rsid w:val="00CE368C"/>
    <w:rsid w:val="00CE3EE4"/>
    <w:rsid w:val="00CE476E"/>
    <w:rsid w:val="00CE4B0F"/>
    <w:rsid w:val="00CE6DB5"/>
    <w:rsid w:val="00CE6F79"/>
    <w:rsid w:val="00CE71D4"/>
    <w:rsid w:val="00CF07BB"/>
    <w:rsid w:val="00CF0F3B"/>
    <w:rsid w:val="00CF0F90"/>
    <w:rsid w:val="00CF162E"/>
    <w:rsid w:val="00CF1AFD"/>
    <w:rsid w:val="00CF2F34"/>
    <w:rsid w:val="00CF5CA0"/>
    <w:rsid w:val="00CF7505"/>
    <w:rsid w:val="00CF7633"/>
    <w:rsid w:val="00D01116"/>
    <w:rsid w:val="00D02E22"/>
    <w:rsid w:val="00D048BE"/>
    <w:rsid w:val="00D050E0"/>
    <w:rsid w:val="00D07059"/>
    <w:rsid w:val="00D101B8"/>
    <w:rsid w:val="00D11D39"/>
    <w:rsid w:val="00D123D2"/>
    <w:rsid w:val="00D12473"/>
    <w:rsid w:val="00D134DD"/>
    <w:rsid w:val="00D13815"/>
    <w:rsid w:val="00D1498A"/>
    <w:rsid w:val="00D15827"/>
    <w:rsid w:val="00D165C8"/>
    <w:rsid w:val="00D16FCA"/>
    <w:rsid w:val="00D203D4"/>
    <w:rsid w:val="00D21F3A"/>
    <w:rsid w:val="00D22DF8"/>
    <w:rsid w:val="00D239C9"/>
    <w:rsid w:val="00D23A80"/>
    <w:rsid w:val="00D23AAF"/>
    <w:rsid w:val="00D24E3A"/>
    <w:rsid w:val="00D2704A"/>
    <w:rsid w:val="00D27FB5"/>
    <w:rsid w:val="00D3015A"/>
    <w:rsid w:val="00D332BE"/>
    <w:rsid w:val="00D34B77"/>
    <w:rsid w:val="00D34CC7"/>
    <w:rsid w:val="00D36C13"/>
    <w:rsid w:val="00D373A1"/>
    <w:rsid w:val="00D40190"/>
    <w:rsid w:val="00D401DB"/>
    <w:rsid w:val="00D40D79"/>
    <w:rsid w:val="00D41D34"/>
    <w:rsid w:val="00D42EA4"/>
    <w:rsid w:val="00D42F9A"/>
    <w:rsid w:val="00D43EB1"/>
    <w:rsid w:val="00D4538E"/>
    <w:rsid w:val="00D46667"/>
    <w:rsid w:val="00D46CF7"/>
    <w:rsid w:val="00D531F8"/>
    <w:rsid w:val="00D54E1D"/>
    <w:rsid w:val="00D55190"/>
    <w:rsid w:val="00D55283"/>
    <w:rsid w:val="00D55545"/>
    <w:rsid w:val="00D558D0"/>
    <w:rsid w:val="00D559DA"/>
    <w:rsid w:val="00D57155"/>
    <w:rsid w:val="00D575D5"/>
    <w:rsid w:val="00D57750"/>
    <w:rsid w:val="00D61865"/>
    <w:rsid w:val="00D636BD"/>
    <w:rsid w:val="00D63A97"/>
    <w:rsid w:val="00D63D52"/>
    <w:rsid w:val="00D644F4"/>
    <w:rsid w:val="00D66828"/>
    <w:rsid w:val="00D705CD"/>
    <w:rsid w:val="00D74536"/>
    <w:rsid w:val="00D74893"/>
    <w:rsid w:val="00D74F30"/>
    <w:rsid w:val="00D75803"/>
    <w:rsid w:val="00D75C58"/>
    <w:rsid w:val="00D765D7"/>
    <w:rsid w:val="00D773A4"/>
    <w:rsid w:val="00D82766"/>
    <w:rsid w:val="00D83CEC"/>
    <w:rsid w:val="00D8443D"/>
    <w:rsid w:val="00D8508B"/>
    <w:rsid w:val="00D86165"/>
    <w:rsid w:val="00D86654"/>
    <w:rsid w:val="00D90D92"/>
    <w:rsid w:val="00D91A61"/>
    <w:rsid w:val="00D920BF"/>
    <w:rsid w:val="00D94242"/>
    <w:rsid w:val="00D9517E"/>
    <w:rsid w:val="00D95770"/>
    <w:rsid w:val="00DA0681"/>
    <w:rsid w:val="00DA162B"/>
    <w:rsid w:val="00DA1CD3"/>
    <w:rsid w:val="00DA3177"/>
    <w:rsid w:val="00DA5D2D"/>
    <w:rsid w:val="00DA64F4"/>
    <w:rsid w:val="00DA711A"/>
    <w:rsid w:val="00DB0EE8"/>
    <w:rsid w:val="00DB2AD8"/>
    <w:rsid w:val="00DB3831"/>
    <w:rsid w:val="00DB4C2A"/>
    <w:rsid w:val="00DB4D62"/>
    <w:rsid w:val="00DB4F6C"/>
    <w:rsid w:val="00DB6F9F"/>
    <w:rsid w:val="00DB7580"/>
    <w:rsid w:val="00DB7B91"/>
    <w:rsid w:val="00DC29FC"/>
    <w:rsid w:val="00DC3706"/>
    <w:rsid w:val="00DC48F9"/>
    <w:rsid w:val="00DC4F9A"/>
    <w:rsid w:val="00DC63A1"/>
    <w:rsid w:val="00DC6DDC"/>
    <w:rsid w:val="00DC71DD"/>
    <w:rsid w:val="00DD123E"/>
    <w:rsid w:val="00DE03E4"/>
    <w:rsid w:val="00DE180C"/>
    <w:rsid w:val="00DE1E3E"/>
    <w:rsid w:val="00DE1F55"/>
    <w:rsid w:val="00DE3064"/>
    <w:rsid w:val="00DE47B2"/>
    <w:rsid w:val="00DE5C49"/>
    <w:rsid w:val="00DF04E7"/>
    <w:rsid w:val="00DF3B0A"/>
    <w:rsid w:val="00DF3EA7"/>
    <w:rsid w:val="00DF5B45"/>
    <w:rsid w:val="00DF792A"/>
    <w:rsid w:val="00E007B7"/>
    <w:rsid w:val="00E02147"/>
    <w:rsid w:val="00E027DB"/>
    <w:rsid w:val="00E040BB"/>
    <w:rsid w:val="00E04E80"/>
    <w:rsid w:val="00E05C48"/>
    <w:rsid w:val="00E06487"/>
    <w:rsid w:val="00E06CAA"/>
    <w:rsid w:val="00E07477"/>
    <w:rsid w:val="00E079A8"/>
    <w:rsid w:val="00E07B89"/>
    <w:rsid w:val="00E12E42"/>
    <w:rsid w:val="00E15B19"/>
    <w:rsid w:val="00E163CC"/>
    <w:rsid w:val="00E1769B"/>
    <w:rsid w:val="00E2064C"/>
    <w:rsid w:val="00E21CAF"/>
    <w:rsid w:val="00E23785"/>
    <w:rsid w:val="00E25543"/>
    <w:rsid w:val="00E261FE"/>
    <w:rsid w:val="00E262C9"/>
    <w:rsid w:val="00E26698"/>
    <w:rsid w:val="00E30438"/>
    <w:rsid w:val="00E31314"/>
    <w:rsid w:val="00E3324D"/>
    <w:rsid w:val="00E3539C"/>
    <w:rsid w:val="00E36512"/>
    <w:rsid w:val="00E36550"/>
    <w:rsid w:val="00E368E8"/>
    <w:rsid w:val="00E402FC"/>
    <w:rsid w:val="00E4034C"/>
    <w:rsid w:val="00E420A5"/>
    <w:rsid w:val="00E429D1"/>
    <w:rsid w:val="00E437F1"/>
    <w:rsid w:val="00E455C6"/>
    <w:rsid w:val="00E471D0"/>
    <w:rsid w:val="00E4779E"/>
    <w:rsid w:val="00E5021E"/>
    <w:rsid w:val="00E507A4"/>
    <w:rsid w:val="00E517B3"/>
    <w:rsid w:val="00E524D1"/>
    <w:rsid w:val="00E531DD"/>
    <w:rsid w:val="00E53A01"/>
    <w:rsid w:val="00E5430F"/>
    <w:rsid w:val="00E6125B"/>
    <w:rsid w:val="00E61CF2"/>
    <w:rsid w:val="00E62D81"/>
    <w:rsid w:val="00E63086"/>
    <w:rsid w:val="00E637CF"/>
    <w:rsid w:val="00E63EC1"/>
    <w:rsid w:val="00E64144"/>
    <w:rsid w:val="00E6614B"/>
    <w:rsid w:val="00E66C88"/>
    <w:rsid w:val="00E67BBA"/>
    <w:rsid w:val="00E736F0"/>
    <w:rsid w:val="00E7496D"/>
    <w:rsid w:val="00E7578F"/>
    <w:rsid w:val="00E76C82"/>
    <w:rsid w:val="00E77385"/>
    <w:rsid w:val="00E77BEA"/>
    <w:rsid w:val="00E81D60"/>
    <w:rsid w:val="00E83858"/>
    <w:rsid w:val="00E8504F"/>
    <w:rsid w:val="00E87EA7"/>
    <w:rsid w:val="00E91514"/>
    <w:rsid w:val="00E9173A"/>
    <w:rsid w:val="00E92172"/>
    <w:rsid w:val="00E92CCD"/>
    <w:rsid w:val="00E943BD"/>
    <w:rsid w:val="00E94506"/>
    <w:rsid w:val="00E94CA5"/>
    <w:rsid w:val="00E94F35"/>
    <w:rsid w:val="00E95E0E"/>
    <w:rsid w:val="00E95FC8"/>
    <w:rsid w:val="00E9635C"/>
    <w:rsid w:val="00E9651D"/>
    <w:rsid w:val="00E971D7"/>
    <w:rsid w:val="00EA0441"/>
    <w:rsid w:val="00EA1B7A"/>
    <w:rsid w:val="00EA2989"/>
    <w:rsid w:val="00EA2C58"/>
    <w:rsid w:val="00EA3814"/>
    <w:rsid w:val="00EA4819"/>
    <w:rsid w:val="00EA5F49"/>
    <w:rsid w:val="00EA73F4"/>
    <w:rsid w:val="00EA7D29"/>
    <w:rsid w:val="00EB1993"/>
    <w:rsid w:val="00EB1F77"/>
    <w:rsid w:val="00EB2C8C"/>
    <w:rsid w:val="00EB352C"/>
    <w:rsid w:val="00EB49D6"/>
    <w:rsid w:val="00EC1320"/>
    <w:rsid w:val="00EC145E"/>
    <w:rsid w:val="00EC1AA4"/>
    <w:rsid w:val="00EC206E"/>
    <w:rsid w:val="00EC5E3F"/>
    <w:rsid w:val="00EC6A62"/>
    <w:rsid w:val="00EC70AD"/>
    <w:rsid w:val="00ED22C2"/>
    <w:rsid w:val="00ED387B"/>
    <w:rsid w:val="00ED3F4C"/>
    <w:rsid w:val="00ED4639"/>
    <w:rsid w:val="00ED4B06"/>
    <w:rsid w:val="00ED7363"/>
    <w:rsid w:val="00EE0E7D"/>
    <w:rsid w:val="00EE14BA"/>
    <w:rsid w:val="00EE3DEC"/>
    <w:rsid w:val="00EE43CE"/>
    <w:rsid w:val="00EE7838"/>
    <w:rsid w:val="00EE78F8"/>
    <w:rsid w:val="00EE7B66"/>
    <w:rsid w:val="00EF3C9D"/>
    <w:rsid w:val="00EF3D6C"/>
    <w:rsid w:val="00EF3EFF"/>
    <w:rsid w:val="00EF4458"/>
    <w:rsid w:val="00EF4826"/>
    <w:rsid w:val="00EF49D5"/>
    <w:rsid w:val="00EF74A4"/>
    <w:rsid w:val="00EF7731"/>
    <w:rsid w:val="00F02C11"/>
    <w:rsid w:val="00F03177"/>
    <w:rsid w:val="00F042E3"/>
    <w:rsid w:val="00F0435B"/>
    <w:rsid w:val="00F054AE"/>
    <w:rsid w:val="00F05D44"/>
    <w:rsid w:val="00F07607"/>
    <w:rsid w:val="00F07D87"/>
    <w:rsid w:val="00F10BAB"/>
    <w:rsid w:val="00F10D4A"/>
    <w:rsid w:val="00F117E3"/>
    <w:rsid w:val="00F119C1"/>
    <w:rsid w:val="00F11EC5"/>
    <w:rsid w:val="00F121A9"/>
    <w:rsid w:val="00F122CF"/>
    <w:rsid w:val="00F12FC2"/>
    <w:rsid w:val="00F137BB"/>
    <w:rsid w:val="00F14060"/>
    <w:rsid w:val="00F14F1D"/>
    <w:rsid w:val="00F16CC7"/>
    <w:rsid w:val="00F17353"/>
    <w:rsid w:val="00F17F9F"/>
    <w:rsid w:val="00F20621"/>
    <w:rsid w:val="00F21702"/>
    <w:rsid w:val="00F21ADD"/>
    <w:rsid w:val="00F25491"/>
    <w:rsid w:val="00F262EB"/>
    <w:rsid w:val="00F26325"/>
    <w:rsid w:val="00F300A6"/>
    <w:rsid w:val="00F301D0"/>
    <w:rsid w:val="00F30A4E"/>
    <w:rsid w:val="00F321FE"/>
    <w:rsid w:val="00F41BD2"/>
    <w:rsid w:val="00F4230F"/>
    <w:rsid w:val="00F443E0"/>
    <w:rsid w:val="00F444CC"/>
    <w:rsid w:val="00F446CE"/>
    <w:rsid w:val="00F5058C"/>
    <w:rsid w:val="00F5196C"/>
    <w:rsid w:val="00F53483"/>
    <w:rsid w:val="00F5643C"/>
    <w:rsid w:val="00F577E7"/>
    <w:rsid w:val="00F57C09"/>
    <w:rsid w:val="00F61408"/>
    <w:rsid w:val="00F625DF"/>
    <w:rsid w:val="00F628DB"/>
    <w:rsid w:val="00F62D5B"/>
    <w:rsid w:val="00F6460D"/>
    <w:rsid w:val="00F650B1"/>
    <w:rsid w:val="00F65F2C"/>
    <w:rsid w:val="00F6771A"/>
    <w:rsid w:val="00F702C6"/>
    <w:rsid w:val="00F73435"/>
    <w:rsid w:val="00F750E3"/>
    <w:rsid w:val="00F7717C"/>
    <w:rsid w:val="00F77DC0"/>
    <w:rsid w:val="00F80D32"/>
    <w:rsid w:val="00F814EA"/>
    <w:rsid w:val="00F83632"/>
    <w:rsid w:val="00F90A2D"/>
    <w:rsid w:val="00F9209B"/>
    <w:rsid w:val="00F92342"/>
    <w:rsid w:val="00F92C60"/>
    <w:rsid w:val="00F93A78"/>
    <w:rsid w:val="00F941B8"/>
    <w:rsid w:val="00F963D8"/>
    <w:rsid w:val="00FA27FE"/>
    <w:rsid w:val="00FA4149"/>
    <w:rsid w:val="00FA4843"/>
    <w:rsid w:val="00FA4B16"/>
    <w:rsid w:val="00FA6566"/>
    <w:rsid w:val="00FA6D29"/>
    <w:rsid w:val="00FA79F3"/>
    <w:rsid w:val="00FB03DA"/>
    <w:rsid w:val="00FB0610"/>
    <w:rsid w:val="00FB22C8"/>
    <w:rsid w:val="00FB2DE1"/>
    <w:rsid w:val="00FB473C"/>
    <w:rsid w:val="00FB596A"/>
    <w:rsid w:val="00FB5CEE"/>
    <w:rsid w:val="00FB69F6"/>
    <w:rsid w:val="00FC3397"/>
    <w:rsid w:val="00FC5861"/>
    <w:rsid w:val="00FC63FA"/>
    <w:rsid w:val="00FC681A"/>
    <w:rsid w:val="00FC6F56"/>
    <w:rsid w:val="00FD0D5B"/>
    <w:rsid w:val="00FD1A42"/>
    <w:rsid w:val="00FD2163"/>
    <w:rsid w:val="00FD37E0"/>
    <w:rsid w:val="00FE108C"/>
    <w:rsid w:val="00FE7EA9"/>
    <w:rsid w:val="00FF0B10"/>
    <w:rsid w:val="00FF114F"/>
    <w:rsid w:val="00FF221C"/>
    <w:rsid w:val="00FF2E6B"/>
    <w:rsid w:val="00FF4589"/>
    <w:rsid w:val="00FF70F7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Colorful 3" w:uiPriority="0"/>
    <w:lsdException w:name="Table Contemporary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15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8726E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726E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8726E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726E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321E2"/>
    <w:rPr>
      <w:color w:val="0000FF" w:themeColor="hyperlink"/>
      <w:u w:val="single"/>
    </w:rPr>
  </w:style>
  <w:style w:type="paragraph" w:styleId="a5">
    <w:name w:val="Balloon Text"/>
    <w:basedOn w:val="a"/>
    <w:link w:val="a6"/>
    <w:semiHidden/>
    <w:unhideWhenUsed/>
    <w:rsid w:val="007C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EC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AF1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1178"/>
  </w:style>
  <w:style w:type="paragraph" w:styleId="a9">
    <w:name w:val="footer"/>
    <w:basedOn w:val="a"/>
    <w:link w:val="aa"/>
    <w:unhideWhenUsed/>
    <w:rsid w:val="00AF1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1178"/>
  </w:style>
  <w:style w:type="paragraph" w:customStyle="1" w:styleId="Default">
    <w:name w:val="Default"/>
    <w:rsid w:val="00D920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A08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09177C"/>
    <w:pPr>
      <w:ind w:left="720"/>
      <w:contextualSpacing/>
    </w:pPr>
  </w:style>
  <w:style w:type="paragraph" w:styleId="ad">
    <w:name w:val="Normal (Web)"/>
    <w:aliases w:val="Обычный (Web)1,Обычный (Web)11"/>
    <w:basedOn w:val="a"/>
    <w:link w:val="ae"/>
    <w:uiPriority w:val="99"/>
    <w:rsid w:val="00E63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C25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163CC"/>
  </w:style>
  <w:style w:type="table" w:customStyle="1" w:styleId="21">
    <w:name w:val="Сетка таблицы2"/>
    <w:basedOn w:val="a1"/>
    <w:next w:val="a3"/>
    <w:uiPriority w:val="59"/>
    <w:rsid w:val="00E163C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next w:val="af"/>
    <w:link w:val="af0"/>
    <w:uiPriority w:val="1"/>
    <w:qFormat/>
    <w:rsid w:val="00E163CC"/>
    <w:pPr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Без интервала Знак"/>
    <w:basedOn w:val="a0"/>
    <w:link w:val="12"/>
    <w:uiPriority w:val="1"/>
    <w:rsid w:val="00E163CC"/>
    <w:rPr>
      <w:rFonts w:eastAsia="Times New Roman"/>
      <w:lang w:eastAsia="ru-RU"/>
    </w:rPr>
  </w:style>
  <w:style w:type="table" w:customStyle="1" w:styleId="210">
    <w:name w:val="Сетка таблицы21"/>
    <w:basedOn w:val="a1"/>
    <w:next w:val="a3"/>
    <w:uiPriority w:val="59"/>
    <w:rsid w:val="00E16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E163CC"/>
    <w:pPr>
      <w:spacing w:line="240" w:lineRule="auto"/>
    </w:pPr>
    <w:rPr>
      <w:b/>
      <w:bCs/>
      <w:color w:val="5B9BD5"/>
      <w:sz w:val="18"/>
      <w:szCs w:val="18"/>
    </w:rPr>
  </w:style>
  <w:style w:type="table" w:customStyle="1" w:styleId="212">
    <w:name w:val="Сетка таблицы212"/>
    <w:basedOn w:val="a1"/>
    <w:next w:val="a3"/>
    <w:uiPriority w:val="59"/>
    <w:rsid w:val="00E16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3"/>
    <w:uiPriority w:val="59"/>
    <w:rsid w:val="00E16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E163CC"/>
    <w:pPr>
      <w:spacing w:after="0" w:line="240" w:lineRule="auto"/>
    </w:pPr>
    <w:rPr>
      <w:color w:val="3D8DA8"/>
    </w:rPr>
    <w:tblPr>
      <w:tblStyleRowBandSize w:val="1"/>
      <w:tblStyleColBandSize w:val="1"/>
      <w:tblBorders>
        <w:top w:val="single" w:sz="8" w:space="0" w:color="6BB1C9"/>
        <w:bottom w:val="single" w:sz="8" w:space="0" w:color="6BB1C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B1C9"/>
          <w:left w:val="nil"/>
          <w:bottom w:val="single" w:sz="8" w:space="0" w:color="6BB1C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B1C9"/>
          <w:left w:val="nil"/>
          <w:bottom w:val="single" w:sz="8" w:space="0" w:color="6BB1C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B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BF1"/>
      </w:tcPr>
    </w:tblStylePr>
  </w:style>
  <w:style w:type="table" w:customStyle="1" w:styleId="-32">
    <w:name w:val="Светлая заливка - Акцент 32"/>
    <w:basedOn w:val="a1"/>
    <w:next w:val="-3"/>
    <w:uiPriority w:val="60"/>
    <w:semiHidden/>
    <w:unhideWhenUsed/>
    <w:rsid w:val="00E163CC"/>
    <w:pPr>
      <w:spacing w:after="0" w:line="240" w:lineRule="auto"/>
    </w:pPr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paragraph" w:styleId="af">
    <w:name w:val="No Spacing"/>
    <w:uiPriority w:val="1"/>
    <w:qFormat/>
    <w:rsid w:val="00E163CC"/>
    <w:pPr>
      <w:spacing w:after="0" w:line="240" w:lineRule="auto"/>
    </w:pPr>
  </w:style>
  <w:style w:type="table" w:styleId="-3">
    <w:name w:val="Light Shading Accent 3"/>
    <w:basedOn w:val="a1"/>
    <w:uiPriority w:val="60"/>
    <w:rsid w:val="00E163C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ConsPlusNormal">
    <w:name w:val="ConsPlusNormal"/>
    <w:rsid w:val="003B64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15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2">
    <w:name w:val="Нет списка2"/>
    <w:next w:val="a2"/>
    <w:uiPriority w:val="99"/>
    <w:semiHidden/>
    <w:unhideWhenUsed/>
    <w:rsid w:val="00E079A8"/>
  </w:style>
  <w:style w:type="character" w:customStyle="1" w:styleId="20">
    <w:name w:val="Заголовок 2 Знак"/>
    <w:basedOn w:val="a0"/>
    <w:link w:val="2"/>
    <w:uiPriority w:val="9"/>
    <w:rsid w:val="008726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726E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726E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726EF"/>
    <w:rPr>
      <w:rFonts w:ascii="Times New Roman" w:eastAsia="Times New Roman" w:hAnsi="Times New Roman" w:cs="Times New Roman"/>
      <w:b/>
      <w:bCs/>
      <w:lang w:eastAsia="ru-RU"/>
    </w:rPr>
  </w:style>
  <w:style w:type="table" w:customStyle="1" w:styleId="110">
    <w:name w:val="Сетка таблицы11"/>
    <w:basedOn w:val="a1"/>
    <w:next w:val="a3"/>
    <w:uiPriority w:val="59"/>
    <w:rsid w:val="00872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aption"/>
    <w:basedOn w:val="a"/>
    <w:qFormat/>
    <w:rsid w:val="008726EF"/>
    <w:pPr>
      <w:spacing w:after="0" w:line="240" w:lineRule="auto"/>
      <w:ind w:left="284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8726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Title"/>
    <w:basedOn w:val="a"/>
    <w:link w:val="af3"/>
    <w:uiPriority w:val="10"/>
    <w:qFormat/>
    <w:rsid w:val="008726EF"/>
    <w:pPr>
      <w:spacing w:after="0" w:line="240" w:lineRule="auto"/>
      <w:ind w:left="1416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726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8726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8726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Body Text Indent"/>
    <w:basedOn w:val="a"/>
    <w:link w:val="af5"/>
    <w:rsid w:val="008726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872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8726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872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8726E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72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rsid w:val="008726E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872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1"/>
    <w:rsid w:val="008726E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8">
    <w:name w:val="Subtitle"/>
    <w:basedOn w:val="a"/>
    <w:link w:val="af9"/>
    <w:uiPriority w:val="99"/>
    <w:qFormat/>
    <w:rsid w:val="008726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9">
    <w:name w:val="Подзаголовок Знак"/>
    <w:basedOn w:val="a0"/>
    <w:link w:val="af8"/>
    <w:uiPriority w:val="99"/>
    <w:rsid w:val="008726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a">
    <w:name w:val="page number"/>
    <w:basedOn w:val="a0"/>
    <w:rsid w:val="008726EF"/>
  </w:style>
  <w:style w:type="character" w:customStyle="1" w:styleId="ae">
    <w:name w:val="Обычный (веб) Знак"/>
    <w:aliases w:val="Обычный (Web)1 Знак,Обычный (Web)11 Знак"/>
    <w:basedOn w:val="a0"/>
    <w:link w:val="ad"/>
    <w:uiPriority w:val="99"/>
    <w:locked/>
    <w:rsid w:val="00872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cimalAligned">
    <w:name w:val="Decimal Aligned"/>
    <w:basedOn w:val="a"/>
    <w:uiPriority w:val="40"/>
    <w:qFormat/>
    <w:rsid w:val="008726EF"/>
    <w:pPr>
      <w:tabs>
        <w:tab w:val="decimal" w:pos="360"/>
      </w:tabs>
    </w:pPr>
    <w:rPr>
      <w:rFonts w:ascii="Calibri" w:eastAsia="Times New Roman" w:hAnsi="Calibri" w:cs="Times New Roman"/>
    </w:rPr>
  </w:style>
  <w:style w:type="paragraph" w:styleId="afb">
    <w:name w:val="footnote text"/>
    <w:basedOn w:val="a"/>
    <w:link w:val="afc"/>
    <w:unhideWhenUsed/>
    <w:rsid w:val="008726EF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rsid w:val="008726EF"/>
    <w:rPr>
      <w:rFonts w:ascii="Calibri" w:eastAsia="Times New Roman" w:hAnsi="Calibri" w:cs="Times New Roman"/>
      <w:sz w:val="20"/>
      <w:szCs w:val="20"/>
    </w:rPr>
  </w:style>
  <w:style w:type="character" w:styleId="afd">
    <w:name w:val="Subtle Emphasis"/>
    <w:basedOn w:val="a0"/>
    <w:uiPriority w:val="19"/>
    <w:qFormat/>
    <w:rsid w:val="008726EF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customStyle="1" w:styleId="-11">
    <w:name w:val="Светлая заливка - Акцент 11"/>
    <w:basedOn w:val="a1"/>
    <w:uiPriority w:val="60"/>
    <w:rsid w:val="008726EF"/>
    <w:pPr>
      <w:spacing w:after="0" w:line="240" w:lineRule="auto"/>
    </w:pPr>
    <w:rPr>
      <w:rFonts w:ascii="Calibri" w:eastAsia="Times New Roman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e">
    <w:name w:val="Содержимое таблицы"/>
    <w:basedOn w:val="a"/>
    <w:rsid w:val="008726E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f">
    <w:name w:val="Table Contemporary"/>
    <w:basedOn w:val="a1"/>
    <w:rsid w:val="00872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aff0">
    <w:name w:val="footnote reference"/>
    <w:basedOn w:val="a0"/>
    <w:rsid w:val="008726EF"/>
    <w:rPr>
      <w:vertAlign w:val="superscript"/>
    </w:rPr>
  </w:style>
  <w:style w:type="table" w:styleId="33">
    <w:name w:val="Table Colorful 3"/>
    <w:basedOn w:val="a1"/>
    <w:rsid w:val="00872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6">
    <w:name w:val="Светлая заливка1"/>
    <w:basedOn w:val="a1"/>
    <w:uiPriority w:val="60"/>
    <w:rsid w:val="008726E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211">
    <w:name w:val="Таблица-сетка 2 — акцент 11"/>
    <w:basedOn w:val="a1"/>
    <w:uiPriority w:val="47"/>
    <w:rsid w:val="00872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apple-style-span">
    <w:name w:val="apple-style-span"/>
    <w:basedOn w:val="a0"/>
    <w:rsid w:val="008726EF"/>
    <w:rPr>
      <w:rFonts w:cs="Times New Roman"/>
    </w:rPr>
  </w:style>
  <w:style w:type="table" w:customStyle="1" w:styleId="-411">
    <w:name w:val="Таблица-сетка 4 — акцент 11"/>
    <w:basedOn w:val="a1"/>
    <w:uiPriority w:val="49"/>
    <w:rsid w:val="00872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ConsPlusTitle">
    <w:name w:val="ConsPlusTitle"/>
    <w:uiPriority w:val="99"/>
    <w:rsid w:val="008726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7">
    <w:name w:val="Заголовок оглавления1"/>
    <w:basedOn w:val="1"/>
    <w:next w:val="a"/>
    <w:uiPriority w:val="39"/>
    <w:semiHidden/>
    <w:unhideWhenUsed/>
    <w:qFormat/>
    <w:rsid w:val="008726EF"/>
    <w:pPr>
      <w:outlineLvl w:val="9"/>
    </w:pPr>
    <w:rPr>
      <w:rFonts w:ascii="Cambria" w:eastAsia="Times New Roman" w:hAnsi="Cambria" w:cs="Times New Roman"/>
      <w:color w:val="365F91"/>
    </w:rPr>
  </w:style>
  <w:style w:type="paragraph" w:styleId="18">
    <w:name w:val="toc 1"/>
    <w:basedOn w:val="a"/>
    <w:next w:val="a"/>
    <w:autoRedefine/>
    <w:uiPriority w:val="39"/>
    <w:unhideWhenUsed/>
    <w:rsid w:val="008726EF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toc 2"/>
    <w:basedOn w:val="a"/>
    <w:next w:val="a"/>
    <w:autoRedefine/>
    <w:uiPriority w:val="39"/>
    <w:unhideWhenUsed/>
    <w:rsid w:val="008726EF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Просмотренная гиперссылка1"/>
    <w:basedOn w:val="a0"/>
    <w:semiHidden/>
    <w:unhideWhenUsed/>
    <w:rsid w:val="008726EF"/>
    <w:rPr>
      <w:color w:val="800080"/>
      <w:u w:val="single"/>
    </w:rPr>
  </w:style>
  <w:style w:type="paragraph" w:customStyle="1" w:styleId="34">
    <w:name w:val="заголовок 3"/>
    <w:basedOn w:val="a"/>
    <w:next w:val="a"/>
    <w:rsid w:val="008726EF"/>
    <w:pPr>
      <w:keepNext/>
      <w:tabs>
        <w:tab w:val="left" w:pos="6521"/>
      </w:tabs>
      <w:autoSpaceDE w:val="0"/>
      <w:autoSpaceDN w:val="0"/>
      <w:spacing w:after="0" w:line="240" w:lineRule="auto"/>
      <w:jc w:val="both"/>
    </w:pPr>
    <w:rPr>
      <w:rFonts w:ascii="Arial Narrow" w:eastAsia="Times New Roman" w:hAnsi="Arial Narrow" w:cs="Arial Narrow"/>
      <w:b/>
      <w:bCs/>
      <w:i/>
      <w:iCs/>
      <w:sz w:val="32"/>
      <w:szCs w:val="32"/>
      <w:u w:val="single"/>
      <w:lang w:eastAsia="ru-RU"/>
    </w:rPr>
  </w:style>
  <w:style w:type="character" w:customStyle="1" w:styleId="apple-converted-space">
    <w:name w:val="apple-converted-space"/>
    <w:basedOn w:val="a0"/>
    <w:uiPriority w:val="99"/>
    <w:rsid w:val="008726EF"/>
  </w:style>
  <w:style w:type="table" w:customStyle="1" w:styleId="111">
    <w:name w:val="Сетка таблицы111"/>
    <w:basedOn w:val="a1"/>
    <w:next w:val="a3"/>
    <w:uiPriority w:val="59"/>
    <w:rsid w:val="00872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Strong"/>
    <w:basedOn w:val="a0"/>
    <w:uiPriority w:val="22"/>
    <w:qFormat/>
    <w:rsid w:val="008726EF"/>
    <w:rPr>
      <w:rFonts w:cs="Times New Roman"/>
      <w:b/>
      <w:bCs/>
    </w:rPr>
  </w:style>
  <w:style w:type="table" w:customStyle="1" w:styleId="220">
    <w:name w:val="Сетка таблицы22"/>
    <w:basedOn w:val="a1"/>
    <w:next w:val="a3"/>
    <w:uiPriority w:val="59"/>
    <w:rsid w:val="00872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s">
    <w:name w:val="fs"/>
    <w:basedOn w:val="a0"/>
    <w:rsid w:val="008726EF"/>
  </w:style>
  <w:style w:type="paragraph" w:customStyle="1" w:styleId="textblock">
    <w:name w:val="text_block"/>
    <w:basedOn w:val="a"/>
    <w:rsid w:val="00872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8726EF"/>
  </w:style>
  <w:style w:type="character" w:customStyle="1" w:styleId="key-valueitem-value">
    <w:name w:val="key-value__item-value"/>
    <w:basedOn w:val="a0"/>
    <w:rsid w:val="008726EF"/>
  </w:style>
  <w:style w:type="character" w:styleId="aff2">
    <w:name w:val="Emphasis"/>
    <w:basedOn w:val="a0"/>
    <w:qFormat/>
    <w:rsid w:val="008726EF"/>
    <w:rPr>
      <w:rFonts w:cs="Times New Roman"/>
      <w:i/>
      <w:iCs/>
    </w:rPr>
  </w:style>
  <w:style w:type="paragraph" w:customStyle="1" w:styleId="aff3">
    <w:name w:val="Знак Знак"/>
    <w:basedOn w:val="a"/>
    <w:uiPriority w:val="99"/>
    <w:rsid w:val="00872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customStyle="1" w:styleId="35">
    <w:name w:val="Сетка таблицы3"/>
    <w:basedOn w:val="a1"/>
    <w:next w:val="a3"/>
    <w:uiPriority w:val="39"/>
    <w:rsid w:val="008726EF"/>
    <w:pPr>
      <w:spacing w:after="0" w:line="240" w:lineRule="auto"/>
    </w:pPr>
    <w:rPr>
      <w:rFonts w:ascii="Times New Roman" w:eastAsia="Times New Roman" w:hAnsi="Times New Roman" w:cs="Dav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8726EF"/>
    <w:pPr>
      <w:spacing w:after="0" w:line="240" w:lineRule="auto"/>
    </w:pPr>
    <w:rPr>
      <w:rFonts w:ascii="Times New Roman" w:eastAsia="Times New Roman" w:hAnsi="Times New Roman" w:cs="Dav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8726EF"/>
    <w:pPr>
      <w:spacing w:after="0" w:line="240" w:lineRule="auto"/>
    </w:pPr>
    <w:rPr>
      <w:rFonts w:ascii="Times New Roman" w:eastAsia="Times New Roman" w:hAnsi="Times New Roman" w:cs="Dav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FollowedHyperlink"/>
    <w:basedOn w:val="a0"/>
    <w:uiPriority w:val="99"/>
    <w:semiHidden/>
    <w:unhideWhenUsed/>
    <w:rsid w:val="008726EF"/>
    <w:rPr>
      <w:color w:val="800080" w:themeColor="followedHyperlink"/>
      <w:u w:val="single"/>
    </w:rPr>
  </w:style>
  <w:style w:type="table" w:customStyle="1" w:styleId="221">
    <w:name w:val="Сетка таблицы221"/>
    <w:basedOn w:val="a1"/>
    <w:next w:val="a3"/>
    <w:uiPriority w:val="59"/>
    <w:rsid w:val="00872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8726E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310">
    <w:name w:val="Сетка таблицы31"/>
    <w:basedOn w:val="a1"/>
    <w:next w:val="a3"/>
    <w:uiPriority w:val="59"/>
    <w:rsid w:val="00872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3"/>
    <w:uiPriority w:val="59"/>
    <w:rsid w:val="008726E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3"/>
    <w:uiPriority w:val="59"/>
    <w:rsid w:val="008726E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">
    <w:name w:val="Таблица-сетка 3 — акцент 11"/>
    <w:basedOn w:val="a1"/>
    <w:next w:val="-312"/>
    <w:uiPriority w:val="48"/>
    <w:rsid w:val="008726EF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111">
    <w:name w:val="Таблица-сетка 1 светлая — акцент 11"/>
    <w:basedOn w:val="a1"/>
    <w:next w:val="-112"/>
    <w:uiPriority w:val="46"/>
    <w:rsid w:val="008726EF"/>
    <w:pPr>
      <w:spacing w:after="0" w:line="240" w:lineRule="auto"/>
    </w:p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312">
    <w:name w:val="Таблица-сетка 3 — акцент 12"/>
    <w:basedOn w:val="a1"/>
    <w:uiPriority w:val="48"/>
    <w:rsid w:val="008726E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112">
    <w:name w:val="Таблица-сетка 1 светлая — акцент 12"/>
    <w:basedOn w:val="a1"/>
    <w:uiPriority w:val="46"/>
    <w:rsid w:val="008726EF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1">
    <w:name w:val="Grid Table 3 Accent 1"/>
    <w:basedOn w:val="a1"/>
    <w:uiPriority w:val="48"/>
    <w:rsid w:val="008726E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1LightAccent1">
    <w:name w:val="Grid Table 1 Light Accent 1"/>
    <w:basedOn w:val="a1"/>
    <w:uiPriority w:val="46"/>
    <w:rsid w:val="008726EF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36">
    <w:name w:val="Нет списка3"/>
    <w:next w:val="a2"/>
    <w:uiPriority w:val="99"/>
    <w:semiHidden/>
    <w:unhideWhenUsed/>
    <w:rsid w:val="001C645F"/>
  </w:style>
  <w:style w:type="table" w:customStyle="1" w:styleId="61">
    <w:name w:val="Сетка таблицы6"/>
    <w:basedOn w:val="a1"/>
    <w:next w:val="a3"/>
    <w:uiPriority w:val="39"/>
    <w:rsid w:val="001C6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1C645F"/>
  </w:style>
  <w:style w:type="table" w:customStyle="1" w:styleId="250">
    <w:name w:val="Сетка таблицы25"/>
    <w:basedOn w:val="a1"/>
    <w:next w:val="a3"/>
    <w:uiPriority w:val="59"/>
    <w:rsid w:val="001C645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59"/>
    <w:rsid w:val="001C6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1"/>
    <w:basedOn w:val="a1"/>
    <w:next w:val="a3"/>
    <w:uiPriority w:val="59"/>
    <w:rsid w:val="001C6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3"/>
    <w:uiPriority w:val="59"/>
    <w:rsid w:val="001C6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Светлая заливка - Акцент 311"/>
    <w:basedOn w:val="a1"/>
    <w:next w:val="-3"/>
    <w:uiPriority w:val="60"/>
    <w:rsid w:val="001C645F"/>
    <w:pPr>
      <w:spacing w:after="0" w:line="240" w:lineRule="auto"/>
    </w:pPr>
    <w:rPr>
      <w:color w:val="3D8DA8"/>
    </w:rPr>
    <w:tblPr>
      <w:tblStyleRowBandSize w:val="1"/>
      <w:tblStyleColBandSize w:val="1"/>
      <w:tblBorders>
        <w:top w:val="single" w:sz="8" w:space="0" w:color="6BB1C9"/>
        <w:bottom w:val="single" w:sz="8" w:space="0" w:color="6BB1C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B1C9"/>
          <w:left w:val="nil"/>
          <w:bottom w:val="single" w:sz="8" w:space="0" w:color="6BB1C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B1C9"/>
          <w:left w:val="nil"/>
          <w:bottom w:val="single" w:sz="8" w:space="0" w:color="6BB1C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B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BF1"/>
      </w:tcPr>
    </w:tblStylePr>
  </w:style>
  <w:style w:type="table" w:customStyle="1" w:styleId="-321">
    <w:name w:val="Светлая заливка - Акцент 321"/>
    <w:basedOn w:val="a1"/>
    <w:next w:val="-3"/>
    <w:uiPriority w:val="60"/>
    <w:semiHidden/>
    <w:unhideWhenUsed/>
    <w:rsid w:val="001C645F"/>
    <w:pPr>
      <w:spacing w:after="0" w:line="240" w:lineRule="auto"/>
    </w:pPr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3">
    <w:name w:val="Светлая заливка - Акцент 33"/>
    <w:basedOn w:val="a1"/>
    <w:next w:val="-3"/>
    <w:uiPriority w:val="60"/>
    <w:rsid w:val="001C645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1120">
    <w:name w:val="Сетка таблицы112"/>
    <w:basedOn w:val="a1"/>
    <w:next w:val="a3"/>
    <w:uiPriority w:val="59"/>
    <w:rsid w:val="001C6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3"/>
    <w:uiPriority w:val="39"/>
    <w:rsid w:val="001C6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59"/>
    <w:rsid w:val="001C645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uiPriority w:val="59"/>
    <w:rsid w:val="001C645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uiPriority w:val="39"/>
    <w:rsid w:val="001C645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3"/>
    <w:uiPriority w:val="39"/>
    <w:rsid w:val="00FC6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uiPriority w:val="59"/>
    <w:rsid w:val="0054169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uiPriority w:val="39"/>
    <w:rsid w:val="00226CF8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1">
    <w:name w:val="Grid Table 1 Light Accent 11"/>
    <w:basedOn w:val="a1"/>
    <w:uiPriority w:val="46"/>
    <w:rsid w:val="00226CF8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Сетка таблицы63"/>
    <w:basedOn w:val="a1"/>
    <w:uiPriority w:val="59"/>
    <w:rsid w:val="001D22D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next w:val="a3"/>
    <w:uiPriority w:val="39"/>
    <w:rsid w:val="00064397"/>
    <w:pPr>
      <w:spacing w:after="0" w:line="240" w:lineRule="auto"/>
    </w:pPr>
    <w:rPr>
      <w:rFonts w:ascii="Times New Roman" w:eastAsia="Times New Roman" w:hAnsi="Times New Roman" w:cs="Dav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3"/>
    <w:uiPriority w:val="59"/>
    <w:rsid w:val="00064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3"/>
    <w:uiPriority w:val="59"/>
    <w:rsid w:val="00064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">
    <w:name w:val="Таблица-сетка 1 светлая — акцент 111"/>
    <w:basedOn w:val="a1"/>
    <w:uiPriority w:val="46"/>
    <w:rsid w:val="0006439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3511">
    <w:name w:val="Таблица-сетка 3 — акцент 511"/>
    <w:basedOn w:val="a1"/>
    <w:uiPriority w:val="48"/>
    <w:rsid w:val="007B2CCA"/>
    <w:pPr>
      <w:spacing w:after="0" w:line="240" w:lineRule="auto"/>
    </w:pPr>
    <w:rPr>
      <w:rFonts w:eastAsia="Calibri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bottom w:val="single" w:sz="4" w:space="0" w:color="92CDDC"/>
        </w:tcBorders>
      </w:tcPr>
    </w:tblStylePr>
    <w:tblStylePr w:type="nwCell">
      <w:tblPr/>
      <w:tcPr>
        <w:tcBorders>
          <w:bottom w:val="single" w:sz="4" w:space="0" w:color="92CDDC"/>
        </w:tcBorders>
      </w:tcPr>
    </w:tblStylePr>
    <w:tblStylePr w:type="seCell">
      <w:tblPr/>
      <w:tcPr>
        <w:tcBorders>
          <w:top w:val="single" w:sz="4" w:space="0" w:color="92CDDC"/>
        </w:tcBorders>
      </w:tcPr>
    </w:tblStylePr>
    <w:tblStylePr w:type="swCell">
      <w:tblPr/>
      <w:tcPr>
        <w:tcBorders>
          <w:top w:val="single" w:sz="4" w:space="0" w:color="92CDDC"/>
        </w:tcBorders>
      </w:tcPr>
    </w:tblStylePr>
  </w:style>
  <w:style w:type="table" w:customStyle="1" w:styleId="11111">
    <w:name w:val="Сетка таблицы11111"/>
    <w:basedOn w:val="a1"/>
    <w:next w:val="a3"/>
    <w:uiPriority w:val="59"/>
    <w:rsid w:val="007B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basedOn w:val="a0"/>
    <w:link w:val="ab"/>
    <w:uiPriority w:val="1"/>
    <w:locked/>
    <w:rsid w:val="001763AD"/>
  </w:style>
  <w:style w:type="paragraph" w:customStyle="1" w:styleId="TableParagraph">
    <w:name w:val="Table Paragraph"/>
    <w:basedOn w:val="a"/>
    <w:uiPriority w:val="1"/>
    <w:qFormat/>
    <w:rsid w:val="001763AD"/>
    <w:pPr>
      <w:widowControl w:val="0"/>
      <w:autoSpaceDE w:val="0"/>
      <w:autoSpaceDN w:val="0"/>
      <w:spacing w:after="0" w:line="240" w:lineRule="auto"/>
      <w:ind w:left="10"/>
      <w:jc w:val="center"/>
    </w:pPr>
    <w:rPr>
      <w:rFonts w:ascii="Times New Roman" w:eastAsia="Times New Roman" w:hAnsi="Times New Roman" w:cs="Times New Roman"/>
    </w:rPr>
  </w:style>
  <w:style w:type="numbering" w:customStyle="1" w:styleId="42">
    <w:name w:val="Нет списка4"/>
    <w:next w:val="a2"/>
    <w:semiHidden/>
    <w:rsid w:val="00D40D79"/>
  </w:style>
  <w:style w:type="paragraph" w:customStyle="1" w:styleId="ConsNonformat">
    <w:name w:val="ConsNonformat"/>
    <w:rsid w:val="00D40D7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f5">
    <w:name w:val="Знак"/>
    <w:basedOn w:val="a"/>
    <w:rsid w:val="00D40D7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"/>
    <w:basedOn w:val="a"/>
    <w:rsid w:val="00D40D7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Знак Знак Знак1 Знак Знак Знак Знак"/>
    <w:basedOn w:val="a"/>
    <w:rsid w:val="00D40D7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7">
    <w:name w:val="Сетка таблицы7"/>
    <w:basedOn w:val="a1"/>
    <w:next w:val="a3"/>
    <w:uiPriority w:val="59"/>
    <w:rsid w:val="00D40D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itlecontentspan">
    <w:name w:val="organictitlecontentspan"/>
    <w:basedOn w:val="a0"/>
    <w:rsid w:val="00D40D79"/>
  </w:style>
  <w:style w:type="paragraph" w:customStyle="1" w:styleId="1b">
    <w:name w:val="Основной текст с отступом;Нумерованный список !!;Основной текст 1;Надин стиль"/>
    <w:rsid w:val="00F4230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7">
    <w:name w:val="Body Text Indent 3"/>
    <w:basedOn w:val="a"/>
    <w:link w:val="38"/>
    <w:uiPriority w:val="99"/>
    <w:unhideWhenUsed/>
    <w:rsid w:val="00172F19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uiPriority w:val="99"/>
    <w:rsid w:val="00172F1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Colorful 3" w:uiPriority="0"/>
    <w:lsdException w:name="Table Contemporary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15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8726E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726E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8726E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726E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321E2"/>
    <w:rPr>
      <w:color w:val="0000FF" w:themeColor="hyperlink"/>
      <w:u w:val="single"/>
    </w:rPr>
  </w:style>
  <w:style w:type="paragraph" w:styleId="a5">
    <w:name w:val="Balloon Text"/>
    <w:basedOn w:val="a"/>
    <w:link w:val="a6"/>
    <w:semiHidden/>
    <w:unhideWhenUsed/>
    <w:rsid w:val="007C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EC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AF1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1178"/>
  </w:style>
  <w:style w:type="paragraph" w:styleId="a9">
    <w:name w:val="footer"/>
    <w:basedOn w:val="a"/>
    <w:link w:val="aa"/>
    <w:unhideWhenUsed/>
    <w:rsid w:val="00AF1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1178"/>
  </w:style>
  <w:style w:type="paragraph" w:customStyle="1" w:styleId="Default">
    <w:name w:val="Default"/>
    <w:rsid w:val="00D920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A08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09177C"/>
    <w:pPr>
      <w:ind w:left="720"/>
      <w:contextualSpacing/>
    </w:pPr>
  </w:style>
  <w:style w:type="paragraph" w:styleId="ad">
    <w:name w:val="Normal (Web)"/>
    <w:aliases w:val="Обычный (Web)1,Обычный (Web)11"/>
    <w:basedOn w:val="a"/>
    <w:link w:val="ae"/>
    <w:uiPriority w:val="99"/>
    <w:rsid w:val="00E63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C25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163CC"/>
  </w:style>
  <w:style w:type="table" w:customStyle="1" w:styleId="21">
    <w:name w:val="Сетка таблицы2"/>
    <w:basedOn w:val="a1"/>
    <w:next w:val="a3"/>
    <w:uiPriority w:val="59"/>
    <w:rsid w:val="00E163C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next w:val="af"/>
    <w:link w:val="af0"/>
    <w:uiPriority w:val="1"/>
    <w:qFormat/>
    <w:rsid w:val="00E163CC"/>
    <w:pPr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Без интервала Знак"/>
    <w:basedOn w:val="a0"/>
    <w:link w:val="12"/>
    <w:uiPriority w:val="1"/>
    <w:rsid w:val="00E163CC"/>
    <w:rPr>
      <w:rFonts w:eastAsia="Times New Roman"/>
      <w:lang w:eastAsia="ru-RU"/>
    </w:rPr>
  </w:style>
  <w:style w:type="table" w:customStyle="1" w:styleId="210">
    <w:name w:val="Сетка таблицы21"/>
    <w:basedOn w:val="a1"/>
    <w:next w:val="a3"/>
    <w:uiPriority w:val="59"/>
    <w:rsid w:val="00E16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E163CC"/>
    <w:pPr>
      <w:spacing w:line="240" w:lineRule="auto"/>
    </w:pPr>
    <w:rPr>
      <w:b/>
      <w:bCs/>
      <w:color w:val="5B9BD5"/>
      <w:sz w:val="18"/>
      <w:szCs w:val="18"/>
    </w:rPr>
  </w:style>
  <w:style w:type="table" w:customStyle="1" w:styleId="212">
    <w:name w:val="Сетка таблицы212"/>
    <w:basedOn w:val="a1"/>
    <w:next w:val="a3"/>
    <w:uiPriority w:val="59"/>
    <w:rsid w:val="00E16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3"/>
    <w:uiPriority w:val="59"/>
    <w:rsid w:val="00E16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E163CC"/>
    <w:pPr>
      <w:spacing w:after="0" w:line="240" w:lineRule="auto"/>
    </w:pPr>
    <w:rPr>
      <w:color w:val="3D8DA8"/>
    </w:rPr>
    <w:tblPr>
      <w:tblStyleRowBandSize w:val="1"/>
      <w:tblStyleColBandSize w:val="1"/>
      <w:tblBorders>
        <w:top w:val="single" w:sz="8" w:space="0" w:color="6BB1C9"/>
        <w:bottom w:val="single" w:sz="8" w:space="0" w:color="6BB1C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B1C9"/>
          <w:left w:val="nil"/>
          <w:bottom w:val="single" w:sz="8" w:space="0" w:color="6BB1C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B1C9"/>
          <w:left w:val="nil"/>
          <w:bottom w:val="single" w:sz="8" w:space="0" w:color="6BB1C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B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BF1"/>
      </w:tcPr>
    </w:tblStylePr>
  </w:style>
  <w:style w:type="table" w:customStyle="1" w:styleId="-32">
    <w:name w:val="Светлая заливка - Акцент 32"/>
    <w:basedOn w:val="a1"/>
    <w:next w:val="-3"/>
    <w:uiPriority w:val="60"/>
    <w:semiHidden/>
    <w:unhideWhenUsed/>
    <w:rsid w:val="00E163CC"/>
    <w:pPr>
      <w:spacing w:after="0" w:line="240" w:lineRule="auto"/>
    </w:pPr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paragraph" w:styleId="af">
    <w:name w:val="No Spacing"/>
    <w:uiPriority w:val="1"/>
    <w:qFormat/>
    <w:rsid w:val="00E163CC"/>
    <w:pPr>
      <w:spacing w:after="0" w:line="240" w:lineRule="auto"/>
    </w:pPr>
  </w:style>
  <w:style w:type="table" w:styleId="-3">
    <w:name w:val="Light Shading Accent 3"/>
    <w:basedOn w:val="a1"/>
    <w:uiPriority w:val="60"/>
    <w:rsid w:val="00E163C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ConsPlusNormal">
    <w:name w:val="ConsPlusNormal"/>
    <w:rsid w:val="003B64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15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2">
    <w:name w:val="Нет списка2"/>
    <w:next w:val="a2"/>
    <w:uiPriority w:val="99"/>
    <w:semiHidden/>
    <w:unhideWhenUsed/>
    <w:rsid w:val="00E079A8"/>
  </w:style>
  <w:style w:type="character" w:customStyle="1" w:styleId="20">
    <w:name w:val="Заголовок 2 Знак"/>
    <w:basedOn w:val="a0"/>
    <w:link w:val="2"/>
    <w:uiPriority w:val="9"/>
    <w:rsid w:val="008726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726E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726E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726EF"/>
    <w:rPr>
      <w:rFonts w:ascii="Times New Roman" w:eastAsia="Times New Roman" w:hAnsi="Times New Roman" w:cs="Times New Roman"/>
      <w:b/>
      <w:bCs/>
      <w:lang w:eastAsia="ru-RU"/>
    </w:rPr>
  </w:style>
  <w:style w:type="table" w:customStyle="1" w:styleId="110">
    <w:name w:val="Сетка таблицы11"/>
    <w:basedOn w:val="a1"/>
    <w:next w:val="a3"/>
    <w:uiPriority w:val="59"/>
    <w:rsid w:val="00872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aption"/>
    <w:basedOn w:val="a"/>
    <w:qFormat/>
    <w:rsid w:val="008726EF"/>
    <w:pPr>
      <w:spacing w:after="0" w:line="240" w:lineRule="auto"/>
      <w:ind w:left="284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8726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Title"/>
    <w:basedOn w:val="a"/>
    <w:link w:val="af3"/>
    <w:uiPriority w:val="10"/>
    <w:qFormat/>
    <w:rsid w:val="008726EF"/>
    <w:pPr>
      <w:spacing w:after="0" w:line="240" w:lineRule="auto"/>
      <w:ind w:left="1416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726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8726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8726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Body Text Indent"/>
    <w:basedOn w:val="a"/>
    <w:link w:val="af5"/>
    <w:rsid w:val="008726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872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8726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872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8726E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72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rsid w:val="008726E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872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1"/>
    <w:rsid w:val="008726E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8">
    <w:name w:val="Subtitle"/>
    <w:basedOn w:val="a"/>
    <w:link w:val="af9"/>
    <w:uiPriority w:val="99"/>
    <w:qFormat/>
    <w:rsid w:val="008726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9">
    <w:name w:val="Подзаголовок Знак"/>
    <w:basedOn w:val="a0"/>
    <w:link w:val="af8"/>
    <w:uiPriority w:val="99"/>
    <w:rsid w:val="008726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a">
    <w:name w:val="page number"/>
    <w:basedOn w:val="a0"/>
    <w:rsid w:val="008726EF"/>
  </w:style>
  <w:style w:type="character" w:customStyle="1" w:styleId="ae">
    <w:name w:val="Обычный (веб) Знак"/>
    <w:aliases w:val="Обычный (Web)1 Знак,Обычный (Web)11 Знак"/>
    <w:basedOn w:val="a0"/>
    <w:link w:val="ad"/>
    <w:uiPriority w:val="99"/>
    <w:locked/>
    <w:rsid w:val="00872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cimalAligned">
    <w:name w:val="Decimal Aligned"/>
    <w:basedOn w:val="a"/>
    <w:uiPriority w:val="40"/>
    <w:qFormat/>
    <w:rsid w:val="008726EF"/>
    <w:pPr>
      <w:tabs>
        <w:tab w:val="decimal" w:pos="360"/>
      </w:tabs>
    </w:pPr>
    <w:rPr>
      <w:rFonts w:ascii="Calibri" w:eastAsia="Times New Roman" w:hAnsi="Calibri" w:cs="Times New Roman"/>
    </w:rPr>
  </w:style>
  <w:style w:type="paragraph" w:styleId="afb">
    <w:name w:val="footnote text"/>
    <w:basedOn w:val="a"/>
    <w:link w:val="afc"/>
    <w:unhideWhenUsed/>
    <w:rsid w:val="008726EF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rsid w:val="008726EF"/>
    <w:rPr>
      <w:rFonts w:ascii="Calibri" w:eastAsia="Times New Roman" w:hAnsi="Calibri" w:cs="Times New Roman"/>
      <w:sz w:val="20"/>
      <w:szCs w:val="20"/>
    </w:rPr>
  </w:style>
  <w:style w:type="character" w:styleId="afd">
    <w:name w:val="Subtle Emphasis"/>
    <w:basedOn w:val="a0"/>
    <w:uiPriority w:val="19"/>
    <w:qFormat/>
    <w:rsid w:val="008726EF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customStyle="1" w:styleId="-11">
    <w:name w:val="Светлая заливка - Акцент 11"/>
    <w:basedOn w:val="a1"/>
    <w:uiPriority w:val="60"/>
    <w:rsid w:val="008726EF"/>
    <w:pPr>
      <w:spacing w:after="0" w:line="240" w:lineRule="auto"/>
    </w:pPr>
    <w:rPr>
      <w:rFonts w:ascii="Calibri" w:eastAsia="Times New Roman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e">
    <w:name w:val="Содержимое таблицы"/>
    <w:basedOn w:val="a"/>
    <w:rsid w:val="008726E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f">
    <w:name w:val="Table Contemporary"/>
    <w:basedOn w:val="a1"/>
    <w:rsid w:val="00872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aff0">
    <w:name w:val="footnote reference"/>
    <w:basedOn w:val="a0"/>
    <w:rsid w:val="008726EF"/>
    <w:rPr>
      <w:vertAlign w:val="superscript"/>
    </w:rPr>
  </w:style>
  <w:style w:type="table" w:styleId="33">
    <w:name w:val="Table Colorful 3"/>
    <w:basedOn w:val="a1"/>
    <w:rsid w:val="00872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6">
    <w:name w:val="Светлая заливка1"/>
    <w:basedOn w:val="a1"/>
    <w:uiPriority w:val="60"/>
    <w:rsid w:val="008726E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211">
    <w:name w:val="Таблица-сетка 2 — акцент 11"/>
    <w:basedOn w:val="a1"/>
    <w:uiPriority w:val="47"/>
    <w:rsid w:val="00872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apple-style-span">
    <w:name w:val="apple-style-span"/>
    <w:basedOn w:val="a0"/>
    <w:rsid w:val="008726EF"/>
    <w:rPr>
      <w:rFonts w:cs="Times New Roman"/>
    </w:rPr>
  </w:style>
  <w:style w:type="table" w:customStyle="1" w:styleId="-411">
    <w:name w:val="Таблица-сетка 4 — акцент 11"/>
    <w:basedOn w:val="a1"/>
    <w:uiPriority w:val="49"/>
    <w:rsid w:val="00872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ConsPlusTitle">
    <w:name w:val="ConsPlusTitle"/>
    <w:uiPriority w:val="99"/>
    <w:rsid w:val="008726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7">
    <w:name w:val="Заголовок оглавления1"/>
    <w:basedOn w:val="1"/>
    <w:next w:val="a"/>
    <w:uiPriority w:val="39"/>
    <w:semiHidden/>
    <w:unhideWhenUsed/>
    <w:qFormat/>
    <w:rsid w:val="008726EF"/>
    <w:pPr>
      <w:outlineLvl w:val="9"/>
    </w:pPr>
    <w:rPr>
      <w:rFonts w:ascii="Cambria" w:eastAsia="Times New Roman" w:hAnsi="Cambria" w:cs="Times New Roman"/>
      <w:color w:val="365F91"/>
    </w:rPr>
  </w:style>
  <w:style w:type="paragraph" w:styleId="18">
    <w:name w:val="toc 1"/>
    <w:basedOn w:val="a"/>
    <w:next w:val="a"/>
    <w:autoRedefine/>
    <w:uiPriority w:val="39"/>
    <w:unhideWhenUsed/>
    <w:rsid w:val="008726EF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toc 2"/>
    <w:basedOn w:val="a"/>
    <w:next w:val="a"/>
    <w:autoRedefine/>
    <w:uiPriority w:val="39"/>
    <w:unhideWhenUsed/>
    <w:rsid w:val="008726EF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Просмотренная гиперссылка1"/>
    <w:basedOn w:val="a0"/>
    <w:semiHidden/>
    <w:unhideWhenUsed/>
    <w:rsid w:val="008726EF"/>
    <w:rPr>
      <w:color w:val="800080"/>
      <w:u w:val="single"/>
    </w:rPr>
  </w:style>
  <w:style w:type="paragraph" w:customStyle="1" w:styleId="34">
    <w:name w:val="заголовок 3"/>
    <w:basedOn w:val="a"/>
    <w:next w:val="a"/>
    <w:rsid w:val="008726EF"/>
    <w:pPr>
      <w:keepNext/>
      <w:tabs>
        <w:tab w:val="left" w:pos="6521"/>
      </w:tabs>
      <w:autoSpaceDE w:val="0"/>
      <w:autoSpaceDN w:val="0"/>
      <w:spacing w:after="0" w:line="240" w:lineRule="auto"/>
      <w:jc w:val="both"/>
    </w:pPr>
    <w:rPr>
      <w:rFonts w:ascii="Arial Narrow" w:eastAsia="Times New Roman" w:hAnsi="Arial Narrow" w:cs="Arial Narrow"/>
      <w:b/>
      <w:bCs/>
      <w:i/>
      <w:iCs/>
      <w:sz w:val="32"/>
      <w:szCs w:val="32"/>
      <w:u w:val="single"/>
      <w:lang w:eastAsia="ru-RU"/>
    </w:rPr>
  </w:style>
  <w:style w:type="character" w:customStyle="1" w:styleId="apple-converted-space">
    <w:name w:val="apple-converted-space"/>
    <w:basedOn w:val="a0"/>
    <w:uiPriority w:val="99"/>
    <w:rsid w:val="008726EF"/>
  </w:style>
  <w:style w:type="table" w:customStyle="1" w:styleId="111">
    <w:name w:val="Сетка таблицы111"/>
    <w:basedOn w:val="a1"/>
    <w:next w:val="a3"/>
    <w:uiPriority w:val="59"/>
    <w:rsid w:val="00872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Strong"/>
    <w:basedOn w:val="a0"/>
    <w:uiPriority w:val="22"/>
    <w:qFormat/>
    <w:rsid w:val="008726EF"/>
    <w:rPr>
      <w:rFonts w:cs="Times New Roman"/>
      <w:b/>
      <w:bCs/>
    </w:rPr>
  </w:style>
  <w:style w:type="table" w:customStyle="1" w:styleId="220">
    <w:name w:val="Сетка таблицы22"/>
    <w:basedOn w:val="a1"/>
    <w:next w:val="a3"/>
    <w:uiPriority w:val="59"/>
    <w:rsid w:val="00872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s">
    <w:name w:val="fs"/>
    <w:basedOn w:val="a0"/>
    <w:rsid w:val="008726EF"/>
  </w:style>
  <w:style w:type="paragraph" w:customStyle="1" w:styleId="textblock">
    <w:name w:val="text_block"/>
    <w:basedOn w:val="a"/>
    <w:rsid w:val="00872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8726EF"/>
  </w:style>
  <w:style w:type="character" w:customStyle="1" w:styleId="key-valueitem-value">
    <w:name w:val="key-value__item-value"/>
    <w:basedOn w:val="a0"/>
    <w:rsid w:val="008726EF"/>
  </w:style>
  <w:style w:type="character" w:styleId="aff2">
    <w:name w:val="Emphasis"/>
    <w:basedOn w:val="a0"/>
    <w:qFormat/>
    <w:rsid w:val="008726EF"/>
    <w:rPr>
      <w:rFonts w:cs="Times New Roman"/>
      <w:i/>
      <w:iCs/>
    </w:rPr>
  </w:style>
  <w:style w:type="paragraph" w:customStyle="1" w:styleId="aff3">
    <w:name w:val="Знак Знак"/>
    <w:basedOn w:val="a"/>
    <w:uiPriority w:val="99"/>
    <w:rsid w:val="00872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customStyle="1" w:styleId="35">
    <w:name w:val="Сетка таблицы3"/>
    <w:basedOn w:val="a1"/>
    <w:next w:val="a3"/>
    <w:uiPriority w:val="39"/>
    <w:rsid w:val="008726EF"/>
    <w:pPr>
      <w:spacing w:after="0" w:line="240" w:lineRule="auto"/>
    </w:pPr>
    <w:rPr>
      <w:rFonts w:ascii="Times New Roman" w:eastAsia="Times New Roman" w:hAnsi="Times New Roman" w:cs="Dav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8726EF"/>
    <w:pPr>
      <w:spacing w:after="0" w:line="240" w:lineRule="auto"/>
    </w:pPr>
    <w:rPr>
      <w:rFonts w:ascii="Times New Roman" w:eastAsia="Times New Roman" w:hAnsi="Times New Roman" w:cs="Dav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8726EF"/>
    <w:pPr>
      <w:spacing w:after="0" w:line="240" w:lineRule="auto"/>
    </w:pPr>
    <w:rPr>
      <w:rFonts w:ascii="Times New Roman" w:eastAsia="Times New Roman" w:hAnsi="Times New Roman" w:cs="Dav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FollowedHyperlink"/>
    <w:basedOn w:val="a0"/>
    <w:uiPriority w:val="99"/>
    <w:semiHidden/>
    <w:unhideWhenUsed/>
    <w:rsid w:val="008726EF"/>
    <w:rPr>
      <w:color w:val="800080" w:themeColor="followedHyperlink"/>
      <w:u w:val="single"/>
    </w:rPr>
  </w:style>
  <w:style w:type="table" w:customStyle="1" w:styleId="221">
    <w:name w:val="Сетка таблицы221"/>
    <w:basedOn w:val="a1"/>
    <w:next w:val="a3"/>
    <w:uiPriority w:val="59"/>
    <w:rsid w:val="00872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8726E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310">
    <w:name w:val="Сетка таблицы31"/>
    <w:basedOn w:val="a1"/>
    <w:next w:val="a3"/>
    <w:uiPriority w:val="59"/>
    <w:rsid w:val="00872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3"/>
    <w:uiPriority w:val="59"/>
    <w:rsid w:val="008726E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3"/>
    <w:uiPriority w:val="59"/>
    <w:rsid w:val="008726E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">
    <w:name w:val="Таблица-сетка 3 — акцент 11"/>
    <w:basedOn w:val="a1"/>
    <w:next w:val="-312"/>
    <w:uiPriority w:val="48"/>
    <w:rsid w:val="008726EF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111">
    <w:name w:val="Таблица-сетка 1 светлая — акцент 11"/>
    <w:basedOn w:val="a1"/>
    <w:next w:val="-112"/>
    <w:uiPriority w:val="46"/>
    <w:rsid w:val="008726EF"/>
    <w:pPr>
      <w:spacing w:after="0" w:line="240" w:lineRule="auto"/>
    </w:p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312">
    <w:name w:val="Таблица-сетка 3 — акцент 12"/>
    <w:basedOn w:val="a1"/>
    <w:uiPriority w:val="48"/>
    <w:rsid w:val="008726E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112">
    <w:name w:val="Таблица-сетка 1 светлая — акцент 12"/>
    <w:basedOn w:val="a1"/>
    <w:uiPriority w:val="46"/>
    <w:rsid w:val="008726EF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1">
    <w:name w:val="Grid Table 3 Accent 1"/>
    <w:basedOn w:val="a1"/>
    <w:uiPriority w:val="48"/>
    <w:rsid w:val="008726E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1LightAccent1">
    <w:name w:val="Grid Table 1 Light Accent 1"/>
    <w:basedOn w:val="a1"/>
    <w:uiPriority w:val="46"/>
    <w:rsid w:val="008726EF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36">
    <w:name w:val="Нет списка3"/>
    <w:next w:val="a2"/>
    <w:uiPriority w:val="99"/>
    <w:semiHidden/>
    <w:unhideWhenUsed/>
    <w:rsid w:val="001C645F"/>
  </w:style>
  <w:style w:type="table" w:customStyle="1" w:styleId="61">
    <w:name w:val="Сетка таблицы6"/>
    <w:basedOn w:val="a1"/>
    <w:next w:val="a3"/>
    <w:uiPriority w:val="39"/>
    <w:rsid w:val="001C6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1C645F"/>
  </w:style>
  <w:style w:type="table" w:customStyle="1" w:styleId="250">
    <w:name w:val="Сетка таблицы25"/>
    <w:basedOn w:val="a1"/>
    <w:next w:val="a3"/>
    <w:uiPriority w:val="59"/>
    <w:rsid w:val="001C645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59"/>
    <w:rsid w:val="001C6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1"/>
    <w:basedOn w:val="a1"/>
    <w:next w:val="a3"/>
    <w:uiPriority w:val="59"/>
    <w:rsid w:val="001C6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3"/>
    <w:uiPriority w:val="59"/>
    <w:rsid w:val="001C6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Светлая заливка - Акцент 311"/>
    <w:basedOn w:val="a1"/>
    <w:next w:val="-3"/>
    <w:uiPriority w:val="60"/>
    <w:rsid w:val="001C645F"/>
    <w:pPr>
      <w:spacing w:after="0" w:line="240" w:lineRule="auto"/>
    </w:pPr>
    <w:rPr>
      <w:color w:val="3D8DA8"/>
    </w:rPr>
    <w:tblPr>
      <w:tblStyleRowBandSize w:val="1"/>
      <w:tblStyleColBandSize w:val="1"/>
      <w:tblBorders>
        <w:top w:val="single" w:sz="8" w:space="0" w:color="6BB1C9"/>
        <w:bottom w:val="single" w:sz="8" w:space="0" w:color="6BB1C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B1C9"/>
          <w:left w:val="nil"/>
          <w:bottom w:val="single" w:sz="8" w:space="0" w:color="6BB1C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B1C9"/>
          <w:left w:val="nil"/>
          <w:bottom w:val="single" w:sz="8" w:space="0" w:color="6BB1C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B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BF1"/>
      </w:tcPr>
    </w:tblStylePr>
  </w:style>
  <w:style w:type="table" w:customStyle="1" w:styleId="-321">
    <w:name w:val="Светлая заливка - Акцент 321"/>
    <w:basedOn w:val="a1"/>
    <w:next w:val="-3"/>
    <w:uiPriority w:val="60"/>
    <w:semiHidden/>
    <w:unhideWhenUsed/>
    <w:rsid w:val="001C645F"/>
    <w:pPr>
      <w:spacing w:after="0" w:line="240" w:lineRule="auto"/>
    </w:pPr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3">
    <w:name w:val="Светлая заливка - Акцент 33"/>
    <w:basedOn w:val="a1"/>
    <w:next w:val="-3"/>
    <w:uiPriority w:val="60"/>
    <w:rsid w:val="001C645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1120">
    <w:name w:val="Сетка таблицы112"/>
    <w:basedOn w:val="a1"/>
    <w:next w:val="a3"/>
    <w:uiPriority w:val="59"/>
    <w:rsid w:val="001C6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3"/>
    <w:uiPriority w:val="39"/>
    <w:rsid w:val="001C6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59"/>
    <w:rsid w:val="001C645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uiPriority w:val="59"/>
    <w:rsid w:val="001C645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uiPriority w:val="39"/>
    <w:rsid w:val="001C645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3"/>
    <w:uiPriority w:val="39"/>
    <w:rsid w:val="00FC6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uiPriority w:val="59"/>
    <w:rsid w:val="0054169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uiPriority w:val="39"/>
    <w:rsid w:val="00226CF8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1">
    <w:name w:val="Grid Table 1 Light Accent 11"/>
    <w:basedOn w:val="a1"/>
    <w:uiPriority w:val="46"/>
    <w:rsid w:val="00226CF8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Сетка таблицы63"/>
    <w:basedOn w:val="a1"/>
    <w:uiPriority w:val="59"/>
    <w:rsid w:val="001D22D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next w:val="a3"/>
    <w:uiPriority w:val="39"/>
    <w:rsid w:val="00064397"/>
    <w:pPr>
      <w:spacing w:after="0" w:line="240" w:lineRule="auto"/>
    </w:pPr>
    <w:rPr>
      <w:rFonts w:ascii="Times New Roman" w:eastAsia="Times New Roman" w:hAnsi="Times New Roman" w:cs="Dav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3"/>
    <w:uiPriority w:val="59"/>
    <w:rsid w:val="00064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3"/>
    <w:uiPriority w:val="59"/>
    <w:rsid w:val="00064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">
    <w:name w:val="Таблица-сетка 1 светлая — акцент 111"/>
    <w:basedOn w:val="a1"/>
    <w:uiPriority w:val="46"/>
    <w:rsid w:val="0006439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3511">
    <w:name w:val="Таблица-сетка 3 — акцент 511"/>
    <w:basedOn w:val="a1"/>
    <w:uiPriority w:val="48"/>
    <w:rsid w:val="007B2CCA"/>
    <w:pPr>
      <w:spacing w:after="0" w:line="240" w:lineRule="auto"/>
    </w:pPr>
    <w:rPr>
      <w:rFonts w:eastAsia="Calibri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bottom w:val="single" w:sz="4" w:space="0" w:color="92CDDC"/>
        </w:tcBorders>
      </w:tcPr>
    </w:tblStylePr>
    <w:tblStylePr w:type="nwCell">
      <w:tblPr/>
      <w:tcPr>
        <w:tcBorders>
          <w:bottom w:val="single" w:sz="4" w:space="0" w:color="92CDDC"/>
        </w:tcBorders>
      </w:tcPr>
    </w:tblStylePr>
    <w:tblStylePr w:type="seCell">
      <w:tblPr/>
      <w:tcPr>
        <w:tcBorders>
          <w:top w:val="single" w:sz="4" w:space="0" w:color="92CDDC"/>
        </w:tcBorders>
      </w:tcPr>
    </w:tblStylePr>
    <w:tblStylePr w:type="swCell">
      <w:tblPr/>
      <w:tcPr>
        <w:tcBorders>
          <w:top w:val="single" w:sz="4" w:space="0" w:color="92CDDC"/>
        </w:tcBorders>
      </w:tcPr>
    </w:tblStylePr>
  </w:style>
  <w:style w:type="table" w:customStyle="1" w:styleId="11111">
    <w:name w:val="Сетка таблицы11111"/>
    <w:basedOn w:val="a1"/>
    <w:next w:val="a3"/>
    <w:uiPriority w:val="59"/>
    <w:rsid w:val="007B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basedOn w:val="a0"/>
    <w:link w:val="ab"/>
    <w:uiPriority w:val="1"/>
    <w:locked/>
    <w:rsid w:val="001763AD"/>
  </w:style>
  <w:style w:type="paragraph" w:customStyle="1" w:styleId="TableParagraph">
    <w:name w:val="Table Paragraph"/>
    <w:basedOn w:val="a"/>
    <w:uiPriority w:val="1"/>
    <w:qFormat/>
    <w:rsid w:val="001763AD"/>
    <w:pPr>
      <w:widowControl w:val="0"/>
      <w:autoSpaceDE w:val="0"/>
      <w:autoSpaceDN w:val="0"/>
      <w:spacing w:after="0" w:line="240" w:lineRule="auto"/>
      <w:ind w:left="10"/>
      <w:jc w:val="center"/>
    </w:pPr>
    <w:rPr>
      <w:rFonts w:ascii="Times New Roman" w:eastAsia="Times New Roman" w:hAnsi="Times New Roman" w:cs="Times New Roman"/>
    </w:rPr>
  </w:style>
  <w:style w:type="numbering" w:customStyle="1" w:styleId="42">
    <w:name w:val="Нет списка4"/>
    <w:next w:val="a2"/>
    <w:semiHidden/>
    <w:rsid w:val="00D40D79"/>
  </w:style>
  <w:style w:type="paragraph" w:customStyle="1" w:styleId="ConsNonformat">
    <w:name w:val="ConsNonformat"/>
    <w:rsid w:val="00D40D7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f5">
    <w:name w:val="Знак"/>
    <w:basedOn w:val="a"/>
    <w:rsid w:val="00D40D7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"/>
    <w:basedOn w:val="a"/>
    <w:rsid w:val="00D40D7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Знак Знак Знак1 Знак Знак Знак Знак"/>
    <w:basedOn w:val="a"/>
    <w:rsid w:val="00D40D7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7">
    <w:name w:val="Сетка таблицы7"/>
    <w:basedOn w:val="a1"/>
    <w:next w:val="a3"/>
    <w:uiPriority w:val="59"/>
    <w:rsid w:val="00D40D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itlecontentspan">
    <w:name w:val="organictitlecontentspan"/>
    <w:basedOn w:val="a0"/>
    <w:rsid w:val="00D40D79"/>
  </w:style>
  <w:style w:type="paragraph" w:customStyle="1" w:styleId="1b">
    <w:name w:val="Основной текст с отступом;Нумерованный список !!;Основной текст 1;Надин стиль"/>
    <w:rsid w:val="00F4230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7">
    <w:name w:val="Body Text Indent 3"/>
    <w:basedOn w:val="a"/>
    <w:link w:val="38"/>
    <w:uiPriority w:val="99"/>
    <w:unhideWhenUsed/>
    <w:rsid w:val="00172F19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uiPriority w:val="99"/>
    <w:rsid w:val="00172F1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75B51FB5B51EE29F2DDA3623079C2B9B79362EE5429A2086DDCFCB6796290E6w1I8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3701575BBBDDD913FAD74ADF8C9F974D1D0DE5A6D75B3FBD7563C182F4C31D62B5A0C99E97887FFD46484GBH7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nro.minjust.ru/NKOS.aspx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nko.economy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islovodsk-kurort.org/home/ispolnitelnaia-vlast/upravlenie-po-ekonomike-i-investitsiiam1532965164/podderzhka-malogo-i-srednego-predprinimatelstva" TargetMode="External"/><Relationship Id="rId14" Type="http://schemas.openxmlformats.org/officeDocument/2006/relationships/hyperlink" Target="consultantplus://offline/ref=875B51FB5B51EE29F2DDA3623079C2B9B79362EE542EA2036DDCFCB6796290E6188C0754D20F803D9F1D26wEI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B0BAB-8DE6-4FFE-A30C-31BB579D1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61</Pages>
  <Words>23053</Words>
  <Characters>131403</Characters>
  <Application>Microsoft Office Word</Application>
  <DocSecurity>0</DocSecurity>
  <Lines>1095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Leonora</cp:lastModifiedBy>
  <cp:revision>231</cp:revision>
  <cp:lastPrinted>2022-12-07T06:20:00Z</cp:lastPrinted>
  <dcterms:created xsi:type="dcterms:W3CDTF">2024-07-19T13:34:00Z</dcterms:created>
  <dcterms:modified xsi:type="dcterms:W3CDTF">2024-07-24T13:48:00Z</dcterms:modified>
</cp:coreProperties>
</file>