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3E" w:rsidRPr="004A31B9" w:rsidRDefault="005E103E" w:rsidP="005E103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31B9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5749B7" w:rsidRPr="004A31B9" w:rsidRDefault="005E103E" w:rsidP="005E103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31B9">
        <w:rPr>
          <w:rFonts w:ascii="Times New Roman" w:hAnsi="Times New Roman" w:cs="Times New Roman"/>
          <w:sz w:val="27"/>
          <w:szCs w:val="27"/>
        </w:rPr>
        <w:t xml:space="preserve">к проекту постановления </w:t>
      </w:r>
      <w:r w:rsidR="00F04267" w:rsidRPr="004A31B9">
        <w:rPr>
          <w:rFonts w:ascii="Times New Roman" w:hAnsi="Times New Roman" w:cs="Times New Roman"/>
          <w:sz w:val="27"/>
          <w:szCs w:val="27"/>
        </w:rPr>
        <w:t>а</w:t>
      </w:r>
      <w:r w:rsidRPr="004A31B9">
        <w:rPr>
          <w:rFonts w:ascii="Times New Roman" w:hAnsi="Times New Roman" w:cs="Times New Roman"/>
          <w:sz w:val="27"/>
          <w:szCs w:val="27"/>
        </w:rPr>
        <w:t>дминистрации города-курорта Кисловодска</w:t>
      </w:r>
      <w:r w:rsidRPr="004A31B9">
        <w:rPr>
          <w:rFonts w:ascii="Times New Roman" w:hAnsi="Times New Roman" w:cs="Times New Roman"/>
          <w:sz w:val="27"/>
          <w:szCs w:val="27"/>
        </w:rPr>
        <w:br/>
      </w:r>
      <w:r w:rsidR="004468FE" w:rsidRPr="004A31B9">
        <w:rPr>
          <w:rFonts w:ascii="Times New Roman" w:hAnsi="Times New Roman" w:cs="Times New Roman"/>
          <w:sz w:val="27"/>
          <w:szCs w:val="27"/>
        </w:rPr>
        <w:t>«О внесении изменений в муниципальную программу города-курорта Кисловодска «Экономическое развитие», утвержденную постановлением администрации города-курорта Кисловодска от 1</w:t>
      </w:r>
      <w:r w:rsidR="00F6214E">
        <w:rPr>
          <w:rFonts w:ascii="Times New Roman" w:hAnsi="Times New Roman" w:cs="Times New Roman"/>
          <w:sz w:val="27"/>
          <w:szCs w:val="27"/>
        </w:rPr>
        <w:t>7</w:t>
      </w:r>
      <w:r w:rsidR="004468FE" w:rsidRPr="004A31B9">
        <w:rPr>
          <w:rFonts w:ascii="Times New Roman" w:hAnsi="Times New Roman" w:cs="Times New Roman"/>
          <w:sz w:val="27"/>
          <w:szCs w:val="27"/>
        </w:rPr>
        <w:t>.12.20</w:t>
      </w:r>
      <w:r w:rsidR="00F6214E">
        <w:rPr>
          <w:rFonts w:ascii="Times New Roman" w:hAnsi="Times New Roman" w:cs="Times New Roman"/>
          <w:sz w:val="27"/>
          <w:szCs w:val="27"/>
        </w:rPr>
        <w:t>21</w:t>
      </w:r>
      <w:r w:rsidR="004468FE" w:rsidRPr="004A31B9">
        <w:rPr>
          <w:rFonts w:ascii="Times New Roman" w:hAnsi="Times New Roman" w:cs="Times New Roman"/>
          <w:sz w:val="27"/>
          <w:szCs w:val="27"/>
        </w:rPr>
        <w:t xml:space="preserve"> № 1</w:t>
      </w:r>
      <w:r w:rsidR="00F6214E">
        <w:rPr>
          <w:rFonts w:ascii="Times New Roman" w:hAnsi="Times New Roman" w:cs="Times New Roman"/>
          <w:sz w:val="27"/>
          <w:szCs w:val="27"/>
        </w:rPr>
        <w:t>357</w:t>
      </w:r>
    </w:p>
    <w:p w:rsidR="001E6574" w:rsidRPr="004A31B9" w:rsidRDefault="001E6574" w:rsidP="005E103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города-курорта Кисловодска </w:t>
      </w: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муниципальную программу города-курорта Кисловодска «</w:t>
      </w:r>
      <w:r w:rsidRPr="004A31B9">
        <w:rPr>
          <w:rFonts w:ascii="Times New Roman" w:hAnsi="Times New Roman" w:cs="Times New Roman"/>
          <w:sz w:val="27"/>
          <w:szCs w:val="27"/>
        </w:rPr>
        <w:t>Экономическое развитие</w:t>
      </w: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утвержденную постановлением администрации города-курорта Кисловодска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357</w:t>
      </w: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соответствии </w:t>
      </w:r>
      <w:proofErr w:type="gramStart"/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параметрами решения </w:t>
      </w:r>
      <w:r w:rsidRPr="00F6214E">
        <w:rPr>
          <w:rFonts w:ascii="Times New Roman" w:eastAsia="Calibri" w:hAnsi="Times New Roman" w:cs="Times New Roman"/>
          <w:sz w:val="28"/>
          <w:szCs w:val="28"/>
        </w:rPr>
        <w:t>Думы города-курорта Кисловодска от 24.12.2021 № 44-621 «О бюджете города-курорта Кисловодска на 2022 год и плановый период 2023 и 2024 годов»</w:t>
      </w: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Pr="00F621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города-курорта Кисловодска </w:t>
      </w: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16.12.2020 № 1060 «Об утверждении Порядка разработки, реализации и оценки эффективности муниципальных программ города-курорта Кисловодска»;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распоряжением администрации города-курорта Кисловодска </w:t>
      </w: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24.06.2021 № 105-р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Переч</w:t>
      </w: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муниципальных программ»;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распоряжением администрации города-курорта Кисловодска </w:t>
      </w: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12.04.2021 № 62-р «Об утверждении Методических указаний по разработке и реализации муниципальных программ города-курорта Кисловодска» (далее – Методические указания).</w:t>
      </w:r>
    </w:p>
    <w:p w:rsidR="00110043" w:rsidRDefault="00FC07CD" w:rsidP="00F62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6214E">
        <w:rPr>
          <w:rFonts w:ascii="Times New Roman" w:hAnsi="Times New Roman" w:cs="Times New Roman"/>
          <w:sz w:val="27"/>
          <w:szCs w:val="27"/>
        </w:rPr>
        <w:t>В</w:t>
      </w:r>
      <w:r w:rsidR="00D607D8" w:rsidRPr="00F6214E">
        <w:rPr>
          <w:rFonts w:ascii="Times New Roman" w:hAnsi="Times New Roman" w:cs="Times New Roman"/>
          <w:sz w:val="27"/>
          <w:szCs w:val="27"/>
        </w:rPr>
        <w:t xml:space="preserve"> соответствии </w:t>
      </w:r>
      <w:r w:rsidR="00ED20AB" w:rsidRPr="00F6214E">
        <w:rPr>
          <w:rFonts w:ascii="Times New Roman" w:hAnsi="Times New Roman" w:cs="Times New Roman"/>
          <w:sz w:val="27"/>
          <w:szCs w:val="27"/>
        </w:rPr>
        <w:t xml:space="preserve">п. </w:t>
      </w:r>
      <w:r w:rsidR="00F6214E" w:rsidRPr="00F6214E">
        <w:rPr>
          <w:rFonts w:ascii="Times New Roman" w:hAnsi="Times New Roman" w:cs="Times New Roman"/>
          <w:sz w:val="27"/>
          <w:szCs w:val="27"/>
        </w:rPr>
        <w:t>41</w:t>
      </w:r>
      <w:r w:rsidR="00ED20AB" w:rsidRPr="00F6214E">
        <w:rPr>
          <w:rFonts w:ascii="Times New Roman" w:hAnsi="Times New Roman" w:cs="Times New Roman"/>
          <w:sz w:val="27"/>
          <w:szCs w:val="27"/>
        </w:rPr>
        <w:t xml:space="preserve"> По</w:t>
      </w:r>
      <w:r w:rsidR="00ED20AB" w:rsidRPr="004A31B9">
        <w:rPr>
          <w:rFonts w:ascii="Times New Roman" w:hAnsi="Times New Roman" w:cs="Times New Roman"/>
          <w:sz w:val="27"/>
          <w:szCs w:val="27"/>
        </w:rPr>
        <w:t>рядка разработки, реализации и оценки эффективности муниципальных программ города-курорта Кисловодска</w:t>
      </w:r>
      <w:r w:rsidR="00C95482">
        <w:rPr>
          <w:rFonts w:ascii="Times New Roman" w:hAnsi="Times New Roman" w:cs="Times New Roman"/>
          <w:sz w:val="27"/>
          <w:szCs w:val="27"/>
        </w:rPr>
        <w:t xml:space="preserve"> </w:t>
      </w:r>
      <w:r w:rsidRPr="004A31B9">
        <w:rPr>
          <w:rFonts w:ascii="Times New Roman" w:hAnsi="Times New Roman" w:cs="Times New Roman"/>
          <w:sz w:val="27"/>
          <w:szCs w:val="27"/>
        </w:rPr>
        <w:t>проек</w:t>
      </w:r>
      <w:r w:rsidR="00F27B1D">
        <w:rPr>
          <w:rFonts w:ascii="Times New Roman" w:hAnsi="Times New Roman" w:cs="Times New Roman"/>
          <w:sz w:val="27"/>
          <w:szCs w:val="27"/>
        </w:rPr>
        <w:t>т</w:t>
      </w:r>
      <w:r w:rsidR="00AC4DD0">
        <w:rPr>
          <w:rFonts w:ascii="Times New Roman" w:hAnsi="Times New Roman" w:cs="Times New Roman"/>
          <w:sz w:val="27"/>
          <w:szCs w:val="27"/>
        </w:rPr>
        <w:t>ом</w:t>
      </w:r>
      <w:r w:rsidRPr="004A31B9">
        <w:rPr>
          <w:rFonts w:ascii="Times New Roman" w:hAnsi="Times New Roman" w:cs="Times New Roman"/>
          <w:sz w:val="27"/>
          <w:szCs w:val="27"/>
        </w:rPr>
        <w:t xml:space="preserve"> </w:t>
      </w:r>
      <w:r w:rsidR="00AC4DD0">
        <w:rPr>
          <w:rFonts w:ascii="Times New Roman" w:hAnsi="Times New Roman" w:cs="Times New Roman"/>
          <w:sz w:val="27"/>
          <w:szCs w:val="27"/>
        </w:rPr>
        <w:t>предлагается:</w:t>
      </w:r>
    </w:p>
    <w:p w:rsidR="0077181D" w:rsidRPr="0077181D" w:rsidRDefault="00110043" w:rsidP="00F62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приве</w:t>
      </w:r>
      <w:r w:rsidR="00F27B1D">
        <w:rPr>
          <w:rFonts w:ascii="Times New Roman" w:hAnsi="Times New Roman" w:cs="Times New Roman"/>
          <w:sz w:val="27"/>
          <w:szCs w:val="27"/>
        </w:rPr>
        <w:t>сти</w:t>
      </w:r>
      <w:r>
        <w:rPr>
          <w:rFonts w:ascii="Times New Roman" w:hAnsi="Times New Roman" w:cs="Times New Roman"/>
          <w:sz w:val="27"/>
          <w:szCs w:val="27"/>
        </w:rPr>
        <w:t xml:space="preserve"> в </w:t>
      </w:r>
      <w:r w:rsidR="00626941">
        <w:rPr>
          <w:rFonts w:ascii="Times New Roman" w:hAnsi="Times New Roman" w:cs="Times New Roman"/>
          <w:sz w:val="27"/>
          <w:szCs w:val="27"/>
        </w:rPr>
        <w:t>соответствие</w:t>
      </w:r>
      <w:r>
        <w:rPr>
          <w:rFonts w:ascii="Times New Roman" w:hAnsi="Times New Roman" w:cs="Times New Roman"/>
          <w:sz w:val="27"/>
          <w:szCs w:val="27"/>
        </w:rPr>
        <w:t xml:space="preserve"> с</w:t>
      </w:r>
      <w:r w:rsidR="00626941" w:rsidRPr="00626941">
        <w:t xml:space="preserve"> </w:t>
      </w:r>
      <w:r w:rsidR="00626941" w:rsidRPr="00626941">
        <w:rPr>
          <w:rFonts w:ascii="Times New Roman" w:hAnsi="Times New Roman" w:cs="Times New Roman"/>
          <w:sz w:val="27"/>
          <w:szCs w:val="27"/>
        </w:rPr>
        <w:t xml:space="preserve">параметрами </w:t>
      </w:r>
      <w:r w:rsidR="00F6214E"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F6214E" w:rsidRPr="00F6214E">
        <w:rPr>
          <w:rFonts w:ascii="Times New Roman" w:eastAsia="Calibri" w:hAnsi="Times New Roman" w:cs="Times New Roman"/>
          <w:sz w:val="28"/>
          <w:szCs w:val="28"/>
        </w:rPr>
        <w:t>Думы города-курорта Кисловодска от 24.12.2021 № 44-621 «О бюджете города-курорта Кисловодска на 2022 год и плановый период 2023 и 2024 годов»</w:t>
      </w:r>
      <w:r w:rsidR="00F6214E"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B1D" w:rsidRPr="004A31B9">
        <w:rPr>
          <w:rFonts w:ascii="Times New Roman" w:hAnsi="Times New Roman" w:cs="Times New Roman"/>
          <w:sz w:val="27"/>
          <w:szCs w:val="27"/>
        </w:rPr>
        <w:t>финансов</w:t>
      </w:r>
      <w:r w:rsidR="00F27B1D">
        <w:rPr>
          <w:rFonts w:ascii="Times New Roman" w:hAnsi="Times New Roman" w:cs="Times New Roman"/>
          <w:sz w:val="27"/>
          <w:szCs w:val="27"/>
        </w:rPr>
        <w:t>ого</w:t>
      </w:r>
      <w:r w:rsidR="00F27B1D" w:rsidRPr="004A31B9">
        <w:rPr>
          <w:rFonts w:ascii="Times New Roman" w:hAnsi="Times New Roman" w:cs="Times New Roman"/>
          <w:sz w:val="27"/>
          <w:szCs w:val="27"/>
        </w:rPr>
        <w:t xml:space="preserve"> обеспечени</w:t>
      </w:r>
      <w:r w:rsidR="00F27B1D">
        <w:rPr>
          <w:rFonts w:ascii="Times New Roman" w:hAnsi="Times New Roman" w:cs="Times New Roman"/>
          <w:sz w:val="27"/>
          <w:szCs w:val="27"/>
        </w:rPr>
        <w:t>я</w:t>
      </w:r>
      <w:r w:rsidR="00F27B1D" w:rsidRPr="004A31B9">
        <w:rPr>
          <w:rFonts w:ascii="Times New Roman" w:hAnsi="Times New Roman" w:cs="Times New Roman"/>
          <w:sz w:val="27"/>
          <w:szCs w:val="27"/>
        </w:rPr>
        <w:t xml:space="preserve"> муниципальной программы «Экономическое развитие»</w:t>
      </w:r>
      <w:r w:rsidR="00626941">
        <w:rPr>
          <w:rFonts w:ascii="Times New Roman" w:hAnsi="Times New Roman" w:cs="Times New Roman"/>
          <w:sz w:val="27"/>
          <w:szCs w:val="27"/>
        </w:rPr>
        <w:t>;</w:t>
      </w:r>
    </w:p>
    <w:p w:rsidR="0077181D" w:rsidRDefault="00F27B1D" w:rsidP="00F62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</w:t>
      </w:r>
      <w:r w:rsidR="00626941">
        <w:rPr>
          <w:rFonts w:ascii="Times New Roman" w:hAnsi="Times New Roman" w:cs="Times New Roman"/>
          <w:sz w:val="27"/>
          <w:szCs w:val="27"/>
        </w:rPr>
        <w:t>корректиров</w:t>
      </w:r>
      <w:r>
        <w:rPr>
          <w:rFonts w:ascii="Times New Roman" w:hAnsi="Times New Roman" w:cs="Times New Roman"/>
          <w:sz w:val="27"/>
          <w:szCs w:val="27"/>
        </w:rPr>
        <w:t>ать</w:t>
      </w:r>
      <w:r w:rsidR="00626941">
        <w:rPr>
          <w:rFonts w:ascii="Times New Roman" w:hAnsi="Times New Roman" w:cs="Times New Roman"/>
          <w:sz w:val="27"/>
          <w:szCs w:val="27"/>
        </w:rPr>
        <w:t xml:space="preserve"> значени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626941">
        <w:rPr>
          <w:rFonts w:ascii="Times New Roman" w:hAnsi="Times New Roman" w:cs="Times New Roman"/>
          <w:sz w:val="27"/>
          <w:szCs w:val="27"/>
        </w:rPr>
        <w:t xml:space="preserve"> индикаторов достижения целей Программы и показателей решения задач подпрограмм Программы с учетом сложившейся экономической ситуации в городе-курорте Кисловодске в 20</w:t>
      </w:r>
      <w:r w:rsidR="00F6214E">
        <w:rPr>
          <w:rFonts w:ascii="Times New Roman" w:hAnsi="Times New Roman" w:cs="Times New Roman"/>
          <w:sz w:val="27"/>
          <w:szCs w:val="27"/>
        </w:rPr>
        <w:t>22</w:t>
      </w:r>
      <w:r w:rsidR="00626941">
        <w:rPr>
          <w:rFonts w:ascii="Times New Roman" w:hAnsi="Times New Roman" w:cs="Times New Roman"/>
          <w:sz w:val="27"/>
          <w:szCs w:val="27"/>
        </w:rPr>
        <w:t xml:space="preserve"> году.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F6214E">
        <w:rPr>
          <w:rFonts w:ascii="Times New Roman" w:eastAsia="Calibri" w:hAnsi="Times New Roman" w:cs="Times New Roman"/>
          <w:sz w:val="28"/>
          <w:szCs w:val="28"/>
        </w:rPr>
        <w:t>В паспорте Программы: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Позицию «Объёмы и источники финансового обеспечения Программы» изложить в следующей редакции: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Программы за счет средств местного бюджета составит 49 922,25 тыс. рублей, в том числе по годам: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2022 год – 8 517,50 тыс. рублей;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2023 год – 8 280,95 тыс. рублей;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2024 год – 8 280,95 тыс. рублей;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2025 год – 8 280,95 тыс. рублей;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2026 год – 8 280,95 тыс. рублей;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lastRenderedPageBreak/>
        <w:t>2027 год – 8 280,95 тыс. рублей.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6214E">
        <w:rPr>
          <w:rFonts w:ascii="Times New Roman" w:eastAsia="Calibri" w:hAnsi="Times New Roman" w:cs="Times New Roman"/>
          <w:sz w:val="28"/>
          <w:szCs w:val="28"/>
        </w:rPr>
        <w:t>В паспорте подпрограммы 2 «Развитие малого и среднего предпринимательства»: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Позицию «Объёмы и источники финансового обеспечения Подпрограммы» изложить в следующей редакции: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Подпрограммы за счет средств местного бюджета составит 540,00 тыс. рублей, в том числе по годам: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2022 год – 90,00 тыс. рублей;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2023 год – 90,00 тыс. рублей;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2024 год – 90,00 тыс. рублей;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2025 год – 90,00 тыс. рублей;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2026 год – 90,00 тыс. рублей;</w:t>
      </w:r>
    </w:p>
    <w:p w:rsid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2027 год – 90,00 тыс. рублей.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3. В паспорте подпрограммы 3 «Поддержка социально ориентированных некоммерческих организаций»: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3.1. Позицию «Показатели решения задач Подпрограммы» изложить в следующей редакции: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F6214E" w:rsidRPr="00F6214E" w:rsidTr="00842D58">
        <w:tc>
          <w:tcPr>
            <w:tcW w:w="3397" w:type="dxa"/>
          </w:tcPr>
          <w:p w:rsidR="00F6214E" w:rsidRPr="00F6214E" w:rsidRDefault="00F6214E" w:rsidP="00F6214E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6214E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5948" w:type="dxa"/>
          </w:tcPr>
          <w:p w:rsidR="00F6214E" w:rsidRPr="00F6214E" w:rsidRDefault="00F6214E" w:rsidP="00F6214E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14E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количества СОНКО на территории города-курорта Кисловодска по отношению к предыдущему году;</w:t>
            </w:r>
          </w:p>
          <w:p w:rsidR="00F6214E" w:rsidRPr="00F6214E" w:rsidRDefault="00F6214E" w:rsidP="00F6214E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14E">
              <w:rPr>
                <w:rFonts w:ascii="Times New Roman" w:eastAsia="Calibri" w:hAnsi="Times New Roman" w:cs="Times New Roman"/>
                <w:sz w:val="28"/>
                <w:szCs w:val="28"/>
              </w:rPr>
              <w:t>доля работников в негосударственных организациях в общей численности работников, занятых в социальной сфере;</w:t>
            </w:r>
          </w:p>
          <w:p w:rsidR="00F6214E" w:rsidRPr="00F6214E" w:rsidRDefault="00F6214E" w:rsidP="00F6214E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14E">
              <w:rPr>
                <w:rFonts w:ascii="Times New Roman" w:eastAsia="Calibri" w:hAnsi="Times New Roman" w:cs="Times New Roman"/>
                <w:sz w:val="28"/>
                <w:szCs w:val="28"/>
              </w:rPr>
              <w:t>доля негосударственных организаций в общем количестве организаций, оказывающих услуги в социальной сфере;</w:t>
            </w:r>
          </w:p>
          <w:p w:rsidR="00F6214E" w:rsidRPr="00F6214E" w:rsidRDefault="00F6214E" w:rsidP="00F6214E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14E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организаций;</w:t>
            </w:r>
          </w:p>
          <w:p w:rsidR="00F6214E" w:rsidRPr="00F6214E" w:rsidRDefault="00F6214E" w:rsidP="00F6214E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1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СОНКО </w:t>
            </w:r>
            <w:proofErr w:type="gramStart"/>
            <w:r w:rsidRPr="00F6214E">
              <w:rPr>
                <w:rFonts w:ascii="Times New Roman" w:eastAsia="Calibri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F621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финансовую муниципальную поддержку;</w:t>
            </w:r>
          </w:p>
          <w:p w:rsidR="00F6214E" w:rsidRPr="00F6214E" w:rsidRDefault="00F6214E" w:rsidP="00F6214E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1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СОНКО </w:t>
            </w:r>
            <w:proofErr w:type="gramStart"/>
            <w:r w:rsidRPr="00F6214E">
              <w:rPr>
                <w:rFonts w:ascii="Times New Roman" w:eastAsia="Calibri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F621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имущественную поддержку.</w:t>
            </w:r>
          </w:p>
        </w:tc>
      </w:tr>
    </w:tbl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 xml:space="preserve">3.2. Позицию «Объёмы и источники финансового обеспечения Подпрограммы» изложить в </w:t>
      </w:r>
      <w:r>
        <w:rPr>
          <w:rFonts w:ascii="Times New Roman" w:eastAsia="Calibri" w:hAnsi="Times New Roman" w:cs="Times New Roman"/>
          <w:sz w:val="28"/>
          <w:szCs w:val="28"/>
        </w:rPr>
        <w:t>новой</w:t>
      </w:r>
      <w:r w:rsidRPr="00F6214E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Подпрограммы за счет средств местного бюджета составит 180,00 тыс. рублей, в том числе по годам: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2022 год – 30,00 тыс. рублей;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2023 год – 30,00 тыс. рублей;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2024 год – 30,00 тыс. рублей;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2025 год – 30,00 тыс. рублей;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2026 год – 30,00 тыс. рублей;</w:t>
      </w:r>
    </w:p>
    <w:p w:rsidR="00F6214E" w:rsidRPr="00F6214E" w:rsidRDefault="00F6214E" w:rsidP="00F62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2027 год – 30,00 тыс. рублей.</w:t>
      </w:r>
    </w:p>
    <w:p w:rsidR="00F6214E" w:rsidRPr="00F6214E" w:rsidRDefault="00F6214E" w:rsidP="00F62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lastRenderedPageBreak/>
        <w:t>3.3. Пункт 3 «Проведение обучающих семинаров (дополнительное профессиональное образование работников и добровольцев).</w:t>
      </w:r>
    </w:p>
    <w:p w:rsidR="00F6214E" w:rsidRDefault="00F6214E" w:rsidP="00F62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В рамках данного основного мероприятия Подпрограммы предполагается создание условий для подготовки работников и добровольцев или их дополнительного профессионального образования за счет средств местного бюджета.</w:t>
      </w:r>
    </w:p>
    <w:p w:rsidR="00F6214E" w:rsidRDefault="00F6214E" w:rsidP="00F62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Реализация данного мероприятия Подпрограммы позволит обеспечить повышение квалификации работников СОНКО и добровольцев.</w:t>
      </w:r>
    </w:p>
    <w:p w:rsidR="00F6214E" w:rsidRPr="00F6214E" w:rsidRDefault="00F6214E" w:rsidP="00F621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14E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основного мероприятия является управление по экономике и инвестициям администрации города-курорта Кисловодска</w:t>
      </w:r>
      <w:proofErr w:type="gramStart"/>
      <w:r w:rsidRPr="00F6214E">
        <w:rPr>
          <w:rFonts w:ascii="Times New Roman" w:eastAsia="Calibri" w:hAnsi="Times New Roman" w:cs="Times New Roman"/>
          <w:sz w:val="28"/>
          <w:szCs w:val="28"/>
        </w:rPr>
        <w:t xml:space="preserve">.» </w:t>
      </w:r>
      <w:proofErr w:type="gramEnd"/>
      <w:r w:rsidRPr="00F6214E">
        <w:rPr>
          <w:rFonts w:ascii="Times New Roman" w:eastAsia="Calibri" w:hAnsi="Times New Roman" w:cs="Times New Roman"/>
          <w:sz w:val="28"/>
          <w:szCs w:val="28"/>
        </w:rPr>
        <w:t>раздела «Характеристика основных мероприятий Подпрограммы» исключить.</w:t>
      </w:r>
    </w:p>
    <w:p w:rsidR="00F6214E" w:rsidRPr="00F6214E" w:rsidRDefault="00F6214E" w:rsidP="00F621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подпрограмме 5 Программы «Обеспечение реализации муниципальной программы города-курорта Кисловодска «Экономическое развитие» и </w:t>
      </w:r>
      <w:proofErr w:type="spellStart"/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общепрограммные</w:t>
      </w:r>
      <w:proofErr w:type="spellEnd"/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мероприятия» абзац 7 изложить в следующей редакции:</w:t>
      </w:r>
    </w:p>
    <w:p w:rsidR="00F6214E" w:rsidRPr="00F6214E" w:rsidRDefault="00F6214E" w:rsidP="00F621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финансового обеспечения Подпрограммы за счет средств местного бюджета составит 49 202,25 тыс. рублей, в том числе по годам:</w:t>
      </w:r>
    </w:p>
    <w:p w:rsidR="00F6214E" w:rsidRPr="00F6214E" w:rsidRDefault="00F6214E" w:rsidP="00F621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8 397,50 тыс. рублей;</w:t>
      </w:r>
    </w:p>
    <w:p w:rsidR="00F6214E" w:rsidRPr="00F6214E" w:rsidRDefault="00F6214E" w:rsidP="00F621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8 160,95 тыс. рублей;</w:t>
      </w:r>
    </w:p>
    <w:p w:rsidR="00F6214E" w:rsidRPr="00F6214E" w:rsidRDefault="00F6214E" w:rsidP="00F621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8 160,95 тыс. рублей;</w:t>
      </w:r>
    </w:p>
    <w:p w:rsidR="00F6214E" w:rsidRPr="00F6214E" w:rsidRDefault="00F6214E" w:rsidP="00F621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8 160,95 тыс. рублей;</w:t>
      </w:r>
    </w:p>
    <w:p w:rsidR="00F6214E" w:rsidRPr="00F6214E" w:rsidRDefault="00F6214E" w:rsidP="00F621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8 160,95 тыс. рублей;</w:t>
      </w:r>
    </w:p>
    <w:p w:rsidR="00F6214E" w:rsidRPr="00F6214E" w:rsidRDefault="00F6214E" w:rsidP="00F621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4E">
        <w:rPr>
          <w:rFonts w:ascii="Times New Roman" w:eastAsia="Times New Roman" w:hAnsi="Times New Roman" w:cs="Times New Roman"/>
          <w:sz w:val="28"/>
          <w:szCs w:val="28"/>
          <w:lang w:eastAsia="ru-RU"/>
        </w:rPr>
        <w:t>2027 год – 8 160,95 тыс. рублей.</w:t>
      </w:r>
    </w:p>
    <w:p w:rsidR="001373F0" w:rsidRDefault="001373F0" w:rsidP="00ED2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</w:p>
    <w:p w:rsidR="001373F0" w:rsidRDefault="001373F0" w:rsidP="00ED2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</w:p>
    <w:p w:rsidR="00F6214E" w:rsidRPr="004A31B9" w:rsidRDefault="00F6214E" w:rsidP="00ED2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</w:p>
    <w:p w:rsidR="00BF2A4D" w:rsidRPr="004A31B9" w:rsidRDefault="00754664" w:rsidP="00F621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>Н</w:t>
      </w:r>
      <w:r w:rsidR="00BF2A4D" w:rsidRPr="004A31B9">
        <w:rPr>
          <w:rFonts w:ascii="Times New Roman" w:eastAsia="Calibri" w:hAnsi="Times New Roman"/>
          <w:sz w:val="27"/>
          <w:szCs w:val="27"/>
        </w:rPr>
        <w:t xml:space="preserve">ачальник управления </w:t>
      </w:r>
    </w:p>
    <w:p w:rsidR="00BF2A4D" w:rsidRPr="004A31B9" w:rsidRDefault="00BF2A4D" w:rsidP="00F621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sz w:val="27"/>
          <w:szCs w:val="27"/>
        </w:rPr>
      </w:pPr>
      <w:r w:rsidRPr="004A31B9">
        <w:rPr>
          <w:rFonts w:ascii="Times New Roman" w:eastAsia="Calibri" w:hAnsi="Times New Roman"/>
          <w:sz w:val="27"/>
          <w:szCs w:val="27"/>
        </w:rPr>
        <w:t>по экономике и инвестициям администрации</w:t>
      </w:r>
    </w:p>
    <w:p w:rsidR="00BF2A4D" w:rsidRPr="004A31B9" w:rsidRDefault="00BF2A4D" w:rsidP="00F621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sz w:val="27"/>
          <w:szCs w:val="27"/>
        </w:rPr>
      </w:pPr>
      <w:r w:rsidRPr="004A31B9">
        <w:rPr>
          <w:rFonts w:ascii="Times New Roman" w:eastAsia="Calibri" w:hAnsi="Times New Roman"/>
          <w:sz w:val="27"/>
          <w:szCs w:val="27"/>
        </w:rPr>
        <w:t xml:space="preserve">города-курорта Кисловодска                                                         </w:t>
      </w:r>
      <w:r w:rsidR="004A31B9">
        <w:rPr>
          <w:rFonts w:ascii="Times New Roman" w:eastAsia="Calibri" w:hAnsi="Times New Roman"/>
          <w:sz w:val="27"/>
          <w:szCs w:val="27"/>
        </w:rPr>
        <w:t xml:space="preserve"> </w:t>
      </w:r>
      <w:r w:rsidR="00F6214E">
        <w:rPr>
          <w:rFonts w:ascii="Times New Roman" w:eastAsia="Calibri" w:hAnsi="Times New Roman"/>
          <w:sz w:val="27"/>
          <w:szCs w:val="27"/>
        </w:rPr>
        <w:t xml:space="preserve">   </w:t>
      </w:r>
      <w:r w:rsidR="004A31B9">
        <w:rPr>
          <w:rFonts w:ascii="Times New Roman" w:eastAsia="Calibri" w:hAnsi="Times New Roman"/>
          <w:sz w:val="27"/>
          <w:szCs w:val="27"/>
        </w:rPr>
        <w:t xml:space="preserve">    </w:t>
      </w:r>
      <w:r w:rsidRPr="004A31B9">
        <w:rPr>
          <w:rFonts w:ascii="Times New Roman" w:eastAsia="Calibri" w:hAnsi="Times New Roman"/>
          <w:sz w:val="27"/>
          <w:szCs w:val="27"/>
        </w:rPr>
        <w:t xml:space="preserve">     </w:t>
      </w:r>
      <w:r w:rsidR="00754664">
        <w:rPr>
          <w:rFonts w:ascii="Times New Roman" w:eastAsia="Calibri" w:hAnsi="Times New Roman"/>
          <w:sz w:val="27"/>
          <w:szCs w:val="27"/>
        </w:rPr>
        <w:t>И.Э. Паукова</w:t>
      </w:r>
    </w:p>
    <w:sectPr w:rsidR="00BF2A4D" w:rsidRPr="004A31B9" w:rsidSect="00F6214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E9" w:rsidRDefault="00E77BE9" w:rsidP="00D0650A">
      <w:pPr>
        <w:spacing w:after="0" w:line="240" w:lineRule="auto"/>
      </w:pPr>
      <w:r>
        <w:separator/>
      </w:r>
    </w:p>
  </w:endnote>
  <w:endnote w:type="continuationSeparator" w:id="0">
    <w:p w:rsidR="00E77BE9" w:rsidRDefault="00E77BE9" w:rsidP="00D0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E9" w:rsidRDefault="00E77BE9" w:rsidP="00D0650A">
      <w:pPr>
        <w:spacing w:after="0" w:line="240" w:lineRule="auto"/>
      </w:pPr>
      <w:r>
        <w:separator/>
      </w:r>
    </w:p>
  </w:footnote>
  <w:footnote w:type="continuationSeparator" w:id="0">
    <w:p w:rsidR="00E77BE9" w:rsidRDefault="00E77BE9" w:rsidP="00D0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075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650A" w:rsidRPr="00D0650A" w:rsidRDefault="00D0650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5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65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65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214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065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650A" w:rsidRDefault="00D065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896"/>
    <w:multiLevelType w:val="hybridMultilevel"/>
    <w:tmpl w:val="F5B01256"/>
    <w:lvl w:ilvl="0" w:tplc="96E68BC2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B8725F"/>
    <w:multiLevelType w:val="hybridMultilevel"/>
    <w:tmpl w:val="95C655D4"/>
    <w:lvl w:ilvl="0" w:tplc="FE580C3C">
      <w:start w:val="2021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FA3ED0"/>
    <w:multiLevelType w:val="multilevel"/>
    <w:tmpl w:val="A29470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5242062"/>
    <w:multiLevelType w:val="hybridMultilevel"/>
    <w:tmpl w:val="B302F6A4"/>
    <w:lvl w:ilvl="0" w:tplc="640EF9E6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57346"/>
    <w:multiLevelType w:val="multilevel"/>
    <w:tmpl w:val="FC70E1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3E"/>
    <w:rsid w:val="00021C0D"/>
    <w:rsid w:val="00074F51"/>
    <w:rsid w:val="000B2041"/>
    <w:rsid w:val="000B404D"/>
    <w:rsid w:val="00110043"/>
    <w:rsid w:val="001373F0"/>
    <w:rsid w:val="00156C10"/>
    <w:rsid w:val="00181D2F"/>
    <w:rsid w:val="00193BFC"/>
    <w:rsid w:val="001D2B50"/>
    <w:rsid w:val="001E6574"/>
    <w:rsid w:val="001E6991"/>
    <w:rsid w:val="0025272C"/>
    <w:rsid w:val="002537C6"/>
    <w:rsid w:val="00267DE9"/>
    <w:rsid w:val="0029701D"/>
    <w:rsid w:val="00337AE7"/>
    <w:rsid w:val="003556DF"/>
    <w:rsid w:val="00356BA8"/>
    <w:rsid w:val="00370143"/>
    <w:rsid w:val="00385FFD"/>
    <w:rsid w:val="003A76BB"/>
    <w:rsid w:val="003C05A8"/>
    <w:rsid w:val="00406C65"/>
    <w:rsid w:val="00433F37"/>
    <w:rsid w:val="004468FE"/>
    <w:rsid w:val="00446D29"/>
    <w:rsid w:val="004A31B9"/>
    <w:rsid w:val="004E5266"/>
    <w:rsid w:val="005677BA"/>
    <w:rsid w:val="005749B7"/>
    <w:rsid w:val="005D6BDC"/>
    <w:rsid w:val="005E103E"/>
    <w:rsid w:val="005E4F5A"/>
    <w:rsid w:val="006074DC"/>
    <w:rsid w:val="00626941"/>
    <w:rsid w:val="00742763"/>
    <w:rsid w:val="00747EDF"/>
    <w:rsid w:val="00754664"/>
    <w:rsid w:val="0077181D"/>
    <w:rsid w:val="007C2058"/>
    <w:rsid w:val="008E15EB"/>
    <w:rsid w:val="008E6309"/>
    <w:rsid w:val="008F6B39"/>
    <w:rsid w:val="009E4A16"/>
    <w:rsid w:val="009E54DC"/>
    <w:rsid w:val="00A03E4C"/>
    <w:rsid w:val="00AC4DD0"/>
    <w:rsid w:val="00B253DD"/>
    <w:rsid w:val="00B93A0D"/>
    <w:rsid w:val="00BD59C3"/>
    <w:rsid w:val="00BF2A4D"/>
    <w:rsid w:val="00C95482"/>
    <w:rsid w:val="00D0650A"/>
    <w:rsid w:val="00D21E3F"/>
    <w:rsid w:val="00D452D6"/>
    <w:rsid w:val="00D607D8"/>
    <w:rsid w:val="00D807A4"/>
    <w:rsid w:val="00D86072"/>
    <w:rsid w:val="00D9475C"/>
    <w:rsid w:val="00E167AD"/>
    <w:rsid w:val="00E425E7"/>
    <w:rsid w:val="00E77BE9"/>
    <w:rsid w:val="00E86A75"/>
    <w:rsid w:val="00ED20AB"/>
    <w:rsid w:val="00EF0F06"/>
    <w:rsid w:val="00F04267"/>
    <w:rsid w:val="00F27B1D"/>
    <w:rsid w:val="00F377EB"/>
    <w:rsid w:val="00F6214E"/>
    <w:rsid w:val="00F85C0C"/>
    <w:rsid w:val="00FB0AE3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50A"/>
  </w:style>
  <w:style w:type="paragraph" w:styleId="a6">
    <w:name w:val="footer"/>
    <w:basedOn w:val="a"/>
    <w:link w:val="a7"/>
    <w:uiPriority w:val="99"/>
    <w:unhideWhenUsed/>
    <w:rsid w:val="00D0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50A"/>
  </w:style>
  <w:style w:type="table" w:styleId="a8">
    <w:name w:val="Table Grid"/>
    <w:basedOn w:val="a1"/>
    <w:uiPriority w:val="59"/>
    <w:rsid w:val="00F6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50A"/>
  </w:style>
  <w:style w:type="paragraph" w:styleId="a6">
    <w:name w:val="footer"/>
    <w:basedOn w:val="a"/>
    <w:link w:val="a7"/>
    <w:uiPriority w:val="99"/>
    <w:unhideWhenUsed/>
    <w:rsid w:val="00D0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50A"/>
  </w:style>
  <w:style w:type="table" w:styleId="a8">
    <w:name w:val="Table Grid"/>
    <w:basedOn w:val="a1"/>
    <w:uiPriority w:val="59"/>
    <w:rsid w:val="00F6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Leonora</cp:lastModifiedBy>
  <cp:revision>3</cp:revision>
  <cp:lastPrinted>2019-02-28T09:28:00Z</cp:lastPrinted>
  <dcterms:created xsi:type="dcterms:W3CDTF">2022-11-17T11:33:00Z</dcterms:created>
  <dcterms:modified xsi:type="dcterms:W3CDTF">2022-11-17T11:43:00Z</dcterms:modified>
</cp:coreProperties>
</file>