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E33BF6">
        <w:rPr>
          <w:rFonts w:ascii="Times New Roman" w:hAnsi="Times New Roman"/>
          <w:sz w:val="28"/>
          <w:szCs w:val="28"/>
        </w:rPr>
        <w:t>2</w:t>
      </w:r>
      <w:r w:rsidR="000F50FB">
        <w:rPr>
          <w:rFonts w:ascii="Times New Roman" w:hAnsi="Times New Roman"/>
          <w:sz w:val="28"/>
          <w:szCs w:val="28"/>
        </w:rPr>
        <w:t>8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0F50FB">
        <w:rPr>
          <w:rFonts w:ascii="Times New Roman" w:hAnsi="Times New Roman"/>
          <w:sz w:val="28"/>
          <w:szCs w:val="28"/>
        </w:rPr>
        <w:t>2</w:t>
      </w:r>
      <w:r w:rsidR="006932FE">
        <w:rPr>
          <w:rFonts w:ascii="Times New Roman" w:hAnsi="Times New Roman"/>
          <w:sz w:val="28"/>
          <w:szCs w:val="28"/>
        </w:rPr>
        <w:t>2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C40762" w:rsidRPr="00496B25">
        <w:rPr>
          <w:rFonts w:ascii="Times New Roman" w:hAnsi="Times New Roman"/>
          <w:sz w:val="28"/>
          <w:szCs w:val="28"/>
        </w:rPr>
        <w:t xml:space="preserve"> 2022г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496B25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496B25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33BF6">
        <w:rPr>
          <w:rFonts w:ascii="Times New Roman" w:hAnsi="Times New Roman"/>
          <w:sz w:val="28"/>
          <w:szCs w:val="28"/>
        </w:rPr>
        <w:t xml:space="preserve"> 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0F50FB">
        <w:rPr>
          <w:rFonts w:ascii="Times New Roman" w:hAnsi="Times New Roman"/>
          <w:sz w:val="28"/>
          <w:szCs w:val="28"/>
        </w:rPr>
        <w:t>22</w:t>
      </w:r>
      <w:r w:rsidR="006932FE" w:rsidRPr="00496B25">
        <w:rPr>
          <w:rFonts w:ascii="Times New Roman" w:hAnsi="Times New Roman"/>
          <w:sz w:val="28"/>
          <w:szCs w:val="28"/>
        </w:rPr>
        <w:t xml:space="preserve"> </w:t>
      </w:r>
      <w:r w:rsidR="006932FE">
        <w:rPr>
          <w:rFonts w:ascii="Times New Roman" w:hAnsi="Times New Roman"/>
          <w:sz w:val="28"/>
          <w:szCs w:val="28"/>
        </w:rPr>
        <w:t>декабря</w:t>
      </w:r>
      <w:r w:rsidR="006932FE" w:rsidRPr="00496B25">
        <w:rPr>
          <w:rFonts w:ascii="Times New Roman" w:hAnsi="Times New Roman"/>
          <w:sz w:val="28"/>
          <w:szCs w:val="28"/>
        </w:rPr>
        <w:t xml:space="preserve"> 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>1. предоставление разрешения на условно разрешенный вид использования земельного участка с кадастровым номером: 26:34:050212:11, площадью 967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8341BD">
        <w:rPr>
          <w:szCs w:val="28"/>
          <w:lang w:val="ru-RU"/>
        </w:rPr>
        <w:t>с видом разрешенного использования «</w:t>
      </w:r>
      <w:r>
        <w:rPr>
          <w:szCs w:val="28"/>
          <w:lang w:val="ru-RU"/>
        </w:rPr>
        <w:t>под жилую застройку и</w:t>
      </w:r>
      <w:r w:rsidRPr="000F50FB">
        <w:rPr>
          <w:szCs w:val="28"/>
          <w:lang w:val="ru-RU"/>
        </w:rPr>
        <w:t>ндивидуальную</w:t>
      </w:r>
      <w:r w:rsidRPr="008341BD">
        <w:rPr>
          <w:szCs w:val="28"/>
          <w:lang w:val="ru-RU"/>
        </w:rPr>
        <w:t xml:space="preserve">», </w:t>
      </w:r>
      <w:r w:rsidRPr="000F50FB">
        <w:rPr>
          <w:szCs w:val="28"/>
          <w:lang w:val="ru-RU"/>
        </w:rPr>
        <w:t>расположенного по адресу: г. Кисловодск, п. Луначарский, ул. Трудовая, 36, под «малоэтажная многоквартирная жилая застройка», в территориальной зоне Ж-1 (зона индивидуальной жилой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>2.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26:34:030301:32, площадью 280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8341BD">
        <w:rPr>
          <w:szCs w:val="28"/>
          <w:lang w:val="ru-RU"/>
        </w:rPr>
        <w:t>с видом разрешенного использования «</w:t>
      </w:r>
      <w:r>
        <w:rPr>
          <w:szCs w:val="28"/>
          <w:lang w:val="ru-RU"/>
        </w:rPr>
        <w:t>п</w:t>
      </w:r>
      <w:r w:rsidRPr="000F50FB">
        <w:rPr>
          <w:szCs w:val="28"/>
          <w:lang w:val="ru-RU"/>
        </w:rPr>
        <w:t>од строительство индивидуального жилого дома</w:t>
      </w:r>
      <w:r w:rsidRPr="008341BD">
        <w:rPr>
          <w:szCs w:val="28"/>
          <w:lang w:val="ru-RU"/>
        </w:rPr>
        <w:t>»,</w:t>
      </w:r>
      <w:r w:rsidRPr="000F50FB">
        <w:rPr>
          <w:szCs w:val="28"/>
          <w:lang w:val="ru-RU"/>
        </w:rPr>
        <w:t xml:space="preserve"> расположенного по адресу: г. Кисловодск, ул. </w:t>
      </w:r>
      <w:proofErr w:type="spellStart"/>
      <w:r w:rsidRPr="000F50FB">
        <w:rPr>
          <w:szCs w:val="28"/>
          <w:lang w:val="ru-RU"/>
        </w:rPr>
        <w:t>Прудная</w:t>
      </w:r>
      <w:proofErr w:type="spellEnd"/>
      <w:r w:rsidRPr="000F50FB">
        <w:rPr>
          <w:szCs w:val="28"/>
          <w:lang w:val="ru-RU"/>
        </w:rPr>
        <w:t>, 8, с 400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 до 280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>3.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26:34:050207:30, площадью 1437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8341BD">
        <w:rPr>
          <w:szCs w:val="28"/>
          <w:lang w:val="ru-RU"/>
        </w:rPr>
        <w:t>с видом разрешенного использования «</w:t>
      </w:r>
      <w:r>
        <w:rPr>
          <w:szCs w:val="28"/>
          <w:lang w:val="ru-RU"/>
        </w:rPr>
        <w:t>под жилую застройку и</w:t>
      </w:r>
      <w:r w:rsidRPr="000F50FB">
        <w:rPr>
          <w:szCs w:val="28"/>
          <w:lang w:val="ru-RU"/>
        </w:rPr>
        <w:t>ндивидуальную</w:t>
      </w:r>
      <w:r w:rsidRPr="008341BD">
        <w:rPr>
          <w:szCs w:val="28"/>
          <w:lang w:val="ru-RU"/>
        </w:rPr>
        <w:t>»,</w:t>
      </w:r>
      <w:r w:rsidRPr="000F50FB">
        <w:rPr>
          <w:szCs w:val="28"/>
          <w:lang w:val="ru-RU"/>
        </w:rPr>
        <w:t xml:space="preserve"> расположенного по адресу: г. Кисловодск, ул. Гастелло, 16, с 2500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 до 1437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в целях установления вида разрешенного использования земельного участка под «</w:t>
      </w:r>
      <w:proofErr w:type="spellStart"/>
      <w:r w:rsidRPr="000F50FB">
        <w:rPr>
          <w:szCs w:val="28"/>
          <w:lang w:val="ru-RU"/>
        </w:rPr>
        <w:t>среднеэтажная</w:t>
      </w:r>
      <w:proofErr w:type="spellEnd"/>
      <w:r w:rsidRPr="000F50FB">
        <w:rPr>
          <w:szCs w:val="28"/>
          <w:lang w:val="ru-RU"/>
        </w:rPr>
        <w:t xml:space="preserve"> жилая застройка», в территориальной зоне Ж-3 (зона застройки </w:t>
      </w:r>
      <w:proofErr w:type="spellStart"/>
      <w:r w:rsidRPr="000F50FB">
        <w:rPr>
          <w:szCs w:val="28"/>
          <w:lang w:val="ru-RU"/>
        </w:rPr>
        <w:t>среднеэтажными</w:t>
      </w:r>
      <w:proofErr w:type="spellEnd"/>
      <w:r w:rsidRPr="000F50FB">
        <w:rPr>
          <w:szCs w:val="28"/>
          <w:lang w:val="ru-RU"/>
        </w:rPr>
        <w:t xml:space="preserve"> жилыми домами);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 xml:space="preserve">4. предоставление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proofErr w:type="gramStart"/>
      <w:r w:rsidRPr="000F50FB">
        <w:rPr>
          <w:szCs w:val="28"/>
          <w:lang w:val="ru-RU"/>
        </w:rPr>
        <w:t>26:34:050122:ЗУ</w:t>
      </w:r>
      <w:proofErr w:type="gramEnd"/>
      <w:r w:rsidRPr="000F50FB">
        <w:rPr>
          <w:szCs w:val="28"/>
          <w:lang w:val="ru-RU"/>
        </w:rPr>
        <w:t>1, площадью 90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расположенного по адресу: г. Кисловодск, ул. Березовская, 58, с 400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 до 90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>5. предоставление разрешения на условно разрешенный вид использования земельного участка с кадастровым номером: 26:34:020109:68, площадью 42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8341BD">
        <w:rPr>
          <w:szCs w:val="28"/>
          <w:lang w:val="ru-RU"/>
        </w:rPr>
        <w:t>с видом разрешенного использования «</w:t>
      </w:r>
      <w:r>
        <w:rPr>
          <w:szCs w:val="28"/>
          <w:lang w:val="ru-RU"/>
        </w:rPr>
        <w:t>д</w:t>
      </w:r>
      <w:r w:rsidRPr="000F50FB">
        <w:rPr>
          <w:szCs w:val="28"/>
          <w:lang w:val="ru-RU"/>
        </w:rPr>
        <w:t>ополнительный земельный участок под торгово-развлекательный бар</w:t>
      </w:r>
      <w:r w:rsidRPr="008341BD">
        <w:rPr>
          <w:szCs w:val="28"/>
          <w:lang w:val="ru-RU"/>
        </w:rPr>
        <w:t>»,</w:t>
      </w:r>
      <w:r w:rsidRPr="000F50FB">
        <w:rPr>
          <w:szCs w:val="28"/>
          <w:lang w:val="ru-RU"/>
        </w:rPr>
        <w:t xml:space="preserve"> расположенного по адресу: г. Кисловодск, ул. Вокзальная, 1, под «гостиничное обслуживание», в территориальной зоне ОД-2 (зона смешанной исторической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 xml:space="preserve">6. предоставление разрешения на отклонение от предельных параметров разрешенного строительства, в части изменения максимального размера образуемого земельного участка с кадастровым номером: </w:t>
      </w:r>
      <w:proofErr w:type="gramStart"/>
      <w:r w:rsidRPr="000F50FB">
        <w:rPr>
          <w:szCs w:val="28"/>
          <w:lang w:val="ru-RU"/>
        </w:rPr>
        <w:t>26:34:150116:ЗУ</w:t>
      </w:r>
      <w:proofErr w:type="gramEnd"/>
      <w:r w:rsidRPr="000F50FB">
        <w:rPr>
          <w:szCs w:val="28"/>
          <w:lang w:val="ru-RU"/>
        </w:rPr>
        <w:t>1, площадью 862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0F50FB">
        <w:rPr>
          <w:szCs w:val="28"/>
          <w:lang w:val="ru-RU"/>
        </w:rPr>
        <w:lastRenderedPageBreak/>
        <w:t>расположенного по адресу: г. Кисловодск, ул. Орджоникидзе, 2, с 800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 до 862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>7. предоставление разрешения на условно разрешенный вид использования земельного участка с кадастровым номером: 26:34:050127:29, площадью 1501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8341BD">
        <w:rPr>
          <w:szCs w:val="28"/>
          <w:lang w:val="ru-RU"/>
        </w:rPr>
        <w:t>с видом разрешенного использования «</w:t>
      </w:r>
      <w:r>
        <w:rPr>
          <w:szCs w:val="28"/>
          <w:lang w:val="ru-RU"/>
        </w:rPr>
        <w:t>б</w:t>
      </w:r>
      <w:r w:rsidRPr="000F50FB">
        <w:rPr>
          <w:szCs w:val="28"/>
          <w:lang w:val="ru-RU"/>
        </w:rPr>
        <w:t>локированная жилая застройка</w:t>
      </w:r>
      <w:r w:rsidRPr="008341BD">
        <w:rPr>
          <w:szCs w:val="28"/>
          <w:lang w:val="ru-RU"/>
        </w:rPr>
        <w:t>»,</w:t>
      </w:r>
      <w:r w:rsidRPr="000F50FB">
        <w:rPr>
          <w:szCs w:val="28"/>
          <w:lang w:val="ru-RU"/>
        </w:rPr>
        <w:t xml:space="preserve"> расположенного по адресу: г. Кисловодск, ул. Ломоносова, 44, под «малоэтажная многоквартирная жилая застройка», в территориальной зоне Ж-1 (зона индивидуальной жилой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>8. предоставление разрешения на условно разрешенный вид использования земельного участка с кадастровым номером: 26:34:100101:8, площадью 1536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8341BD">
        <w:rPr>
          <w:szCs w:val="28"/>
          <w:lang w:val="ru-RU"/>
        </w:rPr>
        <w:t>с видом разрешенного использования «</w:t>
      </w:r>
      <w:r w:rsidRPr="000F50FB">
        <w:rPr>
          <w:szCs w:val="28"/>
          <w:lang w:val="ru-RU"/>
        </w:rPr>
        <w:t>под многоквартирные жилые дома не более 6 этажей</w:t>
      </w:r>
      <w:r w:rsidRPr="008341BD">
        <w:rPr>
          <w:szCs w:val="28"/>
          <w:lang w:val="ru-RU"/>
        </w:rPr>
        <w:t>»,</w:t>
      </w:r>
      <w:r w:rsidRPr="000F50FB">
        <w:rPr>
          <w:szCs w:val="28"/>
          <w:lang w:val="ru-RU"/>
        </w:rPr>
        <w:t xml:space="preserve"> расположенного по адресу: г. Кисловодск, пер. Зеркальный/Набережная, 11/11-а, под «для индивидуального жилищного строительства», в территориальной зоне ОД-1 (зона общественно-деловой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 w:val="6"/>
          <w:szCs w:val="28"/>
          <w:lang w:val="ru-RU"/>
        </w:rPr>
      </w:pPr>
      <w:r w:rsidRPr="000F50FB">
        <w:rPr>
          <w:szCs w:val="28"/>
          <w:lang w:val="ru-RU"/>
        </w:rPr>
        <w:t>9.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26:34:020202:12, площадью 2695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с видом разрешенного использования «гостиничное обслуживание»,   расположенного по адресу: г. Кисловодск, ул. Кирова, 2-а,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2 м, с северо-западной стороны до 2.8 м, юго-западной стороны до 2.3 м, с юго-восточной стороны до 2.6 м и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7 этажей, в территориальной зоне ОД-2 (зона смешанной исторической застройки);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 w:val="6"/>
          <w:szCs w:val="28"/>
          <w:lang w:val="ru-RU"/>
        </w:rPr>
      </w:pPr>
      <w:r w:rsidRPr="000F50FB">
        <w:rPr>
          <w:szCs w:val="28"/>
          <w:lang w:val="ru-RU"/>
        </w:rPr>
        <w:t>10.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26:34:100138:40, площадью 927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с видом разрешенного использования «магазины», расположенного по адресу: г. Кисловодск, ул. </w:t>
      </w:r>
      <w:proofErr w:type="spellStart"/>
      <w:r w:rsidRPr="000F50FB">
        <w:rPr>
          <w:szCs w:val="28"/>
          <w:lang w:val="ru-RU"/>
        </w:rPr>
        <w:t>Стародубовская</w:t>
      </w:r>
      <w:proofErr w:type="spellEnd"/>
      <w:r w:rsidRPr="000F50FB">
        <w:rPr>
          <w:szCs w:val="28"/>
          <w:lang w:val="ru-RU"/>
        </w:rPr>
        <w:t xml:space="preserve">, 27,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0.5 м, с восточной стороны до 0.5 м, с юго-восточной стороны до 0.5 м, с западной стороны до 3.5 м, в территориальной зоне Ж-3 (зона застройки </w:t>
      </w:r>
      <w:proofErr w:type="spellStart"/>
      <w:r w:rsidRPr="000F50FB">
        <w:rPr>
          <w:szCs w:val="28"/>
          <w:lang w:val="ru-RU"/>
        </w:rPr>
        <w:t>среднеэтажными</w:t>
      </w:r>
      <w:proofErr w:type="spellEnd"/>
      <w:r w:rsidRPr="000F50FB">
        <w:rPr>
          <w:szCs w:val="28"/>
          <w:lang w:val="ru-RU"/>
        </w:rPr>
        <w:t xml:space="preserve"> жилыми домами);</w:t>
      </w:r>
    </w:p>
    <w:p w:rsidR="000F50FB" w:rsidRP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 xml:space="preserve">11. предоставление разрешения на отклонение от предельных параметров разрешенного строительства, в части изменения максимального размера </w:t>
      </w:r>
      <w:r w:rsidR="00A90D96">
        <w:rPr>
          <w:szCs w:val="28"/>
          <w:lang w:val="ru-RU"/>
        </w:rPr>
        <w:t xml:space="preserve">образуемого </w:t>
      </w:r>
      <w:r w:rsidRPr="000F50FB">
        <w:rPr>
          <w:szCs w:val="28"/>
          <w:lang w:val="ru-RU"/>
        </w:rPr>
        <w:t xml:space="preserve">земельного участка с кадастровым номером: </w:t>
      </w:r>
      <w:proofErr w:type="gramStart"/>
      <w:r w:rsidRPr="000F50FB">
        <w:rPr>
          <w:szCs w:val="28"/>
          <w:lang w:val="ru-RU"/>
        </w:rPr>
        <w:t>26:34:080132:ЗУ</w:t>
      </w:r>
      <w:proofErr w:type="gramEnd"/>
      <w:r w:rsidRPr="000F50FB">
        <w:rPr>
          <w:szCs w:val="28"/>
          <w:lang w:val="ru-RU"/>
        </w:rPr>
        <w:t>1, площадью 45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расположенного по адресу: г. Кисловодск, ул. Челюскинцев, с 36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 до 45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в целях установления вида разрешенного использования земельного участка под «размещение гаражей для собственных нужд», в территориальной зоне Ж-3 (зона застройки </w:t>
      </w:r>
      <w:proofErr w:type="spellStart"/>
      <w:r w:rsidRPr="000F50FB">
        <w:rPr>
          <w:szCs w:val="28"/>
          <w:lang w:val="ru-RU"/>
        </w:rPr>
        <w:t>среднеэтажными</w:t>
      </w:r>
      <w:proofErr w:type="spellEnd"/>
      <w:r w:rsidRPr="000F50FB">
        <w:rPr>
          <w:szCs w:val="28"/>
          <w:lang w:val="ru-RU"/>
        </w:rPr>
        <w:t xml:space="preserve"> жилыми домами);</w:t>
      </w:r>
    </w:p>
    <w:p w:rsidR="000F50FB" w:rsidRDefault="000F50FB" w:rsidP="000F50FB">
      <w:pPr>
        <w:autoSpaceDE w:val="0"/>
        <w:autoSpaceDN w:val="0"/>
        <w:adjustRightInd w:val="0"/>
        <w:spacing w:line="240" w:lineRule="auto"/>
        <w:ind w:firstLine="360"/>
        <w:outlineLvl w:val="0"/>
        <w:rPr>
          <w:szCs w:val="28"/>
          <w:lang w:val="ru-RU"/>
        </w:rPr>
      </w:pPr>
      <w:r w:rsidRPr="000F50FB">
        <w:rPr>
          <w:szCs w:val="28"/>
          <w:lang w:val="ru-RU"/>
        </w:rPr>
        <w:t>12.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26:34:080101:825, площадью 20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, </w:t>
      </w:r>
      <w:r w:rsidRPr="008341BD">
        <w:rPr>
          <w:szCs w:val="28"/>
          <w:lang w:val="ru-RU"/>
        </w:rPr>
        <w:t>с видом разрешенного использования «</w:t>
      </w:r>
      <w:r>
        <w:rPr>
          <w:szCs w:val="28"/>
          <w:lang w:val="ru-RU"/>
        </w:rPr>
        <w:t>п</w:t>
      </w:r>
      <w:r w:rsidRPr="000F50FB">
        <w:rPr>
          <w:szCs w:val="28"/>
          <w:lang w:val="ru-RU"/>
        </w:rPr>
        <w:t>од павильон по ремонту обуви</w:t>
      </w:r>
      <w:r w:rsidRPr="008341BD">
        <w:rPr>
          <w:szCs w:val="28"/>
          <w:lang w:val="ru-RU"/>
        </w:rPr>
        <w:t>»,</w:t>
      </w:r>
      <w:r w:rsidRPr="000F50FB">
        <w:rPr>
          <w:szCs w:val="28"/>
          <w:lang w:val="ru-RU"/>
        </w:rPr>
        <w:t xml:space="preserve"> расположенного по </w:t>
      </w:r>
      <w:r w:rsidRPr="000F50FB">
        <w:rPr>
          <w:szCs w:val="28"/>
          <w:lang w:val="ru-RU"/>
        </w:rPr>
        <w:lastRenderedPageBreak/>
        <w:t>адресу: г. Кисловодск, ул. Одесская, 15, с</w:t>
      </w:r>
      <w:r w:rsidR="00C85D13">
        <w:rPr>
          <w:szCs w:val="28"/>
          <w:lang w:val="ru-RU"/>
        </w:rPr>
        <w:t>о</w:t>
      </w:r>
      <w:r w:rsidRPr="000F50FB">
        <w:rPr>
          <w:szCs w:val="28"/>
          <w:lang w:val="ru-RU"/>
        </w:rPr>
        <w:t xml:space="preserve"> 100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 xml:space="preserve"> до 20 м</w:t>
      </w:r>
      <w:r w:rsidRPr="000F50FB">
        <w:rPr>
          <w:szCs w:val="28"/>
          <w:vertAlign w:val="superscript"/>
          <w:lang w:val="ru-RU"/>
        </w:rPr>
        <w:t>2</w:t>
      </w:r>
      <w:r w:rsidRPr="000F50FB">
        <w:rPr>
          <w:szCs w:val="28"/>
          <w:lang w:val="ru-RU"/>
        </w:rPr>
        <w:t>, в целях установления вида разрешенного использования земельного участка под «магазины», в территориальной зоне Ж-1 (зона индивидуальной жилой застройки).</w:t>
      </w:r>
    </w:p>
    <w:p w:rsidR="005A4F8A" w:rsidRPr="00260D83" w:rsidRDefault="005A4F8A" w:rsidP="000F50FB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  <w:lang w:val="ru-RU"/>
        </w:rPr>
      </w:pPr>
      <w:r w:rsidRPr="00260D83">
        <w:rPr>
          <w:szCs w:val="28"/>
          <w:lang w:val="ru-RU"/>
        </w:rPr>
        <w:t xml:space="preserve">Общественные обсуждения назначены постановлением администрации города-курорта Кисловодска от </w:t>
      </w:r>
      <w:r w:rsidR="000F50FB">
        <w:rPr>
          <w:szCs w:val="28"/>
          <w:lang w:val="ru-RU"/>
        </w:rPr>
        <w:t>09</w:t>
      </w:r>
      <w:r w:rsidR="0002489F" w:rsidRPr="00260D83">
        <w:rPr>
          <w:szCs w:val="28"/>
          <w:lang w:val="ru-RU"/>
        </w:rPr>
        <w:t>.1</w:t>
      </w:r>
      <w:r w:rsidR="000F50FB">
        <w:rPr>
          <w:szCs w:val="28"/>
          <w:lang w:val="ru-RU"/>
        </w:rPr>
        <w:t>2</w:t>
      </w:r>
      <w:r w:rsidR="0002489F" w:rsidRPr="00260D83">
        <w:rPr>
          <w:szCs w:val="28"/>
          <w:lang w:val="ru-RU"/>
        </w:rPr>
        <w:t xml:space="preserve">.2022 № </w:t>
      </w:r>
      <w:r w:rsidR="000F50FB">
        <w:rPr>
          <w:szCs w:val="28"/>
          <w:lang w:val="ru-RU"/>
        </w:rPr>
        <w:t>1591</w:t>
      </w:r>
      <w:r w:rsidR="0002489F" w:rsidRPr="00260D83">
        <w:rPr>
          <w:szCs w:val="28"/>
          <w:lang w:val="ru-RU"/>
        </w:rPr>
        <w:t xml:space="preserve"> </w:t>
      </w:r>
      <w:r w:rsidRPr="00260D83">
        <w:rPr>
          <w:szCs w:val="28"/>
          <w:lang w:val="ru-RU"/>
        </w:rPr>
        <w:t>«О назначении общественных обсуждений».</w:t>
      </w:r>
    </w:p>
    <w:p w:rsidR="005A4F8A" w:rsidRPr="00496B25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905535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 xml:space="preserve">от </w:t>
      </w:r>
      <w:r w:rsidR="000F50FB" w:rsidRPr="000F50FB">
        <w:rPr>
          <w:rFonts w:ascii="Times New Roman" w:hAnsi="Times New Roman"/>
          <w:sz w:val="28"/>
          <w:szCs w:val="28"/>
        </w:rPr>
        <w:t xml:space="preserve">09.12.2022 № 1591 </w:t>
      </w:r>
      <w:r w:rsidR="00905535" w:rsidRPr="006158CB">
        <w:rPr>
          <w:rFonts w:ascii="Times New Roman" w:hAnsi="Times New Roman"/>
          <w:sz w:val="28"/>
          <w:szCs w:val="28"/>
        </w:rPr>
        <w:t>«</w:t>
      </w:r>
      <w:r w:rsidR="00905535" w:rsidRPr="00496B25">
        <w:rPr>
          <w:rFonts w:ascii="Times New Roman" w:hAnsi="Times New Roman"/>
          <w:sz w:val="28"/>
          <w:szCs w:val="28"/>
        </w:rPr>
        <w:t>О назначении общественных обсуждений</w:t>
      </w:r>
      <w:r w:rsidRPr="00496B25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6158CB">
        <w:rPr>
          <w:rFonts w:ascii="Times New Roman" w:hAnsi="Times New Roman"/>
          <w:sz w:val="28"/>
          <w:szCs w:val="28"/>
        </w:rPr>
        <w:t xml:space="preserve">№ </w:t>
      </w:r>
      <w:r w:rsidR="008337E4" w:rsidRPr="00BF3620">
        <w:rPr>
          <w:rFonts w:ascii="Times New Roman" w:hAnsi="Times New Roman"/>
          <w:sz w:val="28"/>
          <w:szCs w:val="28"/>
        </w:rPr>
        <w:t>4</w:t>
      </w:r>
      <w:r w:rsidR="00C67C5E">
        <w:rPr>
          <w:rFonts w:ascii="Times New Roman" w:hAnsi="Times New Roman"/>
          <w:sz w:val="28"/>
          <w:szCs w:val="28"/>
        </w:rPr>
        <w:t>9</w:t>
      </w:r>
      <w:r w:rsidR="00905535" w:rsidRPr="00BF3620">
        <w:rPr>
          <w:rFonts w:ascii="Times New Roman" w:hAnsi="Times New Roman"/>
          <w:sz w:val="28"/>
          <w:szCs w:val="28"/>
        </w:rPr>
        <w:t xml:space="preserve"> (6</w:t>
      </w:r>
      <w:r w:rsidR="008341BD" w:rsidRPr="00BF3620">
        <w:rPr>
          <w:rFonts w:ascii="Times New Roman" w:hAnsi="Times New Roman"/>
          <w:sz w:val="28"/>
          <w:szCs w:val="28"/>
        </w:rPr>
        <w:t>2</w:t>
      </w:r>
      <w:r w:rsidR="00C67C5E">
        <w:rPr>
          <w:rFonts w:ascii="Times New Roman" w:hAnsi="Times New Roman"/>
          <w:sz w:val="28"/>
          <w:szCs w:val="28"/>
        </w:rPr>
        <w:t>4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C67C5E">
        <w:rPr>
          <w:rFonts w:ascii="Times New Roman" w:hAnsi="Times New Roman"/>
          <w:sz w:val="28"/>
          <w:szCs w:val="28"/>
        </w:rPr>
        <w:t>07</w:t>
      </w:r>
      <w:r w:rsidR="00905535" w:rsidRPr="008337E4">
        <w:rPr>
          <w:rFonts w:ascii="Times New Roman" w:hAnsi="Times New Roman"/>
          <w:sz w:val="28"/>
          <w:szCs w:val="28"/>
        </w:rPr>
        <w:t xml:space="preserve"> </w:t>
      </w:r>
      <w:r w:rsidR="00C67C5E">
        <w:rPr>
          <w:rFonts w:ascii="Times New Roman" w:hAnsi="Times New Roman"/>
          <w:sz w:val="28"/>
          <w:szCs w:val="28"/>
        </w:rPr>
        <w:t>декабря</w:t>
      </w:r>
      <w:r w:rsidR="00905535" w:rsidRPr="008337E4">
        <w:rPr>
          <w:rFonts w:ascii="Times New Roman" w:hAnsi="Times New Roman"/>
          <w:sz w:val="28"/>
          <w:szCs w:val="28"/>
        </w:rPr>
        <w:t xml:space="preserve"> 2022г.</w:t>
      </w:r>
      <w:r w:rsidR="00905535" w:rsidRPr="006158CB">
        <w:rPr>
          <w:rFonts w:ascii="Times New Roman" w:hAnsi="Times New Roman"/>
          <w:sz w:val="28"/>
          <w:szCs w:val="28"/>
        </w:rPr>
        <w:t xml:space="preserve"> и на</w:t>
      </w:r>
      <w:r w:rsidR="00905535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AD7B3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D7B3B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еженедельнике «Кисловодская газета</w:t>
      </w:r>
      <w:r w:rsidRPr="006158CB">
        <w:rPr>
          <w:rFonts w:ascii="Times New Roman" w:hAnsi="Times New Roman"/>
          <w:sz w:val="28"/>
          <w:szCs w:val="28"/>
        </w:rPr>
        <w:t xml:space="preserve">» № </w:t>
      </w:r>
      <w:r w:rsidR="00C67C5E">
        <w:rPr>
          <w:rFonts w:ascii="Times New Roman" w:hAnsi="Times New Roman"/>
          <w:sz w:val="28"/>
          <w:szCs w:val="28"/>
        </w:rPr>
        <w:t>50</w:t>
      </w:r>
      <w:r w:rsidR="000677EF" w:rsidRPr="00BF3620">
        <w:rPr>
          <w:rFonts w:ascii="Times New Roman" w:hAnsi="Times New Roman"/>
          <w:sz w:val="28"/>
          <w:szCs w:val="28"/>
        </w:rPr>
        <w:t xml:space="preserve"> </w:t>
      </w:r>
      <w:r w:rsidR="000677EF" w:rsidRPr="008337E4">
        <w:rPr>
          <w:rFonts w:ascii="Times New Roman" w:hAnsi="Times New Roman"/>
          <w:sz w:val="28"/>
          <w:szCs w:val="28"/>
        </w:rPr>
        <w:t>(6</w:t>
      </w:r>
      <w:r w:rsidR="008341BD">
        <w:rPr>
          <w:rFonts w:ascii="Times New Roman" w:hAnsi="Times New Roman"/>
          <w:sz w:val="28"/>
          <w:szCs w:val="28"/>
        </w:rPr>
        <w:t>2</w:t>
      </w:r>
      <w:r w:rsidR="00C67C5E">
        <w:rPr>
          <w:rFonts w:ascii="Times New Roman" w:hAnsi="Times New Roman"/>
          <w:sz w:val="28"/>
          <w:szCs w:val="28"/>
        </w:rPr>
        <w:t>5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C67C5E">
        <w:rPr>
          <w:rFonts w:ascii="Times New Roman" w:hAnsi="Times New Roman"/>
          <w:sz w:val="28"/>
          <w:szCs w:val="28"/>
        </w:rPr>
        <w:t>14</w:t>
      </w:r>
      <w:r w:rsidR="00C67C5E" w:rsidRPr="008337E4">
        <w:rPr>
          <w:rFonts w:ascii="Times New Roman" w:hAnsi="Times New Roman"/>
          <w:sz w:val="28"/>
          <w:szCs w:val="28"/>
        </w:rPr>
        <w:t xml:space="preserve"> </w:t>
      </w:r>
      <w:r w:rsidR="00C67C5E">
        <w:rPr>
          <w:rFonts w:ascii="Times New Roman" w:hAnsi="Times New Roman"/>
          <w:sz w:val="28"/>
          <w:szCs w:val="28"/>
        </w:rPr>
        <w:t>декабря</w:t>
      </w:r>
      <w:r w:rsidR="00C67C5E" w:rsidRPr="008337E4">
        <w:rPr>
          <w:rFonts w:ascii="Times New Roman" w:hAnsi="Times New Roman"/>
          <w:sz w:val="28"/>
          <w:szCs w:val="28"/>
        </w:rPr>
        <w:t xml:space="preserve"> </w:t>
      </w:r>
      <w:r w:rsidR="000677EF" w:rsidRPr="008337E4">
        <w:rPr>
          <w:rFonts w:ascii="Times New Roman" w:hAnsi="Times New Roman"/>
          <w:sz w:val="28"/>
          <w:szCs w:val="28"/>
        </w:rPr>
        <w:t>2022г</w:t>
      </w:r>
      <w:r w:rsidRPr="008337E4">
        <w:rPr>
          <w:rFonts w:ascii="Times New Roman" w:hAnsi="Times New Roman"/>
          <w:sz w:val="28"/>
          <w:szCs w:val="28"/>
        </w:rPr>
        <w:t>.</w:t>
      </w:r>
      <w:r w:rsidRPr="006158C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города-курорта</w:t>
      </w:r>
      <w:r w:rsidRPr="00AD7B3B">
        <w:rPr>
          <w:rFonts w:ascii="Times New Roman" w:hAnsi="Times New Roman"/>
          <w:sz w:val="28"/>
          <w:szCs w:val="28"/>
        </w:rPr>
        <w:t xml:space="preserve"> Кисловодска в сети Интернет.</w:t>
      </w:r>
    </w:p>
    <w:p w:rsidR="00C40762" w:rsidRPr="006158C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260D83" w:rsidRPr="00260D83">
        <w:rPr>
          <w:rFonts w:ascii="Times New Roman" w:hAnsi="Times New Roman"/>
          <w:sz w:val="28"/>
          <w:szCs w:val="28"/>
        </w:rPr>
        <w:t xml:space="preserve">с </w:t>
      </w:r>
      <w:r w:rsidR="000F50F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F50FB" w:rsidRPr="00402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0FB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0F50FB" w:rsidRPr="00402CB5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 </w:t>
      </w:r>
      <w:r w:rsidR="000F50F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F50FB" w:rsidRPr="00402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D83" w:rsidRPr="00260D83">
        <w:rPr>
          <w:rFonts w:ascii="Times New Roman" w:hAnsi="Times New Roman"/>
          <w:sz w:val="28"/>
          <w:szCs w:val="28"/>
        </w:rPr>
        <w:t>декабря</w:t>
      </w:r>
      <w:r w:rsidR="008341BD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BF6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6158CB">
        <w:rPr>
          <w:rFonts w:ascii="Times New Roman" w:hAnsi="Times New Roman"/>
          <w:sz w:val="28"/>
          <w:szCs w:val="28"/>
        </w:rPr>
        <w:t>года.</w:t>
      </w:r>
    </w:p>
    <w:p w:rsidR="005A4F8A" w:rsidRPr="006158CB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</w:t>
      </w:r>
      <w:r w:rsidRPr="00496B25">
        <w:rPr>
          <w:rFonts w:ascii="Times New Roman" w:hAnsi="Times New Roman"/>
          <w:sz w:val="28"/>
          <w:szCs w:val="28"/>
        </w:rPr>
        <w:t xml:space="preserve">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</w:t>
      </w:r>
      <w:r w:rsidR="000F50FB" w:rsidRPr="000F50FB">
        <w:rPr>
          <w:rFonts w:ascii="Times New Roman" w:hAnsi="Times New Roman"/>
          <w:sz w:val="28"/>
          <w:szCs w:val="28"/>
        </w:rPr>
        <w:t>обсуждениях в период с 15 декабря 2022 года по 21  декабря 2022 года включительно</w:t>
      </w:r>
      <w:r w:rsidRPr="006158CB">
        <w:rPr>
          <w:rFonts w:ascii="Times New Roman" w:hAnsi="Times New Roman"/>
          <w:sz w:val="28"/>
          <w:szCs w:val="28"/>
        </w:rPr>
        <w:t>, а также посредством записи в книге (журнале) учета посетителей экспозиции проекта.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158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58CB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</w:t>
      </w:r>
      <w:r w:rsidR="00260D83" w:rsidRPr="00260D83">
        <w:rPr>
          <w:rFonts w:ascii="Times New Roman" w:hAnsi="Times New Roman"/>
          <w:sz w:val="28"/>
          <w:szCs w:val="28"/>
        </w:rPr>
        <w:t xml:space="preserve">края, </w:t>
      </w:r>
      <w:r w:rsidR="000F50FB" w:rsidRPr="000F50FB">
        <w:rPr>
          <w:rFonts w:ascii="Times New Roman" w:hAnsi="Times New Roman"/>
          <w:sz w:val="28"/>
          <w:szCs w:val="28"/>
        </w:rPr>
        <w:t>вторник и четверг, с 15-00 до 17-00</w:t>
      </w:r>
      <w:r w:rsidRPr="006158CB">
        <w:rPr>
          <w:rFonts w:ascii="Times New Roman" w:hAnsi="Times New Roman"/>
          <w:sz w:val="28"/>
          <w:szCs w:val="28"/>
        </w:rPr>
        <w:t>, осуществлялся</w:t>
      </w:r>
      <w:r w:rsidRPr="00496B25">
        <w:rPr>
          <w:rFonts w:ascii="Times New Roman" w:hAnsi="Times New Roman"/>
          <w:sz w:val="28"/>
          <w:szCs w:val="28"/>
        </w:rPr>
        <w:t xml:space="preserve"> с соблюдением санитарно-эпидемиологических правил для профилактики </w:t>
      </w:r>
      <w:r w:rsidRPr="00725E48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725E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25E48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У</w:t>
      </w:r>
      <w:r w:rsidRPr="00496B25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496B25">
        <w:rPr>
          <w:rFonts w:ascii="Times New Roman" w:hAnsi="Times New Roman"/>
          <w:sz w:val="28"/>
          <w:szCs w:val="28"/>
        </w:rPr>
        <w:t>,</w:t>
      </w:r>
      <w:r w:rsidR="00772A22" w:rsidRPr="00496B25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496B25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496B25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496B25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49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496B25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496B25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="00E86BDA" w:rsidRPr="00496B25">
        <w:rPr>
          <w:rFonts w:ascii="Times New Roman" w:hAnsi="Times New Roman"/>
          <w:sz w:val="28"/>
          <w:szCs w:val="28"/>
        </w:rPr>
        <w:t>поступившего</w:t>
      </w:r>
      <w:r w:rsidR="0056233D" w:rsidRPr="00496B25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496B25">
        <w:rPr>
          <w:rFonts w:ascii="Times New Roman" w:hAnsi="Times New Roman"/>
          <w:sz w:val="28"/>
          <w:szCs w:val="28"/>
        </w:rPr>
        <w:t>я</w:t>
      </w:r>
      <w:r w:rsidR="00A909F3" w:rsidRPr="00496B25">
        <w:rPr>
          <w:rFonts w:ascii="Times New Roman" w:hAnsi="Times New Roman"/>
          <w:sz w:val="28"/>
          <w:szCs w:val="28"/>
        </w:rPr>
        <w:t>,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496B25">
        <w:rPr>
          <w:rFonts w:ascii="Times New Roman" w:hAnsi="Times New Roman"/>
          <w:sz w:val="28"/>
          <w:szCs w:val="28"/>
        </w:rPr>
        <w:t xml:space="preserve"> </w:t>
      </w:r>
      <w:r w:rsidR="00CF71DA" w:rsidRPr="00496B25">
        <w:rPr>
          <w:rFonts w:ascii="Times New Roman" w:hAnsi="Times New Roman"/>
          <w:sz w:val="28"/>
          <w:szCs w:val="28"/>
        </w:rPr>
        <w:t>Главе</w:t>
      </w:r>
      <w:r w:rsidR="00686048" w:rsidRPr="00496B25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260D83" w:rsidRPr="005E3D64" w:rsidRDefault="00260D83" w:rsidP="00502424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lang w:val="ru-RU"/>
        </w:rPr>
      </w:pPr>
      <w:r w:rsidRPr="005E3D64">
        <w:rPr>
          <w:color w:val="auto"/>
          <w:szCs w:val="28"/>
          <w:lang w:val="ru-RU"/>
        </w:rPr>
        <w:t xml:space="preserve">1. </w:t>
      </w:r>
      <w:r w:rsidR="00EE1344" w:rsidRPr="00EE1344">
        <w:rPr>
          <w:color w:val="auto"/>
          <w:szCs w:val="28"/>
          <w:lang w:val="ru-RU"/>
        </w:rPr>
        <w:t>Отказать в предоставлении разрешения на условно разрешенный вид использования земельного участка с кадастровым номером: 26:34:050212:11, площадью 967 м</w:t>
      </w:r>
      <w:r w:rsidR="00EE1344" w:rsidRPr="00EE1344">
        <w:rPr>
          <w:color w:val="auto"/>
          <w:szCs w:val="28"/>
          <w:vertAlign w:val="superscript"/>
          <w:lang w:val="ru-RU"/>
        </w:rPr>
        <w:t>2</w:t>
      </w:r>
      <w:r w:rsidR="00EE1344" w:rsidRPr="00EE1344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расположенного по адресу: г. Кисловодск, п. Луначарский, ул. Трудовая, 36, под «малоэтажная многоквартирная жилая застройка», в территориальной зоне Ж-1 (зона индивидуальной жилой застройки), в связи с не предоставлением аргументированного обоснования, а также отсутствием  много</w:t>
      </w:r>
      <w:bookmarkStart w:id="0" w:name="_GoBack"/>
      <w:bookmarkEnd w:id="0"/>
      <w:r w:rsidR="00EE1344" w:rsidRPr="00EE1344">
        <w:rPr>
          <w:color w:val="auto"/>
          <w:szCs w:val="28"/>
          <w:lang w:val="ru-RU"/>
        </w:rPr>
        <w:t>квартирного жилого дома на земельном участке в соответствии с ч. 6 ст. 15 ЖК РФ</w:t>
      </w:r>
      <w:r w:rsidR="0098291F">
        <w:rPr>
          <w:color w:val="auto"/>
          <w:szCs w:val="28"/>
          <w:lang w:val="ru-RU"/>
        </w:rPr>
        <w:t>;</w:t>
      </w:r>
    </w:p>
    <w:p w:rsidR="00260D83" w:rsidRPr="001D4B2C" w:rsidRDefault="00260D83" w:rsidP="001D4B2C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1D4B2C">
        <w:rPr>
          <w:color w:val="auto"/>
          <w:szCs w:val="28"/>
          <w:lang w:val="ru-RU"/>
        </w:rPr>
        <w:lastRenderedPageBreak/>
        <w:t xml:space="preserve">2. </w:t>
      </w:r>
      <w:r w:rsidR="00A90D96" w:rsidRPr="001D4B2C">
        <w:rPr>
          <w:color w:val="auto"/>
          <w:szCs w:val="28"/>
          <w:lang w:val="ru-RU"/>
        </w:rPr>
        <w:t xml:space="preserve">Отказать в предоставлении разрешения </w:t>
      </w:r>
      <w:r w:rsidR="00D26CA5" w:rsidRPr="001D4B2C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26:34:030301:32, площадью 280 м</w:t>
      </w:r>
      <w:r w:rsidR="00D26CA5" w:rsidRPr="001D4B2C">
        <w:rPr>
          <w:color w:val="auto"/>
          <w:szCs w:val="28"/>
          <w:vertAlign w:val="superscript"/>
          <w:lang w:val="ru-RU"/>
        </w:rPr>
        <w:t>2</w:t>
      </w:r>
      <w:r w:rsidR="00D26CA5" w:rsidRPr="001D4B2C">
        <w:rPr>
          <w:color w:val="auto"/>
          <w:szCs w:val="28"/>
          <w:lang w:val="ru-RU"/>
        </w:rPr>
        <w:t xml:space="preserve">, с видом разрешенного использования «под строительство индивидуального жилого дома», расположенного по адресу: г. Кисловодск, ул. </w:t>
      </w:r>
      <w:proofErr w:type="spellStart"/>
      <w:r w:rsidR="00D26CA5" w:rsidRPr="001D4B2C">
        <w:rPr>
          <w:color w:val="auto"/>
          <w:szCs w:val="28"/>
          <w:lang w:val="ru-RU"/>
        </w:rPr>
        <w:t>Прудная</w:t>
      </w:r>
      <w:proofErr w:type="spellEnd"/>
      <w:r w:rsidR="00D26CA5" w:rsidRPr="001D4B2C">
        <w:rPr>
          <w:color w:val="auto"/>
          <w:szCs w:val="28"/>
          <w:lang w:val="ru-RU"/>
        </w:rPr>
        <w:t>, 8, с 400 м</w:t>
      </w:r>
      <w:r w:rsidR="00D26CA5" w:rsidRPr="001D4B2C">
        <w:rPr>
          <w:color w:val="auto"/>
          <w:szCs w:val="28"/>
          <w:vertAlign w:val="superscript"/>
          <w:lang w:val="ru-RU"/>
        </w:rPr>
        <w:t>2</w:t>
      </w:r>
      <w:r w:rsidR="00D26CA5" w:rsidRPr="001D4B2C">
        <w:rPr>
          <w:color w:val="auto"/>
          <w:szCs w:val="28"/>
          <w:lang w:val="ru-RU"/>
        </w:rPr>
        <w:t xml:space="preserve"> до 280 м</w:t>
      </w:r>
      <w:r w:rsidR="00D26CA5" w:rsidRPr="001D4B2C">
        <w:rPr>
          <w:color w:val="auto"/>
          <w:szCs w:val="28"/>
          <w:vertAlign w:val="superscript"/>
          <w:lang w:val="ru-RU"/>
        </w:rPr>
        <w:t>2</w:t>
      </w:r>
      <w:r w:rsidR="00D26CA5" w:rsidRPr="001D4B2C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="00502424" w:rsidRPr="001D4B2C">
        <w:rPr>
          <w:color w:val="auto"/>
          <w:szCs w:val="28"/>
          <w:lang w:val="ru-RU"/>
        </w:rPr>
        <w:t>,</w:t>
      </w:r>
      <w:r w:rsidR="00502424" w:rsidRPr="001D4B2C">
        <w:rPr>
          <w:color w:val="auto"/>
          <w:lang w:val="ru-RU"/>
        </w:rPr>
        <w:t xml:space="preserve"> </w:t>
      </w:r>
      <w:r w:rsidR="00A11754" w:rsidRPr="001D4B2C">
        <w:rPr>
          <w:color w:val="auto"/>
          <w:szCs w:val="28"/>
          <w:lang w:val="ru-RU"/>
        </w:rPr>
        <w:t xml:space="preserve">в связи с тем, что </w:t>
      </w:r>
      <w:r w:rsidR="001D4B2C" w:rsidRPr="001D4B2C">
        <w:rPr>
          <w:color w:val="auto"/>
          <w:szCs w:val="28"/>
          <w:lang w:val="ru-RU"/>
        </w:rPr>
        <w:t xml:space="preserve">режим использования </w:t>
      </w:r>
      <w:r w:rsidR="00CC7ACE">
        <w:rPr>
          <w:color w:val="auto"/>
          <w:szCs w:val="28"/>
          <w:lang w:val="ru-RU"/>
        </w:rPr>
        <w:t xml:space="preserve">1-й </w:t>
      </w:r>
      <w:r w:rsidR="001D4B2C" w:rsidRPr="001D4B2C">
        <w:rPr>
          <w:color w:val="auto"/>
          <w:szCs w:val="28"/>
          <w:lang w:val="ru-RU"/>
        </w:rPr>
        <w:t>зон</w:t>
      </w:r>
      <w:r w:rsidR="00CC7ACE">
        <w:rPr>
          <w:color w:val="auto"/>
          <w:szCs w:val="28"/>
          <w:lang w:val="ru-RU"/>
        </w:rPr>
        <w:t>ы</w:t>
      </w:r>
      <w:r w:rsidR="001D4B2C" w:rsidRPr="001D4B2C">
        <w:rPr>
          <w:color w:val="auto"/>
          <w:szCs w:val="28"/>
          <w:lang w:val="ru-RU"/>
        </w:rPr>
        <w:t xml:space="preserve"> горно-санитарной охраны</w:t>
      </w:r>
      <w:r w:rsidR="00CC7ACE">
        <w:rPr>
          <w:color w:val="auto"/>
          <w:szCs w:val="28"/>
          <w:lang w:val="ru-RU"/>
        </w:rPr>
        <w:t>,</w:t>
      </w:r>
      <w:r w:rsidR="001D4B2C" w:rsidRPr="001D4B2C">
        <w:rPr>
          <w:color w:val="auto"/>
          <w:szCs w:val="28"/>
          <w:lang w:val="ru-RU"/>
        </w:rPr>
        <w:t xml:space="preserve"> </w:t>
      </w:r>
      <w:r w:rsidR="00CC7ACE" w:rsidRPr="001D4B2C">
        <w:rPr>
          <w:color w:val="auto"/>
          <w:szCs w:val="28"/>
          <w:lang w:val="ru-RU"/>
        </w:rPr>
        <w:t>установленный</w:t>
      </w:r>
      <w:r w:rsidR="001D4B2C" w:rsidRPr="001D4B2C">
        <w:rPr>
          <w:color w:val="auto"/>
          <w:szCs w:val="28"/>
          <w:lang w:val="ru-RU"/>
        </w:rPr>
        <w:t xml:space="preserve"> Постановлением Правительства Российской Федерации от 07.12.1996 №</w:t>
      </w:r>
      <w:r w:rsidR="00466AB9">
        <w:rPr>
          <w:color w:val="auto"/>
          <w:szCs w:val="28"/>
          <w:lang w:val="ru-RU"/>
        </w:rPr>
        <w:t xml:space="preserve"> </w:t>
      </w:r>
      <w:r w:rsidR="001D4B2C" w:rsidRPr="001D4B2C">
        <w:rPr>
          <w:color w:val="auto"/>
          <w:szCs w:val="28"/>
          <w:lang w:val="ru-RU"/>
        </w:rPr>
        <w:t>1425 «Об утверждении положения об округе санитарной и горно-санитарной охраны лечебно-оздоровительных местностей и курортов федерального значения», запреща</w:t>
      </w:r>
      <w:r w:rsidR="00CC7ACE">
        <w:rPr>
          <w:color w:val="auto"/>
          <w:szCs w:val="28"/>
          <w:lang w:val="ru-RU"/>
        </w:rPr>
        <w:t>е</w:t>
      </w:r>
      <w:r w:rsidR="001D4B2C" w:rsidRPr="001D4B2C">
        <w:rPr>
          <w:color w:val="auto"/>
          <w:szCs w:val="28"/>
          <w:lang w:val="ru-RU"/>
        </w:rPr>
        <w:t>т проживание и осуществление всех видов хозяйственной деятельности</w:t>
      </w:r>
      <w:r w:rsidRPr="001D4B2C">
        <w:rPr>
          <w:color w:val="auto"/>
          <w:szCs w:val="28"/>
          <w:lang w:val="ru-RU"/>
        </w:rPr>
        <w:t>;</w:t>
      </w:r>
    </w:p>
    <w:p w:rsidR="00260D83" w:rsidRPr="00A11754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A11754">
        <w:rPr>
          <w:color w:val="auto"/>
          <w:szCs w:val="28"/>
          <w:lang w:val="ru-RU"/>
        </w:rPr>
        <w:t xml:space="preserve">3. </w:t>
      </w:r>
      <w:r w:rsidR="00A90D96" w:rsidRPr="00A11754">
        <w:rPr>
          <w:color w:val="auto"/>
          <w:szCs w:val="28"/>
          <w:lang w:val="ru-RU"/>
        </w:rPr>
        <w:t xml:space="preserve">Предоставить разрешение </w:t>
      </w:r>
      <w:r w:rsidR="00D26CA5" w:rsidRPr="00A1175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26:34:050207:30, площадью 1437 м</w:t>
      </w:r>
      <w:r w:rsidR="00D26CA5" w:rsidRPr="00A11754">
        <w:rPr>
          <w:color w:val="auto"/>
          <w:szCs w:val="28"/>
          <w:vertAlign w:val="superscript"/>
          <w:lang w:val="ru-RU"/>
        </w:rPr>
        <w:t>2</w:t>
      </w:r>
      <w:r w:rsidR="00D26CA5" w:rsidRPr="00A11754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расположенного по адресу: г. Кисловодск, ул. Гастелло, 16, с 2500 м</w:t>
      </w:r>
      <w:r w:rsidR="00D26CA5" w:rsidRPr="00A11754">
        <w:rPr>
          <w:color w:val="auto"/>
          <w:szCs w:val="28"/>
          <w:vertAlign w:val="superscript"/>
          <w:lang w:val="ru-RU"/>
        </w:rPr>
        <w:t>2</w:t>
      </w:r>
      <w:r w:rsidR="00D26CA5" w:rsidRPr="00A11754">
        <w:rPr>
          <w:color w:val="auto"/>
          <w:szCs w:val="28"/>
          <w:lang w:val="ru-RU"/>
        </w:rPr>
        <w:t xml:space="preserve"> до 1437 м</w:t>
      </w:r>
      <w:r w:rsidR="00D26CA5" w:rsidRPr="00A11754">
        <w:rPr>
          <w:color w:val="auto"/>
          <w:szCs w:val="28"/>
          <w:vertAlign w:val="superscript"/>
          <w:lang w:val="ru-RU"/>
        </w:rPr>
        <w:t>2</w:t>
      </w:r>
      <w:r w:rsidR="00D26CA5" w:rsidRPr="00A1175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</w:t>
      </w:r>
      <w:proofErr w:type="spellStart"/>
      <w:r w:rsidR="00D26CA5" w:rsidRPr="00A11754">
        <w:rPr>
          <w:color w:val="auto"/>
          <w:szCs w:val="28"/>
          <w:lang w:val="ru-RU"/>
        </w:rPr>
        <w:t>среднеэтажная</w:t>
      </w:r>
      <w:proofErr w:type="spellEnd"/>
      <w:r w:rsidR="00D26CA5" w:rsidRPr="00A11754">
        <w:rPr>
          <w:color w:val="auto"/>
          <w:szCs w:val="28"/>
          <w:lang w:val="ru-RU"/>
        </w:rPr>
        <w:t xml:space="preserve"> жилая застройка», в территориальной зоне Ж-3 (зона застройки </w:t>
      </w:r>
      <w:proofErr w:type="spellStart"/>
      <w:r w:rsidR="00D26CA5" w:rsidRPr="00A11754">
        <w:rPr>
          <w:color w:val="auto"/>
          <w:szCs w:val="28"/>
          <w:lang w:val="ru-RU"/>
        </w:rPr>
        <w:t>среднеэтажными</w:t>
      </w:r>
      <w:proofErr w:type="spellEnd"/>
      <w:r w:rsidR="00D26CA5" w:rsidRPr="00A11754">
        <w:rPr>
          <w:color w:val="auto"/>
          <w:szCs w:val="28"/>
          <w:lang w:val="ru-RU"/>
        </w:rPr>
        <w:t xml:space="preserve"> жилыми домами)</w:t>
      </w:r>
      <w:r w:rsidR="00502424" w:rsidRPr="00A11754">
        <w:rPr>
          <w:color w:val="auto"/>
          <w:szCs w:val="28"/>
          <w:lang w:val="ru-RU"/>
        </w:rPr>
        <w:t>,</w:t>
      </w:r>
      <w:r w:rsidR="00502424" w:rsidRPr="00A11754">
        <w:rPr>
          <w:color w:val="auto"/>
          <w:lang w:val="ru-RU"/>
        </w:rPr>
        <w:t xml:space="preserve"> </w:t>
      </w:r>
      <w:r w:rsidR="00A11754" w:rsidRPr="00A11754">
        <w:rPr>
          <w:color w:val="auto"/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«многоквартирный жилой дом», а также наличием протокола собрания собственников многоквартирного дома о согласии изменения вида разрешенного использования земельного участка под «</w:t>
      </w:r>
      <w:proofErr w:type="spellStart"/>
      <w:r w:rsidR="00466AB9" w:rsidRPr="00466AB9">
        <w:rPr>
          <w:szCs w:val="28"/>
          <w:lang w:val="ru-RU"/>
        </w:rPr>
        <w:t>среднеэтажная</w:t>
      </w:r>
      <w:proofErr w:type="spellEnd"/>
      <w:r w:rsidR="00466AB9" w:rsidRPr="00466AB9">
        <w:rPr>
          <w:szCs w:val="28"/>
          <w:lang w:val="ru-RU"/>
        </w:rPr>
        <w:t xml:space="preserve"> жилая застройка</w:t>
      </w:r>
      <w:r w:rsidR="00A11754" w:rsidRPr="00A11754">
        <w:rPr>
          <w:color w:val="auto"/>
          <w:szCs w:val="28"/>
          <w:lang w:val="ru-RU"/>
        </w:rPr>
        <w:t>»</w:t>
      </w:r>
      <w:r w:rsidR="00502424" w:rsidRPr="00A11754">
        <w:rPr>
          <w:color w:val="auto"/>
          <w:szCs w:val="28"/>
          <w:lang w:val="ru-RU"/>
        </w:rPr>
        <w:t>;</w:t>
      </w:r>
    </w:p>
    <w:p w:rsidR="00260D83" w:rsidRPr="00035FC4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 w:val="6"/>
          <w:szCs w:val="28"/>
          <w:lang w:val="ru-RU"/>
        </w:rPr>
      </w:pPr>
      <w:r w:rsidRPr="00035FC4">
        <w:rPr>
          <w:color w:val="auto"/>
          <w:szCs w:val="28"/>
          <w:lang w:val="ru-RU"/>
        </w:rPr>
        <w:t xml:space="preserve">4. </w:t>
      </w:r>
      <w:r w:rsidR="00A90D96" w:rsidRPr="00035FC4">
        <w:rPr>
          <w:color w:val="auto"/>
          <w:szCs w:val="28"/>
          <w:lang w:val="ru-RU"/>
        </w:rPr>
        <w:t xml:space="preserve">Предоставить разрешение </w:t>
      </w:r>
      <w:r w:rsidR="00D26CA5" w:rsidRPr="00035FC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26:34:050122:ЗУ1, площадью 90 м</w:t>
      </w:r>
      <w:r w:rsidR="00D26CA5" w:rsidRPr="00035FC4">
        <w:rPr>
          <w:color w:val="auto"/>
          <w:szCs w:val="28"/>
          <w:vertAlign w:val="superscript"/>
          <w:lang w:val="ru-RU"/>
        </w:rPr>
        <w:t>2</w:t>
      </w:r>
      <w:r w:rsidR="00D26CA5" w:rsidRPr="00035FC4">
        <w:rPr>
          <w:color w:val="auto"/>
          <w:szCs w:val="28"/>
          <w:lang w:val="ru-RU"/>
        </w:rPr>
        <w:t>, расположенного по адресу: г. Кисловодск, ул. Березовская, 58, с 400 м</w:t>
      </w:r>
      <w:r w:rsidR="00D26CA5" w:rsidRPr="00035FC4">
        <w:rPr>
          <w:color w:val="auto"/>
          <w:szCs w:val="28"/>
          <w:vertAlign w:val="superscript"/>
          <w:lang w:val="ru-RU"/>
        </w:rPr>
        <w:t>2</w:t>
      </w:r>
      <w:r w:rsidR="00D26CA5" w:rsidRPr="00035FC4">
        <w:rPr>
          <w:color w:val="auto"/>
          <w:szCs w:val="28"/>
          <w:lang w:val="ru-RU"/>
        </w:rPr>
        <w:t xml:space="preserve"> до 90 м</w:t>
      </w:r>
      <w:r w:rsidR="00D26CA5" w:rsidRPr="00035FC4">
        <w:rPr>
          <w:color w:val="auto"/>
          <w:szCs w:val="28"/>
          <w:vertAlign w:val="superscript"/>
          <w:lang w:val="ru-RU"/>
        </w:rPr>
        <w:t>2</w:t>
      </w:r>
      <w:r w:rsidR="00D26CA5" w:rsidRPr="00035FC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="00D87AA0" w:rsidRPr="00035FC4">
        <w:rPr>
          <w:color w:val="auto"/>
          <w:szCs w:val="28"/>
          <w:lang w:val="ru-RU"/>
        </w:rPr>
        <w:t>,</w:t>
      </w:r>
      <w:r w:rsidR="00D87AA0" w:rsidRPr="00035FC4">
        <w:rPr>
          <w:color w:val="auto"/>
          <w:lang w:val="ru-RU"/>
        </w:rPr>
        <w:t xml:space="preserve"> </w:t>
      </w:r>
      <w:r w:rsidR="00A11754" w:rsidRPr="00035FC4">
        <w:rPr>
          <w:color w:val="auto"/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«жилой дом»</w:t>
      </w:r>
      <w:r w:rsidR="00E63100" w:rsidRPr="00035FC4">
        <w:rPr>
          <w:color w:val="auto"/>
          <w:szCs w:val="28"/>
          <w:lang w:val="ru-RU"/>
        </w:rPr>
        <w:t xml:space="preserve"> </w:t>
      </w:r>
      <w:r w:rsidR="00035FC4" w:rsidRPr="00035FC4">
        <w:rPr>
          <w:color w:val="auto"/>
          <w:szCs w:val="28"/>
          <w:lang w:val="ru-RU"/>
        </w:rPr>
        <w:t>площадью</w:t>
      </w:r>
      <w:r w:rsidR="00E63100" w:rsidRPr="00035FC4">
        <w:rPr>
          <w:color w:val="auto"/>
          <w:szCs w:val="28"/>
          <w:lang w:val="ru-RU"/>
        </w:rPr>
        <w:t xml:space="preserve"> 43,6 м</w:t>
      </w:r>
      <w:r w:rsidR="00E63100" w:rsidRPr="00035FC4">
        <w:rPr>
          <w:color w:val="auto"/>
          <w:szCs w:val="28"/>
          <w:vertAlign w:val="superscript"/>
          <w:lang w:val="ru-RU"/>
        </w:rPr>
        <w:t>2</w:t>
      </w:r>
      <w:r w:rsidR="00A11754" w:rsidRPr="00035FC4">
        <w:rPr>
          <w:color w:val="auto"/>
          <w:szCs w:val="28"/>
          <w:lang w:val="ru-RU"/>
        </w:rPr>
        <w:t xml:space="preserve">, </w:t>
      </w:r>
      <w:r w:rsidR="00E63100" w:rsidRPr="00035FC4">
        <w:rPr>
          <w:color w:val="auto"/>
          <w:szCs w:val="28"/>
          <w:lang w:val="ru-RU"/>
        </w:rPr>
        <w:t>в</w:t>
      </w:r>
      <w:r w:rsidR="00A11754" w:rsidRPr="00035FC4">
        <w:rPr>
          <w:color w:val="auto"/>
          <w:szCs w:val="28"/>
          <w:lang w:val="ru-RU"/>
        </w:rPr>
        <w:t xml:space="preserve"> соответстви</w:t>
      </w:r>
      <w:r w:rsidR="00E63100" w:rsidRPr="00035FC4">
        <w:rPr>
          <w:color w:val="auto"/>
          <w:szCs w:val="28"/>
          <w:lang w:val="ru-RU"/>
        </w:rPr>
        <w:t>и</w:t>
      </w:r>
      <w:r w:rsidR="00A11754" w:rsidRPr="00035FC4">
        <w:rPr>
          <w:color w:val="auto"/>
          <w:szCs w:val="28"/>
          <w:lang w:val="ru-RU"/>
        </w:rPr>
        <w:t xml:space="preserve"> </w:t>
      </w:r>
      <w:r w:rsidR="00E63100" w:rsidRPr="00035FC4">
        <w:rPr>
          <w:color w:val="auto"/>
          <w:szCs w:val="28"/>
          <w:lang w:val="ru-RU"/>
        </w:rPr>
        <w:t xml:space="preserve">с требованиями </w:t>
      </w:r>
      <w:r w:rsidR="00A11754" w:rsidRPr="00035FC4">
        <w:rPr>
          <w:color w:val="auto"/>
          <w:szCs w:val="28"/>
          <w:lang w:val="ru-RU"/>
        </w:rPr>
        <w:t>градостроительны</w:t>
      </w:r>
      <w:r w:rsidR="00E63100" w:rsidRPr="00035FC4">
        <w:rPr>
          <w:color w:val="auto"/>
          <w:szCs w:val="28"/>
          <w:lang w:val="ru-RU"/>
        </w:rPr>
        <w:t>х</w:t>
      </w:r>
      <w:r w:rsidR="00A11754" w:rsidRPr="00035FC4">
        <w:rPr>
          <w:color w:val="auto"/>
          <w:szCs w:val="28"/>
          <w:lang w:val="ru-RU"/>
        </w:rPr>
        <w:t xml:space="preserve"> регламент</w:t>
      </w:r>
      <w:r w:rsidR="00E63100" w:rsidRPr="00035FC4">
        <w:rPr>
          <w:color w:val="auto"/>
          <w:szCs w:val="28"/>
          <w:lang w:val="ru-RU"/>
        </w:rPr>
        <w:t xml:space="preserve">ов, а также </w:t>
      </w:r>
      <w:r w:rsidR="00035FC4" w:rsidRPr="00035FC4">
        <w:rPr>
          <w:color w:val="auto"/>
          <w:szCs w:val="28"/>
          <w:lang w:val="ru-RU"/>
        </w:rPr>
        <w:t>учитывая постановление администрации города Кисловодска Ставропольского края от 27.11.2000 г. № 1429</w:t>
      </w:r>
      <w:r w:rsidRPr="00035FC4">
        <w:rPr>
          <w:color w:val="auto"/>
          <w:szCs w:val="28"/>
          <w:lang w:val="ru-RU"/>
        </w:rPr>
        <w:t>;</w:t>
      </w:r>
    </w:p>
    <w:p w:rsidR="00260D83" w:rsidRPr="00A538E2" w:rsidRDefault="00260D83" w:rsidP="00F508C1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A538E2">
        <w:rPr>
          <w:color w:val="auto"/>
          <w:szCs w:val="28"/>
          <w:lang w:val="ru-RU"/>
        </w:rPr>
        <w:t xml:space="preserve">5. </w:t>
      </w:r>
      <w:r w:rsidR="00A90D96" w:rsidRPr="00A538E2">
        <w:rPr>
          <w:color w:val="auto"/>
          <w:szCs w:val="28"/>
          <w:lang w:val="ru-RU"/>
        </w:rPr>
        <w:t xml:space="preserve">Отказать в предоставлении разрешения </w:t>
      </w:r>
      <w:r w:rsidR="00D26CA5" w:rsidRPr="00A538E2">
        <w:rPr>
          <w:color w:val="auto"/>
          <w:szCs w:val="28"/>
          <w:lang w:val="ru-RU"/>
        </w:rPr>
        <w:t>на условно разрешенный вид использования земельного участка с кадастровым номером: 26:34:020109:68, площадью 42 м</w:t>
      </w:r>
      <w:r w:rsidR="00D26CA5" w:rsidRPr="00A538E2">
        <w:rPr>
          <w:color w:val="auto"/>
          <w:szCs w:val="28"/>
          <w:vertAlign w:val="superscript"/>
          <w:lang w:val="ru-RU"/>
        </w:rPr>
        <w:t>2</w:t>
      </w:r>
      <w:r w:rsidR="00D26CA5" w:rsidRPr="00A538E2">
        <w:rPr>
          <w:color w:val="auto"/>
          <w:szCs w:val="28"/>
          <w:lang w:val="ru-RU"/>
        </w:rPr>
        <w:t>, с видом разрешенного использования «дополнительный земельный участок под торгово-развлекательный бар», расположенного по адресу: г. Кисловодск, ул. Вокзальная, 1, под «гостиничное обслуживание», в территориальной зоне ОД-2 (зона смешанной исторической застройки)</w:t>
      </w:r>
      <w:r w:rsidR="005F082D" w:rsidRPr="00A538E2">
        <w:rPr>
          <w:color w:val="auto"/>
          <w:szCs w:val="28"/>
          <w:lang w:val="ru-RU"/>
        </w:rPr>
        <w:t>,</w:t>
      </w:r>
      <w:r w:rsidR="005F082D" w:rsidRPr="00A538E2">
        <w:rPr>
          <w:color w:val="auto"/>
          <w:lang w:val="ru-RU"/>
        </w:rPr>
        <w:t xml:space="preserve"> </w:t>
      </w:r>
      <w:r w:rsidR="00F508C1" w:rsidRPr="00A538E2">
        <w:rPr>
          <w:color w:val="auto"/>
          <w:szCs w:val="28"/>
          <w:lang w:val="ru-RU"/>
        </w:rPr>
        <w:t xml:space="preserve">в связи с не предоставлением аргументированного </w:t>
      </w:r>
      <w:r w:rsidR="00F508C1" w:rsidRPr="00A538E2">
        <w:rPr>
          <w:color w:val="auto"/>
          <w:szCs w:val="28"/>
          <w:lang w:val="ru-RU"/>
        </w:rPr>
        <w:lastRenderedPageBreak/>
        <w:t>обоснования ,а также согласно градостроительных регламентов, установленных ст. 28.2, ПЗЗ, «гостиничное обслуживание» - минимальный размер земельного участка для гостиницы – 2500 м</w:t>
      </w:r>
      <w:r w:rsidR="00F508C1" w:rsidRPr="00A538E2">
        <w:rPr>
          <w:color w:val="auto"/>
          <w:szCs w:val="28"/>
          <w:vertAlign w:val="superscript"/>
          <w:lang w:val="ru-RU"/>
        </w:rPr>
        <w:t>2</w:t>
      </w:r>
      <w:r w:rsidR="00F508C1" w:rsidRPr="00A538E2">
        <w:rPr>
          <w:color w:val="auto"/>
          <w:szCs w:val="28"/>
          <w:lang w:val="ru-RU"/>
        </w:rPr>
        <w:t>, площадь земельного участка под гостиницы емкостью до 12 номеров не менее 1200 м</w:t>
      </w:r>
      <w:r w:rsidR="00F508C1" w:rsidRPr="00A538E2">
        <w:rPr>
          <w:color w:val="auto"/>
          <w:szCs w:val="28"/>
          <w:vertAlign w:val="superscript"/>
          <w:lang w:val="ru-RU"/>
        </w:rPr>
        <w:t>2</w:t>
      </w:r>
      <w:r w:rsidR="00F508C1" w:rsidRPr="00A538E2">
        <w:rPr>
          <w:color w:val="auto"/>
          <w:szCs w:val="28"/>
          <w:lang w:val="ru-RU"/>
        </w:rPr>
        <w:t xml:space="preserve">, </w:t>
      </w:r>
      <w:r w:rsidR="00A538E2" w:rsidRPr="00A538E2">
        <w:rPr>
          <w:color w:val="auto"/>
          <w:szCs w:val="28"/>
          <w:lang w:val="ru-RU"/>
        </w:rPr>
        <w:t xml:space="preserve">и не предоставлением </w:t>
      </w:r>
      <w:r w:rsidR="00CC7ACE">
        <w:rPr>
          <w:color w:val="auto"/>
          <w:szCs w:val="28"/>
          <w:lang w:val="ru-RU"/>
        </w:rPr>
        <w:t>подтверждения</w:t>
      </w:r>
      <w:r w:rsidR="00A538E2" w:rsidRPr="00A538E2">
        <w:rPr>
          <w:color w:val="auto"/>
          <w:szCs w:val="28"/>
          <w:lang w:val="ru-RU"/>
        </w:rPr>
        <w:t xml:space="preserve"> соблюдения нормативов градостроительного проектирования, в том числе с учетом размещения парковок</w:t>
      </w:r>
      <w:r w:rsidRPr="00A538E2">
        <w:rPr>
          <w:color w:val="auto"/>
          <w:szCs w:val="28"/>
          <w:lang w:val="ru-RU"/>
        </w:rPr>
        <w:t>;</w:t>
      </w:r>
    </w:p>
    <w:p w:rsidR="00260D83" w:rsidRPr="00A11754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A11754">
        <w:rPr>
          <w:color w:val="auto"/>
          <w:szCs w:val="28"/>
          <w:lang w:val="ru-RU"/>
        </w:rPr>
        <w:t xml:space="preserve">6. </w:t>
      </w:r>
      <w:r w:rsidR="00A90D96" w:rsidRPr="00A11754">
        <w:rPr>
          <w:color w:val="auto"/>
          <w:szCs w:val="28"/>
          <w:lang w:val="ru-RU"/>
        </w:rPr>
        <w:t xml:space="preserve">Отказать в предоставлении разрешения </w:t>
      </w:r>
      <w:r w:rsidR="00D26CA5" w:rsidRPr="00A11754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максимального размера образуемого земельного участка с кадастровым номером: 26:34:150116:ЗУ1, площадью 862 м</w:t>
      </w:r>
      <w:r w:rsidR="00D26CA5" w:rsidRPr="00A11754">
        <w:rPr>
          <w:color w:val="auto"/>
          <w:szCs w:val="28"/>
          <w:vertAlign w:val="superscript"/>
          <w:lang w:val="ru-RU"/>
        </w:rPr>
        <w:t>2</w:t>
      </w:r>
      <w:r w:rsidR="00D26CA5" w:rsidRPr="00A11754">
        <w:rPr>
          <w:color w:val="auto"/>
          <w:szCs w:val="28"/>
          <w:lang w:val="ru-RU"/>
        </w:rPr>
        <w:t>, расположенного по адресу: г. Кисловодск, ул. Орджоникидзе, 2, с 800 м</w:t>
      </w:r>
      <w:r w:rsidR="00D26CA5" w:rsidRPr="00A11754">
        <w:rPr>
          <w:color w:val="auto"/>
          <w:szCs w:val="28"/>
          <w:vertAlign w:val="superscript"/>
          <w:lang w:val="ru-RU"/>
        </w:rPr>
        <w:t>2</w:t>
      </w:r>
      <w:r w:rsidR="00D26CA5" w:rsidRPr="00A11754">
        <w:rPr>
          <w:color w:val="auto"/>
          <w:szCs w:val="28"/>
          <w:lang w:val="ru-RU"/>
        </w:rPr>
        <w:t xml:space="preserve"> до 862 м</w:t>
      </w:r>
      <w:r w:rsidR="00D26CA5" w:rsidRPr="00A11754">
        <w:rPr>
          <w:color w:val="auto"/>
          <w:szCs w:val="28"/>
          <w:vertAlign w:val="superscript"/>
          <w:lang w:val="ru-RU"/>
        </w:rPr>
        <w:t>2</w:t>
      </w:r>
      <w:r w:rsidR="00D26CA5" w:rsidRPr="00A11754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="005F082D" w:rsidRPr="00A11754">
        <w:rPr>
          <w:color w:val="auto"/>
          <w:szCs w:val="28"/>
          <w:lang w:val="ru-RU"/>
        </w:rPr>
        <w:t>,</w:t>
      </w:r>
      <w:r w:rsidR="005F082D" w:rsidRPr="00A11754">
        <w:rPr>
          <w:color w:val="auto"/>
          <w:lang w:val="ru-RU"/>
        </w:rPr>
        <w:t xml:space="preserve"> </w:t>
      </w:r>
      <w:r w:rsidR="00A11754" w:rsidRPr="00A11754">
        <w:rPr>
          <w:color w:val="auto"/>
          <w:szCs w:val="28"/>
          <w:lang w:val="ru-RU"/>
        </w:rPr>
        <w:t xml:space="preserve">в связи с тем, что согласно ч. 1 ст. 40 </w:t>
      </w:r>
      <w:proofErr w:type="spellStart"/>
      <w:r w:rsidR="00A11754" w:rsidRPr="00A11754">
        <w:rPr>
          <w:color w:val="auto"/>
          <w:szCs w:val="28"/>
          <w:lang w:val="ru-RU"/>
        </w:rPr>
        <w:t>ГрК</w:t>
      </w:r>
      <w:proofErr w:type="spellEnd"/>
      <w:r w:rsidR="00A11754" w:rsidRPr="00A11754">
        <w:rPr>
          <w:color w:val="auto"/>
          <w:szCs w:val="28"/>
          <w:lang w:val="ru-RU"/>
        </w:rPr>
        <w:t xml:space="preserve"> РФ, правообладатели вправе обратиться за разрешениями на отклонение от предельных параметров разрешенного строительства, если размер земельного участка, меньше установленных градостроительным регламентом минимального размера земельного участка</w:t>
      </w:r>
      <w:r w:rsidRPr="00A11754">
        <w:rPr>
          <w:color w:val="auto"/>
          <w:szCs w:val="28"/>
          <w:lang w:val="ru-RU"/>
        </w:rPr>
        <w:t>;</w:t>
      </w:r>
    </w:p>
    <w:p w:rsidR="00260D83" w:rsidRPr="00A11754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A11754">
        <w:rPr>
          <w:color w:val="auto"/>
          <w:szCs w:val="28"/>
          <w:lang w:val="ru-RU"/>
        </w:rPr>
        <w:t xml:space="preserve">7. </w:t>
      </w:r>
      <w:r w:rsidR="00A90D96" w:rsidRPr="00A11754">
        <w:rPr>
          <w:color w:val="auto"/>
          <w:szCs w:val="28"/>
          <w:lang w:val="ru-RU"/>
        </w:rPr>
        <w:t xml:space="preserve">Отказать в предоставлении разрешения </w:t>
      </w:r>
      <w:r w:rsidR="00D26CA5" w:rsidRPr="00A11754">
        <w:rPr>
          <w:color w:val="auto"/>
          <w:szCs w:val="28"/>
          <w:lang w:val="ru-RU"/>
        </w:rPr>
        <w:t>на условно разрешенный вид использования земельного участка с кадастровым номером: 26:34:050127:29, площадью 1501 м</w:t>
      </w:r>
      <w:r w:rsidR="00D26CA5" w:rsidRPr="00A11754">
        <w:rPr>
          <w:color w:val="auto"/>
          <w:szCs w:val="28"/>
          <w:vertAlign w:val="superscript"/>
          <w:lang w:val="ru-RU"/>
        </w:rPr>
        <w:t>2</w:t>
      </w:r>
      <w:r w:rsidR="00D26CA5" w:rsidRPr="00A11754">
        <w:rPr>
          <w:color w:val="auto"/>
          <w:szCs w:val="28"/>
          <w:lang w:val="ru-RU"/>
        </w:rPr>
        <w:t>, с видом разрешенного использования «блокированная жилая застройка», расположенного по адресу: г. Кисловодск, ул. Ломоносова, 44, под «малоэтажная многоквартирная жилая застройка», в территориальной зоне Ж-1 (зона индивидуальной жилой застройки)</w:t>
      </w:r>
      <w:r w:rsidR="005F082D" w:rsidRPr="00A11754">
        <w:rPr>
          <w:color w:val="auto"/>
          <w:szCs w:val="28"/>
          <w:lang w:val="ru-RU"/>
        </w:rPr>
        <w:t xml:space="preserve">, </w:t>
      </w:r>
      <w:r w:rsidR="00A11754" w:rsidRPr="00A11754">
        <w:rPr>
          <w:color w:val="auto"/>
          <w:szCs w:val="28"/>
          <w:lang w:val="ru-RU"/>
        </w:rPr>
        <w:t>в связи с не предоставлением аргументированного обоснования</w:t>
      </w:r>
      <w:r w:rsidRPr="00A11754">
        <w:rPr>
          <w:color w:val="auto"/>
          <w:szCs w:val="28"/>
          <w:lang w:val="ru-RU"/>
        </w:rPr>
        <w:t>;</w:t>
      </w:r>
    </w:p>
    <w:p w:rsidR="00260D83" w:rsidRPr="00C602E9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C602E9">
        <w:rPr>
          <w:color w:val="auto"/>
          <w:szCs w:val="28"/>
          <w:lang w:val="ru-RU"/>
        </w:rPr>
        <w:t xml:space="preserve">8. </w:t>
      </w:r>
      <w:r w:rsidR="00A90D96" w:rsidRPr="00C602E9">
        <w:rPr>
          <w:color w:val="auto"/>
          <w:szCs w:val="28"/>
          <w:lang w:val="ru-RU"/>
        </w:rPr>
        <w:t xml:space="preserve">Отказать в предоставлении </w:t>
      </w:r>
      <w:r w:rsidR="00CC7ACE">
        <w:rPr>
          <w:color w:val="auto"/>
          <w:szCs w:val="28"/>
          <w:lang w:val="ru-RU"/>
        </w:rPr>
        <w:t xml:space="preserve">разрешения </w:t>
      </w:r>
      <w:r w:rsidR="00D26CA5" w:rsidRPr="00C602E9">
        <w:rPr>
          <w:color w:val="auto"/>
          <w:szCs w:val="28"/>
          <w:lang w:val="ru-RU"/>
        </w:rPr>
        <w:t>на условно разрешенный вид использования земельного участка с кадастровым номером: 26:34:100101:8, площадью 1536 м</w:t>
      </w:r>
      <w:r w:rsidR="00D26CA5" w:rsidRPr="00C602E9">
        <w:rPr>
          <w:color w:val="auto"/>
          <w:szCs w:val="28"/>
          <w:vertAlign w:val="superscript"/>
          <w:lang w:val="ru-RU"/>
        </w:rPr>
        <w:t>2</w:t>
      </w:r>
      <w:r w:rsidR="00D26CA5" w:rsidRPr="00C602E9">
        <w:rPr>
          <w:color w:val="auto"/>
          <w:szCs w:val="28"/>
          <w:lang w:val="ru-RU"/>
        </w:rPr>
        <w:t>, с видом разрешенного использования «под многоквартирные жилые дома не более 6 этажей», расположенного по адресу: г. Кисловодск, пер. Зеркальный/Набережная, 11/11-а, под «для индивидуального жилищного строительства», в территориальной зоне ОД-1 (зона общественно-деловой застройки)</w:t>
      </w:r>
      <w:r w:rsidR="00617B99" w:rsidRPr="00C602E9">
        <w:rPr>
          <w:color w:val="auto"/>
          <w:szCs w:val="28"/>
          <w:lang w:val="ru-RU"/>
        </w:rPr>
        <w:t>,</w:t>
      </w:r>
      <w:r w:rsidR="00617B99" w:rsidRPr="00C602E9">
        <w:rPr>
          <w:color w:val="auto"/>
          <w:lang w:val="ru-RU"/>
        </w:rPr>
        <w:t xml:space="preserve"> </w:t>
      </w:r>
      <w:r w:rsidR="00C602E9" w:rsidRPr="00C602E9">
        <w:rPr>
          <w:color w:val="auto"/>
          <w:szCs w:val="28"/>
          <w:lang w:val="ru-RU"/>
        </w:rPr>
        <w:t xml:space="preserve">в связи с тем, что согласно ч. 1 ст. 40 </w:t>
      </w:r>
      <w:proofErr w:type="spellStart"/>
      <w:r w:rsidR="00C602E9" w:rsidRPr="00C602E9">
        <w:rPr>
          <w:color w:val="auto"/>
          <w:szCs w:val="28"/>
          <w:lang w:val="ru-RU"/>
        </w:rPr>
        <w:t>ГрК</w:t>
      </w:r>
      <w:proofErr w:type="spellEnd"/>
      <w:r w:rsidR="00C602E9" w:rsidRPr="00C602E9">
        <w:rPr>
          <w:color w:val="auto"/>
          <w:szCs w:val="28"/>
          <w:lang w:val="ru-RU"/>
        </w:rPr>
        <w:t xml:space="preserve"> РФ, правообладатели вправе обратиться за разрешениями на отклонение от предельных параметров разрешенного строительства, если размер земельного участка, меньше установленных градостроительным регламентом минимального размера земельного участка</w:t>
      </w:r>
      <w:r w:rsidR="00CC7ACE">
        <w:rPr>
          <w:color w:val="auto"/>
          <w:szCs w:val="28"/>
          <w:lang w:val="ru-RU"/>
        </w:rPr>
        <w:t>,</w:t>
      </w:r>
      <w:r w:rsidR="00CC7ACE" w:rsidRPr="00CC7ACE">
        <w:rPr>
          <w:color w:val="auto"/>
          <w:szCs w:val="28"/>
          <w:lang w:val="ru-RU"/>
        </w:rPr>
        <w:t xml:space="preserve"> </w:t>
      </w:r>
      <w:r w:rsidR="00CC7ACE" w:rsidRPr="00F508C1">
        <w:rPr>
          <w:color w:val="auto"/>
          <w:szCs w:val="28"/>
          <w:lang w:val="ru-RU"/>
        </w:rPr>
        <w:t>учитывая фактическое расположение объекта капитального строительства: «</w:t>
      </w:r>
      <w:r w:rsidR="00CC7ACE">
        <w:rPr>
          <w:color w:val="auto"/>
          <w:szCs w:val="28"/>
          <w:lang w:val="ru-RU"/>
        </w:rPr>
        <w:t>многоквартирный дом</w:t>
      </w:r>
      <w:r w:rsidR="00CC7ACE" w:rsidRPr="00F508C1">
        <w:rPr>
          <w:color w:val="auto"/>
          <w:szCs w:val="28"/>
          <w:lang w:val="ru-RU"/>
        </w:rPr>
        <w:t>»</w:t>
      </w:r>
      <w:r w:rsidRPr="00C602E9">
        <w:rPr>
          <w:color w:val="auto"/>
          <w:szCs w:val="28"/>
          <w:lang w:val="ru-RU"/>
        </w:rPr>
        <w:t>;</w:t>
      </w:r>
    </w:p>
    <w:p w:rsidR="00260D83" w:rsidRPr="00F508C1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 w:val="6"/>
          <w:szCs w:val="28"/>
          <w:lang w:val="ru-RU"/>
        </w:rPr>
      </w:pPr>
      <w:r w:rsidRPr="00F508C1">
        <w:rPr>
          <w:color w:val="auto"/>
          <w:szCs w:val="28"/>
          <w:lang w:val="ru-RU"/>
        </w:rPr>
        <w:t xml:space="preserve"> 9. </w:t>
      </w:r>
      <w:r w:rsidR="00A90D96" w:rsidRPr="00F508C1">
        <w:rPr>
          <w:color w:val="auto"/>
          <w:szCs w:val="28"/>
          <w:lang w:val="ru-RU"/>
        </w:rPr>
        <w:t xml:space="preserve">Предоставить разрешение </w:t>
      </w:r>
      <w:r w:rsidR="00D26CA5" w:rsidRPr="00F508C1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26:34:020202:12, площадью 2695 м</w:t>
      </w:r>
      <w:r w:rsidR="00D26CA5" w:rsidRPr="00F508C1">
        <w:rPr>
          <w:color w:val="auto"/>
          <w:szCs w:val="28"/>
          <w:vertAlign w:val="superscript"/>
          <w:lang w:val="ru-RU"/>
        </w:rPr>
        <w:t>2</w:t>
      </w:r>
      <w:r w:rsidR="00D26CA5" w:rsidRPr="00F508C1">
        <w:rPr>
          <w:color w:val="auto"/>
          <w:szCs w:val="28"/>
          <w:lang w:val="ru-RU"/>
        </w:rPr>
        <w:t>, с видом разрешенного использования «гостиничное обслуживание»,   расположенного по адресу: г. Кисловодск, ул. Кирова, 2-а,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2 м, с северо-западной стороны до 2.8 м, юго-западной стороны до 2.3 м, с юго-восточной стороны до 2.6 м и предостав</w:t>
      </w:r>
      <w:r w:rsidR="00466AB9">
        <w:rPr>
          <w:color w:val="auto"/>
          <w:szCs w:val="28"/>
          <w:lang w:val="ru-RU"/>
        </w:rPr>
        <w:t>ить</w:t>
      </w:r>
      <w:r w:rsidR="00D26CA5" w:rsidRPr="00F508C1">
        <w:rPr>
          <w:color w:val="auto"/>
          <w:szCs w:val="28"/>
          <w:lang w:val="ru-RU"/>
        </w:rPr>
        <w:t xml:space="preserve"> разрешени</w:t>
      </w:r>
      <w:r w:rsidR="00466AB9">
        <w:rPr>
          <w:color w:val="auto"/>
          <w:szCs w:val="28"/>
          <w:lang w:val="ru-RU"/>
        </w:rPr>
        <w:t>е</w:t>
      </w:r>
      <w:r w:rsidR="00D26CA5" w:rsidRPr="00F508C1">
        <w:rPr>
          <w:color w:val="auto"/>
          <w:szCs w:val="28"/>
          <w:lang w:val="ru-RU"/>
        </w:rPr>
        <w:t xml:space="preserve"> на отклонение от предельных параметров разрешенного строительства, в части предельного количества этажей зданий, строений, сооружений с 6 до 7 этажей, в территориальной зоне ОД-2 (зона смешанной исторической застройки), </w:t>
      </w:r>
      <w:r w:rsidR="00F508C1" w:rsidRPr="00F508C1">
        <w:rPr>
          <w:color w:val="auto"/>
          <w:szCs w:val="28"/>
          <w:lang w:val="ru-RU"/>
        </w:rPr>
        <w:t xml:space="preserve"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ООО «Проектно-инжиниринговая </w:t>
      </w:r>
      <w:r w:rsidR="00F508C1" w:rsidRPr="00F508C1">
        <w:rPr>
          <w:color w:val="auto"/>
          <w:szCs w:val="28"/>
          <w:lang w:val="ru-RU"/>
        </w:rPr>
        <w:lastRenderedPageBreak/>
        <w:t>компания Сити Строй Проект», а именно сложная конфигурация земельного участка, учитывая соблюдение требований технических регламентов</w:t>
      </w:r>
      <w:r w:rsidRPr="00F508C1">
        <w:rPr>
          <w:color w:val="auto"/>
          <w:szCs w:val="28"/>
          <w:lang w:val="ru-RU"/>
        </w:rPr>
        <w:t>;</w:t>
      </w:r>
    </w:p>
    <w:p w:rsidR="00260D83" w:rsidRPr="00C602E9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C602E9">
        <w:rPr>
          <w:color w:val="auto"/>
          <w:szCs w:val="28"/>
          <w:lang w:val="ru-RU"/>
        </w:rPr>
        <w:t xml:space="preserve">10. </w:t>
      </w:r>
      <w:r w:rsidR="00A90D96" w:rsidRPr="00C602E9">
        <w:rPr>
          <w:color w:val="auto"/>
          <w:szCs w:val="28"/>
          <w:lang w:val="ru-RU"/>
        </w:rPr>
        <w:t xml:space="preserve">Предоставить разрешение </w:t>
      </w:r>
      <w:r w:rsidR="00D26CA5" w:rsidRPr="00C602E9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26:34:100138:40, площадью 927 м</w:t>
      </w:r>
      <w:r w:rsidR="00D26CA5" w:rsidRPr="00C602E9">
        <w:rPr>
          <w:color w:val="auto"/>
          <w:szCs w:val="28"/>
          <w:vertAlign w:val="superscript"/>
          <w:lang w:val="ru-RU"/>
        </w:rPr>
        <w:t>2</w:t>
      </w:r>
      <w:r w:rsidR="00D26CA5" w:rsidRPr="00C602E9">
        <w:rPr>
          <w:color w:val="auto"/>
          <w:szCs w:val="28"/>
          <w:lang w:val="ru-RU"/>
        </w:rPr>
        <w:t xml:space="preserve">, с видом разрешенного использования «магазины», расположенного по адресу: г. Кисловодск, ул. </w:t>
      </w:r>
      <w:proofErr w:type="spellStart"/>
      <w:r w:rsidR="00D26CA5" w:rsidRPr="00C602E9">
        <w:rPr>
          <w:color w:val="auto"/>
          <w:szCs w:val="28"/>
          <w:lang w:val="ru-RU"/>
        </w:rPr>
        <w:t>Стародубовская</w:t>
      </w:r>
      <w:proofErr w:type="spellEnd"/>
      <w:r w:rsidR="00D26CA5" w:rsidRPr="00C602E9">
        <w:rPr>
          <w:color w:val="auto"/>
          <w:szCs w:val="28"/>
          <w:lang w:val="ru-RU"/>
        </w:rPr>
        <w:t xml:space="preserve">, 27,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0.5 м, с восточной стороны до 0.5 м, с юго-восточной стороны до 0.5 м, с западной стороны до 3.5 м, в территориальной зоне Ж-3 (зона застройки </w:t>
      </w:r>
      <w:proofErr w:type="spellStart"/>
      <w:r w:rsidR="00D26CA5" w:rsidRPr="00C602E9">
        <w:rPr>
          <w:color w:val="auto"/>
          <w:szCs w:val="28"/>
          <w:lang w:val="ru-RU"/>
        </w:rPr>
        <w:t>среднеэтажными</w:t>
      </w:r>
      <w:proofErr w:type="spellEnd"/>
      <w:r w:rsidR="00D26CA5" w:rsidRPr="00C602E9">
        <w:rPr>
          <w:color w:val="auto"/>
          <w:szCs w:val="28"/>
          <w:lang w:val="ru-RU"/>
        </w:rPr>
        <w:t xml:space="preserve"> жилыми домами)</w:t>
      </w:r>
      <w:r w:rsidR="00357BB0" w:rsidRPr="00C602E9">
        <w:rPr>
          <w:color w:val="auto"/>
          <w:szCs w:val="28"/>
          <w:lang w:val="ru-RU"/>
        </w:rPr>
        <w:t xml:space="preserve">, </w:t>
      </w:r>
      <w:r w:rsidR="00C602E9" w:rsidRPr="00C602E9">
        <w:rPr>
          <w:color w:val="auto"/>
          <w:szCs w:val="28"/>
          <w:lang w:val="ru-RU"/>
        </w:rPr>
        <w:t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ООО «АРХИАРТ», а именно сложная конфигурация земельного участка, а также верхний геологический слой представлен техногенными грунтами состоящий из строительного мусора, в связи с чем, посадка здания проектируется с учетом вертикальной планировки территории, учитывая соблюдение требований технических регламентов</w:t>
      </w:r>
      <w:r w:rsidRPr="00C602E9">
        <w:rPr>
          <w:color w:val="auto"/>
          <w:szCs w:val="28"/>
          <w:lang w:val="ru-RU"/>
        </w:rPr>
        <w:t>;</w:t>
      </w:r>
    </w:p>
    <w:p w:rsidR="002E5FEE" w:rsidRPr="00F508C1" w:rsidRDefault="00260D83" w:rsidP="002E5FEE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shd w:val="clear" w:color="auto" w:fill="FFFFFF"/>
          <w:lang w:val="ru-RU"/>
        </w:rPr>
      </w:pPr>
      <w:r w:rsidRPr="00F508C1">
        <w:rPr>
          <w:color w:val="auto"/>
          <w:szCs w:val="28"/>
          <w:lang w:val="ru-RU"/>
        </w:rPr>
        <w:t xml:space="preserve">11. </w:t>
      </w:r>
      <w:r w:rsidR="00A90D96" w:rsidRPr="00F508C1">
        <w:rPr>
          <w:color w:val="auto"/>
          <w:szCs w:val="28"/>
          <w:lang w:val="ru-RU"/>
        </w:rPr>
        <w:t xml:space="preserve">Предоставить разрешение </w:t>
      </w:r>
      <w:r w:rsidR="00D26CA5" w:rsidRPr="00F508C1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изменения максимального размера </w:t>
      </w:r>
      <w:r w:rsidR="00A90D96" w:rsidRPr="00F508C1">
        <w:rPr>
          <w:color w:val="auto"/>
          <w:szCs w:val="28"/>
          <w:lang w:val="ru-RU"/>
        </w:rPr>
        <w:t xml:space="preserve">образуемого </w:t>
      </w:r>
      <w:r w:rsidR="00D26CA5" w:rsidRPr="00F508C1">
        <w:rPr>
          <w:color w:val="auto"/>
          <w:szCs w:val="28"/>
          <w:lang w:val="ru-RU"/>
        </w:rPr>
        <w:t>земельного участка с кадастровым номером: 26:34:080132:ЗУ1, площадью 45 м</w:t>
      </w:r>
      <w:r w:rsidR="00D26CA5" w:rsidRPr="00F508C1">
        <w:rPr>
          <w:color w:val="auto"/>
          <w:szCs w:val="28"/>
          <w:vertAlign w:val="superscript"/>
          <w:lang w:val="ru-RU"/>
        </w:rPr>
        <w:t>2</w:t>
      </w:r>
      <w:r w:rsidR="00D26CA5" w:rsidRPr="00F508C1">
        <w:rPr>
          <w:color w:val="auto"/>
          <w:szCs w:val="28"/>
          <w:lang w:val="ru-RU"/>
        </w:rPr>
        <w:t>, расположенного по адресу: г. Кисловодск, ул. Челюскинцев, с 36 м</w:t>
      </w:r>
      <w:r w:rsidR="00D26CA5" w:rsidRPr="00F508C1">
        <w:rPr>
          <w:color w:val="auto"/>
          <w:szCs w:val="28"/>
          <w:vertAlign w:val="superscript"/>
          <w:lang w:val="ru-RU"/>
        </w:rPr>
        <w:t>2</w:t>
      </w:r>
      <w:r w:rsidR="00D26CA5" w:rsidRPr="00F508C1">
        <w:rPr>
          <w:color w:val="auto"/>
          <w:szCs w:val="28"/>
          <w:lang w:val="ru-RU"/>
        </w:rPr>
        <w:t xml:space="preserve"> до 45 м</w:t>
      </w:r>
      <w:r w:rsidR="00D26CA5" w:rsidRPr="00F508C1">
        <w:rPr>
          <w:color w:val="auto"/>
          <w:szCs w:val="28"/>
          <w:vertAlign w:val="superscript"/>
          <w:lang w:val="ru-RU"/>
        </w:rPr>
        <w:t>2</w:t>
      </w:r>
      <w:r w:rsidR="00D26CA5" w:rsidRPr="00F508C1">
        <w:rPr>
          <w:color w:val="auto"/>
          <w:szCs w:val="28"/>
          <w:lang w:val="ru-RU"/>
        </w:rPr>
        <w:t xml:space="preserve">, в целях установления вида разрешенного использования земельного участка под «размещение гаражей для собственных нужд», в территориальной зоне Ж-3 (зона застройки </w:t>
      </w:r>
      <w:proofErr w:type="spellStart"/>
      <w:r w:rsidR="00D26CA5" w:rsidRPr="00F508C1">
        <w:rPr>
          <w:color w:val="auto"/>
          <w:szCs w:val="28"/>
          <w:lang w:val="ru-RU"/>
        </w:rPr>
        <w:t>среднеэтажными</w:t>
      </w:r>
      <w:proofErr w:type="spellEnd"/>
      <w:r w:rsidR="00D26CA5" w:rsidRPr="00F508C1">
        <w:rPr>
          <w:color w:val="auto"/>
          <w:szCs w:val="28"/>
          <w:lang w:val="ru-RU"/>
        </w:rPr>
        <w:t xml:space="preserve"> жилыми домами)</w:t>
      </w:r>
      <w:r w:rsidR="002E5FEE" w:rsidRPr="00F508C1">
        <w:rPr>
          <w:color w:val="auto"/>
          <w:szCs w:val="28"/>
          <w:lang w:val="ru-RU"/>
        </w:rPr>
        <w:t xml:space="preserve">, </w:t>
      </w:r>
      <w:r w:rsidR="00F508C1" w:rsidRPr="00F508C1">
        <w:rPr>
          <w:color w:val="auto"/>
          <w:szCs w:val="28"/>
          <w:lang w:val="ru-RU"/>
        </w:rPr>
        <w:t>в целях установления вида разрешенного использования земельного участка в соответствии с классификатором видов разрешенного использования земельных участков, утверждённым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объекта капитального строительства: «гараж»</w:t>
      </w:r>
      <w:r w:rsidR="00CC7ACE">
        <w:rPr>
          <w:color w:val="auto"/>
          <w:szCs w:val="28"/>
          <w:lang w:val="ru-RU"/>
        </w:rPr>
        <w:t>, площадью 60.2 м</w:t>
      </w:r>
      <w:r w:rsidR="00CC7ACE">
        <w:rPr>
          <w:color w:val="auto"/>
          <w:szCs w:val="28"/>
          <w:vertAlign w:val="superscript"/>
          <w:lang w:val="ru-RU"/>
        </w:rPr>
        <w:t>2</w:t>
      </w:r>
      <w:r w:rsidR="002E5FEE" w:rsidRPr="00F508C1">
        <w:rPr>
          <w:color w:val="auto"/>
          <w:szCs w:val="28"/>
          <w:shd w:val="clear" w:color="auto" w:fill="FFFFFF"/>
          <w:lang w:val="ru-RU"/>
        </w:rPr>
        <w:t>;</w:t>
      </w:r>
    </w:p>
    <w:p w:rsidR="00260D83" w:rsidRPr="00F508C1" w:rsidRDefault="00260D83" w:rsidP="00260D83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F508C1">
        <w:rPr>
          <w:color w:val="auto"/>
          <w:szCs w:val="28"/>
          <w:lang w:val="ru-RU"/>
        </w:rPr>
        <w:t xml:space="preserve">12. </w:t>
      </w:r>
      <w:r w:rsidR="00A90D96" w:rsidRPr="00F508C1">
        <w:rPr>
          <w:color w:val="auto"/>
          <w:szCs w:val="28"/>
          <w:lang w:val="ru-RU"/>
        </w:rPr>
        <w:t xml:space="preserve">Предоставить разрешение </w:t>
      </w:r>
      <w:r w:rsidR="00D26CA5" w:rsidRPr="00F508C1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26:34:080101:825, площадью 20 м</w:t>
      </w:r>
      <w:r w:rsidR="00D26CA5" w:rsidRPr="00F508C1">
        <w:rPr>
          <w:color w:val="auto"/>
          <w:szCs w:val="28"/>
          <w:vertAlign w:val="superscript"/>
          <w:lang w:val="ru-RU"/>
        </w:rPr>
        <w:t>2</w:t>
      </w:r>
      <w:r w:rsidR="00D26CA5" w:rsidRPr="00F508C1">
        <w:rPr>
          <w:color w:val="auto"/>
          <w:szCs w:val="28"/>
          <w:lang w:val="ru-RU"/>
        </w:rPr>
        <w:t>, с видом разрешенного использования «под павильон по ремонту обуви», расположенного по адресу: г. Кисловодск, ул. Одесская, 15, с</w:t>
      </w:r>
      <w:r w:rsidR="00285BBE">
        <w:rPr>
          <w:color w:val="auto"/>
          <w:szCs w:val="28"/>
          <w:lang w:val="ru-RU"/>
        </w:rPr>
        <w:t>о</w:t>
      </w:r>
      <w:r w:rsidR="00D26CA5" w:rsidRPr="00F508C1">
        <w:rPr>
          <w:color w:val="auto"/>
          <w:szCs w:val="28"/>
          <w:lang w:val="ru-RU"/>
        </w:rPr>
        <w:t xml:space="preserve"> 100 м</w:t>
      </w:r>
      <w:r w:rsidR="00D26CA5" w:rsidRPr="00F508C1">
        <w:rPr>
          <w:color w:val="auto"/>
          <w:szCs w:val="28"/>
          <w:vertAlign w:val="superscript"/>
          <w:lang w:val="ru-RU"/>
        </w:rPr>
        <w:t>2</w:t>
      </w:r>
      <w:r w:rsidR="00D26CA5" w:rsidRPr="00F508C1">
        <w:rPr>
          <w:color w:val="auto"/>
          <w:szCs w:val="28"/>
          <w:lang w:val="ru-RU"/>
        </w:rPr>
        <w:t xml:space="preserve"> до 20 м</w:t>
      </w:r>
      <w:r w:rsidR="00D26CA5" w:rsidRPr="00F508C1">
        <w:rPr>
          <w:color w:val="auto"/>
          <w:szCs w:val="28"/>
          <w:vertAlign w:val="superscript"/>
          <w:lang w:val="ru-RU"/>
        </w:rPr>
        <w:t>2</w:t>
      </w:r>
      <w:r w:rsidR="00D26CA5" w:rsidRPr="00F508C1">
        <w:rPr>
          <w:color w:val="auto"/>
          <w:szCs w:val="28"/>
          <w:lang w:val="ru-RU"/>
        </w:rPr>
        <w:t>, в целях установления вида разрешенного использования земельного участка под «магазины», в территориальной зоне Ж-1 (зона индивидуальной жилой застройки)</w:t>
      </w:r>
      <w:r w:rsidR="002E5FEE" w:rsidRPr="00F508C1">
        <w:rPr>
          <w:color w:val="auto"/>
          <w:szCs w:val="28"/>
          <w:lang w:val="ru-RU"/>
        </w:rPr>
        <w:t xml:space="preserve">, </w:t>
      </w:r>
      <w:r w:rsidR="00C602E9" w:rsidRPr="00F508C1">
        <w:rPr>
          <w:color w:val="auto"/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объекта капитального строительства: «</w:t>
      </w:r>
      <w:r w:rsidR="00F508C1" w:rsidRPr="00F508C1">
        <w:rPr>
          <w:color w:val="auto"/>
          <w:szCs w:val="28"/>
          <w:lang w:val="ru-RU"/>
        </w:rPr>
        <w:t>павильон по ремонту обуви</w:t>
      </w:r>
      <w:r w:rsidR="00C602E9" w:rsidRPr="00F508C1">
        <w:rPr>
          <w:color w:val="auto"/>
          <w:szCs w:val="28"/>
          <w:lang w:val="ru-RU"/>
        </w:rPr>
        <w:t>»</w:t>
      </w:r>
      <w:r w:rsidRPr="00F508C1">
        <w:rPr>
          <w:color w:val="auto"/>
          <w:szCs w:val="28"/>
          <w:lang w:val="ru-RU"/>
        </w:rPr>
        <w:t>.</w:t>
      </w:r>
    </w:p>
    <w:p w:rsidR="0002489F" w:rsidRDefault="0002489F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D26CA5" w:rsidRPr="007421B0" w:rsidRDefault="007421B0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r w:rsidR="00D26CA5" w:rsidRPr="007421B0">
        <w:rPr>
          <w:szCs w:val="28"/>
          <w:lang w:val="ru-RU"/>
        </w:rPr>
        <w:t xml:space="preserve">по  </w:t>
      </w:r>
    </w:p>
    <w:p w:rsidR="007421B0" w:rsidRPr="007421B0" w:rsidRDefault="00D26CA5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lastRenderedPageBreak/>
        <w:t xml:space="preserve">землепользованию и застройке      </w:t>
      </w:r>
      <w:r w:rsidR="007421B0" w:rsidRPr="007421B0">
        <w:rPr>
          <w:szCs w:val="28"/>
          <w:lang w:val="ru-RU"/>
        </w:rPr>
        <w:t xml:space="preserve">   </w:t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  <w:t xml:space="preserve">                  </w:t>
      </w:r>
      <w:r w:rsidR="007421B0">
        <w:rPr>
          <w:szCs w:val="28"/>
          <w:lang w:val="ru-RU"/>
        </w:rPr>
        <w:t xml:space="preserve">              </w:t>
      </w:r>
      <w:r w:rsidR="007421B0" w:rsidRPr="007421B0">
        <w:rPr>
          <w:szCs w:val="28"/>
          <w:lang w:val="ru-RU"/>
        </w:rPr>
        <w:t xml:space="preserve">В.В. </w:t>
      </w:r>
      <w:proofErr w:type="spellStart"/>
      <w:r w:rsidR="007421B0" w:rsidRPr="007421B0">
        <w:rPr>
          <w:szCs w:val="28"/>
          <w:lang w:val="ru-RU"/>
        </w:rPr>
        <w:t>Крутников</w:t>
      </w:r>
      <w:proofErr w:type="spellEnd"/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187366" w:rsidRDefault="00187366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D26CA5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35FC4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5BBE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6FE1"/>
    <w:rsid w:val="00421C38"/>
    <w:rsid w:val="00424E3E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6AB9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3D6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1C5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E48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291F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544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667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E1ED8"/>
    <w:rsid w:val="00AE5392"/>
    <w:rsid w:val="00AF1B57"/>
    <w:rsid w:val="00AF3DFC"/>
    <w:rsid w:val="00AF41AD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696D"/>
    <w:rsid w:val="00C67560"/>
    <w:rsid w:val="00C6764F"/>
    <w:rsid w:val="00C67C5E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5D13"/>
    <w:rsid w:val="00C87186"/>
    <w:rsid w:val="00C9043E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C7ACE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3100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1344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0D37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2984-F7BE-450A-9D9E-C672086B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65</cp:revision>
  <cp:lastPrinted>2022-12-05T09:56:00Z</cp:lastPrinted>
  <dcterms:created xsi:type="dcterms:W3CDTF">2022-07-13T09:09:00Z</dcterms:created>
  <dcterms:modified xsi:type="dcterms:W3CDTF">2022-12-23T11:07:00Z</dcterms:modified>
</cp:coreProperties>
</file>