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2D" w:rsidRDefault="0066582D" w:rsidP="00522C2F">
      <w:pPr>
        <w:pStyle w:val="a3"/>
        <w:tabs>
          <w:tab w:val="left" w:pos="10348"/>
        </w:tabs>
        <w:jc w:val="center"/>
        <w:rPr>
          <w:b/>
          <w:bCs/>
          <w:sz w:val="28"/>
          <w:szCs w:val="28"/>
        </w:rPr>
      </w:pPr>
      <w:r w:rsidRPr="00522C2F">
        <w:rPr>
          <w:b/>
          <w:bCs/>
          <w:sz w:val="28"/>
          <w:szCs w:val="28"/>
        </w:rPr>
        <w:t xml:space="preserve">Краткая информация </w:t>
      </w:r>
    </w:p>
    <w:p w:rsidR="0066582D" w:rsidRPr="00522C2F" w:rsidRDefault="0066582D" w:rsidP="00522C2F">
      <w:pPr>
        <w:pStyle w:val="a3"/>
        <w:tabs>
          <w:tab w:val="left" w:pos="10348"/>
        </w:tabs>
        <w:jc w:val="center"/>
        <w:rPr>
          <w:b/>
          <w:bCs/>
          <w:sz w:val="28"/>
          <w:szCs w:val="28"/>
        </w:rPr>
      </w:pPr>
      <w:r w:rsidRPr="00522C2F">
        <w:rPr>
          <w:b/>
          <w:bCs/>
          <w:sz w:val="28"/>
          <w:szCs w:val="28"/>
        </w:rPr>
        <w:t>о сос</w:t>
      </w:r>
      <w:r>
        <w:rPr>
          <w:b/>
          <w:bCs/>
          <w:sz w:val="28"/>
          <w:szCs w:val="28"/>
        </w:rPr>
        <w:t>тоянии</w:t>
      </w:r>
      <w:r w:rsidRPr="00522C2F">
        <w:rPr>
          <w:b/>
          <w:bCs/>
          <w:sz w:val="28"/>
          <w:szCs w:val="28"/>
        </w:rPr>
        <w:t xml:space="preserve"> гидроминеральной базы и воздушного</w:t>
      </w:r>
      <w:r w:rsidR="0027315E">
        <w:rPr>
          <w:b/>
          <w:bCs/>
          <w:sz w:val="28"/>
          <w:szCs w:val="28"/>
        </w:rPr>
        <w:t xml:space="preserve"> бассейна Кисловодского курорта</w:t>
      </w:r>
    </w:p>
    <w:p w:rsidR="0066582D" w:rsidRDefault="0066582D" w:rsidP="00D229F9">
      <w:pPr>
        <w:pStyle w:val="a3"/>
        <w:tabs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Кисловодск – бальнеологический и климатический среднегорный  курорт всероссийского зн</w:t>
      </w:r>
      <w:r w:rsidR="00AA3927">
        <w:rPr>
          <w:sz w:val="28"/>
          <w:szCs w:val="28"/>
        </w:rPr>
        <w:t xml:space="preserve">ачения, входящий в состав особо </w:t>
      </w:r>
      <w:r>
        <w:rPr>
          <w:sz w:val="28"/>
          <w:szCs w:val="28"/>
        </w:rPr>
        <w:t>охраняемого эколого-курортного региона – Кавказские Минеральные Воды, расположенный на высоте 817 –1062 м над уровнем моря в Ставропольском крае в долине горного плато, в 43 км от Главного Кавказского хребта, окружен горными склонами, покрытыми  субальпийскими лугами и горными степями.</w:t>
      </w:r>
    </w:p>
    <w:p w:rsidR="0066582D" w:rsidRDefault="0066582D" w:rsidP="00D229F9">
      <w:pPr>
        <w:pStyle w:val="2"/>
        <w:jc w:val="both"/>
      </w:pPr>
      <w:r>
        <w:t xml:space="preserve">         Климат Кисловодска типичный для континентальных низкогорных районов с пониженным атмосферным давлением. Кисловодск характерен постоянством атмосферного давления, что имеет громадное значение для лечения больных сердечно-сосудистыми и легочными заболеваниями. </w:t>
      </w:r>
    </w:p>
    <w:p w:rsidR="0066582D" w:rsidRDefault="0066582D" w:rsidP="00D229F9">
      <w:pPr>
        <w:pStyle w:val="2"/>
        <w:jc w:val="both"/>
      </w:pPr>
      <w:r>
        <w:t xml:space="preserve">        Город Кисловодск обязан своим происхождением уникальному сочетанию природных лечебных ресурсов - целебным минеральным водам, мягкому умеренному климату с большим количеством солнечных дней, живописному горному ландшафту. </w:t>
      </w:r>
    </w:p>
    <w:p w:rsidR="0066582D" w:rsidRPr="00FE0DF3" w:rsidRDefault="0066582D" w:rsidP="00D229F9">
      <w:pPr>
        <w:pStyle w:val="a5"/>
        <w:spacing w:line="360" w:lineRule="auto"/>
        <w:rPr>
          <w:b/>
          <w:bCs/>
          <w:sz w:val="28"/>
          <w:szCs w:val="28"/>
        </w:rPr>
      </w:pPr>
      <w:r w:rsidRPr="00FE0DF3">
        <w:rPr>
          <w:sz w:val="28"/>
          <w:szCs w:val="28"/>
        </w:rPr>
        <w:t xml:space="preserve">Город занимает площадь в </w:t>
      </w:r>
      <w:r w:rsidRPr="00FE0DF3">
        <w:rPr>
          <w:b/>
          <w:bCs/>
          <w:sz w:val="28"/>
          <w:szCs w:val="28"/>
        </w:rPr>
        <w:t xml:space="preserve">71, 83 тыс. кв.м., </w:t>
      </w:r>
      <w:r w:rsidRPr="00FE0DF3">
        <w:rPr>
          <w:sz w:val="28"/>
          <w:szCs w:val="28"/>
        </w:rPr>
        <w:t xml:space="preserve">общая протяженность границы города – </w:t>
      </w:r>
      <w:r w:rsidRPr="00FE0DF3">
        <w:rPr>
          <w:b/>
          <w:bCs/>
          <w:sz w:val="28"/>
          <w:szCs w:val="28"/>
        </w:rPr>
        <w:t xml:space="preserve">45,28 км. </w:t>
      </w:r>
      <w:r w:rsidRPr="00FE0DF3">
        <w:rPr>
          <w:sz w:val="28"/>
          <w:szCs w:val="28"/>
        </w:rPr>
        <w:t>Территория города вытянута с</w:t>
      </w:r>
      <w:r w:rsidRPr="00FE0DF3">
        <w:rPr>
          <w:b/>
          <w:bCs/>
          <w:sz w:val="28"/>
          <w:szCs w:val="28"/>
        </w:rPr>
        <w:t xml:space="preserve"> </w:t>
      </w:r>
      <w:r w:rsidRPr="00FE0DF3">
        <w:rPr>
          <w:sz w:val="28"/>
          <w:szCs w:val="28"/>
        </w:rPr>
        <w:t xml:space="preserve">севера на юг </w:t>
      </w:r>
      <w:r w:rsidRPr="00FE0DF3">
        <w:rPr>
          <w:b/>
          <w:bCs/>
          <w:sz w:val="28"/>
          <w:szCs w:val="28"/>
        </w:rPr>
        <w:t>11,6 км.,</w:t>
      </w:r>
      <w:r w:rsidRPr="00FE0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0DF3">
        <w:rPr>
          <w:sz w:val="28"/>
          <w:szCs w:val="28"/>
        </w:rPr>
        <w:t xml:space="preserve">с востока на запад </w:t>
      </w:r>
      <w:r w:rsidRPr="00FE0DF3">
        <w:rPr>
          <w:b/>
          <w:bCs/>
          <w:sz w:val="28"/>
          <w:szCs w:val="28"/>
        </w:rPr>
        <w:t>10,7 км.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Численность населения 132,4  тыс. чел.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территории города Кисловодска периодически возникают конфликтные геоэкологические ситуации, обусловленные паводками по рекам, вспышкам эрозии по их берегам, затоплением части городской территории и размывами ливневым стоком. В последнее десятилетие на территории города и его окрестностях все большее распространение приобретают оползневые явления и процессы подтопления.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города развиваются следующие тенденции:</w:t>
      </w:r>
    </w:p>
    <w:p w:rsidR="0066582D" w:rsidRDefault="0066582D" w:rsidP="00D229F9">
      <w:pPr>
        <w:ind w:firstLine="720"/>
        <w:jc w:val="both"/>
        <w:rPr>
          <w:sz w:val="28"/>
          <w:szCs w:val="28"/>
        </w:rPr>
      </w:pPr>
      <w:r w:rsidRPr="007D3F13">
        <w:rPr>
          <w:b/>
          <w:bCs/>
          <w:sz w:val="32"/>
          <w:szCs w:val="32"/>
        </w:rPr>
        <w:t>1</w:t>
      </w:r>
      <w:r>
        <w:rPr>
          <w:sz w:val="28"/>
          <w:szCs w:val="28"/>
        </w:rPr>
        <w:t xml:space="preserve">.Увеличение числа активизаций оползневых процессов из-за повышения активности строительной деятельности. На настоящий момент на территории города выявлено 25 таких участков. 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Оползневые процессы развиты на территории общей площадью 0,62 кв.км.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Участки проявления: </w:t>
      </w:r>
    </w:p>
    <w:p w:rsidR="0066582D" w:rsidRDefault="0066582D" w:rsidP="00D229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 Восточная окраина города:</w:t>
      </w:r>
    </w:p>
    <w:p w:rsidR="0066582D" w:rsidRDefault="0066582D" w:rsidP="00D229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автодорога к верхней Олимпийской базе - 7 участков;</w:t>
      </w:r>
    </w:p>
    <w:p w:rsidR="0066582D" w:rsidRDefault="0066582D" w:rsidP="00D229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кафе на верхней части станции канатной дороги;</w:t>
      </w:r>
    </w:p>
    <w:p w:rsidR="0066582D" w:rsidRDefault="0066582D" w:rsidP="00D229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Пос. Белореченский- 2 участка;</w:t>
      </w:r>
    </w:p>
    <w:p w:rsidR="0066582D" w:rsidRDefault="0066582D" w:rsidP="00D229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восточная промзона – 2 участка;</w:t>
      </w:r>
    </w:p>
    <w:p w:rsidR="0066582D" w:rsidRDefault="0066582D" w:rsidP="00D229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дачный кооператив «Горка».</w:t>
      </w:r>
    </w:p>
    <w:p w:rsidR="0066582D" w:rsidRDefault="0066582D" w:rsidP="00D229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 Балка Васюкова:</w:t>
      </w:r>
    </w:p>
    <w:p w:rsidR="0066582D" w:rsidRDefault="0066582D" w:rsidP="00D229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корпус 5а сан. «Орджоникидзе», котельная сан. «Орджоникидзе»;</w:t>
      </w:r>
    </w:p>
    <w:p w:rsidR="0066582D" w:rsidRDefault="0066582D" w:rsidP="00D229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Участок застройки по ул. Декабристов;</w:t>
      </w:r>
    </w:p>
    <w:p w:rsidR="0066582D" w:rsidRDefault="0066582D" w:rsidP="00D229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 Пос. Нарзанный (ул. Овражная, Ручейная);</w:t>
      </w:r>
    </w:p>
    <w:p w:rsidR="0066582D" w:rsidRDefault="0066582D" w:rsidP="00D229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1.4. Дачный кооператив «Автомобилист» (район Баязет);</w:t>
      </w:r>
    </w:p>
    <w:p w:rsidR="0066582D" w:rsidRDefault="0066582D" w:rsidP="00D229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1.5. Северо-западная промзона.</w:t>
      </w:r>
    </w:p>
    <w:p w:rsidR="0066582D" w:rsidRDefault="0066582D" w:rsidP="00D229F9">
      <w:pPr>
        <w:jc w:val="both"/>
        <w:rPr>
          <w:sz w:val="28"/>
          <w:szCs w:val="28"/>
        </w:rPr>
      </w:pPr>
    </w:p>
    <w:p w:rsidR="0066582D" w:rsidRDefault="0066582D" w:rsidP="00D229F9">
      <w:pPr>
        <w:ind w:firstLine="360"/>
        <w:jc w:val="both"/>
        <w:rPr>
          <w:sz w:val="28"/>
          <w:szCs w:val="28"/>
        </w:rPr>
      </w:pPr>
      <w:r w:rsidRPr="007D3F13">
        <w:rPr>
          <w:b/>
          <w:bCs/>
          <w:sz w:val="32"/>
          <w:szCs w:val="32"/>
        </w:rPr>
        <w:t>2.</w:t>
      </w:r>
      <w:r>
        <w:rPr>
          <w:sz w:val="28"/>
          <w:szCs w:val="28"/>
        </w:rPr>
        <w:t xml:space="preserve">Расширение на территории города зон подтопления проявляющих себя поступлением воды в подвалы домов и колодцы коммуникаций, а также нарушениями нормальной эксплуатации зданий. 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Зоны подтопления</w:t>
      </w:r>
      <w:r>
        <w:rPr>
          <w:sz w:val="28"/>
          <w:szCs w:val="28"/>
        </w:rPr>
        <w:t xml:space="preserve"> развиты на территории общей площадью 6,7 кв.км. локально по всему городу и по низким террасам. 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Участок  проявления: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города и проспект Победы. 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Зоны затопления</w:t>
      </w:r>
      <w:r>
        <w:rPr>
          <w:sz w:val="28"/>
          <w:szCs w:val="28"/>
        </w:rPr>
        <w:t xml:space="preserve"> развиты на территории общей площадью 0,9 кв.км.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Участок проявления: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города и проспект Победы. </w:t>
      </w:r>
    </w:p>
    <w:p w:rsidR="0066582D" w:rsidRDefault="0066582D" w:rsidP="00D229F9">
      <w:pPr>
        <w:ind w:firstLine="720"/>
        <w:jc w:val="both"/>
        <w:rPr>
          <w:sz w:val="28"/>
          <w:szCs w:val="28"/>
        </w:rPr>
      </w:pPr>
      <w:r w:rsidRPr="007D3F13">
        <w:rPr>
          <w:b/>
          <w:bCs/>
          <w:sz w:val="32"/>
          <w:szCs w:val="32"/>
        </w:rPr>
        <w:t>3.</w:t>
      </w:r>
      <w:r>
        <w:rPr>
          <w:sz w:val="28"/>
          <w:szCs w:val="28"/>
        </w:rPr>
        <w:t xml:space="preserve">Активизация процессов размыва речных берегов, вследствие разрушения ранее построенных противоэрозионных облицовок (особенно по р. Ольховке) и  отсутствия новых. Усиления размывов речных берегов фиксируется на 20 участках, общей протяженностью 2,5 км. </w:t>
      </w:r>
    </w:p>
    <w:p w:rsidR="0066582D" w:rsidRDefault="0066582D" w:rsidP="00D229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геоэкологическая обстановка на территории города является осложненной из-за активного проявления эрозионно-оползневых явлений и процессов прогрессирующего подтопления.  </w:t>
      </w:r>
    </w:p>
    <w:p w:rsidR="0066582D" w:rsidRDefault="0066582D" w:rsidP="00D229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Сейсмичность территории  города Кисловодска составляет 8 баллов.  Имеются отдельные нехарактерные площадки с пониженной сейсмичностью (6-7 баллов). Составлен комплект карт «Сейсмического микрорайонирования территории города Кисловодска».</w:t>
      </w:r>
    </w:p>
    <w:p w:rsidR="0066582D" w:rsidRDefault="0066582D" w:rsidP="00D229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Ставропольским краевым центром по гидрометеорологии и мониторингу окружающей среды осуществляется контроль за состоянием атмосферного воздуха в городе Кисловодске. Средние концентрации пыли, сернистого и двуокиси азота в приземном слое не превышают установленных предельно допустимых концентраций.          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В  г. Кисловодске работает отдел  Института физики атмосферы им. А.М. Обухова РАН по проекту «Организация и проведение измерений малых газовых и аэрозольных примесей и органических веществ в приземном пограничном слое атмосферы в регионе Кавминвод». 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sz w:val="28"/>
          <w:szCs w:val="28"/>
        </w:rPr>
        <w:t xml:space="preserve">Проводились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маршрутные наблюдения в следующих местах: проспект Победы - район музыкальной школы, трасса в районе Колоннады, вход в курортный парк, вход в главные Нарзанные ванны, район Центрального рынка, район хлебомакаронного комбината, территория АЗС у хлебомакаронного комбината: транспортная развязка: Узел связи – аптека ООО «Здоровье». Были обследованы жилые районы: по ул.Широкой (район торгового центра «Национальный»), ул.Героев Медиков (район химчистки). </w:t>
      </w:r>
      <w:r>
        <w:rPr>
          <w:sz w:val="28"/>
          <w:szCs w:val="28"/>
        </w:rPr>
        <w:lastRenderedPageBreak/>
        <w:t>Стационарная станция наблюдений располагается  в районе санатории «Пикет».</w:t>
      </w:r>
    </w:p>
    <w:p w:rsidR="0066582D" w:rsidRDefault="0066582D" w:rsidP="00D22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наблюдений превышений ПДК не выявлено. Имеются отдельные локальные зоны повышения фоновых  концентраций вредных веществ (в пределах допустимых норм) на отдельных участках трассы на подъемах в часы пик. </w:t>
      </w:r>
    </w:p>
    <w:p w:rsidR="0066582D" w:rsidRDefault="0066582D" w:rsidP="00D229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Основу лечебных ресурсов Кисловодского </w:t>
      </w:r>
      <w:r w:rsidRPr="00A366F1">
        <w:rPr>
          <w:sz w:val="28"/>
          <w:szCs w:val="28"/>
        </w:rPr>
        <w:t>курорт</w:t>
      </w:r>
      <w:r>
        <w:rPr>
          <w:sz w:val="28"/>
          <w:szCs w:val="28"/>
        </w:rPr>
        <w:t>а составляют минеральные воды, которые и обусловили его развитие как одного из основных в России бальнеологических курортов.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22C2F">
        <w:rPr>
          <w:sz w:val="28"/>
          <w:szCs w:val="28"/>
        </w:rPr>
        <w:t xml:space="preserve"> </w:t>
      </w:r>
      <w:r w:rsidRPr="009A59C5">
        <w:rPr>
          <w:sz w:val="28"/>
          <w:szCs w:val="28"/>
        </w:rPr>
        <w:t>На федеральном курорте Кисловодск чистая приземная атмосфера является природным лечебным ресурсом, подлежащим рациональному использованию  и  охране. Мониторинг состояния атмосферы на курортах Кавказских Минеральных Вод в законодательном порядке осуществляет Ставропольский центр по гидрометеорологии и мониторингу окружающей среды. Основной опорный пункт мониторинга состояния атмосферы (измеряются взвешенные аэрозольные частицы, диоксид азота, диоксид серы, оксид углерода) расположен на метеостанции в курортной зоне и, естественно, эти наблюдения отражают условия курортной зоны. Результаты официальных отчетов Ставропольского центра по гидрометеорологии и мониторингу окружающей среды характеризуют качество атмосферы курортной зоны Кисловодска как благоприятное, соответствующее условиям чистой атмосферы.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>Все работы на постах ведутся в соответствии с требованиями РД 52.04.186-89.</w:t>
      </w:r>
    </w:p>
    <w:p w:rsidR="0066582D" w:rsidRPr="009A59C5" w:rsidRDefault="0066582D" w:rsidP="00522C2F">
      <w:pPr>
        <w:ind w:firstLine="709"/>
        <w:jc w:val="both"/>
        <w:rPr>
          <w:b/>
          <w:bCs/>
          <w:sz w:val="28"/>
          <w:szCs w:val="28"/>
        </w:rPr>
      </w:pPr>
      <w:r w:rsidRPr="009A59C5">
        <w:rPr>
          <w:sz w:val="28"/>
          <w:szCs w:val="28"/>
        </w:rPr>
        <w:t xml:space="preserve"> </w:t>
      </w:r>
      <w:r w:rsidRPr="009A59C5">
        <w:rPr>
          <w:b/>
          <w:bCs/>
          <w:sz w:val="28"/>
          <w:szCs w:val="28"/>
        </w:rPr>
        <w:t>Концентрации диоксида серы</w:t>
      </w:r>
      <w:r w:rsidRPr="009A59C5">
        <w:rPr>
          <w:sz w:val="28"/>
          <w:szCs w:val="28"/>
        </w:rPr>
        <w:t>. Средняя за год и максимальная разовая концентрации в городах Кисловодске, Пятигорске, Минеральных Водах ниже 1 ПДК</w:t>
      </w:r>
      <w:r w:rsidRPr="009A59C5">
        <w:rPr>
          <w:b/>
          <w:bCs/>
          <w:sz w:val="28"/>
          <w:szCs w:val="28"/>
        </w:rPr>
        <w:t xml:space="preserve">. 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b/>
          <w:bCs/>
          <w:sz w:val="28"/>
          <w:szCs w:val="28"/>
        </w:rPr>
        <w:t>Концентрации диоксида</w:t>
      </w:r>
      <w:r w:rsidRPr="009A59C5">
        <w:rPr>
          <w:sz w:val="28"/>
          <w:szCs w:val="28"/>
        </w:rPr>
        <w:t>/оксида азота. Средняя за год и максимальная разовая концентрации по NO</w:t>
      </w:r>
      <w:r w:rsidRPr="009A59C5">
        <w:rPr>
          <w:sz w:val="28"/>
          <w:szCs w:val="28"/>
          <w:vertAlign w:val="subscript"/>
        </w:rPr>
        <w:t>2</w:t>
      </w:r>
      <w:r w:rsidRPr="009A59C5">
        <w:rPr>
          <w:sz w:val="28"/>
          <w:szCs w:val="28"/>
        </w:rPr>
        <w:t xml:space="preserve"> и NO в городах Кисловодске, Пятигорске, Минеральных Водах ниже 1 ПДК. 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b/>
          <w:bCs/>
          <w:sz w:val="28"/>
          <w:szCs w:val="28"/>
        </w:rPr>
        <w:t>Концентрации взвешенных веществ.</w:t>
      </w:r>
      <w:r w:rsidRPr="009A59C5">
        <w:rPr>
          <w:sz w:val="28"/>
          <w:szCs w:val="28"/>
        </w:rPr>
        <w:t xml:space="preserve"> Средняя за год и максимальная разовая концентрации в городах Кисловодске, Пятигорске, Минеральных Водах ниже 1 ПДК. 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b/>
          <w:bCs/>
          <w:sz w:val="28"/>
          <w:szCs w:val="28"/>
        </w:rPr>
        <w:t>Концентрация специфических примесей</w:t>
      </w:r>
      <w:r w:rsidRPr="009A59C5">
        <w:rPr>
          <w:sz w:val="28"/>
          <w:szCs w:val="28"/>
        </w:rPr>
        <w:t xml:space="preserve">. Средняя за год концентрация по саже в городах Кисловодске, Пятигорске ниже 1 ПДК. 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b/>
          <w:bCs/>
          <w:sz w:val="28"/>
          <w:szCs w:val="28"/>
        </w:rPr>
        <w:t>Уровень загрязнения атмосферы</w:t>
      </w:r>
      <w:r w:rsidRPr="009A59C5">
        <w:rPr>
          <w:sz w:val="28"/>
          <w:szCs w:val="28"/>
        </w:rPr>
        <w:t xml:space="preserve"> г. Кисловодска, г. Пятигорска, г. Минеральных Вод: низкий и определяется значениями СИ, равным 0,40 для взвешенных веществ, и НП, равным 0%. 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b/>
          <w:bCs/>
          <w:sz w:val="28"/>
          <w:szCs w:val="28"/>
        </w:rPr>
        <w:t>Индекс загрязнения (ИЗА5) по городам</w:t>
      </w:r>
      <w:r w:rsidRPr="009A59C5">
        <w:rPr>
          <w:sz w:val="28"/>
          <w:szCs w:val="28"/>
        </w:rPr>
        <w:t xml:space="preserve">: Кисловодск, Пятигорск соответствует низкой степени загрязнения атмосферы. </w:t>
      </w:r>
    </w:p>
    <w:p w:rsidR="0066582D" w:rsidRPr="009A59C5" w:rsidRDefault="0066582D" w:rsidP="00522C2F">
      <w:pPr>
        <w:ind w:firstLine="709"/>
        <w:jc w:val="both"/>
        <w:rPr>
          <w:b/>
          <w:bCs/>
          <w:sz w:val="28"/>
          <w:szCs w:val="28"/>
        </w:rPr>
      </w:pPr>
      <w:r w:rsidRPr="009A59C5">
        <w:rPr>
          <w:b/>
          <w:bCs/>
          <w:sz w:val="28"/>
          <w:szCs w:val="28"/>
        </w:rPr>
        <w:t>Тенденция загрязнения атмосферы за 2012-2016 годы.</w:t>
      </w:r>
      <w:r w:rsidRPr="009A59C5">
        <w:rPr>
          <w:sz w:val="28"/>
          <w:szCs w:val="28"/>
        </w:rPr>
        <w:t xml:space="preserve"> За последние пять лет в городах Кисловодске, Пятигорске и Минеральных Водах выявлена на прежнем уровне степень загрязнения атмосферного воздуха по взвешенным веществам и диоксиду серы. Наблюдается </w:t>
      </w:r>
      <w:r w:rsidRPr="009A59C5">
        <w:rPr>
          <w:b/>
          <w:bCs/>
          <w:sz w:val="28"/>
          <w:szCs w:val="28"/>
        </w:rPr>
        <w:t xml:space="preserve">тенденция к </w:t>
      </w:r>
      <w:r w:rsidRPr="009A59C5">
        <w:rPr>
          <w:b/>
          <w:bCs/>
          <w:sz w:val="28"/>
          <w:szCs w:val="28"/>
        </w:rPr>
        <w:lastRenderedPageBreak/>
        <w:t xml:space="preserve">увеличению в городе Кисловодске </w:t>
      </w:r>
      <w:r w:rsidRPr="009A59C5">
        <w:rPr>
          <w:sz w:val="28"/>
          <w:szCs w:val="28"/>
        </w:rPr>
        <w:t xml:space="preserve">и Минеральных Водах </w:t>
      </w:r>
      <w:r w:rsidRPr="009A59C5">
        <w:rPr>
          <w:b/>
          <w:bCs/>
          <w:sz w:val="28"/>
          <w:szCs w:val="28"/>
        </w:rPr>
        <w:t>по диоксиду азота</w:t>
      </w:r>
      <w:r w:rsidRPr="009A59C5">
        <w:rPr>
          <w:sz w:val="28"/>
          <w:szCs w:val="28"/>
        </w:rPr>
        <w:t>, в городе Пятигорске по диоксиду и оксиду азота.  (</w:t>
      </w:r>
      <w:r w:rsidRPr="009A59C5">
        <w:rPr>
          <w:b/>
          <w:bCs/>
          <w:sz w:val="28"/>
          <w:szCs w:val="28"/>
        </w:rPr>
        <w:t>Государственный доклад «О состоянии окружающей среды и природопользовании в Ставропольском крае в 2016 году»).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b/>
          <w:bCs/>
          <w:sz w:val="28"/>
          <w:szCs w:val="28"/>
        </w:rPr>
        <w:t>Кисловодская Высокогорная Научная станция</w:t>
      </w:r>
      <w:r w:rsidRPr="009A59C5">
        <w:rPr>
          <w:sz w:val="28"/>
          <w:szCs w:val="28"/>
        </w:rPr>
        <w:t xml:space="preserve"> (КВНС) ИФА им. А.М.Обухова РАН проводит измерения с целью фундаментальных исследований по программам, согласованным с мониторинговой политикой ВМО (Всемирной Метеорологической организации): дистанционные исследования оптических и термодинамических свойств атмосферы и содержания важных примесей (например, общего содержания озона в столбе атмосферы региона), приземные исследования уровней и вариаций концентраций газовых и аэрозольных примесей атмосферы (спектральный состав аэрозолей  диаметром частиц от 150 нм до 20000 нм и эпизодически компонентный химический состав аэрозолей,  уровень некоторых опасных газов антропогенного и природного происхождения и др.) в  фоновых условиях высокогорной зоны Северного Кавказа. Важным аспектом изучения являются трансграничный перенос загрязнений из районов-источников, климатические изменения и глобальная урбанизация. 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>Такая программа осуществляется на двух стационарных площадках КВНС: - на плато Шаджатмаз (2070 м над ур.моря) и в нижней части национального парка Кисловодский, на высоте 860 м над уровнем моря, - совместно с Пятигорским ГНИИ курортологии (Кисловодская клиника ФГБУ ПГНИИК ФМБА России), где проводится комплексный биоклиматический мониторинг – элементов биоклимата, солнечной радиации, уровня природной аэроионизации и комплексом аэрозольных наблюдений (оксид углерода, оксиды азота, концентрации и дисперсный состав атмосферного аэрозоля), синхронно с программой КВНС в высокогорной зоне.  Наблюдения на двух высотных уровнях позволяют исследовать тенденцию городского аэрозоля, оценить трансграничный перенос аэрозоля, а также влияние опасных (чрезвычайных) ситуаций, таких, как пожары, природные (извержения вулканов, пыльные бури и др.)  и антропогенные (автотранспортные и промышленно-хозяйственные выбросы в атмосферу, отходы производства и  жизнедеятельности) процессов на качество приземной атмосферы.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b/>
          <w:bCs/>
          <w:sz w:val="28"/>
          <w:szCs w:val="28"/>
        </w:rPr>
        <w:t>По собственной инициативе</w:t>
      </w:r>
      <w:r w:rsidRPr="009A59C5">
        <w:rPr>
          <w:sz w:val="28"/>
          <w:szCs w:val="28"/>
        </w:rPr>
        <w:t xml:space="preserve"> совместно с ФГБУ ПГНИИК ФМБА России и Кисловодским сектором ФГБУ «Сочинский национальный парка» МПРиЭ РФ проводятся маршрутные исследования реабилитационных свойств курортных парков и лесопарков в связи с резким снижением площади озеленененности (за счет вырубки древесно-кустарниковых растений, кронирования деревьев, массового усыхания различных древесных пород, старения городского древесного озеленения и др.), которые привели к снижению экологического потенциала городского ландшафта.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 xml:space="preserve">На фоне относительно благополучных официальных отчетов (Государственный доклад «О состоянии окружающей среды и природопользовании в Ставропольском крае в 2016 году») комплексные </w:t>
      </w:r>
      <w:r w:rsidRPr="009A59C5">
        <w:rPr>
          <w:sz w:val="28"/>
          <w:szCs w:val="28"/>
        </w:rPr>
        <w:lastRenderedPageBreak/>
        <w:t>исследования состояния приземной атмосферы (биоклиматический мониторинг) указывают на появление индикаторов «опустынивания» во многих городских районах - идет процесс антропогенной модификации окружающего ландшафта: снижение разнообразия сосудистых растений в городской зоне (с распространением сорных сортов растений с низким экологическим потенциалом); расширением зоны отсутствия древесно-кустарниковой растительности; снижения площади древесной тени (даже на курортном проспекте бульваре летом в полдень  практически отсутствует  древесная тень, микроклимат этой зоны из-за дополнительного нагрева незатененных мостовых, каменных стен строений крайне неблагоприятен из-за перегрева. Все это - результат продолжительного периода неквалифицированного подхода к вопросам озеленения южного курорта (на котором фактор озеленения играет доминирующую экологическую функцию).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>Кроме того, плотная городская застройка, отсутствие или недостаточность буферной зеленой зоны вдоль автомагистралей и городских пешеходов стали причиной ухудшения биоклиматических условий в отдельных частях городской зоны: снизился реабилитационный потенциал приземной атмосферы, появились «острова перегрева», увеличился уровень наиболее «рискового» для человека аэрозоля в диапазоне размеров частиц 200-1000 нм, (с 0,2-0,5 частиц/см</w:t>
      </w:r>
      <w:r w:rsidRPr="009A59C5">
        <w:rPr>
          <w:sz w:val="28"/>
          <w:szCs w:val="28"/>
          <w:vertAlign w:val="superscript"/>
        </w:rPr>
        <w:t>3</w:t>
      </w:r>
      <w:r w:rsidRPr="009A59C5">
        <w:rPr>
          <w:sz w:val="28"/>
          <w:szCs w:val="28"/>
        </w:rPr>
        <w:t xml:space="preserve"> – «очень чисто» в фоновых условиях до 4-10 частиц/см</w:t>
      </w:r>
      <w:r w:rsidRPr="009A59C5">
        <w:rPr>
          <w:sz w:val="28"/>
          <w:szCs w:val="28"/>
          <w:vertAlign w:val="superscript"/>
        </w:rPr>
        <w:t>3</w:t>
      </w:r>
      <w:r w:rsidRPr="009A59C5">
        <w:rPr>
          <w:sz w:val="28"/>
          <w:szCs w:val="28"/>
        </w:rPr>
        <w:t xml:space="preserve"> – «слабо и умеренно загрязненный воздух» в городской зоне) при этом снизился уровень отрицательно заряженных ионов (с 600-1000 ион/см</w:t>
      </w:r>
      <w:r w:rsidRPr="009A59C5">
        <w:rPr>
          <w:sz w:val="28"/>
          <w:szCs w:val="28"/>
          <w:vertAlign w:val="superscript"/>
        </w:rPr>
        <w:t>3</w:t>
      </w:r>
      <w:r w:rsidRPr="009A59C5">
        <w:rPr>
          <w:sz w:val="28"/>
          <w:szCs w:val="28"/>
        </w:rPr>
        <w:t xml:space="preserve"> под кронами парка – «повышенный фон лечебных аэроионов» до 200-400 ион/см</w:t>
      </w:r>
      <w:r w:rsidRPr="009A59C5">
        <w:rPr>
          <w:sz w:val="28"/>
          <w:szCs w:val="28"/>
          <w:vertAlign w:val="superscript"/>
        </w:rPr>
        <w:t xml:space="preserve">3 </w:t>
      </w:r>
      <w:r w:rsidRPr="009A59C5">
        <w:rPr>
          <w:sz w:val="28"/>
          <w:szCs w:val="28"/>
        </w:rPr>
        <w:t>–«застойный, экологически неблагополучный воздух» на оживленных автотрассах без зеленой буферной зоны  с неблагоприятной тенденцией увеличения коэффициента униполярности ионов с 0,6-1,1 в парке до 1,7-4,0 на оживленных автотрассах). Об этом свидетельствуют результаты маршрутного биоклиматического мониторинга, который проводился</w:t>
      </w:r>
      <w:r w:rsidRPr="009A59C5">
        <w:rPr>
          <w:color w:val="000000"/>
          <w:sz w:val="28"/>
          <w:szCs w:val="28"/>
        </w:rPr>
        <w:t xml:space="preserve"> по заказу  администрации города курорта Кисловодск</w:t>
      </w:r>
      <w:r w:rsidRPr="009A59C5">
        <w:rPr>
          <w:sz w:val="28"/>
          <w:szCs w:val="28"/>
        </w:rPr>
        <w:t xml:space="preserve"> в 2015 году при участии ФГБ ПГНИИК ФМБА России, ФГБУН ИФА им. А.М.Обухова РАН и ФГБУ «СНП» МПРиЭ РВ (Кисловодский научный сектор). Исследования показали, что на городской территории реабилитационные свойства приземной атмосферы на оживленных автотрассах в значительной мере зависят от площади древесного озеленения, наличия защитной зеленой кроны с обширной тенью, наличия зеленых газонов (а не сорной растительности с высоким риском патогенной пыльцы).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 xml:space="preserve">Экологическая ситуация и биоклимат (как природный лечебный ресурс) в Национальном парке «Кисловодский» благоприятны – парковая зона выполняет огромную экологическую и лечебно-оздоровительную функции. В последние годы было уделено большое внимание благоустройству парка и городских территорий. Парк обладает высокой реабилитационной функцией, однако он нуждается в продуманной стратегии своего  развития, срочной организации «Зоны покоя», введения здоровых </w:t>
      </w:r>
      <w:r w:rsidRPr="009A59C5">
        <w:rPr>
          <w:sz w:val="28"/>
          <w:szCs w:val="28"/>
        </w:rPr>
        <w:lastRenderedPageBreak/>
        <w:t xml:space="preserve">видов древесно-кустарниковой растительности, восстановления субальпийской флоры и фауны. 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 xml:space="preserve"> Совместные исследования трех перечисленных выше организаций привели к пониманию, что в качестве важнейших мер по оздоровлению городского ландшафта необходимо: 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>- создать буферные зеленые зоны вдоль основных автомагистралей, тротуаров и др. пешеходных зон;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>- ввести  «вертикальное» озеленение пешеходных зон, стен зданий, заборов, балконов (путем использования вьющихся сортов древесной растительности);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>- провести точечную посадку «дикого» винограда в историческом центре Кисловодска – заплести сплошным шатром из дикого винограда и других вьющихся растений (дающих густую тень) улицу от «Пяточка» к ж/д вокзалу (как это было в середине 20-го века);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>- вдоль курортного бульвара над лавочками для отдыха установить зеленые навесы для тени, ввести вертикальное озеленение вдоль пешеходных аллей;</w:t>
      </w:r>
    </w:p>
    <w:p w:rsidR="0066582D" w:rsidRPr="009A59C5" w:rsidRDefault="0066582D" w:rsidP="00522C2F">
      <w:pPr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>- довести озелененность городской зоны до 60% от общей площади зоны, в том числе и за счет вертикального озеленения.</w:t>
      </w:r>
    </w:p>
    <w:p w:rsidR="0066582D" w:rsidRPr="009A59C5" w:rsidRDefault="0066582D" w:rsidP="00043F3C">
      <w:pPr>
        <w:ind w:firstLine="720"/>
        <w:rPr>
          <w:sz w:val="28"/>
          <w:szCs w:val="28"/>
        </w:rPr>
      </w:pPr>
      <w:r w:rsidRPr="009A59C5">
        <w:rPr>
          <w:sz w:val="28"/>
          <w:szCs w:val="28"/>
        </w:rPr>
        <w:t>В 2017 предпринимались активные действия по  масштабному озеленению города  (организованные массовые посадки). Продумана организация ухода за саженцами, их охрана и защита. Появились прецеденты наказания за незаконные вырубки, организованы  тлф. для сообщений населения о нарушениях.</w:t>
      </w:r>
    </w:p>
    <w:p w:rsidR="0066582D" w:rsidRPr="009A59C5" w:rsidRDefault="0066582D" w:rsidP="00043F3C">
      <w:pPr>
        <w:ind w:firstLine="720"/>
        <w:rPr>
          <w:sz w:val="28"/>
          <w:szCs w:val="28"/>
        </w:rPr>
      </w:pPr>
      <w:r w:rsidRPr="009A59C5">
        <w:rPr>
          <w:sz w:val="28"/>
          <w:szCs w:val="28"/>
        </w:rPr>
        <w:t>В 2017 происходит восстановление  границ Курортной зоны  и накладывается ограничение на въезд в неё, что  снизит риски патогенных экологических ситуаций, повысит эффективность лечебного и рекреационного процессов, повысит привлекательность, а значит, приток отдыхающих, даст экономический эффект и перспективу развития курорту.</w:t>
      </w:r>
    </w:p>
    <w:p w:rsidR="0066582D" w:rsidRPr="009A59C5" w:rsidRDefault="0066582D" w:rsidP="00522C2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A59C5">
        <w:rPr>
          <w:sz w:val="28"/>
          <w:szCs w:val="28"/>
        </w:rPr>
        <w:t xml:space="preserve">Осенью 2015 года </w:t>
      </w:r>
      <w:r w:rsidRPr="009A59C5">
        <w:rPr>
          <w:color w:val="000000"/>
          <w:sz w:val="28"/>
          <w:szCs w:val="28"/>
        </w:rPr>
        <w:t>по заказу  администрации города-курорта Кисловодск были проведены исследования</w:t>
      </w:r>
      <w:r w:rsidRPr="009A59C5">
        <w:rPr>
          <w:sz w:val="28"/>
          <w:szCs w:val="28"/>
        </w:rPr>
        <w:t xml:space="preserve"> в курортной и городской зонах города Кисловодска, в фоновых условиях высокогорья проводятся периодически в рамках маршрутных экспедиций измерения метеорологические, актинометрические, аэроионометрические и биоклиматических  и их лечебно-оздоровительного потенциала с учетом антропогенного загрязнения приземной атмосферы (оксид углерода, оксиды азота, концентрации и дисперсный состав атмосферного  аэрозоля).  </w:t>
      </w:r>
      <w:r w:rsidRPr="009A59C5">
        <w:rPr>
          <w:color w:val="000000"/>
          <w:sz w:val="28"/>
          <w:szCs w:val="28"/>
        </w:rPr>
        <w:t>В результате администрации были даны рекомендации по оптимизации использования природных ресурсов,  и лечебным учреждениям – по  применению природных ресурсов в лечебно-оздоровительных целях.</w:t>
      </w:r>
    </w:p>
    <w:p w:rsidR="0066582D" w:rsidRPr="009A59C5" w:rsidRDefault="0066582D" w:rsidP="00522C2F">
      <w:pPr>
        <w:ind w:firstLine="567"/>
        <w:jc w:val="both"/>
        <w:rPr>
          <w:sz w:val="28"/>
          <w:szCs w:val="28"/>
        </w:rPr>
      </w:pPr>
      <w:r w:rsidRPr="009A59C5">
        <w:rPr>
          <w:sz w:val="28"/>
          <w:szCs w:val="28"/>
        </w:rPr>
        <w:t xml:space="preserve">Исследования подтверждают, что климатические изменения будут и в дальнейшем осложнять задачу борьбы за качество воздуха, достойное курорта. Совместные исследования с лабораторией биоклиматологии с клинками ПГНИИК ФМБА России показывают, что ПДК для курортов требования к чистоте воздуха  необходимо ужесточать (до 0.5 ПДК).  </w:t>
      </w:r>
      <w:r w:rsidRPr="009A59C5">
        <w:rPr>
          <w:sz w:val="28"/>
          <w:szCs w:val="28"/>
        </w:rPr>
        <w:lastRenderedPageBreak/>
        <w:t xml:space="preserve">Антропогенное воздействие необходимо сокращать максимально с расчётом на дополнительные серьёзные нагрузки на экосистемы, связанные с изменениями климатической системы (учащением жарких погод, блокирующих </w:t>
      </w:r>
      <w:r w:rsidRPr="009A59C5">
        <w:rPr>
          <w:sz w:val="28"/>
          <w:szCs w:val="28"/>
          <w:lang w:val="en-US"/>
        </w:rPr>
        <w:t>Az</w:t>
      </w:r>
      <w:r w:rsidRPr="009A59C5">
        <w:rPr>
          <w:sz w:val="28"/>
          <w:szCs w:val="28"/>
        </w:rPr>
        <w:t xml:space="preserve">, и др. ситуаций, не способствующих рассеянию загрязнения в пограничном слое). Необходимо постоянно контролировать тенденции  и выявлять механизмы загрязнения, причём не на стационарной точке, расположенной в верхней части города и не только через стандартные интервалы, а в динамике, исходя из закономерности внутрисуточной изменчивости, в ключевых точках города, исходя из его топографии, в т.ч. вне курортной зоны. </w:t>
      </w:r>
    </w:p>
    <w:p w:rsidR="0066582D" w:rsidRDefault="0066582D" w:rsidP="00AE53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Гидроминеральная база курорта прошла длительный и сложный путь развития. По результатам последней оценки эксплуатационных запасов минеральных вод Кисловодского курорта (протокол ГКЗ № 186 от 13.10.93) общие запасы минеральных вод Кисловодского курорта составляли 2034 м3/сутки, в том числе:</w:t>
      </w:r>
    </w:p>
    <w:p w:rsidR="0066582D" w:rsidRDefault="0066582D" w:rsidP="00AE535C">
      <w:pPr>
        <w:numPr>
          <w:ilvl w:val="0"/>
          <w:numId w:val="3"/>
        </w:numPr>
        <w:tabs>
          <w:tab w:val="clear" w:pos="1440"/>
          <w:tab w:val="num" w:pos="567"/>
        </w:tabs>
        <w:ind w:hanging="8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Центральному (Кисловодскому) участку - </w:t>
      </w:r>
      <w:r w:rsidRPr="00A366F1">
        <w:rPr>
          <w:sz w:val="28"/>
          <w:szCs w:val="28"/>
        </w:rPr>
        <w:t xml:space="preserve"> </w:t>
      </w:r>
      <w:r>
        <w:rPr>
          <w:sz w:val="28"/>
          <w:szCs w:val="28"/>
        </w:rPr>
        <w:t>1535 м3/сутки</w:t>
      </w:r>
    </w:p>
    <w:p w:rsidR="0066582D" w:rsidRDefault="0066582D" w:rsidP="00AE535C">
      <w:pPr>
        <w:numPr>
          <w:ilvl w:val="0"/>
          <w:numId w:val="3"/>
        </w:numPr>
        <w:tabs>
          <w:tab w:val="clear" w:pos="1440"/>
          <w:tab w:val="num" w:pos="567"/>
        </w:tabs>
        <w:ind w:hanging="873"/>
        <w:jc w:val="both"/>
        <w:rPr>
          <w:sz w:val="28"/>
          <w:szCs w:val="28"/>
        </w:rPr>
      </w:pPr>
      <w:r>
        <w:rPr>
          <w:sz w:val="28"/>
          <w:szCs w:val="28"/>
        </w:rPr>
        <w:t>по Ольховскому участку                                  -   164 м3/сутки</w:t>
      </w:r>
    </w:p>
    <w:p w:rsidR="0066582D" w:rsidRDefault="0066582D" w:rsidP="00AE535C">
      <w:pPr>
        <w:numPr>
          <w:ilvl w:val="0"/>
          <w:numId w:val="3"/>
        </w:numPr>
        <w:tabs>
          <w:tab w:val="clear" w:pos="1440"/>
          <w:tab w:val="num" w:pos="567"/>
        </w:tabs>
        <w:ind w:hanging="873"/>
        <w:jc w:val="both"/>
        <w:rPr>
          <w:sz w:val="28"/>
          <w:szCs w:val="28"/>
        </w:rPr>
      </w:pPr>
      <w:r>
        <w:rPr>
          <w:sz w:val="28"/>
          <w:szCs w:val="28"/>
        </w:rPr>
        <w:t>по Подкумскому участку                                 -      95 м3/сутки</w:t>
      </w:r>
    </w:p>
    <w:p w:rsidR="0066582D" w:rsidRDefault="0066582D" w:rsidP="00AE535C">
      <w:pPr>
        <w:pStyle w:val="a3"/>
        <w:numPr>
          <w:ilvl w:val="0"/>
          <w:numId w:val="3"/>
        </w:numPr>
        <w:tabs>
          <w:tab w:val="clear" w:pos="1440"/>
          <w:tab w:val="num" w:pos="567"/>
        </w:tabs>
        <w:ind w:hanging="873"/>
        <w:jc w:val="both"/>
        <w:rPr>
          <w:sz w:val="28"/>
          <w:szCs w:val="28"/>
        </w:rPr>
      </w:pPr>
      <w:r>
        <w:rPr>
          <w:sz w:val="28"/>
          <w:szCs w:val="28"/>
        </w:rPr>
        <w:t>по Березовскому участку                                 -      300 м3/сутки</w:t>
      </w:r>
    </w:p>
    <w:p w:rsidR="0066582D" w:rsidRPr="003E6D7B" w:rsidRDefault="0066582D" w:rsidP="00AE535C">
      <w:pPr>
        <w:shd w:val="clear" w:color="auto" w:fill="FFFFFF"/>
        <w:spacing w:before="391" w:line="394" w:lineRule="exact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Общие эксплуатационные запасы по категориям В+С составляют 2094 м3/сутки. </w:t>
      </w:r>
      <w:r w:rsidRPr="003E6D7B">
        <w:rPr>
          <w:color w:val="000000"/>
          <w:spacing w:val="-1"/>
          <w:sz w:val="28"/>
          <w:szCs w:val="28"/>
        </w:rPr>
        <w:t>Здесь эксплуатируются верхневаланжинский, нижневаланжин</w:t>
      </w:r>
      <w:r>
        <w:rPr>
          <w:color w:val="000000"/>
          <w:spacing w:val="-1"/>
          <w:sz w:val="28"/>
          <w:szCs w:val="28"/>
        </w:rPr>
        <w:t>с</w:t>
      </w:r>
      <w:r w:rsidRPr="003E6D7B">
        <w:rPr>
          <w:color w:val="000000"/>
          <w:spacing w:val="-1"/>
          <w:sz w:val="28"/>
          <w:szCs w:val="28"/>
        </w:rPr>
        <w:t>кий и титонский водоносные комплексы.</w:t>
      </w:r>
    </w:p>
    <w:p w:rsidR="0066582D" w:rsidRDefault="0066582D" w:rsidP="00AE535C">
      <w:pPr>
        <w:ind w:firstLine="709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Недропользование на Кисловодском месторождении подземных минеральных вод осуществляется АО «Кавминкурортресурсы» (Центральный, Ольховский и Подкумский участки) и АО «Нарзан-гидроресурсы» на основании соответствующих лицензий.</w:t>
      </w:r>
    </w:p>
    <w:p w:rsidR="0066582D" w:rsidRDefault="0066582D" w:rsidP="00AE535C">
      <w:pPr>
        <w:ind w:firstLine="709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Информация о запасах, количественном и качественном составе минеральных представлена в таблице 1.</w:t>
      </w:r>
    </w:p>
    <w:p w:rsidR="0066582D" w:rsidRPr="00DC1ED2" w:rsidRDefault="0066582D" w:rsidP="00AE535C">
      <w:pPr>
        <w:pStyle w:val="a8"/>
        <w:widowControl w:val="0"/>
        <w:ind w:left="0" w:firstLine="709"/>
        <w:jc w:val="both"/>
        <w:rPr>
          <w:b w:val="0"/>
          <w:bCs w:val="0"/>
          <w:sz w:val="28"/>
          <w:szCs w:val="28"/>
        </w:rPr>
      </w:pPr>
      <w:r w:rsidRPr="00DC1ED2">
        <w:rPr>
          <w:b w:val="0"/>
          <w:bCs w:val="0"/>
          <w:sz w:val="28"/>
          <w:szCs w:val="28"/>
        </w:rPr>
        <w:t xml:space="preserve">Качественное </w:t>
      </w:r>
      <w:r w:rsidRPr="00DC1ED2">
        <w:rPr>
          <w:b w:val="0"/>
          <w:bCs w:val="0"/>
          <w:color w:val="000000"/>
          <w:sz w:val="28"/>
          <w:szCs w:val="28"/>
        </w:rPr>
        <w:t>состояние минеральных вод скважин</w:t>
      </w:r>
      <w:r w:rsidRPr="00DC1ED2">
        <w:rPr>
          <w:b w:val="0"/>
          <w:bCs w:val="0"/>
          <w:sz w:val="28"/>
          <w:szCs w:val="28"/>
        </w:rPr>
        <w:t xml:space="preserve"> </w:t>
      </w:r>
      <w:r w:rsidRPr="00DC1ED2">
        <w:rPr>
          <w:b w:val="0"/>
          <w:bCs w:val="0"/>
          <w:color w:val="000000"/>
          <w:sz w:val="28"/>
          <w:szCs w:val="28"/>
        </w:rPr>
        <w:t>удовлетворительное.</w:t>
      </w:r>
      <w:r w:rsidRPr="00DC1ED2">
        <w:rPr>
          <w:b w:val="0"/>
          <w:bCs w:val="0"/>
          <w:sz w:val="28"/>
          <w:szCs w:val="28"/>
        </w:rPr>
        <w:t xml:space="preserve"> По результатам бактериологических исследований минеральная вода источника Нарзан неблагополучна</w:t>
      </w:r>
      <w:r w:rsidRPr="00DC1ED2">
        <w:rPr>
          <w:b w:val="0"/>
          <w:bCs w:val="0"/>
          <w:color w:val="000000"/>
          <w:sz w:val="28"/>
          <w:szCs w:val="28"/>
        </w:rPr>
        <w:t xml:space="preserve"> в санитарно-эпидемиологическом отношении, поэтому постоянно подвергается обеззараживанию сульфатом серебра</w:t>
      </w:r>
      <w:r w:rsidRPr="00DC1ED2">
        <w:rPr>
          <w:b w:val="0"/>
          <w:bCs w:val="0"/>
          <w:sz w:val="28"/>
          <w:szCs w:val="28"/>
        </w:rPr>
        <w:t>.</w:t>
      </w:r>
    </w:p>
    <w:p w:rsidR="0066582D" w:rsidRPr="00EE4E3C" w:rsidRDefault="0066582D" w:rsidP="00AE535C">
      <w:pPr>
        <w:ind w:firstLine="709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АО «Кавминкурортресурсы» осуществляет мониторинг</w:t>
      </w:r>
      <w:r w:rsidRPr="00EE4E3C">
        <w:t xml:space="preserve"> </w:t>
      </w:r>
      <w:r w:rsidRPr="00EE4E3C">
        <w:rPr>
          <w:sz w:val="28"/>
          <w:szCs w:val="28"/>
        </w:rPr>
        <w:t xml:space="preserve">подземных вод по сети эксплуатационных и наблюдательных скважин, оборудованных на основные продуктивные водоносные горизонты </w:t>
      </w:r>
      <w:r>
        <w:rPr>
          <w:sz w:val="28"/>
          <w:szCs w:val="28"/>
        </w:rPr>
        <w:t>в соответствии с утвержденной в установленном порядке</w:t>
      </w:r>
      <w:r w:rsidRPr="00EE4E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Pr="00EE4E3C">
        <w:rPr>
          <w:sz w:val="28"/>
          <w:szCs w:val="28"/>
        </w:rPr>
        <w:t xml:space="preserve"> ведения мониторинга</w:t>
      </w:r>
      <w:r>
        <w:rPr>
          <w:sz w:val="28"/>
          <w:szCs w:val="28"/>
        </w:rPr>
        <w:t>,</w:t>
      </w:r>
      <w:r w:rsidRPr="00EE4E3C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ющей</w:t>
      </w:r>
      <w:r w:rsidRPr="00EE4E3C">
        <w:rPr>
          <w:sz w:val="28"/>
          <w:szCs w:val="28"/>
        </w:rPr>
        <w:t xml:space="preserve"> весь комплекс гидрогеологических наблюдений, включая контроль качества минеральных вод и их санитарно-бактериологического состояния. Также осуществля</w:t>
      </w:r>
      <w:r>
        <w:rPr>
          <w:sz w:val="28"/>
          <w:szCs w:val="28"/>
        </w:rPr>
        <w:t>е</w:t>
      </w:r>
      <w:r w:rsidRPr="00EE4E3C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EE4E3C">
        <w:rPr>
          <w:sz w:val="28"/>
          <w:szCs w:val="28"/>
        </w:rPr>
        <w:t xml:space="preserve"> контроль санитарного состояния зон </w:t>
      </w:r>
      <w:r>
        <w:rPr>
          <w:sz w:val="28"/>
          <w:szCs w:val="28"/>
        </w:rPr>
        <w:t>горно-</w:t>
      </w:r>
      <w:r w:rsidRPr="00EE4E3C">
        <w:rPr>
          <w:sz w:val="28"/>
          <w:szCs w:val="28"/>
        </w:rPr>
        <w:t>санитарной охраны (З</w:t>
      </w:r>
      <w:r>
        <w:rPr>
          <w:sz w:val="28"/>
          <w:szCs w:val="28"/>
        </w:rPr>
        <w:t>Г</w:t>
      </w:r>
      <w:r w:rsidRPr="00EE4E3C">
        <w:rPr>
          <w:sz w:val="28"/>
          <w:szCs w:val="28"/>
        </w:rPr>
        <w:t>СО) объектов мониторинга и месторождения в целом.</w:t>
      </w:r>
    </w:p>
    <w:p w:rsidR="0066582D" w:rsidRPr="00EE4E3C" w:rsidRDefault="0066582D" w:rsidP="00AE535C">
      <w:pPr>
        <w:ind w:firstLine="709"/>
        <w:jc w:val="both"/>
        <w:rPr>
          <w:sz w:val="28"/>
          <w:szCs w:val="28"/>
        </w:rPr>
      </w:pPr>
      <w:r w:rsidRPr="00EE4E3C">
        <w:rPr>
          <w:sz w:val="28"/>
          <w:szCs w:val="28"/>
        </w:rPr>
        <w:lastRenderedPageBreak/>
        <w:t>В программу мониторинга по Кисловодскому месторождению на 2017 г. включены 40 скважин и 4 источника, в том числе:</w:t>
      </w:r>
    </w:p>
    <w:p w:rsidR="0066582D" w:rsidRPr="00EE4E3C" w:rsidRDefault="0066582D" w:rsidP="00AE535C">
      <w:pPr>
        <w:ind w:firstLine="709"/>
        <w:jc w:val="both"/>
        <w:rPr>
          <w:sz w:val="28"/>
          <w:szCs w:val="28"/>
          <w:u w:val="single"/>
        </w:rPr>
      </w:pPr>
      <w:r w:rsidRPr="00EE4E3C">
        <w:rPr>
          <w:sz w:val="28"/>
          <w:szCs w:val="28"/>
        </w:rPr>
        <w:t>- по Центральному участку - 4 источника</w:t>
      </w:r>
      <w:r>
        <w:rPr>
          <w:sz w:val="28"/>
          <w:szCs w:val="28"/>
        </w:rPr>
        <w:t>, 4</w:t>
      </w:r>
      <w:r w:rsidRPr="00DC1ED2">
        <w:rPr>
          <w:sz w:val="28"/>
          <w:szCs w:val="28"/>
        </w:rPr>
        <w:t xml:space="preserve"> </w:t>
      </w:r>
      <w:r w:rsidRPr="00EE4E3C">
        <w:rPr>
          <w:sz w:val="28"/>
          <w:szCs w:val="28"/>
        </w:rPr>
        <w:t>эксплуатационн</w:t>
      </w:r>
      <w:r>
        <w:rPr>
          <w:sz w:val="28"/>
          <w:szCs w:val="28"/>
        </w:rPr>
        <w:t>ых</w:t>
      </w:r>
      <w:r w:rsidRPr="00EE4E3C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Pr="00EE4E3C">
        <w:rPr>
          <w:sz w:val="28"/>
          <w:szCs w:val="28"/>
        </w:rPr>
        <w:t xml:space="preserve"> наблюдательных скважин;</w:t>
      </w:r>
    </w:p>
    <w:p w:rsidR="0066582D" w:rsidRPr="00EE4E3C" w:rsidRDefault="0066582D" w:rsidP="00AE535C">
      <w:pPr>
        <w:ind w:firstLine="709"/>
        <w:jc w:val="both"/>
        <w:rPr>
          <w:sz w:val="28"/>
          <w:szCs w:val="28"/>
        </w:rPr>
      </w:pPr>
      <w:r w:rsidRPr="00EE4E3C">
        <w:rPr>
          <w:sz w:val="28"/>
          <w:szCs w:val="28"/>
        </w:rPr>
        <w:t>- по Ольховскому участку – 2 эксплуатационные</w:t>
      </w:r>
      <w:r>
        <w:rPr>
          <w:sz w:val="28"/>
          <w:szCs w:val="28"/>
        </w:rPr>
        <w:t xml:space="preserve"> </w:t>
      </w:r>
      <w:r w:rsidRPr="00EE4E3C">
        <w:rPr>
          <w:sz w:val="28"/>
          <w:szCs w:val="28"/>
        </w:rPr>
        <w:t>скважин</w:t>
      </w:r>
      <w:r>
        <w:rPr>
          <w:sz w:val="28"/>
          <w:szCs w:val="28"/>
        </w:rPr>
        <w:t>ы</w:t>
      </w:r>
      <w:r w:rsidRPr="00EE4E3C">
        <w:rPr>
          <w:sz w:val="28"/>
          <w:szCs w:val="28"/>
        </w:rPr>
        <w:t>.</w:t>
      </w:r>
    </w:p>
    <w:p w:rsidR="0066582D" w:rsidRDefault="0066582D" w:rsidP="00AE535C">
      <w:pPr>
        <w:ind w:firstLine="709"/>
        <w:jc w:val="both"/>
        <w:rPr>
          <w:sz w:val="28"/>
          <w:szCs w:val="28"/>
        </w:rPr>
      </w:pPr>
      <w:r w:rsidRPr="00EE4E3C">
        <w:rPr>
          <w:sz w:val="28"/>
          <w:szCs w:val="28"/>
        </w:rPr>
        <w:t>- по Подкумскому участку – 1 эксплуатационная и 2 наблюдательные</w:t>
      </w:r>
      <w:r>
        <w:rPr>
          <w:sz w:val="28"/>
          <w:szCs w:val="28"/>
        </w:rPr>
        <w:t xml:space="preserve"> </w:t>
      </w:r>
      <w:r w:rsidRPr="00EE4E3C">
        <w:rPr>
          <w:sz w:val="28"/>
          <w:szCs w:val="28"/>
        </w:rPr>
        <w:t>скважин</w:t>
      </w:r>
      <w:r>
        <w:rPr>
          <w:sz w:val="28"/>
          <w:szCs w:val="28"/>
        </w:rPr>
        <w:t>ы</w:t>
      </w:r>
      <w:r w:rsidRPr="00EE4E3C">
        <w:rPr>
          <w:sz w:val="28"/>
          <w:szCs w:val="28"/>
        </w:rPr>
        <w:t>.</w:t>
      </w:r>
    </w:p>
    <w:p w:rsidR="0066582D" w:rsidRPr="00EE4E3C" w:rsidRDefault="0066582D" w:rsidP="00AE5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Центральном участке месторождения в текущем году в рамках работ по переоценке запасов пробурены и оборудованы 5 наблюдательных скважин для ведения мониторинга состояния первого от поверхности водоносного горизонта.</w:t>
      </w:r>
    </w:p>
    <w:p w:rsidR="0066582D" w:rsidRPr="00DC1ED2" w:rsidRDefault="0066582D" w:rsidP="00AE535C">
      <w:pPr>
        <w:ind w:firstLine="709"/>
        <w:jc w:val="both"/>
        <w:rPr>
          <w:rStyle w:val="a7"/>
          <w:b w:val="0"/>
          <w:bCs w:val="0"/>
          <w:sz w:val="28"/>
          <w:szCs w:val="28"/>
        </w:rPr>
      </w:pPr>
      <w:r w:rsidRPr="00DC1ED2">
        <w:rPr>
          <w:sz w:val="28"/>
          <w:szCs w:val="28"/>
        </w:rPr>
        <w:t>По эксплуатационным водопунктам (скважинам и источникам) замеры дебита и уровня подземных вод выполня</w:t>
      </w:r>
      <w:r>
        <w:rPr>
          <w:sz w:val="28"/>
          <w:szCs w:val="28"/>
        </w:rPr>
        <w:t>ются</w:t>
      </w:r>
      <w:r w:rsidRPr="00DC1ED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C1ED2">
        <w:rPr>
          <w:sz w:val="28"/>
          <w:szCs w:val="28"/>
        </w:rPr>
        <w:t xml:space="preserve"> раз в сутки, температуры – 1 раз в неделю, дебита газа – 1 раз в месяц; не реже 1 раза в декаду осуществл</w:t>
      </w:r>
      <w:r>
        <w:rPr>
          <w:sz w:val="28"/>
          <w:szCs w:val="28"/>
        </w:rPr>
        <w:t>яет</w:t>
      </w:r>
      <w:r w:rsidRPr="00DC1ED2">
        <w:rPr>
          <w:sz w:val="28"/>
          <w:szCs w:val="28"/>
        </w:rPr>
        <w:t>ся текущий контроль качества минеральных вод по основным компонентам их химического состава и бальнеологическим показателям, краткий химический анализ выполня</w:t>
      </w:r>
      <w:r>
        <w:rPr>
          <w:sz w:val="28"/>
          <w:szCs w:val="28"/>
        </w:rPr>
        <w:t>ет</w:t>
      </w:r>
      <w:r w:rsidRPr="00DC1ED2">
        <w:rPr>
          <w:sz w:val="28"/>
          <w:szCs w:val="28"/>
        </w:rPr>
        <w:t>ся 1 раз в месяц</w:t>
      </w:r>
      <w:r>
        <w:rPr>
          <w:sz w:val="28"/>
          <w:szCs w:val="28"/>
        </w:rPr>
        <w:t>,</w:t>
      </w:r>
      <w:r w:rsidRPr="00DC1ED2">
        <w:rPr>
          <w:sz w:val="28"/>
          <w:szCs w:val="28"/>
        </w:rPr>
        <w:t xml:space="preserve"> полный анализ воды и газа – 1 раз в год; санитарно-бактериологические анализы, в зависимости от степени защищенности водоносных горизонтов, провод</w:t>
      </w:r>
      <w:r>
        <w:rPr>
          <w:sz w:val="28"/>
          <w:szCs w:val="28"/>
        </w:rPr>
        <w:t>ят</w:t>
      </w:r>
      <w:r w:rsidRPr="00DC1ED2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DC1ED2">
        <w:rPr>
          <w:sz w:val="28"/>
          <w:szCs w:val="28"/>
        </w:rPr>
        <w:t xml:space="preserve"> с частотой от 1-2 раз в сутки до 1 раза в неделю. По наблюдательным водопунктам регламент наблюдений зависит от их местоположения относительно водозаборных скважин, поэтому частота замеров уровней подземных вод и дебитов самоизливающих источников изменя</w:t>
      </w:r>
      <w:r>
        <w:rPr>
          <w:sz w:val="28"/>
          <w:szCs w:val="28"/>
        </w:rPr>
        <w:t>ет</w:t>
      </w:r>
      <w:r w:rsidRPr="00DC1ED2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DC1ED2">
        <w:rPr>
          <w:sz w:val="28"/>
          <w:szCs w:val="28"/>
        </w:rPr>
        <w:t xml:space="preserve"> от ежедневных до 1-2 раз в неделю и даже 1-2 раза в месяц, температура воды замеря</w:t>
      </w:r>
      <w:r>
        <w:rPr>
          <w:sz w:val="28"/>
          <w:szCs w:val="28"/>
        </w:rPr>
        <w:t>ет</w:t>
      </w:r>
      <w:r w:rsidRPr="00DC1ED2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DC1ED2">
        <w:rPr>
          <w:sz w:val="28"/>
          <w:szCs w:val="28"/>
        </w:rPr>
        <w:t xml:space="preserve"> только по самоизливающим водопунктам со средней частотой 1 раз месяц, при этом одновременно производи</w:t>
      </w:r>
      <w:r>
        <w:rPr>
          <w:sz w:val="28"/>
          <w:szCs w:val="28"/>
        </w:rPr>
        <w:t>т</w:t>
      </w:r>
      <w:r w:rsidRPr="00DC1ED2">
        <w:rPr>
          <w:sz w:val="28"/>
          <w:szCs w:val="28"/>
        </w:rPr>
        <w:t>ся отбор проб воды на краткий химический анализ.</w:t>
      </w:r>
    </w:p>
    <w:p w:rsidR="0066582D" w:rsidRPr="00944BBF" w:rsidRDefault="0066582D" w:rsidP="00EB71D1">
      <w:pPr>
        <w:shd w:val="clear" w:color="auto" w:fill="FFFFFF"/>
        <w:spacing w:before="509"/>
        <w:ind w:left="2551"/>
        <w:jc w:val="both"/>
        <w:rPr>
          <w:b/>
          <w:bCs/>
          <w:i/>
          <w:iCs/>
          <w:sz w:val="28"/>
          <w:szCs w:val="28"/>
        </w:rPr>
      </w:pPr>
      <w:r w:rsidRPr="00944BBF">
        <w:rPr>
          <w:b/>
          <w:bCs/>
          <w:i/>
          <w:iCs/>
          <w:color w:val="000000"/>
          <w:spacing w:val="-3"/>
          <w:sz w:val="28"/>
          <w:szCs w:val="28"/>
        </w:rPr>
        <w:t>Центральный участок</w:t>
      </w:r>
      <w:r>
        <w:rPr>
          <w:b/>
          <w:bCs/>
          <w:i/>
          <w:iCs/>
          <w:color w:val="000000"/>
          <w:spacing w:val="-3"/>
          <w:sz w:val="28"/>
          <w:szCs w:val="28"/>
        </w:rPr>
        <w:t>.</w:t>
      </w:r>
    </w:p>
    <w:p w:rsidR="0066582D" w:rsidRPr="00AC3564" w:rsidRDefault="0066582D" w:rsidP="00EB71D1">
      <w:pPr>
        <w:shd w:val="clear" w:color="auto" w:fill="FFFFFF"/>
        <w:spacing w:before="420" w:line="394" w:lineRule="exact"/>
        <w:ind w:left="12" w:firstLine="722"/>
        <w:jc w:val="both"/>
        <w:rPr>
          <w:color w:val="000000"/>
          <w:spacing w:val="-2"/>
          <w:sz w:val="28"/>
          <w:szCs w:val="28"/>
        </w:rPr>
      </w:pPr>
      <w:r w:rsidRPr="003E6D7B">
        <w:rPr>
          <w:color w:val="000000"/>
          <w:sz w:val="28"/>
          <w:szCs w:val="28"/>
        </w:rPr>
        <w:t xml:space="preserve">Расположен непосредственно на территории города Кисловодска. </w:t>
      </w:r>
      <w:r>
        <w:rPr>
          <w:color w:val="000000"/>
          <w:sz w:val="28"/>
          <w:szCs w:val="28"/>
        </w:rPr>
        <w:t xml:space="preserve">   </w:t>
      </w:r>
      <w:r w:rsidRPr="003E6D7B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 </w:t>
      </w:r>
      <w:r w:rsidRPr="003E6D7B">
        <w:rPr>
          <w:color w:val="000000"/>
          <w:sz w:val="28"/>
          <w:szCs w:val="28"/>
        </w:rPr>
        <w:t xml:space="preserve">участке </w:t>
      </w:r>
      <w:r>
        <w:rPr>
          <w:color w:val="000000"/>
          <w:sz w:val="28"/>
          <w:szCs w:val="28"/>
        </w:rPr>
        <w:t xml:space="preserve">   </w:t>
      </w:r>
      <w:r w:rsidRPr="003E6D7B">
        <w:rPr>
          <w:color w:val="000000"/>
          <w:spacing w:val="-2"/>
          <w:sz w:val="28"/>
          <w:szCs w:val="28"/>
        </w:rPr>
        <w:t>эксплуатиру</w:t>
      </w:r>
      <w:r>
        <w:rPr>
          <w:color w:val="000000"/>
          <w:spacing w:val="-2"/>
          <w:sz w:val="28"/>
          <w:szCs w:val="28"/>
        </w:rPr>
        <w:t xml:space="preserve">ется        три        водоносных         комплекса  -     </w:t>
      </w:r>
      <w:r w:rsidRPr="003E6D7B">
        <w:rPr>
          <w:color w:val="000000"/>
          <w:spacing w:val="-2"/>
          <w:sz w:val="28"/>
          <w:szCs w:val="28"/>
        </w:rPr>
        <w:t xml:space="preserve">верхне </w:t>
      </w:r>
      <w:r>
        <w:rPr>
          <w:color w:val="000000"/>
          <w:spacing w:val="-2"/>
          <w:sz w:val="28"/>
          <w:szCs w:val="28"/>
        </w:rPr>
        <w:t xml:space="preserve">      </w:t>
      </w:r>
      <w:r w:rsidRPr="003E6D7B">
        <w:rPr>
          <w:color w:val="000000"/>
          <w:spacing w:val="-2"/>
          <w:sz w:val="28"/>
          <w:szCs w:val="28"/>
        </w:rPr>
        <w:t xml:space="preserve">и </w:t>
      </w:r>
      <w:r>
        <w:rPr>
          <w:color w:val="000000"/>
          <w:spacing w:val="-2"/>
          <w:sz w:val="28"/>
          <w:szCs w:val="28"/>
        </w:rPr>
        <w:t xml:space="preserve">        </w:t>
      </w:r>
      <w:r w:rsidRPr="003E6D7B">
        <w:rPr>
          <w:color w:val="000000"/>
          <w:spacing w:val="-2"/>
          <w:sz w:val="28"/>
          <w:szCs w:val="28"/>
        </w:rPr>
        <w:t xml:space="preserve">нижневаланжинский </w:t>
      </w:r>
      <w:r>
        <w:rPr>
          <w:color w:val="000000"/>
          <w:spacing w:val="-2"/>
          <w:sz w:val="28"/>
          <w:szCs w:val="28"/>
        </w:rPr>
        <w:t xml:space="preserve"> </w:t>
      </w:r>
      <w:r w:rsidRPr="003E6D7B">
        <w:rPr>
          <w:color w:val="000000"/>
          <w:spacing w:val="-2"/>
          <w:sz w:val="28"/>
          <w:szCs w:val="28"/>
        </w:rPr>
        <w:t xml:space="preserve">и </w:t>
      </w:r>
      <w:r>
        <w:rPr>
          <w:color w:val="000000"/>
          <w:spacing w:val="-2"/>
          <w:sz w:val="28"/>
          <w:szCs w:val="28"/>
        </w:rPr>
        <w:t xml:space="preserve">    </w:t>
      </w:r>
      <w:r w:rsidRPr="003E6D7B">
        <w:rPr>
          <w:color w:val="000000"/>
          <w:spacing w:val="-2"/>
          <w:sz w:val="28"/>
          <w:szCs w:val="28"/>
        </w:rPr>
        <w:t xml:space="preserve">титонский. </w:t>
      </w:r>
      <w:r>
        <w:rPr>
          <w:color w:val="000000"/>
          <w:spacing w:val="-2"/>
          <w:sz w:val="28"/>
          <w:szCs w:val="28"/>
        </w:rPr>
        <w:t xml:space="preserve">      </w:t>
      </w:r>
      <w:r w:rsidRPr="003E6D7B">
        <w:rPr>
          <w:color w:val="000000"/>
          <w:spacing w:val="-2"/>
          <w:sz w:val="28"/>
          <w:szCs w:val="28"/>
        </w:rPr>
        <w:t xml:space="preserve">Минеральные </w:t>
      </w:r>
      <w:r>
        <w:rPr>
          <w:color w:val="000000"/>
          <w:spacing w:val="-2"/>
          <w:sz w:val="28"/>
          <w:szCs w:val="28"/>
        </w:rPr>
        <w:t xml:space="preserve">      </w:t>
      </w:r>
      <w:r w:rsidRPr="003E6D7B">
        <w:rPr>
          <w:color w:val="000000"/>
          <w:spacing w:val="-2"/>
          <w:sz w:val="28"/>
          <w:szCs w:val="28"/>
        </w:rPr>
        <w:t xml:space="preserve">воды </w:t>
      </w:r>
      <w:r>
        <w:rPr>
          <w:color w:val="000000"/>
          <w:spacing w:val="-2"/>
          <w:sz w:val="28"/>
          <w:szCs w:val="28"/>
        </w:rPr>
        <w:t xml:space="preserve">   </w:t>
      </w:r>
      <w:r w:rsidRPr="003E6D7B">
        <w:rPr>
          <w:color w:val="000000"/>
          <w:spacing w:val="-2"/>
          <w:sz w:val="28"/>
          <w:szCs w:val="28"/>
        </w:rPr>
        <w:t xml:space="preserve">приурочены </w:t>
      </w:r>
      <w:r>
        <w:rPr>
          <w:color w:val="000000"/>
          <w:spacing w:val="-2"/>
          <w:sz w:val="28"/>
          <w:szCs w:val="28"/>
        </w:rPr>
        <w:t xml:space="preserve"> </w:t>
      </w:r>
      <w:r w:rsidRPr="003E6D7B">
        <w:rPr>
          <w:color w:val="000000"/>
          <w:spacing w:val="-2"/>
          <w:sz w:val="28"/>
          <w:szCs w:val="28"/>
        </w:rPr>
        <w:t xml:space="preserve">к </w:t>
      </w:r>
      <w:r>
        <w:rPr>
          <w:color w:val="000000"/>
          <w:spacing w:val="-2"/>
          <w:sz w:val="28"/>
          <w:szCs w:val="28"/>
        </w:rPr>
        <w:t xml:space="preserve"> </w:t>
      </w:r>
      <w:r w:rsidRPr="003E6D7B">
        <w:rPr>
          <w:color w:val="000000"/>
          <w:spacing w:val="-2"/>
          <w:sz w:val="28"/>
          <w:szCs w:val="28"/>
        </w:rPr>
        <w:t xml:space="preserve">терригенным отложениям титонского яруса верхней юры и извесково - мергелистым отложениям валанжинского яруса нижнего мела. Отличаясь по </w:t>
      </w:r>
      <w:r w:rsidRPr="003E6D7B">
        <w:rPr>
          <w:color w:val="000000"/>
          <w:spacing w:val="-4"/>
          <w:sz w:val="28"/>
          <w:szCs w:val="28"/>
        </w:rPr>
        <w:t>минерализации, эти воды п</w:t>
      </w:r>
      <w:r>
        <w:rPr>
          <w:color w:val="000000"/>
          <w:spacing w:val="-4"/>
          <w:sz w:val="28"/>
          <w:szCs w:val="28"/>
        </w:rPr>
        <w:t>о химическому составу однотипны</w:t>
      </w:r>
      <w:r w:rsidRPr="003E6D7B">
        <w:rPr>
          <w:color w:val="000000"/>
          <w:spacing w:val="-4"/>
          <w:sz w:val="28"/>
          <w:szCs w:val="28"/>
        </w:rPr>
        <w:t xml:space="preserve">: сульфатно - гидрокарбонатные </w:t>
      </w:r>
      <w:r w:rsidRPr="003E6D7B">
        <w:rPr>
          <w:color w:val="000000"/>
          <w:spacing w:val="-2"/>
          <w:sz w:val="28"/>
          <w:szCs w:val="28"/>
        </w:rPr>
        <w:t>кальциевые и лишь в титонских водах увеличено содержание сульфатов и магния.</w:t>
      </w:r>
    </w:p>
    <w:p w:rsidR="0066582D" w:rsidRPr="003E6D7B" w:rsidRDefault="0066582D" w:rsidP="00EB71D1">
      <w:pPr>
        <w:shd w:val="clear" w:color="auto" w:fill="FFFFFF"/>
        <w:spacing w:line="389" w:lineRule="exact"/>
        <w:ind w:left="17" w:firstLine="713"/>
        <w:jc w:val="both"/>
        <w:rPr>
          <w:sz w:val="28"/>
          <w:szCs w:val="28"/>
        </w:rPr>
      </w:pPr>
      <w:r w:rsidRPr="003E6D7B">
        <w:rPr>
          <w:color w:val="000000"/>
          <w:spacing w:val="-3"/>
          <w:sz w:val="28"/>
          <w:szCs w:val="28"/>
        </w:rPr>
        <w:t>Эксплуатация Центрального участка осуществ</w:t>
      </w:r>
      <w:r>
        <w:rPr>
          <w:color w:val="000000"/>
          <w:spacing w:val="-3"/>
          <w:sz w:val="28"/>
          <w:szCs w:val="28"/>
        </w:rPr>
        <w:t xml:space="preserve">ляется семью скважинами (Скв. №№ </w:t>
      </w:r>
      <w:r w:rsidRPr="003E6D7B">
        <w:rPr>
          <w:color w:val="000000"/>
          <w:spacing w:val="-3"/>
          <w:sz w:val="28"/>
          <w:szCs w:val="28"/>
        </w:rPr>
        <w:t xml:space="preserve">5/0, </w:t>
      </w:r>
      <w:r w:rsidRPr="003E6D7B">
        <w:rPr>
          <w:color w:val="000000"/>
          <w:spacing w:val="-2"/>
          <w:sz w:val="28"/>
          <w:szCs w:val="28"/>
        </w:rPr>
        <w:t>5/0 - бис, 7, 12, 1-ОП, 23, 8-бис) и источником "Нарзан". Глубина залегания кровли верхнева</w:t>
      </w:r>
      <w:r w:rsidRPr="003E6D7B">
        <w:rPr>
          <w:color w:val="000000"/>
          <w:spacing w:val="-1"/>
          <w:sz w:val="28"/>
          <w:szCs w:val="28"/>
        </w:rPr>
        <w:t xml:space="preserve">ланжинского водоносного комплекса от 6 </w:t>
      </w:r>
      <w:r w:rsidRPr="003E6D7B">
        <w:rPr>
          <w:color w:val="000000"/>
          <w:spacing w:val="-1"/>
          <w:sz w:val="28"/>
          <w:szCs w:val="28"/>
        </w:rPr>
        <w:lastRenderedPageBreak/>
        <w:t>до 55 м. Абсолютные отметки уровней в скважинах (источник "Нарзан", скв. 5/0-бис) колеблется от 818 до 820 метров. Дебит- 2300-2500 мЗ/сут.</w:t>
      </w:r>
    </w:p>
    <w:p w:rsidR="0066582D" w:rsidRPr="00944BBF" w:rsidRDefault="0066582D" w:rsidP="00EB71D1">
      <w:pPr>
        <w:shd w:val="clear" w:color="auto" w:fill="FFFFFF"/>
        <w:spacing w:before="396" w:line="396" w:lineRule="exact"/>
        <w:ind w:left="1418" w:right="-73" w:hanging="773"/>
        <w:jc w:val="both"/>
        <w:rPr>
          <w:i/>
          <w:iCs/>
          <w:color w:val="000000"/>
          <w:spacing w:val="-5"/>
          <w:sz w:val="28"/>
          <w:szCs w:val="28"/>
        </w:rPr>
      </w:pPr>
      <w:r w:rsidRPr="00944BBF">
        <w:rPr>
          <w:i/>
          <w:iCs/>
          <w:color w:val="000000"/>
          <w:spacing w:val="-5"/>
          <w:sz w:val="28"/>
          <w:szCs w:val="28"/>
        </w:rPr>
        <w:t xml:space="preserve">Химический состав минеральной воды источника "Нарзан" </w:t>
      </w:r>
    </w:p>
    <w:p w:rsidR="0066582D" w:rsidRPr="00944BBF" w:rsidRDefault="0066582D" w:rsidP="00EB71D1">
      <w:pPr>
        <w:shd w:val="clear" w:color="auto" w:fill="FFFFFF"/>
        <w:spacing w:before="396" w:line="396" w:lineRule="exact"/>
        <w:ind w:left="2134" w:right="1882" w:hanging="773"/>
        <w:jc w:val="both"/>
        <w:rPr>
          <w:i/>
          <w:iCs/>
          <w:sz w:val="28"/>
          <w:szCs w:val="28"/>
        </w:rPr>
      </w:pPr>
      <w:r w:rsidRPr="00AC3564">
        <w:rPr>
          <w:i/>
          <w:iCs/>
          <w:color w:val="000000"/>
          <w:spacing w:val="-3"/>
          <w:sz w:val="28"/>
          <w:szCs w:val="28"/>
        </w:rPr>
        <w:t xml:space="preserve">           </w:t>
      </w:r>
      <w:r w:rsidRPr="00944BBF">
        <w:rPr>
          <w:i/>
          <w:iCs/>
          <w:color w:val="000000"/>
          <w:spacing w:val="-3"/>
          <w:sz w:val="28"/>
          <w:szCs w:val="28"/>
        </w:rPr>
        <w:t>Верхневаланжинский горизонт</w:t>
      </w:r>
    </w:p>
    <w:p w:rsidR="0066582D" w:rsidRPr="00944BBF" w:rsidRDefault="0066582D" w:rsidP="00EB71D1">
      <w:pPr>
        <w:shd w:val="clear" w:color="auto" w:fill="FFFFFF"/>
        <w:spacing w:before="506" w:line="262" w:lineRule="exact"/>
        <w:ind w:left="50"/>
        <w:jc w:val="both"/>
        <w:rPr>
          <w:sz w:val="28"/>
          <w:szCs w:val="28"/>
        </w:rPr>
      </w:pPr>
      <w:r w:rsidRPr="00944BBF">
        <w:rPr>
          <w:color w:val="000000"/>
          <w:spacing w:val="8"/>
          <w:sz w:val="28"/>
          <w:szCs w:val="28"/>
        </w:rPr>
        <w:t xml:space="preserve">                       НС0</w:t>
      </w:r>
      <w:r w:rsidRPr="00944BBF">
        <w:rPr>
          <w:color w:val="000000"/>
          <w:spacing w:val="8"/>
          <w:sz w:val="28"/>
          <w:szCs w:val="28"/>
          <w:vertAlign w:val="subscript"/>
        </w:rPr>
        <w:t>3</w:t>
      </w:r>
      <w:r>
        <w:rPr>
          <w:color w:val="000000"/>
          <w:spacing w:val="8"/>
          <w:sz w:val="28"/>
          <w:szCs w:val="28"/>
        </w:rPr>
        <w:t>55</w:t>
      </w:r>
      <w:r>
        <w:rPr>
          <w:color w:val="000000"/>
          <w:spacing w:val="8"/>
          <w:sz w:val="28"/>
          <w:szCs w:val="28"/>
          <w:lang w:val="en-US"/>
        </w:rPr>
        <w:t>S</w:t>
      </w:r>
      <w:r w:rsidRPr="00944BBF">
        <w:rPr>
          <w:color w:val="000000"/>
          <w:spacing w:val="8"/>
          <w:sz w:val="28"/>
          <w:szCs w:val="28"/>
        </w:rPr>
        <w:t>0</w:t>
      </w:r>
      <w:r w:rsidRPr="00944BBF">
        <w:rPr>
          <w:color w:val="000000"/>
          <w:spacing w:val="8"/>
          <w:sz w:val="28"/>
          <w:szCs w:val="28"/>
          <w:vertAlign w:val="subscript"/>
        </w:rPr>
        <w:t>4</w:t>
      </w:r>
      <w:r w:rsidRPr="00944BBF">
        <w:rPr>
          <w:color w:val="000000"/>
          <w:spacing w:val="8"/>
          <w:sz w:val="28"/>
          <w:szCs w:val="28"/>
        </w:rPr>
        <w:t>34С111</w:t>
      </w:r>
    </w:p>
    <w:p w:rsidR="0066582D" w:rsidRPr="00944BBF" w:rsidRDefault="0066582D" w:rsidP="00EB71D1">
      <w:pPr>
        <w:shd w:val="clear" w:color="auto" w:fill="FFFFFF"/>
        <w:tabs>
          <w:tab w:val="left" w:leader="hyphen" w:pos="3871"/>
        </w:tabs>
        <w:spacing w:line="262" w:lineRule="exact"/>
        <w:ind w:left="84"/>
        <w:jc w:val="both"/>
        <w:rPr>
          <w:sz w:val="28"/>
          <w:szCs w:val="28"/>
        </w:rPr>
      </w:pPr>
      <w:r w:rsidRPr="00944BBF">
        <w:rPr>
          <w:color w:val="000000"/>
          <w:spacing w:val="-8"/>
          <w:sz w:val="28"/>
          <w:szCs w:val="28"/>
        </w:rPr>
        <w:t>С0</w:t>
      </w:r>
      <w:r w:rsidRPr="00944BBF">
        <w:rPr>
          <w:color w:val="000000"/>
          <w:spacing w:val="-8"/>
          <w:sz w:val="28"/>
          <w:szCs w:val="28"/>
          <w:vertAlign w:val="subscript"/>
        </w:rPr>
        <w:t>2</w:t>
      </w:r>
      <w:r w:rsidRPr="00944BBF">
        <w:rPr>
          <w:color w:val="000000"/>
          <w:spacing w:val="-8"/>
          <w:sz w:val="28"/>
          <w:szCs w:val="28"/>
        </w:rPr>
        <w:t xml:space="preserve"> 1,3 М 1,8_ ----------------------------</w:t>
      </w:r>
      <w:r w:rsidRPr="00944BBF">
        <w:rPr>
          <w:color w:val="000000"/>
          <w:sz w:val="28"/>
          <w:szCs w:val="28"/>
        </w:rPr>
        <w:tab/>
        <w:t xml:space="preserve"> </w:t>
      </w:r>
      <w:r w:rsidRPr="00944BBF">
        <w:rPr>
          <w:color w:val="000000"/>
          <w:spacing w:val="-7"/>
          <w:sz w:val="28"/>
          <w:szCs w:val="28"/>
        </w:rPr>
        <w:t>Т 13°С рН 6,3</w:t>
      </w:r>
    </w:p>
    <w:p w:rsidR="0066582D" w:rsidRPr="00944BBF" w:rsidRDefault="0066582D" w:rsidP="00EB71D1">
      <w:pPr>
        <w:shd w:val="clear" w:color="auto" w:fill="FFFFFF"/>
        <w:spacing w:before="5" w:line="262" w:lineRule="exact"/>
        <w:ind w:left="84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Са 63 (</w:t>
      </w:r>
      <w:r>
        <w:rPr>
          <w:color w:val="000000"/>
          <w:spacing w:val="-5"/>
          <w:sz w:val="28"/>
          <w:szCs w:val="28"/>
          <w:lang w:val="en-US"/>
        </w:rPr>
        <w:t>Na</w:t>
      </w:r>
      <w:r w:rsidRPr="00D229F9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+</w:t>
      </w:r>
      <w:r>
        <w:rPr>
          <w:color w:val="000000"/>
          <w:spacing w:val="-5"/>
          <w:sz w:val="28"/>
          <w:szCs w:val="28"/>
          <w:lang w:val="en-US"/>
        </w:rPr>
        <w:t>K</w:t>
      </w:r>
      <w:r>
        <w:rPr>
          <w:color w:val="000000"/>
          <w:spacing w:val="-5"/>
          <w:sz w:val="28"/>
          <w:szCs w:val="28"/>
        </w:rPr>
        <w:t>)</w:t>
      </w:r>
      <w:r w:rsidRPr="00944BBF">
        <w:rPr>
          <w:color w:val="000000"/>
          <w:spacing w:val="-5"/>
          <w:sz w:val="28"/>
          <w:szCs w:val="28"/>
        </w:rPr>
        <w:t xml:space="preserve"> 24</w:t>
      </w:r>
    </w:p>
    <w:p w:rsidR="0066582D" w:rsidRPr="003E6D7B" w:rsidRDefault="0066582D" w:rsidP="00EB71D1">
      <w:pPr>
        <w:shd w:val="clear" w:color="auto" w:fill="FFFFFF"/>
        <w:spacing w:before="288" w:line="396" w:lineRule="exact"/>
        <w:ind w:left="29" w:firstLine="739"/>
        <w:jc w:val="both"/>
        <w:rPr>
          <w:sz w:val="28"/>
          <w:szCs w:val="28"/>
        </w:rPr>
      </w:pPr>
      <w:r w:rsidRPr="003E6D7B">
        <w:rPr>
          <w:color w:val="000000"/>
          <w:spacing w:val="-4"/>
          <w:sz w:val="28"/>
          <w:szCs w:val="28"/>
        </w:rPr>
        <w:t>Глубин</w:t>
      </w:r>
      <w:r>
        <w:rPr>
          <w:color w:val="000000"/>
          <w:spacing w:val="-4"/>
          <w:sz w:val="28"/>
          <w:szCs w:val="28"/>
        </w:rPr>
        <w:t>а залегания кровли нижневаланжи</w:t>
      </w:r>
      <w:r w:rsidRPr="003E6D7B">
        <w:rPr>
          <w:color w:val="000000"/>
          <w:spacing w:val="-4"/>
          <w:sz w:val="28"/>
          <w:szCs w:val="28"/>
        </w:rPr>
        <w:t xml:space="preserve">нского водоносного комплекса от 64 до 147 </w:t>
      </w:r>
      <w:r w:rsidRPr="003E6D7B">
        <w:rPr>
          <w:color w:val="000000"/>
          <w:spacing w:val="-1"/>
          <w:sz w:val="28"/>
          <w:szCs w:val="28"/>
        </w:rPr>
        <w:t>метров. Абсолютные отметки уровней</w:t>
      </w:r>
      <w:r>
        <w:rPr>
          <w:color w:val="000000"/>
          <w:spacing w:val="-1"/>
          <w:sz w:val="28"/>
          <w:szCs w:val="28"/>
        </w:rPr>
        <w:t xml:space="preserve"> в скважинах (5/0, 7,12) колеблю</w:t>
      </w:r>
      <w:r w:rsidRPr="003E6D7B">
        <w:rPr>
          <w:color w:val="000000"/>
          <w:spacing w:val="-1"/>
          <w:sz w:val="28"/>
          <w:szCs w:val="28"/>
        </w:rPr>
        <w:t xml:space="preserve">тся от 818 до 820м. </w:t>
      </w:r>
      <w:r w:rsidRPr="003E6D7B">
        <w:rPr>
          <w:color w:val="000000"/>
          <w:spacing w:val="-2"/>
          <w:sz w:val="28"/>
          <w:szCs w:val="28"/>
        </w:rPr>
        <w:t>Расходы скважин - 0.6 -1.5 мЗ/сут, и только по скважине 5/0 -</w:t>
      </w:r>
      <w:r>
        <w:rPr>
          <w:color w:val="000000"/>
          <w:spacing w:val="-2"/>
          <w:sz w:val="28"/>
          <w:szCs w:val="28"/>
        </w:rPr>
        <w:t xml:space="preserve"> </w:t>
      </w:r>
      <w:r w:rsidRPr="003E6D7B">
        <w:rPr>
          <w:color w:val="000000"/>
          <w:spacing w:val="-2"/>
          <w:sz w:val="28"/>
          <w:szCs w:val="28"/>
        </w:rPr>
        <w:t>85 мЗ/сут.</w:t>
      </w:r>
    </w:p>
    <w:p w:rsidR="0066582D" w:rsidRPr="00944BBF" w:rsidRDefault="0066582D" w:rsidP="00EB71D1">
      <w:pPr>
        <w:shd w:val="clear" w:color="auto" w:fill="FFFFFF"/>
        <w:spacing w:before="403" w:line="396" w:lineRule="exact"/>
        <w:ind w:left="851" w:right="281" w:hanging="842"/>
        <w:jc w:val="center"/>
        <w:rPr>
          <w:i/>
          <w:iCs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      </w:t>
      </w:r>
      <w:r w:rsidRPr="00944BBF">
        <w:rPr>
          <w:i/>
          <w:iCs/>
          <w:color w:val="000000"/>
          <w:spacing w:val="-3"/>
          <w:sz w:val="28"/>
          <w:szCs w:val="28"/>
        </w:rPr>
        <w:t>Химический состав минеральной воды скважины 5/0</w:t>
      </w:r>
      <w:r w:rsidRPr="003E6D7B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               </w:t>
      </w:r>
      <w:r w:rsidRPr="00944BBF">
        <w:rPr>
          <w:i/>
          <w:iCs/>
          <w:color w:val="000000"/>
          <w:spacing w:val="-2"/>
          <w:sz w:val="28"/>
          <w:szCs w:val="28"/>
        </w:rPr>
        <w:t>Нижневаланжинский горизонт</w:t>
      </w:r>
    </w:p>
    <w:p w:rsidR="0066582D" w:rsidRPr="003E6D7B" w:rsidRDefault="0066582D" w:rsidP="00EB71D1">
      <w:pPr>
        <w:shd w:val="clear" w:color="auto" w:fill="FFFFFF"/>
        <w:spacing w:line="322" w:lineRule="exact"/>
        <w:ind w:right="65" w:firstLine="725"/>
        <w:jc w:val="both"/>
        <w:rPr>
          <w:sz w:val="28"/>
          <w:szCs w:val="28"/>
        </w:rPr>
      </w:pPr>
    </w:p>
    <w:p w:rsidR="0066582D" w:rsidRPr="003E6D7B" w:rsidRDefault="0066582D" w:rsidP="00EB71D1">
      <w:pPr>
        <w:shd w:val="clear" w:color="auto" w:fill="FFFFFF"/>
        <w:spacing w:line="391" w:lineRule="exact"/>
        <w:ind w:right="204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</w:t>
      </w:r>
      <w:r w:rsidRPr="003E6D7B">
        <w:rPr>
          <w:color w:val="000000"/>
          <w:spacing w:val="-3"/>
          <w:sz w:val="28"/>
          <w:szCs w:val="28"/>
        </w:rPr>
        <w:t>НСО</w:t>
      </w:r>
      <w:r w:rsidRPr="003E6D7B">
        <w:rPr>
          <w:color w:val="000000"/>
          <w:spacing w:val="-3"/>
          <w:sz w:val="28"/>
          <w:szCs w:val="28"/>
          <w:vertAlign w:val="subscript"/>
        </w:rPr>
        <w:t>3</w:t>
      </w:r>
      <w:r>
        <w:rPr>
          <w:color w:val="000000"/>
          <w:spacing w:val="-3"/>
          <w:sz w:val="28"/>
          <w:szCs w:val="28"/>
        </w:rPr>
        <w:t>64</w:t>
      </w:r>
      <w:r>
        <w:rPr>
          <w:color w:val="000000"/>
          <w:spacing w:val="-3"/>
          <w:sz w:val="28"/>
          <w:szCs w:val="28"/>
          <w:lang w:val="en-US"/>
        </w:rPr>
        <w:t>S</w:t>
      </w:r>
      <w:r w:rsidRPr="003E6D7B">
        <w:rPr>
          <w:color w:val="000000"/>
          <w:spacing w:val="-3"/>
          <w:sz w:val="28"/>
          <w:szCs w:val="28"/>
        </w:rPr>
        <w:t>О</w:t>
      </w:r>
      <w:r w:rsidRPr="003E6D7B">
        <w:rPr>
          <w:color w:val="000000"/>
          <w:spacing w:val="-3"/>
          <w:sz w:val="28"/>
          <w:szCs w:val="28"/>
          <w:vertAlign w:val="subscript"/>
        </w:rPr>
        <w:t>4</w:t>
      </w:r>
      <w:r>
        <w:rPr>
          <w:color w:val="000000"/>
          <w:spacing w:val="-3"/>
          <w:sz w:val="28"/>
          <w:szCs w:val="28"/>
        </w:rPr>
        <w:t>29С1</w:t>
      </w:r>
      <w:r w:rsidRPr="003E6D7B">
        <w:rPr>
          <w:color w:val="000000"/>
          <w:spacing w:val="-3"/>
          <w:sz w:val="28"/>
          <w:szCs w:val="28"/>
        </w:rPr>
        <w:t>9</w:t>
      </w:r>
      <w:r w:rsidRPr="003E6D7B">
        <w:rPr>
          <w:color w:val="000000"/>
          <w:spacing w:val="-3"/>
          <w:sz w:val="28"/>
          <w:szCs w:val="28"/>
        </w:rPr>
        <w:br/>
      </w:r>
      <w:r w:rsidRPr="003E6D7B">
        <w:rPr>
          <w:color w:val="000000"/>
          <w:spacing w:val="2"/>
          <w:sz w:val="28"/>
          <w:szCs w:val="28"/>
        </w:rPr>
        <w:t>С0</w:t>
      </w:r>
      <w:r w:rsidRPr="003E6D7B">
        <w:rPr>
          <w:color w:val="000000"/>
          <w:spacing w:val="2"/>
          <w:sz w:val="28"/>
          <w:szCs w:val="28"/>
          <w:vertAlign w:val="subscript"/>
        </w:rPr>
        <w:t>2</w:t>
      </w:r>
      <w:r>
        <w:rPr>
          <w:color w:val="000000"/>
          <w:spacing w:val="2"/>
          <w:sz w:val="28"/>
          <w:szCs w:val="28"/>
        </w:rPr>
        <w:t xml:space="preserve"> 1,7</w:t>
      </w:r>
      <w:r w:rsidRPr="003E6D7B">
        <w:rPr>
          <w:color w:val="000000"/>
          <w:spacing w:val="2"/>
          <w:sz w:val="28"/>
          <w:szCs w:val="28"/>
        </w:rPr>
        <w:t xml:space="preserve"> М </w:t>
      </w:r>
      <w:r>
        <w:rPr>
          <w:color w:val="000000"/>
          <w:spacing w:val="2"/>
          <w:sz w:val="28"/>
          <w:szCs w:val="28"/>
        </w:rPr>
        <w:t>2,3</w:t>
      </w:r>
      <w:r w:rsidRPr="004E1463">
        <w:rPr>
          <w:color w:val="000000"/>
          <w:spacing w:val="2"/>
          <w:sz w:val="28"/>
          <w:szCs w:val="28"/>
        </w:rPr>
        <w:t>--------------------------</w:t>
      </w:r>
      <w:r w:rsidRPr="003E6D7B">
        <w:rPr>
          <w:color w:val="000000"/>
          <w:sz w:val="28"/>
          <w:szCs w:val="28"/>
        </w:rPr>
        <w:tab/>
      </w:r>
      <w:r w:rsidRPr="003E6D7B">
        <w:rPr>
          <w:color w:val="000000"/>
          <w:spacing w:val="2"/>
          <w:sz w:val="28"/>
          <w:szCs w:val="28"/>
        </w:rPr>
        <w:t>Т 14,8°С рН 6,1</w:t>
      </w:r>
    </w:p>
    <w:p w:rsidR="0066582D" w:rsidRPr="003E6D7B" w:rsidRDefault="0066582D" w:rsidP="00EB71D1">
      <w:pPr>
        <w:shd w:val="clear" w:color="auto" w:fill="FFFFFF"/>
        <w:spacing w:line="391" w:lineRule="exact"/>
        <w:ind w:left="84"/>
        <w:jc w:val="both"/>
        <w:rPr>
          <w:sz w:val="28"/>
          <w:szCs w:val="28"/>
        </w:rPr>
      </w:pPr>
      <w:r w:rsidRPr="00AC3564">
        <w:rPr>
          <w:color w:val="000000"/>
          <w:spacing w:val="2"/>
          <w:sz w:val="28"/>
          <w:szCs w:val="28"/>
        </w:rPr>
        <w:t xml:space="preserve">                            </w:t>
      </w:r>
      <w:r>
        <w:rPr>
          <w:color w:val="000000"/>
          <w:spacing w:val="2"/>
          <w:sz w:val="28"/>
          <w:szCs w:val="28"/>
        </w:rPr>
        <w:t xml:space="preserve">Са 62 </w:t>
      </w:r>
      <w:r w:rsidRPr="00D229F9">
        <w:rPr>
          <w:color w:val="000000"/>
          <w:spacing w:val="2"/>
          <w:sz w:val="28"/>
          <w:szCs w:val="28"/>
        </w:rPr>
        <w:t>(</w:t>
      </w:r>
      <w:r>
        <w:rPr>
          <w:color w:val="000000"/>
          <w:spacing w:val="2"/>
          <w:sz w:val="28"/>
          <w:szCs w:val="28"/>
          <w:lang w:val="en-US"/>
        </w:rPr>
        <w:t>Na</w:t>
      </w:r>
      <w:r>
        <w:rPr>
          <w:color w:val="000000"/>
          <w:spacing w:val="2"/>
          <w:sz w:val="28"/>
          <w:szCs w:val="28"/>
        </w:rPr>
        <w:t xml:space="preserve"> +</w:t>
      </w:r>
      <w:r w:rsidRPr="00D229F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en-US"/>
        </w:rPr>
        <w:t>K</w:t>
      </w:r>
      <w:r w:rsidRPr="00D229F9">
        <w:rPr>
          <w:color w:val="000000"/>
          <w:spacing w:val="2"/>
          <w:sz w:val="28"/>
          <w:szCs w:val="28"/>
        </w:rPr>
        <w:t xml:space="preserve">) </w:t>
      </w:r>
      <w:r w:rsidRPr="003E6D7B">
        <w:rPr>
          <w:color w:val="000000"/>
          <w:spacing w:val="2"/>
          <w:sz w:val="28"/>
          <w:szCs w:val="28"/>
        </w:rPr>
        <w:t>27</w:t>
      </w:r>
    </w:p>
    <w:p w:rsidR="0066582D" w:rsidRDefault="0066582D" w:rsidP="00EB71D1">
      <w:pPr>
        <w:shd w:val="clear" w:color="auto" w:fill="FFFFFF"/>
        <w:spacing w:before="259" w:line="396" w:lineRule="exact"/>
        <w:ind w:firstLine="720"/>
        <w:jc w:val="both"/>
        <w:rPr>
          <w:color w:val="000000"/>
          <w:spacing w:val="-2"/>
          <w:sz w:val="28"/>
          <w:szCs w:val="28"/>
        </w:rPr>
      </w:pPr>
      <w:r w:rsidRPr="003E6D7B">
        <w:rPr>
          <w:color w:val="000000"/>
          <w:sz w:val="28"/>
          <w:szCs w:val="28"/>
        </w:rPr>
        <w:t xml:space="preserve">Титонский водоносный комплекс Центрального участка эксплуатируется тремя </w:t>
      </w:r>
      <w:r w:rsidRPr="003E6D7B">
        <w:rPr>
          <w:color w:val="000000"/>
          <w:spacing w:val="-2"/>
          <w:sz w:val="28"/>
          <w:szCs w:val="28"/>
        </w:rPr>
        <w:t>скважинами (8-бис, 23, 1-ОП) глубиной до 300 метров. Скважины работают на самоизливе с расходами 2-4 мЗ/сут. Абсолютные отметки уровней   826 - 829 метров.</w:t>
      </w:r>
    </w:p>
    <w:p w:rsidR="0066582D" w:rsidRPr="00AC3564" w:rsidRDefault="0066582D" w:rsidP="00EB71D1">
      <w:pPr>
        <w:shd w:val="clear" w:color="auto" w:fill="FFFFFF"/>
        <w:spacing w:before="389" w:line="396" w:lineRule="exact"/>
        <w:ind w:left="142" w:right="-73" w:hanging="142"/>
        <w:jc w:val="both"/>
        <w:rPr>
          <w:i/>
          <w:iCs/>
          <w:color w:val="000000"/>
          <w:spacing w:val="-2"/>
          <w:sz w:val="28"/>
          <w:szCs w:val="28"/>
        </w:rPr>
      </w:pPr>
      <w:r w:rsidRPr="004E1463">
        <w:rPr>
          <w:i/>
          <w:iCs/>
          <w:color w:val="000000"/>
          <w:spacing w:val="-2"/>
          <w:sz w:val="28"/>
          <w:szCs w:val="28"/>
        </w:rPr>
        <w:t xml:space="preserve">Химический состав минеральной воды скважины 23 </w:t>
      </w:r>
    </w:p>
    <w:p w:rsidR="0066582D" w:rsidRPr="004E1463" w:rsidRDefault="0066582D" w:rsidP="00EB71D1">
      <w:pPr>
        <w:shd w:val="clear" w:color="auto" w:fill="FFFFFF"/>
        <w:spacing w:before="389" w:line="396" w:lineRule="exact"/>
        <w:ind w:left="142" w:right="-73" w:firstLine="1180"/>
        <w:jc w:val="both"/>
        <w:rPr>
          <w:i/>
          <w:iCs/>
          <w:sz w:val="28"/>
          <w:szCs w:val="28"/>
        </w:rPr>
      </w:pPr>
      <w:r w:rsidRPr="004E1463">
        <w:rPr>
          <w:i/>
          <w:iCs/>
          <w:color w:val="000000"/>
          <w:spacing w:val="-1"/>
          <w:sz w:val="28"/>
          <w:szCs w:val="28"/>
        </w:rPr>
        <w:t>Титонский горизонт</w:t>
      </w:r>
    </w:p>
    <w:p w:rsidR="0066582D" w:rsidRPr="003E6D7B" w:rsidRDefault="0066582D" w:rsidP="00EB71D1">
      <w:pPr>
        <w:shd w:val="clear" w:color="auto" w:fill="FFFFFF"/>
        <w:spacing w:before="504" w:line="257" w:lineRule="exact"/>
        <w:ind w:left="89"/>
        <w:jc w:val="both"/>
        <w:rPr>
          <w:sz w:val="28"/>
          <w:szCs w:val="28"/>
        </w:rPr>
      </w:pPr>
      <w:r w:rsidRPr="004E1463">
        <w:rPr>
          <w:color w:val="000000"/>
          <w:sz w:val="28"/>
          <w:szCs w:val="28"/>
        </w:rPr>
        <w:t xml:space="preserve">                        </w:t>
      </w:r>
      <w:r w:rsidRPr="003E6D7B">
        <w:rPr>
          <w:color w:val="000000"/>
          <w:sz w:val="28"/>
          <w:szCs w:val="28"/>
        </w:rPr>
        <w:t>НСО</w:t>
      </w:r>
      <w:r w:rsidRPr="003E6D7B"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54 </w:t>
      </w:r>
      <w:r>
        <w:rPr>
          <w:color w:val="000000"/>
          <w:sz w:val="28"/>
          <w:szCs w:val="28"/>
          <w:lang w:val="en-US"/>
        </w:rPr>
        <w:t>S</w:t>
      </w:r>
      <w:r w:rsidRPr="003E6D7B">
        <w:rPr>
          <w:color w:val="000000"/>
          <w:sz w:val="28"/>
          <w:szCs w:val="28"/>
        </w:rPr>
        <w:t>О</w:t>
      </w:r>
      <w:r w:rsidRPr="003E6D7B"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 xml:space="preserve"> 44 С</w:t>
      </w:r>
      <w:r>
        <w:rPr>
          <w:color w:val="000000"/>
          <w:sz w:val="28"/>
          <w:szCs w:val="28"/>
          <w:lang w:val="en-US"/>
        </w:rPr>
        <w:t>l</w:t>
      </w:r>
      <w:r w:rsidRPr="003E6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</w:p>
    <w:p w:rsidR="0066582D" w:rsidRPr="003E6D7B" w:rsidRDefault="0066582D" w:rsidP="00EB71D1">
      <w:pPr>
        <w:shd w:val="clear" w:color="auto" w:fill="FFFFFF"/>
        <w:tabs>
          <w:tab w:val="left" w:leader="hyphen" w:pos="4030"/>
        </w:tabs>
        <w:spacing w:line="257" w:lineRule="exact"/>
        <w:ind w:left="86"/>
        <w:jc w:val="both"/>
        <w:rPr>
          <w:sz w:val="28"/>
          <w:szCs w:val="28"/>
        </w:rPr>
      </w:pPr>
      <w:r w:rsidRPr="003E6D7B">
        <w:rPr>
          <w:color w:val="000000"/>
          <w:spacing w:val="-1"/>
          <w:sz w:val="28"/>
          <w:szCs w:val="28"/>
        </w:rPr>
        <w:t>СО</w:t>
      </w:r>
      <w:r w:rsidRPr="003E6D7B">
        <w:rPr>
          <w:color w:val="000000"/>
          <w:spacing w:val="-1"/>
          <w:sz w:val="28"/>
          <w:szCs w:val="28"/>
          <w:vertAlign w:val="subscript"/>
        </w:rPr>
        <w:t>2</w:t>
      </w:r>
      <w:r w:rsidRPr="003E6D7B">
        <w:rPr>
          <w:color w:val="000000"/>
          <w:spacing w:val="-1"/>
          <w:sz w:val="28"/>
          <w:szCs w:val="28"/>
        </w:rPr>
        <w:t xml:space="preserve"> 2,2 М 5,27</w:t>
      </w:r>
      <w:r w:rsidRPr="003E6D7B">
        <w:rPr>
          <w:color w:val="000000"/>
          <w:sz w:val="28"/>
          <w:szCs w:val="28"/>
        </w:rPr>
        <w:tab/>
      </w:r>
      <w:r w:rsidRPr="004E1463">
        <w:rPr>
          <w:color w:val="000000"/>
          <w:sz w:val="28"/>
          <w:szCs w:val="28"/>
        </w:rPr>
        <w:t>----</w:t>
      </w:r>
      <w:r w:rsidRPr="003E6D7B">
        <w:rPr>
          <w:color w:val="000000"/>
          <w:spacing w:val="4"/>
          <w:sz w:val="28"/>
          <w:szCs w:val="28"/>
        </w:rPr>
        <w:t>Т 11°С рН 6,3</w:t>
      </w:r>
    </w:p>
    <w:p w:rsidR="0066582D" w:rsidRPr="003E6D7B" w:rsidRDefault="0066582D" w:rsidP="00EB71D1">
      <w:pPr>
        <w:shd w:val="clear" w:color="auto" w:fill="FFFFFF"/>
        <w:spacing w:line="257" w:lineRule="exact"/>
        <w:ind w:left="89"/>
        <w:jc w:val="both"/>
        <w:rPr>
          <w:sz w:val="28"/>
          <w:szCs w:val="28"/>
        </w:rPr>
      </w:pPr>
      <w:r w:rsidRPr="004E1463">
        <w:rPr>
          <w:color w:val="000000"/>
          <w:spacing w:val="2"/>
          <w:sz w:val="28"/>
          <w:szCs w:val="28"/>
        </w:rPr>
        <w:t xml:space="preserve">                            </w:t>
      </w:r>
      <w:r>
        <w:rPr>
          <w:color w:val="000000"/>
          <w:spacing w:val="2"/>
          <w:sz w:val="28"/>
          <w:szCs w:val="28"/>
        </w:rPr>
        <w:t>Са 50 М</w:t>
      </w:r>
      <w:r>
        <w:rPr>
          <w:color w:val="000000"/>
          <w:spacing w:val="2"/>
          <w:sz w:val="28"/>
          <w:szCs w:val="28"/>
          <w:lang w:val="en-US"/>
        </w:rPr>
        <w:t>g</w:t>
      </w:r>
      <w:r w:rsidRPr="003E6D7B">
        <w:rPr>
          <w:color w:val="000000"/>
          <w:spacing w:val="2"/>
          <w:sz w:val="28"/>
          <w:szCs w:val="28"/>
        </w:rPr>
        <w:t xml:space="preserve"> 37</w:t>
      </w:r>
    </w:p>
    <w:p w:rsidR="0066582D" w:rsidRPr="00AC3564" w:rsidRDefault="0066582D" w:rsidP="00EB71D1">
      <w:pPr>
        <w:shd w:val="clear" w:color="auto" w:fill="FFFFFF"/>
        <w:spacing w:before="293" w:line="389" w:lineRule="exact"/>
        <w:ind w:left="29" w:firstLine="691"/>
        <w:jc w:val="both"/>
        <w:rPr>
          <w:color w:val="000000"/>
          <w:spacing w:val="5"/>
          <w:sz w:val="28"/>
          <w:szCs w:val="28"/>
        </w:rPr>
      </w:pPr>
      <w:r w:rsidRPr="003E6D7B">
        <w:rPr>
          <w:color w:val="000000"/>
          <w:spacing w:val="5"/>
          <w:sz w:val="28"/>
          <w:szCs w:val="28"/>
        </w:rPr>
        <w:t>Эксплуатационные запасы Центра</w:t>
      </w:r>
      <w:r>
        <w:rPr>
          <w:color w:val="000000"/>
          <w:spacing w:val="5"/>
          <w:sz w:val="28"/>
          <w:szCs w:val="28"/>
        </w:rPr>
        <w:t>льного участка по категории В +</w:t>
      </w:r>
      <w:r w:rsidRPr="003E6D7B">
        <w:rPr>
          <w:color w:val="000000"/>
          <w:spacing w:val="5"/>
          <w:sz w:val="28"/>
          <w:szCs w:val="28"/>
        </w:rPr>
        <w:t>С составляют -</w:t>
      </w:r>
      <w:r w:rsidRPr="003E6D7B">
        <w:rPr>
          <w:color w:val="000000"/>
          <w:spacing w:val="2"/>
          <w:sz w:val="28"/>
          <w:szCs w:val="28"/>
        </w:rPr>
        <w:t xml:space="preserve">1535 мЗ/сут. Из них 1470 мЗ/сут - по верхнему валанжину, 55мЗ/сут - по нижнему валанжину и </w:t>
      </w:r>
      <w:r w:rsidRPr="003E6D7B">
        <w:rPr>
          <w:color w:val="000000"/>
          <w:spacing w:val="-1"/>
          <w:sz w:val="28"/>
          <w:szCs w:val="28"/>
        </w:rPr>
        <w:t>10 мЗ/сут - по титону.</w:t>
      </w:r>
    </w:p>
    <w:p w:rsidR="0066582D" w:rsidRDefault="0066582D" w:rsidP="006944EB">
      <w:pPr>
        <w:shd w:val="clear" w:color="auto" w:fill="FFFFFF"/>
        <w:spacing w:line="322" w:lineRule="exact"/>
        <w:ind w:left="26" w:right="34" w:firstLine="725"/>
        <w:jc w:val="both"/>
      </w:pPr>
      <w:r>
        <w:rPr>
          <w:color w:val="000000"/>
          <w:sz w:val="28"/>
          <w:szCs w:val="28"/>
        </w:rPr>
        <w:lastRenderedPageBreak/>
        <w:t xml:space="preserve">Центральный участок обеспечивает всю потребность Кисловодского курорта в </w:t>
      </w:r>
      <w:r>
        <w:rPr>
          <w:color w:val="000000"/>
          <w:spacing w:val="1"/>
          <w:sz w:val="28"/>
          <w:szCs w:val="28"/>
        </w:rPr>
        <w:t xml:space="preserve">бальнеологической и питьевой воде, широко известных в стране как «общий </w:t>
      </w:r>
      <w:r>
        <w:rPr>
          <w:color w:val="000000"/>
          <w:spacing w:val="-1"/>
          <w:sz w:val="28"/>
          <w:szCs w:val="28"/>
        </w:rPr>
        <w:t xml:space="preserve">Нарзан», «доломитный Нарзан» и «сульфатный нарзан». Кроме того, более 100 </w:t>
      </w:r>
      <w:r>
        <w:rPr>
          <w:color w:val="000000"/>
          <w:spacing w:val="1"/>
          <w:sz w:val="28"/>
          <w:szCs w:val="28"/>
        </w:rPr>
        <w:t xml:space="preserve">лет вода этого участка разливается в бутылки, которая приобрела мировую </w:t>
      </w:r>
      <w:r>
        <w:rPr>
          <w:color w:val="000000"/>
          <w:sz w:val="28"/>
          <w:szCs w:val="28"/>
        </w:rPr>
        <w:t>известность под названием «Нарзан».</w:t>
      </w:r>
    </w:p>
    <w:p w:rsidR="0066582D" w:rsidRDefault="0066582D" w:rsidP="006944EB">
      <w:pPr>
        <w:shd w:val="clear" w:color="auto" w:fill="FFFFFF"/>
        <w:spacing w:line="322" w:lineRule="exact"/>
        <w:ind w:left="26" w:right="34" w:firstLine="725"/>
        <w:jc w:val="both"/>
      </w:pPr>
      <w:r>
        <w:t xml:space="preserve">                                              </w:t>
      </w:r>
    </w:p>
    <w:p w:rsidR="0066582D" w:rsidRPr="006944EB" w:rsidRDefault="0066582D" w:rsidP="006944EB">
      <w:pPr>
        <w:shd w:val="clear" w:color="auto" w:fill="FFFFFF"/>
        <w:spacing w:line="322" w:lineRule="exact"/>
        <w:ind w:left="26" w:right="34" w:firstLine="725"/>
        <w:jc w:val="center"/>
      </w:pPr>
      <w:r w:rsidRPr="00A3709C">
        <w:rPr>
          <w:b/>
          <w:bCs/>
          <w:i/>
          <w:iCs/>
          <w:color w:val="000000"/>
          <w:spacing w:val="-5"/>
          <w:sz w:val="28"/>
          <w:szCs w:val="28"/>
        </w:rPr>
        <w:t>Ольховский участок</w:t>
      </w:r>
    </w:p>
    <w:p w:rsidR="0066582D" w:rsidRPr="006B395B" w:rsidRDefault="0066582D" w:rsidP="00EB71D1">
      <w:pPr>
        <w:shd w:val="clear" w:color="auto" w:fill="FFFFFF"/>
        <w:spacing w:before="422" w:line="394" w:lineRule="exact"/>
        <w:ind w:left="12" w:firstLine="725"/>
        <w:jc w:val="both"/>
        <w:rPr>
          <w:sz w:val="28"/>
          <w:szCs w:val="28"/>
        </w:rPr>
      </w:pPr>
      <w:r w:rsidRPr="003E6D7B">
        <w:rPr>
          <w:color w:val="000000"/>
          <w:spacing w:val="-1"/>
          <w:sz w:val="28"/>
          <w:szCs w:val="28"/>
        </w:rPr>
        <w:t xml:space="preserve">Расположен в 4-х - 5- ти км к юго - востоку от Центрального участка в долине </w:t>
      </w:r>
      <w:r w:rsidRPr="003E6D7B">
        <w:rPr>
          <w:color w:val="000000"/>
          <w:spacing w:val="-2"/>
          <w:sz w:val="28"/>
          <w:szCs w:val="28"/>
        </w:rPr>
        <w:t xml:space="preserve">одноименной реки. Минеральные воды приурочены к отложениям титонского яруса верхней </w:t>
      </w:r>
      <w:r w:rsidRPr="003E6D7B">
        <w:rPr>
          <w:color w:val="000000"/>
          <w:spacing w:val="-1"/>
          <w:sz w:val="28"/>
          <w:szCs w:val="28"/>
        </w:rPr>
        <w:t xml:space="preserve">юры и практически являются аналогом сульфатного нарзана Центрального участка. </w:t>
      </w:r>
      <w:r w:rsidRPr="003E6D7B">
        <w:rPr>
          <w:color w:val="000000"/>
          <w:spacing w:val="-2"/>
          <w:sz w:val="28"/>
          <w:szCs w:val="28"/>
        </w:rPr>
        <w:t xml:space="preserve">Эксплуатация титонского водоносного горизонта осуществляется двумя скважинами (скв. NN 114-Э и 115-Э) глубиной, соответственно, 490 и 470 метров. Абсолютные отметки уровней </w:t>
      </w:r>
      <w:r>
        <w:rPr>
          <w:color w:val="000000"/>
          <w:spacing w:val="-2"/>
          <w:sz w:val="28"/>
          <w:szCs w:val="28"/>
        </w:rPr>
        <w:t>–</w:t>
      </w:r>
      <w:r w:rsidRPr="00AC3564">
        <w:rPr>
          <w:color w:val="000000"/>
          <w:spacing w:val="-2"/>
          <w:sz w:val="28"/>
          <w:szCs w:val="28"/>
        </w:rPr>
        <w:t xml:space="preserve"> 1230-1074 </w:t>
      </w:r>
      <w:r>
        <w:rPr>
          <w:color w:val="000000"/>
          <w:spacing w:val="-2"/>
          <w:sz w:val="28"/>
          <w:szCs w:val="28"/>
        </w:rPr>
        <w:t>м. Расходы 6-13 м3/сутки.</w:t>
      </w:r>
    </w:p>
    <w:p w:rsidR="0066582D" w:rsidRPr="003E6D7B" w:rsidRDefault="0066582D" w:rsidP="00EB71D1">
      <w:pPr>
        <w:shd w:val="clear" w:color="auto" w:fill="FFFFFF"/>
        <w:spacing w:before="595"/>
        <w:ind w:left="1867"/>
        <w:jc w:val="both"/>
        <w:rPr>
          <w:sz w:val="28"/>
          <w:szCs w:val="28"/>
        </w:rPr>
      </w:pPr>
      <w:r w:rsidRPr="003E6D7B">
        <w:rPr>
          <w:color w:val="000000"/>
          <w:spacing w:val="-2"/>
          <w:sz w:val="28"/>
          <w:szCs w:val="28"/>
        </w:rPr>
        <w:t>Химический состав минеральной воды скважины 115-Э</w:t>
      </w:r>
    </w:p>
    <w:p w:rsidR="0066582D" w:rsidRPr="003E6D7B" w:rsidRDefault="0066582D" w:rsidP="00EB71D1">
      <w:pPr>
        <w:shd w:val="clear" w:color="auto" w:fill="FFFFFF"/>
        <w:spacing w:before="538" w:line="262" w:lineRule="exact"/>
        <w:ind w:left="8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</w:t>
      </w:r>
      <w:r w:rsidRPr="003E6D7B">
        <w:rPr>
          <w:color w:val="000000"/>
          <w:spacing w:val="1"/>
          <w:sz w:val="28"/>
          <w:szCs w:val="28"/>
        </w:rPr>
        <w:t>НСО</w:t>
      </w:r>
      <w:r w:rsidRPr="003E6D7B">
        <w:rPr>
          <w:color w:val="000000"/>
          <w:spacing w:val="1"/>
          <w:sz w:val="28"/>
          <w:szCs w:val="28"/>
          <w:vertAlign w:val="subscript"/>
        </w:rPr>
        <w:t>3</w:t>
      </w:r>
      <w:r>
        <w:rPr>
          <w:color w:val="000000"/>
          <w:spacing w:val="1"/>
          <w:sz w:val="28"/>
          <w:szCs w:val="28"/>
        </w:rPr>
        <w:t xml:space="preserve"> 50 </w:t>
      </w:r>
      <w:r>
        <w:rPr>
          <w:color w:val="000000"/>
          <w:spacing w:val="1"/>
          <w:sz w:val="28"/>
          <w:szCs w:val="28"/>
          <w:lang w:val="en-US"/>
        </w:rPr>
        <w:t>S</w:t>
      </w:r>
      <w:r w:rsidRPr="003E6D7B">
        <w:rPr>
          <w:color w:val="000000"/>
          <w:spacing w:val="1"/>
          <w:sz w:val="28"/>
          <w:szCs w:val="28"/>
        </w:rPr>
        <w:t>О</w:t>
      </w:r>
      <w:r w:rsidRPr="003E6D7B">
        <w:rPr>
          <w:color w:val="000000"/>
          <w:spacing w:val="1"/>
          <w:sz w:val="28"/>
          <w:szCs w:val="28"/>
          <w:vertAlign w:val="subscript"/>
        </w:rPr>
        <w:t>4</w:t>
      </w:r>
      <w:r>
        <w:rPr>
          <w:color w:val="000000"/>
          <w:spacing w:val="1"/>
          <w:sz w:val="28"/>
          <w:szCs w:val="28"/>
        </w:rPr>
        <w:t xml:space="preserve"> 45 С</w:t>
      </w:r>
      <w:r>
        <w:rPr>
          <w:color w:val="000000"/>
          <w:spacing w:val="1"/>
          <w:sz w:val="28"/>
          <w:szCs w:val="28"/>
          <w:lang w:val="en-US"/>
        </w:rPr>
        <w:t>l</w:t>
      </w:r>
      <w:r w:rsidRPr="003E6D7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5</w:t>
      </w:r>
    </w:p>
    <w:p w:rsidR="0066582D" w:rsidRPr="003E6D7B" w:rsidRDefault="0066582D" w:rsidP="00EB71D1">
      <w:pPr>
        <w:shd w:val="clear" w:color="auto" w:fill="FFFFFF"/>
        <w:tabs>
          <w:tab w:val="left" w:leader="hyphen" w:pos="3907"/>
        </w:tabs>
        <w:spacing w:line="262" w:lineRule="exact"/>
        <w:ind w:left="86"/>
        <w:jc w:val="both"/>
        <w:rPr>
          <w:sz w:val="28"/>
          <w:szCs w:val="28"/>
        </w:rPr>
      </w:pPr>
      <w:r w:rsidRPr="003E6D7B">
        <w:rPr>
          <w:color w:val="000000"/>
          <w:spacing w:val="2"/>
          <w:sz w:val="28"/>
          <w:szCs w:val="28"/>
        </w:rPr>
        <w:t>С0</w:t>
      </w:r>
      <w:r w:rsidRPr="003E6D7B">
        <w:rPr>
          <w:color w:val="000000"/>
          <w:spacing w:val="2"/>
          <w:sz w:val="28"/>
          <w:szCs w:val="28"/>
          <w:vertAlign w:val="subscript"/>
        </w:rPr>
        <w:t>2</w:t>
      </w:r>
      <w:r w:rsidRPr="003E6D7B">
        <w:rPr>
          <w:color w:val="000000"/>
          <w:spacing w:val="2"/>
          <w:sz w:val="28"/>
          <w:szCs w:val="28"/>
        </w:rPr>
        <w:t xml:space="preserve"> 2,1 М 6,7</w:t>
      </w:r>
      <w:r w:rsidRPr="003E6D7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----</w:t>
      </w:r>
      <w:r w:rsidRPr="003E6D7B">
        <w:rPr>
          <w:color w:val="000000"/>
          <w:spacing w:val="3"/>
          <w:sz w:val="28"/>
          <w:szCs w:val="28"/>
        </w:rPr>
        <w:t>Т 10,5°С рН 6,</w:t>
      </w:r>
      <w:r>
        <w:rPr>
          <w:color w:val="000000"/>
          <w:spacing w:val="3"/>
          <w:sz w:val="28"/>
          <w:szCs w:val="28"/>
        </w:rPr>
        <w:t>3</w:t>
      </w:r>
    </w:p>
    <w:p w:rsidR="0066582D" w:rsidRPr="003E6D7B" w:rsidRDefault="0066582D" w:rsidP="00EB71D1">
      <w:pPr>
        <w:shd w:val="clear" w:color="auto" w:fill="FFFFFF"/>
        <w:spacing w:line="262" w:lineRule="exact"/>
        <w:ind w:left="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Са 41 (</w:t>
      </w:r>
      <w:r>
        <w:rPr>
          <w:color w:val="000000"/>
          <w:spacing w:val="2"/>
          <w:sz w:val="28"/>
          <w:szCs w:val="28"/>
          <w:lang w:val="en-US"/>
        </w:rPr>
        <w:t>N</w:t>
      </w:r>
      <w:r w:rsidRPr="003E6D7B">
        <w:rPr>
          <w:color w:val="000000"/>
          <w:spacing w:val="2"/>
          <w:sz w:val="28"/>
          <w:szCs w:val="28"/>
        </w:rPr>
        <w:t xml:space="preserve">а+К) </w:t>
      </w:r>
      <w:r>
        <w:rPr>
          <w:color w:val="000000"/>
          <w:spacing w:val="2"/>
          <w:sz w:val="28"/>
          <w:szCs w:val="28"/>
        </w:rPr>
        <w:t>3</w:t>
      </w:r>
      <w:r w:rsidRPr="003E6D7B">
        <w:rPr>
          <w:color w:val="000000"/>
          <w:spacing w:val="2"/>
          <w:sz w:val="28"/>
          <w:szCs w:val="28"/>
        </w:rPr>
        <w:t>4</w:t>
      </w:r>
    </w:p>
    <w:p w:rsidR="0066582D" w:rsidRPr="003E6D7B" w:rsidRDefault="0066582D" w:rsidP="00EB71D1">
      <w:pPr>
        <w:shd w:val="clear" w:color="auto" w:fill="FFFFFF"/>
        <w:spacing w:before="278" w:line="403" w:lineRule="exact"/>
        <w:ind w:left="34" w:firstLine="1118"/>
        <w:jc w:val="both"/>
        <w:rPr>
          <w:sz w:val="28"/>
          <w:szCs w:val="28"/>
        </w:rPr>
      </w:pPr>
      <w:r w:rsidRPr="003E6D7B">
        <w:rPr>
          <w:color w:val="000000"/>
          <w:spacing w:val="4"/>
          <w:sz w:val="28"/>
          <w:szCs w:val="28"/>
        </w:rPr>
        <w:t xml:space="preserve">Эксплуатационные запасы -164 мЗ/сут. Минеральная вода используется для </w:t>
      </w:r>
      <w:r w:rsidRPr="003E6D7B">
        <w:rPr>
          <w:color w:val="000000"/>
          <w:spacing w:val="2"/>
          <w:sz w:val="28"/>
          <w:szCs w:val="28"/>
        </w:rPr>
        <w:t>бальнеолечения и питья.</w:t>
      </w:r>
    </w:p>
    <w:p w:rsidR="0066582D" w:rsidRDefault="0066582D" w:rsidP="00EB71D1">
      <w:pPr>
        <w:shd w:val="clear" w:color="auto" w:fill="FFFFFF"/>
        <w:spacing w:line="322" w:lineRule="exact"/>
        <w:ind w:right="65" w:firstLine="725"/>
        <w:jc w:val="both"/>
        <w:rPr>
          <w:sz w:val="28"/>
          <w:szCs w:val="28"/>
        </w:rPr>
      </w:pPr>
    </w:p>
    <w:p w:rsidR="0066582D" w:rsidRPr="00A3709C" w:rsidRDefault="0066582D" w:rsidP="00EB71D1">
      <w:pPr>
        <w:shd w:val="clear" w:color="auto" w:fill="FFFFFF"/>
        <w:ind w:left="3463"/>
        <w:jc w:val="both"/>
        <w:rPr>
          <w:b/>
          <w:bCs/>
          <w:i/>
          <w:iCs/>
          <w:sz w:val="28"/>
          <w:szCs w:val="28"/>
        </w:rPr>
      </w:pPr>
      <w:r w:rsidRPr="00A3709C">
        <w:rPr>
          <w:b/>
          <w:bCs/>
          <w:i/>
          <w:iCs/>
          <w:color w:val="000000"/>
          <w:spacing w:val="-6"/>
          <w:sz w:val="28"/>
          <w:szCs w:val="28"/>
        </w:rPr>
        <w:t>Подкумский участок</w:t>
      </w:r>
    </w:p>
    <w:p w:rsidR="0066582D" w:rsidRPr="003E6D7B" w:rsidRDefault="0066582D" w:rsidP="00EB71D1">
      <w:pPr>
        <w:shd w:val="clear" w:color="auto" w:fill="FFFFFF"/>
        <w:spacing w:before="422" w:line="394" w:lineRule="exact"/>
        <w:ind w:firstLine="722"/>
        <w:jc w:val="both"/>
        <w:rPr>
          <w:sz w:val="28"/>
          <w:szCs w:val="28"/>
        </w:rPr>
      </w:pPr>
      <w:r w:rsidRPr="003E6D7B">
        <w:rPr>
          <w:color w:val="000000"/>
          <w:spacing w:val="-2"/>
          <w:sz w:val="28"/>
          <w:szCs w:val="28"/>
        </w:rPr>
        <w:t xml:space="preserve">Расположен   в 5-6 км на северо-запад от Центрального участка. Минеральные воды </w:t>
      </w:r>
      <w:r w:rsidRPr="003E6D7B">
        <w:rPr>
          <w:color w:val="000000"/>
          <w:sz w:val="28"/>
          <w:szCs w:val="28"/>
        </w:rPr>
        <w:t>приурочены к</w:t>
      </w:r>
      <w:r w:rsidRPr="006B395B">
        <w:rPr>
          <w:color w:val="000000"/>
          <w:sz w:val="28"/>
          <w:szCs w:val="28"/>
        </w:rPr>
        <w:t xml:space="preserve"> </w:t>
      </w:r>
      <w:r w:rsidRPr="003E6D7B">
        <w:rPr>
          <w:color w:val="000000"/>
          <w:sz w:val="28"/>
          <w:szCs w:val="28"/>
        </w:rPr>
        <w:t xml:space="preserve">титонским отложениям </w:t>
      </w:r>
      <w:r>
        <w:rPr>
          <w:color w:val="000000"/>
          <w:sz w:val="28"/>
          <w:szCs w:val="28"/>
        </w:rPr>
        <w:t>и являются аналогом Кисловодского сульфатного</w:t>
      </w:r>
      <w:r w:rsidRPr="003E6D7B">
        <w:rPr>
          <w:color w:val="000000"/>
          <w:sz w:val="28"/>
          <w:szCs w:val="28"/>
        </w:rPr>
        <w:t xml:space="preserve"> нарзана. </w:t>
      </w:r>
      <w:r w:rsidRPr="003E6D7B">
        <w:rPr>
          <w:color w:val="000000"/>
          <w:spacing w:val="-2"/>
          <w:sz w:val="28"/>
          <w:szCs w:val="28"/>
        </w:rPr>
        <w:t>Эксплуатация водоносного комплекса осуществляется двумя скважинами - 1-ОП и 2ПЭ-бис глубиной, соответственно, 330 и 354 метров.</w:t>
      </w:r>
    </w:p>
    <w:p w:rsidR="0066582D" w:rsidRPr="003E6D7B" w:rsidRDefault="0066582D" w:rsidP="00EB71D1">
      <w:pPr>
        <w:shd w:val="clear" w:color="auto" w:fill="FFFFFF"/>
        <w:spacing w:before="506"/>
        <w:ind w:right="182"/>
        <w:jc w:val="center"/>
        <w:rPr>
          <w:sz w:val="28"/>
          <w:szCs w:val="28"/>
        </w:rPr>
      </w:pPr>
      <w:r w:rsidRPr="003E6D7B">
        <w:rPr>
          <w:color w:val="000000"/>
          <w:spacing w:val="-2"/>
          <w:sz w:val="28"/>
          <w:szCs w:val="28"/>
        </w:rPr>
        <w:t>Химический состав минеральной воды скважины 2ПЭ-бис</w:t>
      </w:r>
    </w:p>
    <w:p w:rsidR="0066582D" w:rsidRPr="003E6D7B" w:rsidRDefault="0066582D" w:rsidP="00EB71D1">
      <w:pPr>
        <w:shd w:val="clear" w:color="auto" w:fill="FFFFFF"/>
        <w:spacing w:before="523" w:line="262" w:lineRule="exact"/>
        <w:ind w:left="79"/>
        <w:jc w:val="both"/>
        <w:rPr>
          <w:sz w:val="28"/>
          <w:szCs w:val="28"/>
        </w:rPr>
      </w:pPr>
      <w:r w:rsidRPr="00A3709C">
        <w:rPr>
          <w:color w:val="000000"/>
          <w:spacing w:val="7"/>
          <w:sz w:val="28"/>
          <w:szCs w:val="28"/>
        </w:rPr>
        <w:t xml:space="preserve">                           </w:t>
      </w:r>
      <w:r>
        <w:rPr>
          <w:color w:val="000000"/>
          <w:spacing w:val="7"/>
          <w:sz w:val="28"/>
          <w:szCs w:val="28"/>
          <w:lang w:val="en-US"/>
        </w:rPr>
        <w:t>S</w:t>
      </w:r>
      <w:r w:rsidRPr="003E6D7B">
        <w:rPr>
          <w:color w:val="000000"/>
          <w:spacing w:val="7"/>
          <w:sz w:val="28"/>
          <w:szCs w:val="28"/>
        </w:rPr>
        <w:t>О</w:t>
      </w:r>
      <w:r w:rsidRPr="003E6D7B">
        <w:rPr>
          <w:color w:val="000000"/>
          <w:spacing w:val="7"/>
          <w:sz w:val="28"/>
          <w:szCs w:val="28"/>
          <w:vertAlign w:val="subscript"/>
        </w:rPr>
        <w:t>4</w:t>
      </w:r>
      <w:r w:rsidRPr="003E6D7B">
        <w:rPr>
          <w:color w:val="000000"/>
          <w:spacing w:val="7"/>
          <w:sz w:val="28"/>
          <w:szCs w:val="28"/>
        </w:rPr>
        <w:t>51НСО</w:t>
      </w:r>
      <w:r w:rsidRPr="003E6D7B">
        <w:rPr>
          <w:color w:val="000000"/>
          <w:spacing w:val="7"/>
          <w:sz w:val="28"/>
          <w:szCs w:val="28"/>
          <w:vertAlign w:val="subscript"/>
        </w:rPr>
        <w:t>3</w:t>
      </w:r>
      <w:r>
        <w:rPr>
          <w:color w:val="000000"/>
          <w:spacing w:val="7"/>
          <w:sz w:val="28"/>
          <w:szCs w:val="28"/>
        </w:rPr>
        <w:t>47</w:t>
      </w:r>
    </w:p>
    <w:p w:rsidR="0066582D" w:rsidRPr="00AC3564" w:rsidRDefault="0066582D" w:rsidP="00EB71D1">
      <w:pPr>
        <w:shd w:val="clear" w:color="auto" w:fill="FFFFFF"/>
        <w:spacing w:line="262" w:lineRule="exact"/>
        <w:ind w:left="84"/>
        <w:jc w:val="both"/>
        <w:rPr>
          <w:sz w:val="28"/>
          <w:szCs w:val="28"/>
        </w:rPr>
      </w:pPr>
      <w:r w:rsidRPr="003E6D7B">
        <w:rPr>
          <w:b/>
          <w:bCs/>
          <w:color w:val="000000"/>
          <w:sz w:val="28"/>
          <w:szCs w:val="28"/>
        </w:rPr>
        <w:t xml:space="preserve"> </w:t>
      </w:r>
      <w:r w:rsidRPr="003E6D7B">
        <w:rPr>
          <w:color w:val="000000"/>
          <w:spacing w:val="2"/>
          <w:sz w:val="28"/>
          <w:szCs w:val="28"/>
        </w:rPr>
        <w:t>С0</w:t>
      </w:r>
      <w:r w:rsidRPr="003E6D7B">
        <w:rPr>
          <w:color w:val="000000"/>
          <w:spacing w:val="2"/>
          <w:sz w:val="28"/>
          <w:szCs w:val="28"/>
          <w:vertAlign w:val="subscript"/>
        </w:rPr>
        <w:t>2</w:t>
      </w:r>
      <w:r>
        <w:rPr>
          <w:color w:val="000000"/>
          <w:spacing w:val="2"/>
          <w:sz w:val="28"/>
          <w:szCs w:val="28"/>
        </w:rPr>
        <w:t xml:space="preserve"> </w:t>
      </w:r>
      <w:r w:rsidRPr="00A3709C">
        <w:rPr>
          <w:color w:val="000000"/>
          <w:spacing w:val="2"/>
          <w:sz w:val="28"/>
          <w:szCs w:val="28"/>
        </w:rPr>
        <w:t>1,7</w:t>
      </w:r>
      <w:r w:rsidRPr="003E6D7B">
        <w:rPr>
          <w:color w:val="000000"/>
          <w:spacing w:val="2"/>
          <w:sz w:val="28"/>
          <w:szCs w:val="28"/>
        </w:rPr>
        <w:t xml:space="preserve"> М </w:t>
      </w:r>
      <w:r w:rsidRPr="00A3709C">
        <w:rPr>
          <w:color w:val="000000"/>
          <w:spacing w:val="2"/>
          <w:sz w:val="28"/>
          <w:szCs w:val="28"/>
        </w:rPr>
        <w:t>5</w:t>
      </w:r>
      <w:r>
        <w:rPr>
          <w:color w:val="000000"/>
          <w:spacing w:val="2"/>
          <w:sz w:val="28"/>
          <w:szCs w:val="28"/>
        </w:rPr>
        <w:t>,4</w:t>
      </w:r>
      <w:r w:rsidRPr="00A3709C">
        <w:rPr>
          <w:color w:val="000000"/>
          <w:spacing w:val="2"/>
          <w:sz w:val="28"/>
          <w:szCs w:val="28"/>
        </w:rPr>
        <w:t xml:space="preserve">  ------------------------</w:t>
      </w:r>
      <w:r w:rsidRPr="00A3709C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Т 10,</w:t>
      </w:r>
      <w:r w:rsidRPr="00AC3564">
        <w:rPr>
          <w:color w:val="000000"/>
          <w:spacing w:val="3"/>
          <w:sz w:val="28"/>
          <w:szCs w:val="28"/>
        </w:rPr>
        <w:t>8</w:t>
      </w:r>
      <w:r>
        <w:rPr>
          <w:color w:val="000000"/>
          <w:spacing w:val="3"/>
          <w:sz w:val="28"/>
          <w:szCs w:val="28"/>
        </w:rPr>
        <w:t xml:space="preserve">°С рН </w:t>
      </w:r>
      <w:r w:rsidRPr="00AC3564">
        <w:rPr>
          <w:color w:val="000000"/>
          <w:spacing w:val="3"/>
          <w:sz w:val="28"/>
          <w:szCs w:val="28"/>
        </w:rPr>
        <w:t>5</w:t>
      </w:r>
      <w:r w:rsidRPr="003E6D7B">
        <w:rPr>
          <w:color w:val="000000"/>
          <w:spacing w:val="3"/>
          <w:sz w:val="28"/>
          <w:szCs w:val="28"/>
        </w:rPr>
        <w:t>,</w:t>
      </w:r>
      <w:r w:rsidRPr="00AC3564">
        <w:rPr>
          <w:color w:val="000000"/>
          <w:spacing w:val="3"/>
          <w:sz w:val="28"/>
          <w:szCs w:val="28"/>
        </w:rPr>
        <w:t>8</w:t>
      </w:r>
    </w:p>
    <w:p w:rsidR="0066582D" w:rsidRPr="003E6D7B" w:rsidRDefault="0066582D" w:rsidP="00EB71D1">
      <w:pPr>
        <w:shd w:val="clear" w:color="auto" w:fill="FFFFFF"/>
        <w:spacing w:before="2" w:line="262" w:lineRule="exact"/>
        <w:ind w:left="89"/>
        <w:jc w:val="both"/>
        <w:rPr>
          <w:sz w:val="28"/>
          <w:szCs w:val="28"/>
        </w:rPr>
      </w:pPr>
      <w:r w:rsidRPr="00A3709C">
        <w:rPr>
          <w:color w:val="000000"/>
          <w:spacing w:val="-3"/>
          <w:sz w:val="28"/>
          <w:szCs w:val="28"/>
        </w:rPr>
        <w:t xml:space="preserve">                             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3"/>
          <w:sz w:val="28"/>
          <w:szCs w:val="28"/>
          <w:lang w:val="en-US"/>
        </w:rPr>
        <w:t>N</w:t>
      </w:r>
      <w:r>
        <w:rPr>
          <w:color w:val="000000"/>
          <w:spacing w:val="-3"/>
          <w:sz w:val="28"/>
          <w:szCs w:val="28"/>
        </w:rPr>
        <w:t>а+К) 4</w:t>
      </w:r>
      <w:r w:rsidRPr="003E6D7B">
        <w:rPr>
          <w:color w:val="000000"/>
          <w:spacing w:val="-3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 xml:space="preserve"> </w:t>
      </w:r>
      <w:r w:rsidRPr="003E6D7B">
        <w:rPr>
          <w:color w:val="000000"/>
          <w:spacing w:val="-3"/>
          <w:sz w:val="28"/>
          <w:szCs w:val="28"/>
        </w:rPr>
        <w:t>Са</w:t>
      </w:r>
      <w:r>
        <w:rPr>
          <w:color w:val="000000"/>
          <w:spacing w:val="-3"/>
          <w:sz w:val="28"/>
          <w:szCs w:val="28"/>
        </w:rPr>
        <w:t xml:space="preserve"> 32</w:t>
      </w:r>
    </w:p>
    <w:p w:rsidR="0066582D" w:rsidRPr="003E6D7B" w:rsidRDefault="0066582D" w:rsidP="00EB71D1">
      <w:pPr>
        <w:shd w:val="clear" w:color="auto" w:fill="FFFFFF"/>
        <w:spacing w:before="281" w:line="394" w:lineRule="exact"/>
        <w:ind w:right="-73" w:firstLine="734"/>
        <w:jc w:val="both"/>
        <w:rPr>
          <w:sz w:val="28"/>
          <w:szCs w:val="28"/>
        </w:rPr>
      </w:pPr>
      <w:r w:rsidRPr="00A3709C">
        <w:rPr>
          <w:color w:val="000000"/>
          <w:spacing w:val="-2"/>
          <w:sz w:val="28"/>
          <w:szCs w:val="28"/>
        </w:rPr>
        <w:lastRenderedPageBreak/>
        <w:t xml:space="preserve">      </w:t>
      </w:r>
      <w:r w:rsidRPr="003E6D7B">
        <w:rPr>
          <w:color w:val="000000"/>
          <w:spacing w:val="-2"/>
          <w:sz w:val="28"/>
          <w:szCs w:val="28"/>
        </w:rPr>
        <w:t xml:space="preserve">Эксплуатационные </w:t>
      </w:r>
      <w:r w:rsidRPr="00A3709C">
        <w:rPr>
          <w:color w:val="000000"/>
          <w:spacing w:val="-2"/>
          <w:sz w:val="28"/>
          <w:szCs w:val="28"/>
        </w:rPr>
        <w:t xml:space="preserve"> </w:t>
      </w:r>
      <w:r w:rsidRPr="003E6D7B">
        <w:rPr>
          <w:color w:val="000000"/>
          <w:spacing w:val="-2"/>
          <w:sz w:val="28"/>
          <w:szCs w:val="28"/>
        </w:rPr>
        <w:t xml:space="preserve">запасы </w:t>
      </w:r>
      <w:r w:rsidRPr="00A3709C">
        <w:rPr>
          <w:color w:val="000000"/>
          <w:spacing w:val="-2"/>
          <w:sz w:val="28"/>
          <w:szCs w:val="28"/>
        </w:rPr>
        <w:t xml:space="preserve"> </w:t>
      </w:r>
      <w:r w:rsidRPr="003E6D7B">
        <w:rPr>
          <w:color w:val="000000"/>
          <w:spacing w:val="-2"/>
          <w:sz w:val="28"/>
          <w:szCs w:val="28"/>
        </w:rPr>
        <w:t>на участке утверждены</w:t>
      </w:r>
      <w:r w:rsidRPr="00A3709C">
        <w:rPr>
          <w:color w:val="000000"/>
          <w:spacing w:val="-2"/>
          <w:sz w:val="28"/>
          <w:szCs w:val="28"/>
        </w:rPr>
        <w:t xml:space="preserve">  </w:t>
      </w:r>
      <w:r w:rsidRPr="003E6D7B">
        <w:rPr>
          <w:color w:val="000000"/>
          <w:spacing w:val="-2"/>
          <w:sz w:val="28"/>
          <w:szCs w:val="28"/>
        </w:rPr>
        <w:t xml:space="preserve"> в </w:t>
      </w:r>
      <w:r w:rsidRPr="00A3709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количестве 95</w:t>
      </w:r>
      <w:r w:rsidRPr="00A3709C">
        <w:rPr>
          <w:color w:val="000000"/>
          <w:spacing w:val="-2"/>
          <w:sz w:val="28"/>
          <w:szCs w:val="28"/>
        </w:rPr>
        <w:t xml:space="preserve"> </w:t>
      </w:r>
      <w:r w:rsidRPr="003E6D7B">
        <w:rPr>
          <w:color w:val="000000"/>
          <w:spacing w:val="-2"/>
          <w:sz w:val="28"/>
          <w:szCs w:val="28"/>
        </w:rPr>
        <w:t>мЗ/сут</w:t>
      </w:r>
      <w:r>
        <w:rPr>
          <w:color w:val="000000"/>
          <w:spacing w:val="-2"/>
          <w:sz w:val="28"/>
          <w:szCs w:val="28"/>
        </w:rPr>
        <w:t>ки</w:t>
      </w:r>
      <w:r w:rsidRPr="003E6D7B">
        <w:rPr>
          <w:color w:val="000000"/>
          <w:spacing w:val="-2"/>
          <w:sz w:val="28"/>
          <w:szCs w:val="28"/>
        </w:rPr>
        <w:t xml:space="preserve">. </w:t>
      </w:r>
      <w:r w:rsidRPr="003E6D7B">
        <w:rPr>
          <w:color w:val="000000"/>
          <w:spacing w:val="-1"/>
          <w:sz w:val="28"/>
          <w:szCs w:val="28"/>
        </w:rPr>
        <w:t xml:space="preserve">Минеральные воды применимы для </w:t>
      </w:r>
      <w:r>
        <w:rPr>
          <w:color w:val="000000"/>
          <w:spacing w:val="-1"/>
          <w:sz w:val="28"/>
          <w:szCs w:val="28"/>
        </w:rPr>
        <w:t xml:space="preserve">питьевого и бальнеологического </w:t>
      </w:r>
      <w:r w:rsidRPr="003E6D7B">
        <w:rPr>
          <w:color w:val="000000"/>
          <w:spacing w:val="-1"/>
          <w:sz w:val="28"/>
          <w:szCs w:val="28"/>
        </w:rPr>
        <w:t>лечения</w:t>
      </w:r>
      <w:r>
        <w:rPr>
          <w:color w:val="000000"/>
          <w:spacing w:val="-1"/>
          <w:sz w:val="28"/>
          <w:szCs w:val="28"/>
        </w:rPr>
        <w:t>.</w:t>
      </w:r>
    </w:p>
    <w:p w:rsidR="0066582D" w:rsidRDefault="0066582D" w:rsidP="00EB71D1">
      <w:pPr>
        <w:shd w:val="clear" w:color="auto" w:fill="FFFFFF"/>
        <w:spacing w:before="389" w:line="394" w:lineRule="exact"/>
        <w:ind w:left="17" w:firstLine="722"/>
        <w:jc w:val="both"/>
        <w:rPr>
          <w:color w:val="000000"/>
          <w:spacing w:val="-4"/>
          <w:sz w:val="28"/>
          <w:szCs w:val="28"/>
        </w:rPr>
      </w:pPr>
      <w:r w:rsidRPr="003E6D7B">
        <w:rPr>
          <w:color w:val="000000"/>
          <w:sz w:val="28"/>
          <w:szCs w:val="28"/>
        </w:rPr>
        <w:t>Разра</w:t>
      </w:r>
      <w:r>
        <w:rPr>
          <w:color w:val="000000"/>
          <w:sz w:val="28"/>
          <w:szCs w:val="28"/>
        </w:rPr>
        <w:t>ботка Кисловодского</w:t>
      </w:r>
      <w:r w:rsidRPr="003E6D7B">
        <w:rPr>
          <w:color w:val="000000"/>
          <w:sz w:val="28"/>
          <w:szCs w:val="28"/>
        </w:rPr>
        <w:t xml:space="preserve"> месторождения производится в соответствии с </w:t>
      </w:r>
      <w:r>
        <w:rPr>
          <w:color w:val="000000"/>
          <w:spacing w:val="-4"/>
          <w:sz w:val="28"/>
          <w:szCs w:val="28"/>
        </w:rPr>
        <w:t>«</w:t>
      </w:r>
      <w:r w:rsidRPr="003E6D7B">
        <w:rPr>
          <w:color w:val="000000"/>
          <w:spacing w:val="-4"/>
          <w:sz w:val="28"/>
          <w:szCs w:val="28"/>
        </w:rPr>
        <w:t>Технологической схемой разработки месторождения мине</w:t>
      </w:r>
      <w:r>
        <w:rPr>
          <w:color w:val="000000"/>
          <w:spacing w:val="-4"/>
          <w:sz w:val="28"/>
          <w:szCs w:val="28"/>
        </w:rPr>
        <w:t>ральных вод курорта Кисловодск».</w:t>
      </w:r>
    </w:p>
    <w:p w:rsidR="0066582D" w:rsidRPr="003E6D7B" w:rsidRDefault="0066582D" w:rsidP="00EB71D1">
      <w:pPr>
        <w:shd w:val="clear" w:color="auto" w:fill="FFFFFF"/>
        <w:spacing w:line="394" w:lineRule="exact"/>
        <w:ind w:left="29" w:firstLine="713"/>
        <w:jc w:val="both"/>
        <w:rPr>
          <w:sz w:val="28"/>
          <w:szCs w:val="28"/>
        </w:rPr>
      </w:pPr>
      <w:r w:rsidRPr="003E6D7B">
        <w:rPr>
          <w:color w:val="000000"/>
          <w:spacing w:val="-2"/>
          <w:sz w:val="28"/>
          <w:szCs w:val="28"/>
        </w:rPr>
        <w:t>На Центральном участке эксп</w:t>
      </w:r>
      <w:r>
        <w:rPr>
          <w:color w:val="000000"/>
          <w:spacing w:val="-2"/>
          <w:sz w:val="28"/>
          <w:szCs w:val="28"/>
        </w:rPr>
        <w:t>луатируются три гидравлически</w:t>
      </w:r>
      <w:r w:rsidRPr="003E6D7B">
        <w:rPr>
          <w:color w:val="000000"/>
          <w:spacing w:val="-2"/>
          <w:sz w:val="28"/>
          <w:szCs w:val="28"/>
        </w:rPr>
        <w:t xml:space="preserve"> связанных водоносных горизонта: верхневаланжинский, нижневаланжинский и титонский. Минеральные воды титонского горизонта используются для питьевых целей тремя скважинами (8-бис, 1-ОП и 23) работающими на свободном самоизливе в режиме питьевых </w:t>
      </w:r>
      <w:r w:rsidRPr="003E6D7B">
        <w:rPr>
          <w:color w:val="000000"/>
          <w:spacing w:val="-3"/>
          <w:sz w:val="28"/>
          <w:szCs w:val="28"/>
        </w:rPr>
        <w:t>бюветов, т.е. минеральная вода без промежуточных емкостей подведена к питьевым кранам</w:t>
      </w:r>
      <w:r>
        <w:rPr>
          <w:color w:val="000000"/>
          <w:spacing w:val="-3"/>
          <w:sz w:val="28"/>
          <w:szCs w:val="28"/>
        </w:rPr>
        <w:t>.</w:t>
      </w:r>
    </w:p>
    <w:p w:rsidR="0066582D" w:rsidRPr="00133198" w:rsidRDefault="0066582D" w:rsidP="00EB71D1">
      <w:pPr>
        <w:shd w:val="clear" w:color="auto" w:fill="FFFFFF"/>
        <w:spacing w:before="401" w:line="396" w:lineRule="exact"/>
        <w:ind w:left="29" w:firstLine="710"/>
        <w:jc w:val="both"/>
        <w:rPr>
          <w:color w:val="000000"/>
          <w:spacing w:val="-2"/>
          <w:sz w:val="28"/>
          <w:szCs w:val="28"/>
        </w:rPr>
      </w:pPr>
      <w:r w:rsidRPr="003E6D7B">
        <w:rPr>
          <w:color w:val="000000"/>
          <w:spacing w:val="-2"/>
          <w:sz w:val="28"/>
          <w:szCs w:val="28"/>
        </w:rPr>
        <w:t>Водозабор из нижнего валанжина осуществляется также тремя скважин</w:t>
      </w:r>
      <w:r>
        <w:rPr>
          <w:color w:val="000000"/>
          <w:spacing w:val="-2"/>
          <w:sz w:val="28"/>
          <w:szCs w:val="28"/>
        </w:rPr>
        <w:t xml:space="preserve">ами. Минеральная вода скважин </w:t>
      </w:r>
      <w:r w:rsidRPr="003E6D7B">
        <w:rPr>
          <w:color w:val="000000"/>
          <w:spacing w:val="-2"/>
          <w:sz w:val="28"/>
          <w:szCs w:val="28"/>
        </w:rPr>
        <w:t xml:space="preserve"> 7 и 12 используется в питьевых бюветах. </w:t>
      </w:r>
      <w:r>
        <w:rPr>
          <w:color w:val="000000"/>
          <w:spacing w:val="-2"/>
          <w:sz w:val="28"/>
          <w:szCs w:val="28"/>
        </w:rPr>
        <w:t xml:space="preserve"> </w:t>
      </w:r>
      <w:r w:rsidRPr="003E6D7B">
        <w:rPr>
          <w:color w:val="000000"/>
          <w:spacing w:val="-2"/>
          <w:sz w:val="28"/>
          <w:szCs w:val="28"/>
        </w:rPr>
        <w:t xml:space="preserve">По мере опустошения накопительных емкостей </w:t>
      </w:r>
      <w:r>
        <w:rPr>
          <w:color w:val="000000"/>
          <w:spacing w:val="-2"/>
          <w:sz w:val="28"/>
          <w:szCs w:val="28"/>
        </w:rPr>
        <w:t xml:space="preserve"> </w:t>
      </w:r>
      <w:r w:rsidRPr="003E6D7B">
        <w:rPr>
          <w:color w:val="000000"/>
          <w:spacing w:val="-2"/>
          <w:sz w:val="28"/>
          <w:szCs w:val="28"/>
        </w:rPr>
        <w:t>(до 1мЗ), установленных в надкаптажных зданиях, насосы, работающие в автоматическом режиме</w:t>
      </w:r>
      <w:r>
        <w:rPr>
          <w:color w:val="000000"/>
          <w:spacing w:val="-2"/>
          <w:sz w:val="28"/>
          <w:szCs w:val="28"/>
        </w:rPr>
        <w:t>,</w:t>
      </w:r>
      <w:r w:rsidRPr="003E6D7B">
        <w:rPr>
          <w:color w:val="000000"/>
          <w:spacing w:val="-2"/>
          <w:sz w:val="28"/>
          <w:szCs w:val="28"/>
        </w:rPr>
        <w:t xml:space="preserve"> пополняют резервуары.</w:t>
      </w:r>
    </w:p>
    <w:p w:rsidR="0066582D" w:rsidRPr="003E6D7B" w:rsidRDefault="0066582D" w:rsidP="00EB71D1">
      <w:pPr>
        <w:shd w:val="clear" w:color="auto" w:fill="FFFFFF"/>
        <w:spacing w:line="396" w:lineRule="exact"/>
        <w:ind w:left="24" w:firstLine="722"/>
        <w:jc w:val="both"/>
        <w:rPr>
          <w:sz w:val="28"/>
          <w:szCs w:val="28"/>
        </w:rPr>
      </w:pPr>
      <w:r w:rsidRPr="003E6D7B">
        <w:rPr>
          <w:color w:val="000000"/>
          <w:spacing w:val="-1"/>
          <w:sz w:val="28"/>
          <w:szCs w:val="28"/>
        </w:rPr>
        <w:t xml:space="preserve">Основным водозабором этого горизонта является скважина 5/0. Вода используется </w:t>
      </w:r>
      <w:r w:rsidRPr="003E6D7B">
        <w:rPr>
          <w:color w:val="000000"/>
          <w:spacing w:val="-2"/>
          <w:sz w:val="28"/>
          <w:szCs w:val="28"/>
        </w:rPr>
        <w:t>заводом минеральных вод для розлива в бутылки и питьевых бюветах.</w:t>
      </w:r>
    </w:p>
    <w:p w:rsidR="0066582D" w:rsidRPr="00ED7442" w:rsidRDefault="0066582D" w:rsidP="00EB71D1">
      <w:pPr>
        <w:shd w:val="clear" w:color="auto" w:fill="FFFFFF"/>
        <w:spacing w:line="391" w:lineRule="exact"/>
        <w:ind w:firstLine="732"/>
        <w:jc w:val="both"/>
        <w:rPr>
          <w:sz w:val="28"/>
          <w:szCs w:val="28"/>
        </w:rPr>
      </w:pPr>
      <w:r w:rsidRPr="00ED7442">
        <w:rPr>
          <w:color w:val="000000"/>
          <w:sz w:val="28"/>
          <w:szCs w:val="28"/>
        </w:rPr>
        <w:t xml:space="preserve">Источник «Нарзан» является естественным выходом минеральных вод верхневаланжинского горизонта. Источник, каптированный шестиметровым колодцем Д=3м, работает круглосуточно на свободном самоизливе. Центральная насосная станция  осуществляет перекачку минеральной воды, поступающей из источника «Нарзан», в центральные резервуары. Отсюда минеральная вода </w:t>
      </w:r>
      <w:r>
        <w:rPr>
          <w:color w:val="000000"/>
          <w:sz w:val="28"/>
          <w:szCs w:val="28"/>
        </w:rPr>
        <w:t xml:space="preserve">поступает самотеком в </w:t>
      </w:r>
      <w:r w:rsidRPr="00ED7442">
        <w:rPr>
          <w:color w:val="000000"/>
          <w:sz w:val="28"/>
          <w:szCs w:val="28"/>
        </w:rPr>
        <w:t>Октябрьские ванны   и санаторий «Нарзан», а также насосную станцию ЛПУ «Кисловодская бальнеогрязелечебница, откуда раскачивается по санаториям.</w:t>
      </w:r>
    </w:p>
    <w:p w:rsidR="0066582D" w:rsidRPr="00ED7442" w:rsidRDefault="0066582D" w:rsidP="00EB71D1">
      <w:pPr>
        <w:shd w:val="clear" w:color="auto" w:fill="FFFFFF"/>
        <w:spacing w:line="391" w:lineRule="exact"/>
        <w:ind w:left="14" w:firstLine="725"/>
        <w:jc w:val="both"/>
        <w:rPr>
          <w:sz w:val="28"/>
          <w:szCs w:val="28"/>
        </w:rPr>
      </w:pPr>
      <w:r w:rsidRPr="00ED7442">
        <w:rPr>
          <w:color w:val="000000"/>
          <w:sz w:val="28"/>
          <w:szCs w:val="28"/>
        </w:rPr>
        <w:t>Насосная станция Ольховского участка обеспечивает минеральной водой санатории «Сосновый бор», «Заря», виллу «Арнест». Станция оборудована дву</w:t>
      </w:r>
      <w:r>
        <w:rPr>
          <w:color w:val="000000"/>
          <w:sz w:val="28"/>
          <w:szCs w:val="28"/>
        </w:rPr>
        <w:t>мя центробежными насосами типа ЦН</w:t>
      </w:r>
      <w:r w:rsidRPr="00ED7442">
        <w:rPr>
          <w:color w:val="000000"/>
          <w:sz w:val="28"/>
          <w:szCs w:val="28"/>
        </w:rPr>
        <w:t xml:space="preserve">СК и двумя приемными емкостями из </w:t>
      </w:r>
      <w:r>
        <w:rPr>
          <w:color w:val="000000"/>
          <w:sz w:val="28"/>
          <w:szCs w:val="28"/>
        </w:rPr>
        <w:t>нержавеющей стали по 5 мЗ каждая</w:t>
      </w:r>
      <w:r w:rsidRPr="00ED7442">
        <w:rPr>
          <w:color w:val="000000"/>
          <w:sz w:val="28"/>
          <w:szCs w:val="28"/>
        </w:rPr>
        <w:t>. Скважины 114-Э и 115-Э эксплуатируются на свободном самоизливе с прерывистым режимом отбора воды.</w:t>
      </w:r>
    </w:p>
    <w:p w:rsidR="0066582D" w:rsidRPr="00ED7442" w:rsidRDefault="0066582D" w:rsidP="00EB71D1">
      <w:pPr>
        <w:shd w:val="clear" w:color="auto" w:fill="FFFFFF"/>
        <w:spacing w:before="2" w:line="391" w:lineRule="exact"/>
        <w:ind w:left="24" w:right="-73" w:firstLine="720"/>
        <w:jc w:val="both"/>
        <w:rPr>
          <w:sz w:val="28"/>
          <w:szCs w:val="28"/>
        </w:rPr>
      </w:pPr>
      <w:r w:rsidRPr="00ED7442">
        <w:rPr>
          <w:color w:val="000000"/>
          <w:sz w:val="28"/>
          <w:szCs w:val="28"/>
        </w:rPr>
        <w:lastRenderedPageBreak/>
        <w:t>На Подкумском участке водозабор из титонского горизонта осуществляется скважиной 2ПЭ-бис. Минеральная вода используется заводом для розлива.</w:t>
      </w:r>
    </w:p>
    <w:p w:rsidR="0066582D" w:rsidRDefault="0066582D" w:rsidP="00EB71D1">
      <w:pPr>
        <w:shd w:val="clear" w:color="auto" w:fill="FFFFFF"/>
        <w:ind w:right="26" w:firstLine="854"/>
        <w:jc w:val="both"/>
      </w:pPr>
      <w:r>
        <w:rPr>
          <w:color w:val="000000"/>
          <w:spacing w:val="-4"/>
          <w:sz w:val="29"/>
          <w:szCs w:val="29"/>
        </w:rPr>
        <w:t xml:space="preserve">Эксплуатацию месторождения осуществляет Кисловодский </w:t>
      </w:r>
      <w:r>
        <w:rPr>
          <w:color w:val="000000"/>
          <w:sz w:val="29"/>
          <w:szCs w:val="29"/>
        </w:rPr>
        <w:t>эксплуатационный участок  АО «</w:t>
      </w:r>
      <w:r>
        <w:rPr>
          <w:color w:val="000000"/>
          <w:spacing w:val="11"/>
          <w:sz w:val="29"/>
          <w:szCs w:val="29"/>
        </w:rPr>
        <w:t xml:space="preserve">Кавминкурортресурсы», в состав которого входят службы: </w:t>
      </w:r>
      <w:r>
        <w:rPr>
          <w:color w:val="000000"/>
          <w:spacing w:val="-3"/>
          <w:sz w:val="29"/>
          <w:szCs w:val="29"/>
        </w:rPr>
        <w:t xml:space="preserve">гидрогеологическая, эксплуатационная, химико-бактериологическая </w:t>
      </w:r>
      <w:r>
        <w:rPr>
          <w:color w:val="000000"/>
          <w:spacing w:val="6"/>
          <w:sz w:val="29"/>
          <w:szCs w:val="29"/>
        </w:rPr>
        <w:t xml:space="preserve">лаборатория и метеорологическая станция, осуществляющие весь </w:t>
      </w:r>
      <w:r>
        <w:rPr>
          <w:color w:val="000000"/>
          <w:spacing w:val="2"/>
          <w:sz w:val="29"/>
          <w:szCs w:val="29"/>
        </w:rPr>
        <w:t xml:space="preserve">комплекс работ по добыче минеральных вод, мониторингу недр и </w:t>
      </w:r>
      <w:r>
        <w:rPr>
          <w:color w:val="000000"/>
          <w:spacing w:val="-6"/>
          <w:sz w:val="29"/>
          <w:szCs w:val="29"/>
        </w:rPr>
        <w:t>окружающей среды.</w:t>
      </w:r>
    </w:p>
    <w:p w:rsidR="0066582D" w:rsidRDefault="0066582D" w:rsidP="006944EB">
      <w:pPr>
        <w:shd w:val="clear" w:color="auto" w:fill="FFFFFF"/>
        <w:ind w:left="10" w:right="31" w:firstLine="854"/>
        <w:jc w:val="both"/>
        <w:rPr>
          <w:color w:val="000000"/>
          <w:spacing w:val="4"/>
          <w:sz w:val="28"/>
          <w:szCs w:val="28"/>
        </w:rPr>
      </w:pPr>
      <w:r w:rsidRPr="00A95858">
        <w:rPr>
          <w:color w:val="000000"/>
          <w:spacing w:val="-6"/>
          <w:sz w:val="28"/>
          <w:szCs w:val="28"/>
        </w:rPr>
        <w:t xml:space="preserve">Добыча минеральных вод ведется в соответствии с утвержденной </w:t>
      </w:r>
      <w:r w:rsidRPr="00A95858">
        <w:rPr>
          <w:color w:val="000000"/>
          <w:spacing w:val="-5"/>
          <w:sz w:val="28"/>
          <w:szCs w:val="28"/>
        </w:rPr>
        <w:t xml:space="preserve">"Технологической схемой разработки месторождений минеральных вод курорта </w:t>
      </w:r>
      <w:r>
        <w:rPr>
          <w:color w:val="000000"/>
          <w:spacing w:val="-5"/>
          <w:sz w:val="28"/>
          <w:szCs w:val="28"/>
        </w:rPr>
        <w:t>Кисловодск"</w:t>
      </w:r>
      <w:r w:rsidRPr="00A95858">
        <w:rPr>
          <w:color w:val="000000"/>
          <w:spacing w:val="-5"/>
          <w:sz w:val="28"/>
          <w:szCs w:val="28"/>
        </w:rPr>
        <w:t xml:space="preserve">, планами добычи, согласованными со </w:t>
      </w:r>
      <w:r w:rsidRPr="00A95858">
        <w:rPr>
          <w:color w:val="000000"/>
          <w:spacing w:val="4"/>
          <w:sz w:val="28"/>
          <w:szCs w:val="28"/>
        </w:rPr>
        <w:t>Ставропольским округом Госгортехиадзора, программой режимных и с</w:t>
      </w:r>
      <w:r w:rsidRPr="00A95858">
        <w:rPr>
          <w:color w:val="000000"/>
          <w:spacing w:val="11"/>
          <w:sz w:val="28"/>
          <w:szCs w:val="28"/>
        </w:rPr>
        <w:t xml:space="preserve">тационарных гидрогеологических наблюдений (мониторинг) за </w:t>
      </w:r>
      <w:r w:rsidRPr="00A95858">
        <w:rPr>
          <w:color w:val="000000"/>
          <w:sz w:val="28"/>
          <w:szCs w:val="28"/>
        </w:rPr>
        <w:t>разработкой месторождения.</w:t>
      </w:r>
    </w:p>
    <w:p w:rsidR="0066582D" w:rsidRDefault="0066582D" w:rsidP="006944EB">
      <w:pPr>
        <w:shd w:val="clear" w:color="auto" w:fill="FFFFFF"/>
        <w:ind w:left="7" w:firstLine="85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составе </w:t>
      </w:r>
      <w:r w:rsidRPr="00A95858">
        <w:rPr>
          <w:color w:val="000000"/>
          <w:spacing w:val="-1"/>
          <w:sz w:val="28"/>
          <w:szCs w:val="28"/>
        </w:rPr>
        <w:t xml:space="preserve">АО "Нарзан" имеется собственная гидрогеологическая </w:t>
      </w:r>
      <w:r w:rsidRPr="00A95858">
        <w:rPr>
          <w:color w:val="000000"/>
          <w:sz w:val="28"/>
          <w:szCs w:val="28"/>
        </w:rPr>
        <w:t xml:space="preserve">служба из 4 гидрогеологов занимающаяся мониторингом подземных вод и </w:t>
      </w:r>
      <w:r w:rsidRPr="00A95858">
        <w:rPr>
          <w:color w:val="000000"/>
          <w:spacing w:val="1"/>
          <w:sz w:val="28"/>
          <w:szCs w:val="28"/>
        </w:rPr>
        <w:t>аттестованная Госстандартом РФ химлаборатория - 5 человек.</w:t>
      </w:r>
    </w:p>
    <w:p w:rsidR="0066582D" w:rsidRPr="006944EB" w:rsidRDefault="0066582D" w:rsidP="006944EB">
      <w:pPr>
        <w:shd w:val="clear" w:color="auto" w:fill="FFFFFF"/>
        <w:ind w:left="7" w:firstLine="85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За последние 20 лет  изменений  качественных показателей минеральных вод Кисловодского месторождения не наблюдалось. </w:t>
      </w:r>
    </w:p>
    <w:p w:rsidR="0066582D" w:rsidRPr="006944EB" w:rsidRDefault="0066582D" w:rsidP="006944EB">
      <w:pPr>
        <w:shd w:val="clear" w:color="auto" w:fill="FFFFFF"/>
        <w:ind w:left="10" w:right="31" w:firstLine="85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Экологическая емкость города Кисловодска ограничена жестким дефици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том территорий, благоприятных для развития, обусловленным наличием </w:t>
      </w:r>
      <w:r>
        <w:rPr>
          <w:color w:val="000000"/>
          <w:spacing w:val="-1"/>
          <w:sz w:val="28"/>
          <w:szCs w:val="28"/>
          <w:lang w:val="en-US"/>
        </w:rPr>
        <w:t>I</w:t>
      </w:r>
      <w:r w:rsidRPr="002C4B4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  <w:lang w:val="en-US"/>
        </w:rPr>
        <w:t>II</w:t>
      </w:r>
      <w:r w:rsidRPr="002C4B4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зон горно-санаторной охраны месторождений минеральных вод, городских лесов, слож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ностью рельефа местности.</w:t>
      </w:r>
    </w:p>
    <w:p w:rsidR="0066582D" w:rsidRDefault="0066582D" w:rsidP="00D229F9">
      <w:pPr>
        <w:shd w:val="clear" w:color="auto" w:fill="FFFFFF"/>
        <w:spacing w:before="2"/>
        <w:ind w:left="29" w:right="5" w:firstLine="854"/>
        <w:jc w:val="both"/>
        <w:rPr>
          <w:sz w:val="28"/>
          <w:szCs w:val="28"/>
        </w:rPr>
      </w:pPr>
    </w:p>
    <w:p w:rsidR="0066582D" w:rsidRDefault="0066582D" w:rsidP="00D229F9">
      <w:pPr>
        <w:shd w:val="clear" w:color="auto" w:fill="FFFFFF"/>
        <w:spacing w:before="2"/>
        <w:ind w:left="29" w:right="5" w:firstLine="854"/>
        <w:jc w:val="both"/>
        <w:rPr>
          <w:sz w:val="28"/>
          <w:szCs w:val="28"/>
        </w:rPr>
      </w:pPr>
    </w:p>
    <w:p w:rsidR="0066582D" w:rsidRDefault="0066582D" w:rsidP="00D229F9">
      <w:pPr>
        <w:shd w:val="clear" w:color="auto" w:fill="FFFFFF"/>
        <w:spacing w:before="2"/>
        <w:ind w:left="29" w:right="5" w:firstLine="854"/>
        <w:jc w:val="both"/>
        <w:rPr>
          <w:sz w:val="28"/>
          <w:szCs w:val="28"/>
        </w:rPr>
      </w:pPr>
    </w:p>
    <w:p w:rsidR="0066582D" w:rsidRDefault="0066582D" w:rsidP="00D229F9">
      <w:pPr>
        <w:shd w:val="clear" w:color="auto" w:fill="FFFFFF"/>
        <w:spacing w:before="2"/>
        <w:ind w:left="29" w:right="5" w:firstLine="854"/>
        <w:jc w:val="both"/>
        <w:rPr>
          <w:sz w:val="28"/>
          <w:szCs w:val="28"/>
        </w:rPr>
      </w:pPr>
    </w:p>
    <w:p w:rsidR="0066582D" w:rsidRDefault="0066582D" w:rsidP="00D229F9">
      <w:pPr>
        <w:shd w:val="clear" w:color="auto" w:fill="FFFFFF"/>
        <w:spacing w:before="2"/>
        <w:ind w:left="29" w:right="5" w:firstLine="854"/>
        <w:jc w:val="both"/>
        <w:rPr>
          <w:sz w:val="28"/>
          <w:szCs w:val="28"/>
        </w:rPr>
      </w:pPr>
    </w:p>
    <w:p w:rsidR="0066582D" w:rsidRDefault="0066582D" w:rsidP="00D229F9">
      <w:pPr>
        <w:shd w:val="clear" w:color="auto" w:fill="FFFFFF"/>
        <w:spacing w:before="2"/>
        <w:ind w:left="29" w:right="5" w:firstLine="854"/>
        <w:jc w:val="both"/>
        <w:rPr>
          <w:sz w:val="28"/>
          <w:szCs w:val="28"/>
        </w:rPr>
      </w:pPr>
    </w:p>
    <w:p w:rsidR="0066582D" w:rsidRDefault="0066582D" w:rsidP="00D229F9">
      <w:pPr>
        <w:shd w:val="clear" w:color="auto" w:fill="FFFFFF"/>
        <w:spacing w:before="2"/>
        <w:ind w:left="29" w:right="5" w:firstLine="854"/>
        <w:jc w:val="both"/>
        <w:rPr>
          <w:sz w:val="28"/>
          <w:szCs w:val="28"/>
        </w:rPr>
      </w:pPr>
      <w:bookmarkStart w:id="0" w:name="_GoBack"/>
      <w:bookmarkEnd w:id="0"/>
    </w:p>
    <w:sectPr w:rsidR="0066582D" w:rsidSect="00B137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6D" w:rsidRDefault="002F286D" w:rsidP="006944EB">
      <w:r>
        <w:separator/>
      </w:r>
    </w:p>
  </w:endnote>
  <w:endnote w:type="continuationSeparator" w:id="0">
    <w:p w:rsidR="002F286D" w:rsidRDefault="002F286D" w:rsidP="0069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2D" w:rsidRDefault="002F286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702FAD">
      <w:rPr>
        <w:noProof/>
      </w:rPr>
      <w:t>12</w:t>
    </w:r>
    <w:r>
      <w:rPr>
        <w:noProof/>
      </w:rPr>
      <w:fldChar w:fldCharType="end"/>
    </w:r>
  </w:p>
  <w:p w:rsidR="0066582D" w:rsidRDefault="006658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6D" w:rsidRDefault="002F286D" w:rsidP="006944EB">
      <w:r>
        <w:separator/>
      </w:r>
    </w:p>
  </w:footnote>
  <w:footnote w:type="continuationSeparator" w:id="0">
    <w:p w:rsidR="002F286D" w:rsidRDefault="002F286D" w:rsidP="0069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332"/>
    <w:multiLevelType w:val="hybridMultilevel"/>
    <w:tmpl w:val="D9506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390F2C"/>
    <w:multiLevelType w:val="hybridMultilevel"/>
    <w:tmpl w:val="D166B7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525961AF"/>
    <w:multiLevelType w:val="hybridMultilevel"/>
    <w:tmpl w:val="8038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DD63257"/>
    <w:multiLevelType w:val="singleLevel"/>
    <w:tmpl w:val="32CAED7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3B8"/>
    <w:rsid w:val="00043F3C"/>
    <w:rsid w:val="000531C7"/>
    <w:rsid w:val="00133198"/>
    <w:rsid w:val="00176B6C"/>
    <w:rsid w:val="0027315E"/>
    <w:rsid w:val="002C4B48"/>
    <w:rsid w:val="002F286D"/>
    <w:rsid w:val="003D73B8"/>
    <w:rsid w:val="003E6D7B"/>
    <w:rsid w:val="004E1463"/>
    <w:rsid w:val="00522C2F"/>
    <w:rsid w:val="00660BE1"/>
    <w:rsid w:val="0066582D"/>
    <w:rsid w:val="006944EB"/>
    <w:rsid w:val="006B395B"/>
    <w:rsid w:val="00702FAD"/>
    <w:rsid w:val="007D3F13"/>
    <w:rsid w:val="00911234"/>
    <w:rsid w:val="00944BBF"/>
    <w:rsid w:val="009A59C5"/>
    <w:rsid w:val="009C63A7"/>
    <w:rsid w:val="00A366F1"/>
    <w:rsid w:val="00A3709C"/>
    <w:rsid w:val="00A95858"/>
    <w:rsid w:val="00AA3927"/>
    <w:rsid w:val="00AC3564"/>
    <w:rsid w:val="00AE535C"/>
    <w:rsid w:val="00B137B0"/>
    <w:rsid w:val="00B1484B"/>
    <w:rsid w:val="00BD27D7"/>
    <w:rsid w:val="00D229F9"/>
    <w:rsid w:val="00DC1ED2"/>
    <w:rsid w:val="00E432E6"/>
    <w:rsid w:val="00EB71D1"/>
    <w:rsid w:val="00ED7442"/>
    <w:rsid w:val="00EE4E3C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F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29F9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229F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229F9"/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229F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229F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D229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D229F9"/>
    <w:pPr>
      <w:widowControl w:val="0"/>
      <w:spacing w:before="680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7">
    <w:name w:val="Strong"/>
    <w:uiPriority w:val="99"/>
    <w:qFormat/>
    <w:rsid w:val="00AE535C"/>
    <w:rPr>
      <w:b/>
      <w:bCs/>
    </w:rPr>
  </w:style>
  <w:style w:type="paragraph" w:styleId="a8">
    <w:name w:val="Title"/>
    <w:basedOn w:val="a"/>
    <w:link w:val="a9"/>
    <w:uiPriority w:val="99"/>
    <w:qFormat/>
    <w:rsid w:val="00AE535C"/>
    <w:pPr>
      <w:ind w:left="1122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AE535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944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944EB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6944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44EB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Ужкх г.Кисловодск</Company>
  <LinksUpToDate>false</LinksUpToDate>
  <CharactersWithSpaces>26734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лопл</cp:lastModifiedBy>
  <cp:revision>9</cp:revision>
  <dcterms:created xsi:type="dcterms:W3CDTF">2017-08-07T03:00:00Z</dcterms:created>
  <dcterms:modified xsi:type="dcterms:W3CDTF">2017-09-07T12:09:00Z</dcterms:modified>
</cp:coreProperties>
</file>