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F067BA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B07F7">
        <w:rPr>
          <w:rFonts w:ascii="Times New Roman" w:hAnsi="Times New Roman"/>
          <w:sz w:val="28"/>
          <w:szCs w:val="28"/>
          <w:u w:val="single"/>
          <w:lang w:eastAsia="ar-SA"/>
        </w:rPr>
        <w:t>26.04.2022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D00E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ED00E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10505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E5EC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D00ED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5B07F7">
        <w:rPr>
          <w:rFonts w:ascii="Times New Roman" w:hAnsi="Times New Roman"/>
          <w:sz w:val="28"/>
          <w:szCs w:val="28"/>
          <w:u w:val="single"/>
          <w:lang w:eastAsia="ar-SA"/>
        </w:rPr>
        <w:t>492</w:t>
      </w:r>
      <w:r w:rsidR="00ED00E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862AF9">
      <w:pPr>
        <w:spacing w:after="0" w:line="240" w:lineRule="exact"/>
        <w:ind w:right="57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635BDB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>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DB231D">
        <w:rPr>
          <w:rFonts w:ascii="Times New Roman" w:hAnsi="Times New Roman"/>
          <w:sz w:val="28"/>
          <w:szCs w:val="28"/>
          <w:lang w:eastAsia="ar-SA"/>
        </w:rPr>
        <w:t xml:space="preserve"> планировки и 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</w:p>
    <w:p w:rsidR="00635BDB" w:rsidRPr="004534FB" w:rsidRDefault="00635BDB" w:rsidP="004E3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Default="00295F72" w:rsidP="004E3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635BDB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35BDB">
        <w:rPr>
          <w:rFonts w:ascii="Times New Roman" w:hAnsi="Times New Roman"/>
          <w:sz w:val="28"/>
          <w:szCs w:val="28"/>
        </w:rPr>
        <w:t>ч. 21 ст. 45 Градостроительного кодекса</w:t>
      </w:r>
      <w:r w:rsidR="00EB4B7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35BDB">
        <w:rPr>
          <w:rFonts w:ascii="Times New Roman" w:hAnsi="Times New Roman"/>
          <w:sz w:val="28"/>
          <w:szCs w:val="28"/>
        </w:rPr>
        <w:t xml:space="preserve">, </w:t>
      </w:r>
      <w:r w:rsidR="004944B2"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 w:rsidR="0013550A">
        <w:rPr>
          <w:rFonts w:ascii="Times New Roman" w:hAnsi="Times New Roman"/>
          <w:sz w:val="28"/>
          <w:szCs w:val="28"/>
        </w:rPr>
        <w:t>уга города-курорта Кисловодска</w:t>
      </w:r>
      <w:r w:rsidR="004944B2" w:rsidRPr="004534FB">
        <w:rPr>
          <w:rFonts w:ascii="Times New Roman" w:hAnsi="Times New Roman"/>
          <w:sz w:val="28"/>
          <w:szCs w:val="28"/>
        </w:rPr>
        <w:t>,</w:t>
      </w:r>
      <w:r w:rsidR="00E30043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274B85" w:rsidRPr="004534FB" w:rsidRDefault="00274B85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69735D" w:rsidRDefault="00BB0002" w:rsidP="006973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7E0563">
        <w:rPr>
          <w:rFonts w:ascii="Times New Roman" w:hAnsi="Times New Roman"/>
          <w:sz w:val="28"/>
          <w:szCs w:val="28"/>
          <w:lang w:eastAsia="ar-SA"/>
        </w:rPr>
        <w:t xml:space="preserve"> планировки и 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по объекту </w:t>
      </w:r>
      <w:r w:rsidR="00FE5EC3" w:rsidRPr="00FE5EC3">
        <w:rPr>
          <w:rFonts w:ascii="Times New Roman" w:hAnsi="Times New Roman"/>
          <w:sz w:val="28"/>
          <w:szCs w:val="28"/>
          <w:lang w:eastAsia="ar-SA"/>
        </w:rPr>
        <w:t>«</w:t>
      </w:r>
      <w:r w:rsidR="00F067BA" w:rsidRPr="00F067BA">
        <w:rPr>
          <w:rFonts w:ascii="Times New Roman" w:hAnsi="Times New Roman"/>
          <w:sz w:val="28"/>
          <w:szCs w:val="28"/>
          <w:lang w:eastAsia="ar-SA"/>
        </w:rPr>
        <w:t xml:space="preserve">Путепроводная развязка на 63 км железной дороги Минеральные Воды-Кисловодск </w:t>
      </w:r>
      <w:proofErr w:type="gramStart"/>
      <w:r w:rsidR="00F067BA" w:rsidRPr="00F067BA">
        <w:rPr>
          <w:rFonts w:ascii="Times New Roman" w:hAnsi="Times New Roman"/>
          <w:sz w:val="28"/>
          <w:szCs w:val="28"/>
          <w:lang w:eastAsia="ar-SA"/>
        </w:rPr>
        <w:t>Северо-Кавказской</w:t>
      </w:r>
      <w:proofErr w:type="gramEnd"/>
      <w:r w:rsidR="00F067BA" w:rsidRPr="00F067BA">
        <w:rPr>
          <w:rFonts w:ascii="Times New Roman" w:hAnsi="Times New Roman"/>
          <w:sz w:val="28"/>
          <w:szCs w:val="28"/>
          <w:lang w:eastAsia="ar-SA"/>
        </w:rPr>
        <w:t xml:space="preserve"> железной дороги</w:t>
      </w:r>
      <w:r w:rsidR="00FE5EC3" w:rsidRPr="00FE5EC3">
        <w:rPr>
          <w:rFonts w:ascii="Times New Roman" w:hAnsi="Times New Roman"/>
          <w:sz w:val="28"/>
          <w:szCs w:val="28"/>
          <w:lang w:eastAsia="ar-SA"/>
        </w:rPr>
        <w:t>»</w:t>
      </w:r>
      <w:r w:rsidR="00FE5EC3" w:rsidRPr="00FE5EC3">
        <w:t xml:space="preserve"> </w:t>
      </w:r>
      <w:r w:rsidR="00F067BA">
        <w:rPr>
          <w:rFonts w:ascii="Times New Roman" w:hAnsi="Times New Roman"/>
          <w:sz w:val="28"/>
          <w:szCs w:val="28"/>
          <w:lang w:eastAsia="ar-SA"/>
        </w:rPr>
        <w:t>с</w:t>
      </w:r>
      <w:r w:rsidR="00F067BA" w:rsidRPr="00F067BA">
        <w:rPr>
          <w:rFonts w:ascii="Times New Roman" w:hAnsi="Times New Roman"/>
          <w:sz w:val="28"/>
          <w:szCs w:val="28"/>
          <w:lang w:eastAsia="ar-SA"/>
        </w:rPr>
        <w:t xml:space="preserve"> 05 мая 2022 года по 03 июня 2022 года.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EB4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Установить, что предложения и замечания по рассматриваемым вопросам принимаются по предварительной записи, посредством телефонной коммуникации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2A81">
        <w:rPr>
          <w:rFonts w:ascii="Times New Roman" w:hAnsi="Times New Roman"/>
          <w:sz w:val="28"/>
          <w:szCs w:val="28"/>
          <w:lang w:eastAsia="ar-SA"/>
        </w:rPr>
        <w:t>(887937 2-56-10),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связи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>ограничительными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мерами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B4B7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1E2A81">
        <w:rPr>
          <w:rFonts w:ascii="Times New Roman" w:hAnsi="Times New Roman"/>
          <w:sz w:val="28"/>
          <w:szCs w:val="28"/>
          <w:lang w:eastAsia="ar-SA"/>
        </w:rPr>
        <w:t>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 xml:space="preserve">ков распространения новой </w:t>
      </w:r>
      <w:proofErr w:type="spellStart"/>
      <w:r w:rsidR="00330BD6">
        <w:rPr>
          <w:rFonts w:ascii="Times New Roman" w:hAnsi="Times New Roman"/>
          <w:sz w:val="28"/>
          <w:szCs w:val="28"/>
          <w:lang w:eastAsia="ar-SA"/>
        </w:rPr>
        <w:t>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инфекции (COVID-2019),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>с</w:t>
      </w:r>
      <w:r w:rsidR="00F067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67BA" w:rsidRPr="00F067BA">
        <w:rPr>
          <w:rFonts w:ascii="Times New Roman" w:hAnsi="Times New Roman"/>
          <w:sz w:val="28"/>
          <w:szCs w:val="28"/>
          <w:lang w:eastAsia="ar-SA"/>
        </w:rPr>
        <w:t>06 мая 2022 года по 16 мая 2022 года включительно.</w:t>
      </w:r>
    </w:p>
    <w:p w:rsidR="006A6FEC" w:rsidRDefault="006A6FEC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EC3" w:rsidRDefault="001E2A81" w:rsidP="00FE5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1E2A81" w:rsidRPr="001E2A81" w:rsidRDefault="001E2A81" w:rsidP="00FE5EC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FE5EC3" w:rsidRDefault="001E2A81" w:rsidP="00FE5EC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</w:t>
      </w:r>
      <w:r w:rsidR="00746370"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1E2A81" w:rsidRPr="001E2A81" w:rsidRDefault="001E2A81" w:rsidP="00FE5EC3">
      <w:pPr>
        <w:spacing w:after="0" w:line="240" w:lineRule="auto"/>
        <w:ind w:left="1418" w:right="-127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746370">
        <w:rPr>
          <w:rFonts w:ascii="Times New Roman" w:hAnsi="Times New Roman"/>
          <w:sz w:val="28"/>
          <w:szCs w:val="28"/>
          <w:lang w:eastAsia="ar-SA"/>
        </w:rPr>
        <w:t>.3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="004E39C1">
        <w:rPr>
          <w:rFonts w:ascii="Times New Roman" w:hAnsi="Times New Roman"/>
          <w:sz w:val="28"/>
          <w:szCs w:val="28"/>
          <w:lang w:eastAsia="ar-SA"/>
        </w:rPr>
        <w:t xml:space="preserve"> ограничительными </w:t>
      </w:r>
      <w:r w:rsidRPr="001E2A81">
        <w:rPr>
          <w:rFonts w:ascii="Times New Roman" w:hAnsi="Times New Roman"/>
          <w:sz w:val="28"/>
          <w:szCs w:val="28"/>
          <w:lang w:eastAsia="ar-SA"/>
        </w:rPr>
        <w:t>мерами по снижению рисков распространения</w:t>
      </w:r>
      <w:r w:rsidR="004E39C1">
        <w:rPr>
          <w:rFonts w:ascii="Times New Roman" w:hAnsi="Times New Roman"/>
          <w:sz w:val="28"/>
          <w:szCs w:val="28"/>
          <w:lang w:eastAsia="ar-SA"/>
        </w:rPr>
        <w:t xml:space="preserve"> новой </w:t>
      </w:r>
      <w:proofErr w:type="spellStart"/>
      <w:r w:rsidR="004E39C1">
        <w:rPr>
          <w:rFonts w:ascii="Times New Roman" w:hAnsi="Times New Roman"/>
          <w:sz w:val="28"/>
          <w:szCs w:val="28"/>
          <w:lang w:eastAsia="ar-SA"/>
        </w:rPr>
        <w:t>короновирусной</w:t>
      </w:r>
      <w:proofErr w:type="spellEnd"/>
      <w:r w:rsidR="004E39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Pr="001E2A81">
        <w:rPr>
          <w:rFonts w:ascii="Times New Roman" w:hAnsi="Times New Roman"/>
          <w:sz w:val="28"/>
          <w:szCs w:val="28"/>
          <w:lang w:eastAsia="ar-SA"/>
        </w:rPr>
        <w:t>COVID-2019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="004E39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2A81">
        <w:rPr>
          <w:rFonts w:ascii="Times New Roman" w:hAnsi="Times New Roman"/>
          <w:sz w:val="28"/>
          <w:szCs w:val="28"/>
          <w:lang w:eastAsia="ar-SA"/>
        </w:rPr>
        <w:t>санитарно-эпидемиологического благополучия населения на территории Ставропольс</w:t>
      </w:r>
      <w:r w:rsidR="00D8603C">
        <w:rPr>
          <w:rFonts w:ascii="Times New Roman" w:hAnsi="Times New Roman"/>
          <w:sz w:val="28"/>
          <w:szCs w:val="28"/>
          <w:lang w:eastAsia="ar-SA"/>
        </w:rPr>
        <w:t>кого края, четверг с 15:00 до 17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:00, осуществляется с соблюдением санитарно-эпидемиологических правил для профилактики новой </w:t>
      </w:r>
      <w:proofErr w:type="spellStart"/>
      <w:r w:rsidRPr="001E2A81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инфекции (COVID-19).</w:t>
      </w:r>
    </w:p>
    <w:p w:rsidR="001E2A81" w:rsidRPr="001E2A81" w:rsidRDefault="001E2A81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373E7F" w:rsidP="00FE5EC3">
      <w:pPr>
        <w:spacing w:after="0" w:line="240" w:lineRule="auto"/>
        <w:ind w:left="1418" w:right="-127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E2A81" w:rsidRPr="001E2A81" w:rsidRDefault="001E2A81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FE5EC3">
      <w:pPr>
        <w:spacing w:after="0" w:line="240" w:lineRule="auto"/>
        <w:ind w:left="1418" w:right="-127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D8549E" w:rsidRPr="004534FB" w:rsidRDefault="00D8549E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03C" w:rsidRDefault="00D8603C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50BB" w:rsidRPr="004534FB" w:rsidRDefault="009950BB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63A11" w:rsidRPr="00D63A11" w:rsidRDefault="00DB231D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D63A11" w:rsidRPr="00D63A11">
        <w:rPr>
          <w:rFonts w:ascii="Times New Roman" w:hAnsi="Times New Roman"/>
          <w:sz w:val="28"/>
          <w:szCs w:val="28"/>
          <w:lang w:eastAsia="ar-SA"/>
        </w:rPr>
        <w:t>города-курорта</w:t>
      </w:r>
    </w:p>
    <w:p w:rsidR="00D63A11" w:rsidRDefault="00D63A11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D63A1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B231D">
        <w:rPr>
          <w:rFonts w:ascii="Times New Roman" w:hAnsi="Times New Roman"/>
          <w:sz w:val="28"/>
          <w:szCs w:val="28"/>
          <w:lang w:eastAsia="ar-SA"/>
        </w:rPr>
        <w:t xml:space="preserve"> Е</w:t>
      </w:r>
      <w:r w:rsidRPr="00D63A11">
        <w:rPr>
          <w:rFonts w:ascii="Times New Roman" w:hAnsi="Times New Roman"/>
          <w:sz w:val="28"/>
          <w:szCs w:val="28"/>
          <w:lang w:eastAsia="ar-SA"/>
        </w:rPr>
        <w:t>.</w:t>
      </w:r>
      <w:r w:rsidR="00DB231D">
        <w:rPr>
          <w:rFonts w:ascii="Times New Roman" w:hAnsi="Times New Roman"/>
          <w:sz w:val="28"/>
          <w:szCs w:val="28"/>
          <w:lang w:eastAsia="ar-SA"/>
        </w:rPr>
        <w:t>И</w:t>
      </w:r>
      <w:r w:rsidRPr="00D63A11">
        <w:rPr>
          <w:rFonts w:ascii="Times New Roman" w:hAnsi="Times New Roman"/>
          <w:sz w:val="28"/>
          <w:szCs w:val="28"/>
          <w:lang w:eastAsia="ar-SA"/>
        </w:rPr>
        <w:t>.</w:t>
      </w:r>
      <w:r w:rsidR="00DB231D">
        <w:rPr>
          <w:rFonts w:ascii="Times New Roman" w:hAnsi="Times New Roman"/>
          <w:sz w:val="28"/>
          <w:szCs w:val="28"/>
          <w:lang w:eastAsia="ar-SA"/>
        </w:rPr>
        <w:t xml:space="preserve"> Моисеев</w:t>
      </w:r>
    </w:p>
    <w:p w:rsidR="00FE5EC3" w:rsidRDefault="00FE5EC3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67BA" w:rsidRDefault="00F067BA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67BA" w:rsidRDefault="00F067BA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67BA" w:rsidRPr="00FE5EC3" w:rsidRDefault="00F067BA" w:rsidP="00F067BA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FE5EC3" w:rsidRDefault="00F067BA" w:rsidP="005B07F7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5EC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bookmarkStart w:id="0" w:name="_GoBack"/>
      <w:bookmarkEnd w:id="0"/>
    </w:p>
    <w:p w:rsidR="00FE5EC3" w:rsidRPr="00FE5EC3" w:rsidRDefault="00FE5EC3" w:rsidP="00FE5EC3">
      <w:pPr>
        <w:spacing w:after="0" w:line="240" w:lineRule="exact"/>
        <w:ind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39C1" w:rsidRPr="004E39C1" w:rsidRDefault="004E39C1" w:rsidP="004E3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4E39C1" w:rsidRPr="004E39C1" w:rsidSect="00FE5EC3">
      <w:headerReference w:type="even" r:id="rId8"/>
      <w:headerReference w:type="default" r:id="rId9"/>
      <w:pgSz w:w="11906" w:h="16838"/>
      <w:pgMar w:top="284" w:right="567" w:bottom="568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D1" w:rsidRDefault="005004D1" w:rsidP="00D43385">
      <w:pPr>
        <w:spacing w:after="0" w:line="240" w:lineRule="auto"/>
      </w:pPr>
      <w:r>
        <w:separator/>
      </w:r>
    </w:p>
  </w:endnote>
  <w:endnote w:type="continuationSeparator" w:id="0">
    <w:p w:rsidR="005004D1" w:rsidRDefault="005004D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D1" w:rsidRDefault="005004D1" w:rsidP="00D43385">
      <w:pPr>
        <w:spacing w:after="0" w:line="240" w:lineRule="auto"/>
      </w:pPr>
      <w:r>
        <w:separator/>
      </w:r>
    </w:p>
  </w:footnote>
  <w:footnote w:type="continuationSeparator" w:id="0">
    <w:p w:rsidR="005004D1" w:rsidRDefault="005004D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33142"/>
    <w:rsid w:val="0004424A"/>
    <w:rsid w:val="000555ED"/>
    <w:rsid w:val="000567B3"/>
    <w:rsid w:val="00086540"/>
    <w:rsid w:val="0009075D"/>
    <w:rsid w:val="000A1C4F"/>
    <w:rsid w:val="000A25AB"/>
    <w:rsid w:val="000A26F3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550A"/>
    <w:rsid w:val="0013767A"/>
    <w:rsid w:val="001469C5"/>
    <w:rsid w:val="00147C4A"/>
    <w:rsid w:val="001514D1"/>
    <w:rsid w:val="00163A74"/>
    <w:rsid w:val="00163EC0"/>
    <w:rsid w:val="00196FBE"/>
    <w:rsid w:val="00197C3B"/>
    <w:rsid w:val="001D07B0"/>
    <w:rsid w:val="001E2A81"/>
    <w:rsid w:val="001E79A2"/>
    <w:rsid w:val="001F13E9"/>
    <w:rsid w:val="0020296E"/>
    <w:rsid w:val="0021450A"/>
    <w:rsid w:val="00215DD4"/>
    <w:rsid w:val="00227ED5"/>
    <w:rsid w:val="00242CAE"/>
    <w:rsid w:val="002456BB"/>
    <w:rsid w:val="00252B10"/>
    <w:rsid w:val="002548BC"/>
    <w:rsid w:val="00262AB8"/>
    <w:rsid w:val="002662F8"/>
    <w:rsid w:val="00274B85"/>
    <w:rsid w:val="00284DFE"/>
    <w:rsid w:val="00291DB6"/>
    <w:rsid w:val="00292550"/>
    <w:rsid w:val="00294797"/>
    <w:rsid w:val="00295F72"/>
    <w:rsid w:val="002A58ED"/>
    <w:rsid w:val="002B068A"/>
    <w:rsid w:val="002B134A"/>
    <w:rsid w:val="002C7B3E"/>
    <w:rsid w:val="002D0C8A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35D4D"/>
    <w:rsid w:val="0034787B"/>
    <w:rsid w:val="00352AFD"/>
    <w:rsid w:val="00356077"/>
    <w:rsid w:val="00360DBB"/>
    <w:rsid w:val="00371B30"/>
    <w:rsid w:val="00373E7F"/>
    <w:rsid w:val="00384F70"/>
    <w:rsid w:val="00385DA4"/>
    <w:rsid w:val="00387755"/>
    <w:rsid w:val="00392B0F"/>
    <w:rsid w:val="003A1955"/>
    <w:rsid w:val="003B5B96"/>
    <w:rsid w:val="003C10F7"/>
    <w:rsid w:val="003D1D20"/>
    <w:rsid w:val="003E7AE5"/>
    <w:rsid w:val="003F1A3C"/>
    <w:rsid w:val="00400CB0"/>
    <w:rsid w:val="00414078"/>
    <w:rsid w:val="004144A2"/>
    <w:rsid w:val="00426353"/>
    <w:rsid w:val="00430EA3"/>
    <w:rsid w:val="004360CD"/>
    <w:rsid w:val="00443E4E"/>
    <w:rsid w:val="0045279C"/>
    <w:rsid w:val="004534FB"/>
    <w:rsid w:val="0046123E"/>
    <w:rsid w:val="0046742D"/>
    <w:rsid w:val="004735F9"/>
    <w:rsid w:val="00483CDE"/>
    <w:rsid w:val="00483CF4"/>
    <w:rsid w:val="004922A3"/>
    <w:rsid w:val="004925B6"/>
    <w:rsid w:val="00492CC1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39C1"/>
    <w:rsid w:val="004E6BE0"/>
    <w:rsid w:val="004E7F59"/>
    <w:rsid w:val="0050018C"/>
    <w:rsid w:val="005004D1"/>
    <w:rsid w:val="005056F1"/>
    <w:rsid w:val="00507B15"/>
    <w:rsid w:val="00510EDA"/>
    <w:rsid w:val="005179C2"/>
    <w:rsid w:val="00522881"/>
    <w:rsid w:val="00524F7A"/>
    <w:rsid w:val="00533F5C"/>
    <w:rsid w:val="00547473"/>
    <w:rsid w:val="00551FA2"/>
    <w:rsid w:val="00554035"/>
    <w:rsid w:val="005673F3"/>
    <w:rsid w:val="005674F1"/>
    <w:rsid w:val="0057324D"/>
    <w:rsid w:val="00575C71"/>
    <w:rsid w:val="005922ED"/>
    <w:rsid w:val="005B07F7"/>
    <w:rsid w:val="005B160B"/>
    <w:rsid w:val="005B52ED"/>
    <w:rsid w:val="005B730E"/>
    <w:rsid w:val="005C3002"/>
    <w:rsid w:val="005C671E"/>
    <w:rsid w:val="005D3E9B"/>
    <w:rsid w:val="005F2236"/>
    <w:rsid w:val="005F7B85"/>
    <w:rsid w:val="006051C3"/>
    <w:rsid w:val="00613D07"/>
    <w:rsid w:val="0063433A"/>
    <w:rsid w:val="00635BDB"/>
    <w:rsid w:val="006433C2"/>
    <w:rsid w:val="00644510"/>
    <w:rsid w:val="00654A1E"/>
    <w:rsid w:val="00661EF2"/>
    <w:rsid w:val="00673513"/>
    <w:rsid w:val="00684776"/>
    <w:rsid w:val="006854FE"/>
    <w:rsid w:val="0069735D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33A2A"/>
    <w:rsid w:val="00734624"/>
    <w:rsid w:val="007352D5"/>
    <w:rsid w:val="00736F11"/>
    <w:rsid w:val="00746370"/>
    <w:rsid w:val="00747E14"/>
    <w:rsid w:val="00751D3E"/>
    <w:rsid w:val="00763CC4"/>
    <w:rsid w:val="00767BE3"/>
    <w:rsid w:val="0077192D"/>
    <w:rsid w:val="00773FA7"/>
    <w:rsid w:val="00775A2D"/>
    <w:rsid w:val="007776DC"/>
    <w:rsid w:val="007818A1"/>
    <w:rsid w:val="00787948"/>
    <w:rsid w:val="007B19C8"/>
    <w:rsid w:val="007B334E"/>
    <w:rsid w:val="007D7F7F"/>
    <w:rsid w:val="007E0563"/>
    <w:rsid w:val="007E4DFF"/>
    <w:rsid w:val="007F2FBB"/>
    <w:rsid w:val="0081399B"/>
    <w:rsid w:val="00822EB1"/>
    <w:rsid w:val="00835670"/>
    <w:rsid w:val="0086298B"/>
    <w:rsid w:val="00862AF9"/>
    <w:rsid w:val="0087684C"/>
    <w:rsid w:val="008861C2"/>
    <w:rsid w:val="00897215"/>
    <w:rsid w:val="008B76AC"/>
    <w:rsid w:val="008C2828"/>
    <w:rsid w:val="008D5E19"/>
    <w:rsid w:val="008D6B0E"/>
    <w:rsid w:val="008E1790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3567E"/>
    <w:rsid w:val="00942791"/>
    <w:rsid w:val="009522AA"/>
    <w:rsid w:val="00953800"/>
    <w:rsid w:val="009578C3"/>
    <w:rsid w:val="009846E1"/>
    <w:rsid w:val="009950BB"/>
    <w:rsid w:val="009B4E0A"/>
    <w:rsid w:val="009B60CF"/>
    <w:rsid w:val="009C2892"/>
    <w:rsid w:val="009C7BB5"/>
    <w:rsid w:val="009D220C"/>
    <w:rsid w:val="009D2B0F"/>
    <w:rsid w:val="009E770D"/>
    <w:rsid w:val="00A009FB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2B20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94B73"/>
    <w:rsid w:val="00BB0002"/>
    <w:rsid w:val="00BC0997"/>
    <w:rsid w:val="00BC1552"/>
    <w:rsid w:val="00BC39ED"/>
    <w:rsid w:val="00BD0026"/>
    <w:rsid w:val="00BE26FF"/>
    <w:rsid w:val="00BE4A5D"/>
    <w:rsid w:val="00BE6621"/>
    <w:rsid w:val="00BF51A9"/>
    <w:rsid w:val="00C11B10"/>
    <w:rsid w:val="00C130E6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63A11"/>
    <w:rsid w:val="00D8549E"/>
    <w:rsid w:val="00D859C7"/>
    <w:rsid w:val="00D8603C"/>
    <w:rsid w:val="00D92810"/>
    <w:rsid w:val="00D9685D"/>
    <w:rsid w:val="00D97380"/>
    <w:rsid w:val="00DB231D"/>
    <w:rsid w:val="00DC42D3"/>
    <w:rsid w:val="00DC7DB7"/>
    <w:rsid w:val="00DE7185"/>
    <w:rsid w:val="00E04519"/>
    <w:rsid w:val="00E30043"/>
    <w:rsid w:val="00E37A90"/>
    <w:rsid w:val="00E37E79"/>
    <w:rsid w:val="00E51BA6"/>
    <w:rsid w:val="00E566BD"/>
    <w:rsid w:val="00E70B5C"/>
    <w:rsid w:val="00E7316B"/>
    <w:rsid w:val="00E832DF"/>
    <w:rsid w:val="00EA7A1D"/>
    <w:rsid w:val="00EB4B7E"/>
    <w:rsid w:val="00EC1587"/>
    <w:rsid w:val="00EC195E"/>
    <w:rsid w:val="00ED00ED"/>
    <w:rsid w:val="00EE4761"/>
    <w:rsid w:val="00F01F75"/>
    <w:rsid w:val="00F0386C"/>
    <w:rsid w:val="00F067BA"/>
    <w:rsid w:val="00F15DD6"/>
    <w:rsid w:val="00F1661F"/>
    <w:rsid w:val="00F209B9"/>
    <w:rsid w:val="00F264B7"/>
    <w:rsid w:val="00F353C3"/>
    <w:rsid w:val="00F50860"/>
    <w:rsid w:val="00F55B7C"/>
    <w:rsid w:val="00F63C8F"/>
    <w:rsid w:val="00F81C76"/>
    <w:rsid w:val="00F83153"/>
    <w:rsid w:val="00FA5310"/>
    <w:rsid w:val="00FB386A"/>
    <w:rsid w:val="00FB4207"/>
    <w:rsid w:val="00FE1555"/>
    <w:rsid w:val="00FE3665"/>
    <w:rsid w:val="00FE48BE"/>
    <w:rsid w:val="00FE5EC3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5F5F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616B-EA62-40C4-94FA-4BA60390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2022-04-22T14:14:00Z</cp:lastPrinted>
  <dcterms:created xsi:type="dcterms:W3CDTF">2022-04-26T09:44:00Z</dcterms:created>
  <dcterms:modified xsi:type="dcterms:W3CDTF">2022-04-26T09:44:00Z</dcterms:modified>
</cp:coreProperties>
</file>