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51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2BE">
        <w:rPr>
          <w:rFonts w:ascii="Times New Roman" w:hAnsi="Times New Roman" w:cs="Times New Roman"/>
          <w:sz w:val="28"/>
          <w:szCs w:val="28"/>
        </w:rPr>
        <w:t>В общественную комиссию по обеспечению реализации муницип</w:t>
      </w:r>
      <w:r w:rsidR="003A2A6A">
        <w:rPr>
          <w:rFonts w:ascii="Times New Roman" w:hAnsi="Times New Roman" w:cs="Times New Roman"/>
          <w:sz w:val="28"/>
          <w:szCs w:val="28"/>
        </w:rPr>
        <w:t>альной программы «Формирование комфортной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городской среды» на территории </w:t>
      </w:r>
    </w:p>
    <w:p w:rsidR="000232BE" w:rsidRPr="000232BE" w:rsidRDefault="003A2A6A" w:rsidP="00402D51">
      <w:pPr>
        <w:spacing w:after="0" w:line="240" w:lineRule="exact"/>
        <w:ind w:left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2D51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Кисловодска </w:t>
      </w:r>
      <w:r w:rsidR="00402D5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232BE"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0232BE" w:rsidRPr="000232BE" w:rsidRDefault="003A2A6A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357700</w:t>
      </w:r>
      <w:r w:rsidR="00402D51" w:rsidRPr="00402D51">
        <w:rPr>
          <w:rFonts w:ascii="Times New Roman" w:hAnsi="Times New Roman" w:cs="Times New Roman"/>
          <w:sz w:val="28"/>
          <w:szCs w:val="28"/>
        </w:rPr>
        <w:t>, Став</w:t>
      </w:r>
      <w:r>
        <w:rPr>
          <w:rFonts w:ascii="Times New Roman" w:hAnsi="Times New Roman" w:cs="Times New Roman"/>
          <w:sz w:val="28"/>
          <w:szCs w:val="28"/>
        </w:rPr>
        <w:t>ропольский край, г. Кисловодск, ул. Куйбышева, 55</w:t>
      </w:r>
    </w:p>
    <w:p w:rsid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A2A6A" w:rsidRDefault="00DA7FB4" w:rsidP="003A2A6A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A2A6A" w:rsidRPr="00437FA3">
          <w:rPr>
            <w:rStyle w:val="a4"/>
            <w:rFonts w:ascii="Times New Roman" w:hAnsi="Times New Roman" w:cs="Times New Roman"/>
            <w:sz w:val="28"/>
            <w:szCs w:val="28"/>
          </w:rPr>
          <w:t>otdelblagoustroystva@mail.ru</w:t>
        </w:r>
      </w:hyperlink>
    </w:p>
    <w:p w:rsidR="003A2A6A" w:rsidRDefault="003A2A6A" w:rsidP="003A2A6A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3A2A6A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02D51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</w:t>
      </w:r>
      <w:r w:rsidR="003A2A6A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0232BE">
        <w:rPr>
          <w:rFonts w:ascii="Times New Roman" w:hAnsi="Times New Roman" w:cs="Times New Roman"/>
          <w:sz w:val="28"/>
          <w:szCs w:val="28"/>
        </w:rPr>
        <w:t xml:space="preserve">городской среды» на территории </w:t>
      </w:r>
      <w:r w:rsidR="003A2A6A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402D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(сквер, площадь и др., их название)*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расположенную по 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 г.</w:t>
      </w:r>
    </w:p>
    <w:sectPr w:rsidR="000232BE" w:rsidRPr="000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0232BE"/>
    <w:rsid w:val="000D06CF"/>
    <w:rsid w:val="003A2A6A"/>
    <w:rsid w:val="00402D51"/>
    <w:rsid w:val="0069181B"/>
    <w:rsid w:val="008F58A5"/>
    <w:rsid w:val="00982526"/>
    <w:rsid w:val="00DA7FB4"/>
    <w:rsid w:val="00DF3A76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E4D51-1AD4-4581-A82B-063C21D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blagoustroys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аук</cp:lastModifiedBy>
  <cp:revision>2</cp:revision>
  <dcterms:created xsi:type="dcterms:W3CDTF">2022-02-10T12:26:00Z</dcterms:created>
  <dcterms:modified xsi:type="dcterms:W3CDTF">2022-02-10T12:26:00Z</dcterms:modified>
</cp:coreProperties>
</file>