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7324AA">
      <w:pPr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Pr="005979C4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 w:rsidR="00EF2396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  город-курорт Кисловодск</w:t>
      </w:r>
      <w:r w:rsidR="007324AA">
        <w:rPr>
          <w:sz w:val="28"/>
          <w:szCs w:val="28"/>
        </w:rPr>
        <w:tab/>
        <w:t xml:space="preserve"> 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____</w:t>
      </w:r>
      <w:r w:rsidR="00EF2396">
        <w:rPr>
          <w:sz w:val="28"/>
          <w:szCs w:val="28"/>
        </w:rPr>
        <w:t>_</w:t>
      </w:r>
      <w:r w:rsidR="007324AA">
        <w:rPr>
          <w:sz w:val="28"/>
          <w:szCs w:val="28"/>
        </w:rPr>
        <w:t>____</w:t>
      </w:r>
    </w:p>
    <w:p w:rsidR="007324AA" w:rsidRDefault="00EF2396" w:rsidP="00EF2396">
      <w:pPr>
        <w:tabs>
          <w:tab w:val="left" w:pos="9921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города-курорта Кисловодска от 18.</w:t>
      </w:r>
      <w:r w:rsidR="00A1716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17169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A17169">
        <w:rPr>
          <w:sz w:val="28"/>
          <w:szCs w:val="28"/>
        </w:rPr>
        <w:t>1456</w:t>
      </w:r>
      <w:r>
        <w:rPr>
          <w:sz w:val="28"/>
          <w:szCs w:val="28"/>
        </w:rPr>
        <w:t xml:space="preserve"> «</w:t>
      </w:r>
      <w:r w:rsidR="007324AA" w:rsidRPr="00A852A6">
        <w:rPr>
          <w:sz w:val="28"/>
          <w:szCs w:val="28"/>
        </w:rPr>
        <w:t>О</w:t>
      </w:r>
      <w:r w:rsidR="007324AA">
        <w:rPr>
          <w:sz w:val="28"/>
          <w:szCs w:val="28"/>
        </w:rPr>
        <w:t>б утверждении П</w:t>
      </w:r>
      <w:r w:rsidR="00207C29">
        <w:rPr>
          <w:sz w:val="28"/>
          <w:szCs w:val="28"/>
        </w:rPr>
        <w:t>еречн</w:t>
      </w:r>
      <w:r w:rsidR="00B6374E">
        <w:rPr>
          <w:sz w:val="28"/>
          <w:szCs w:val="28"/>
        </w:rPr>
        <w:t>ей</w:t>
      </w:r>
      <w:r w:rsidR="00207C29">
        <w:rPr>
          <w:sz w:val="28"/>
          <w:szCs w:val="28"/>
        </w:rPr>
        <w:t xml:space="preserve"> муниципальных услуг</w:t>
      </w:r>
      <w:r w:rsidR="00C11277">
        <w:rPr>
          <w:sz w:val="28"/>
          <w:szCs w:val="28"/>
        </w:rPr>
        <w:t xml:space="preserve"> и </w:t>
      </w:r>
      <w:r w:rsidR="00C507E9">
        <w:rPr>
          <w:sz w:val="28"/>
          <w:szCs w:val="28"/>
        </w:rPr>
        <w:t xml:space="preserve">муниципальных </w:t>
      </w:r>
      <w:r w:rsidR="002A620B">
        <w:rPr>
          <w:sz w:val="28"/>
          <w:szCs w:val="28"/>
        </w:rPr>
        <w:t xml:space="preserve">контрольных </w:t>
      </w:r>
      <w:r w:rsidR="00C11277">
        <w:rPr>
          <w:sz w:val="28"/>
          <w:szCs w:val="28"/>
        </w:rPr>
        <w:t>функций</w:t>
      </w:r>
      <w:r>
        <w:rPr>
          <w:sz w:val="28"/>
          <w:szCs w:val="28"/>
        </w:rPr>
        <w:t>»</w:t>
      </w:r>
      <w:r w:rsidR="006F1877">
        <w:rPr>
          <w:sz w:val="28"/>
          <w:szCs w:val="28"/>
        </w:rPr>
        <w:t xml:space="preserve"> </w:t>
      </w:r>
    </w:p>
    <w:p w:rsidR="007324AA" w:rsidRDefault="007324AA" w:rsidP="007324AA">
      <w:pPr>
        <w:ind w:right="4930"/>
        <w:rPr>
          <w:sz w:val="28"/>
          <w:szCs w:val="28"/>
        </w:rPr>
      </w:pPr>
    </w:p>
    <w:p w:rsidR="00874AE3" w:rsidRPr="00A852A6" w:rsidRDefault="00874AE3" w:rsidP="007324AA">
      <w:pPr>
        <w:ind w:right="4930"/>
        <w:rPr>
          <w:sz w:val="28"/>
          <w:szCs w:val="28"/>
        </w:rPr>
      </w:pPr>
    </w:p>
    <w:p w:rsidR="00EF2396" w:rsidRPr="00EF2396" w:rsidRDefault="00356069" w:rsidP="00EF2396">
      <w:pPr>
        <w:ind w:firstLine="709"/>
        <w:jc w:val="both"/>
        <w:rPr>
          <w:sz w:val="28"/>
          <w:szCs w:val="28"/>
        </w:rPr>
      </w:pPr>
      <w:proofErr w:type="gramStart"/>
      <w:r w:rsidRPr="00356069">
        <w:rPr>
          <w:spacing w:val="-4"/>
          <w:sz w:val="28"/>
          <w:szCs w:val="28"/>
        </w:rPr>
        <w:t>Р</w:t>
      </w:r>
      <w:r w:rsidR="007324AA" w:rsidRPr="00356069">
        <w:rPr>
          <w:spacing w:val="-4"/>
          <w:sz w:val="28"/>
          <w:szCs w:val="28"/>
        </w:rPr>
        <w:t>уководствуясь Федеральными законами от 06.10.2003 № 131-ФЗ</w:t>
      </w:r>
      <w:r w:rsidRPr="00356069">
        <w:rPr>
          <w:spacing w:val="-4"/>
          <w:sz w:val="28"/>
          <w:szCs w:val="28"/>
        </w:rPr>
        <w:t xml:space="preserve"> </w:t>
      </w:r>
      <w:r w:rsidR="007324AA" w:rsidRPr="00356069">
        <w:rPr>
          <w:spacing w:val="-4"/>
          <w:sz w:val="28"/>
          <w:szCs w:val="28"/>
        </w:rPr>
        <w:t xml:space="preserve">«Об общих </w:t>
      </w:r>
      <w:r w:rsidR="007324AA" w:rsidRPr="00207C29">
        <w:rPr>
          <w:spacing w:val="-4"/>
          <w:sz w:val="28"/>
          <w:szCs w:val="28"/>
        </w:rPr>
        <w:t>принципах организации местного самоуправления в Российской Федерации»,</w:t>
      </w:r>
      <w:r w:rsidR="00207C29" w:rsidRPr="00207C29">
        <w:rPr>
          <w:spacing w:val="-4"/>
          <w:sz w:val="28"/>
          <w:szCs w:val="28"/>
        </w:rPr>
        <w:t xml:space="preserve"> </w:t>
      </w:r>
      <w:r w:rsidR="00207C29" w:rsidRPr="00EF2396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7324AA" w:rsidRPr="00EF2396">
        <w:rPr>
          <w:spacing w:val="-4"/>
          <w:sz w:val="28"/>
          <w:szCs w:val="28"/>
        </w:rPr>
        <w:t>Уставом городского окр</w:t>
      </w:r>
      <w:r w:rsidR="00207C29" w:rsidRPr="00EF2396">
        <w:rPr>
          <w:spacing w:val="-4"/>
          <w:sz w:val="28"/>
          <w:szCs w:val="28"/>
        </w:rPr>
        <w:t>уга города-курорта Кисловодска</w:t>
      </w:r>
      <w:r w:rsidR="00EF2396" w:rsidRPr="00EF2396">
        <w:rPr>
          <w:spacing w:val="-4"/>
          <w:sz w:val="28"/>
          <w:szCs w:val="28"/>
        </w:rPr>
        <w:t xml:space="preserve">, в связи с </w:t>
      </w:r>
      <w:r w:rsidR="00874AE3">
        <w:rPr>
          <w:spacing w:val="-4"/>
          <w:sz w:val="28"/>
          <w:szCs w:val="28"/>
        </w:rPr>
        <w:t>принятием постановлений  Правительства Ставропольского края от 30 января 2020 г. № 42-п «О внесении изменений в Перечень государственных услуг, предоставление которых организуется по принципу «одного окна» в многофункциональных</w:t>
      </w:r>
      <w:proofErr w:type="gramEnd"/>
      <w:r w:rsidR="00874AE3">
        <w:rPr>
          <w:spacing w:val="-4"/>
          <w:sz w:val="28"/>
          <w:szCs w:val="28"/>
        </w:rPr>
        <w:t xml:space="preserve"> </w:t>
      </w:r>
      <w:proofErr w:type="gramStart"/>
      <w:r w:rsidR="00874AE3">
        <w:rPr>
          <w:spacing w:val="-4"/>
          <w:sz w:val="28"/>
          <w:szCs w:val="28"/>
        </w:rPr>
        <w:t xml:space="preserve">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           № 416-п» и от 21 мая 2020 г. № 275-п </w:t>
      </w:r>
      <w:r w:rsidR="00874AE3" w:rsidRPr="00874AE3">
        <w:rPr>
          <w:spacing w:val="-4"/>
          <w:sz w:val="28"/>
          <w:szCs w:val="28"/>
        </w:rPr>
        <w:t>«О внесении изменений в Перечень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в Ставропольском крае органами исполнительной власти</w:t>
      </w:r>
      <w:proofErr w:type="gramEnd"/>
      <w:r w:rsidR="00874AE3" w:rsidRPr="00874AE3">
        <w:rPr>
          <w:spacing w:val="-4"/>
          <w:sz w:val="28"/>
          <w:szCs w:val="28"/>
        </w:rPr>
        <w:t xml:space="preserve"> Ставропольского края, утвержденный постановлением правительства Ставропольского края от 20 октября 2014 г.</w:t>
      </w:r>
      <w:r w:rsidR="00874AE3">
        <w:rPr>
          <w:spacing w:val="-4"/>
          <w:sz w:val="28"/>
          <w:szCs w:val="28"/>
        </w:rPr>
        <w:t xml:space="preserve"> </w:t>
      </w:r>
      <w:r w:rsidR="00874AE3" w:rsidRPr="00874AE3">
        <w:rPr>
          <w:spacing w:val="-4"/>
          <w:sz w:val="28"/>
          <w:szCs w:val="28"/>
        </w:rPr>
        <w:t>№ 416-п»</w:t>
      </w:r>
      <w:r w:rsidR="00874AE3">
        <w:rPr>
          <w:spacing w:val="-4"/>
          <w:sz w:val="28"/>
          <w:szCs w:val="28"/>
        </w:rPr>
        <w:t xml:space="preserve">, а также руководствуясь рекомендациями </w:t>
      </w:r>
      <w:r w:rsidR="00874AE3" w:rsidRPr="00874AE3">
        <w:rPr>
          <w:spacing w:val="-4"/>
          <w:sz w:val="28"/>
          <w:szCs w:val="28"/>
        </w:rPr>
        <w:t>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</w:t>
      </w:r>
      <w:r w:rsidR="00874AE3">
        <w:rPr>
          <w:spacing w:val="-4"/>
          <w:sz w:val="28"/>
          <w:szCs w:val="28"/>
        </w:rPr>
        <w:t xml:space="preserve">, </w:t>
      </w:r>
      <w:r w:rsidR="00EF2396">
        <w:rPr>
          <w:rStyle w:val="blk"/>
          <w:sz w:val="28"/>
          <w:szCs w:val="28"/>
        </w:rPr>
        <w:t xml:space="preserve">администрация города-курорта Кисловодска </w:t>
      </w:r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F2396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EF2396" w:rsidRDefault="007324AA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F2396">
        <w:rPr>
          <w:sz w:val="28"/>
          <w:szCs w:val="28"/>
        </w:rPr>
        <w:t>Внести в постановление администрации города-курорта Кисловодска от 18.</w:t>
      </w:r>
      <w:r w:rsidR="00A17169">
        <w:rPr>
          <w:sz w:val="28"/>
          <w:szCs w:val="28"/>
        </w:rPr>
        <w:t>12</w:t>
      </w:r>
      <w:r w:rsidR="00EF2396">
        <w:rPr>
          <w:sz w:val="28"/>
          <w:szCs w:val="28"/>
        </w:rPr>
        <w:t>.201</w:t>
      </w:r>
      <w:r w:rsidR="00A17169">
        <w:rPr>
          <w:sz w:val="28"/>
          <w:szCs w:val="28"/>
        </w:rPr>
        <w:t>9</w:t>
      </w:r>
      <w:r w:rsidR="00EF2396">
        <w:rPr>
          <w:sz w:val="28"/>
          <w:szCs w:val="28"/>
        </w:rPr>
        <w:t xml:space="preserve"> № </w:t>
      </w:r>
      <w:r w:rsidR="00A17169">
        <w:rPr>
          <w:sz w:val="28"/>
          <w:szCs w:val="28"/>
        </w:rPr>
        <w:t>1456</w:t>
      </w:r>
      <w:r w:rsidR="00EF2396">
        <w:rPr>
          <w:sz w:val="28"/>
          <w:szCs w:val="28"/>
        </w:rPr>
        <w:t xml:space="preserve"> «</w:t>
      </w:r>
      <w:r w:rsidR="00EF2396" w:rsidRPr="00A852A6">
        <w:rPr>
          <w:sz w:val="28"/>
          <w:szCs w:val="28"/>
        </w:rPr>
        <w:t>О</w:t>
      </w:r>
      <w:r w:rsidR="00EF2396">
        <w:rPr>
          <w:sz w:val="28"/>
          <w:szCs w:val="28"/>
        </w:rPr>
        <w:t>б утверждении Перечней муниципальных услуг и муниципальных контрольных функций</w:t>
      </w:r>
      <w:r w:rsidR="00A17169">
        <w:rPr>
          <w:sz w:val="28"/>
          <w:szCs w:val="28"/>
        </w:rPr>
        <w:t xml:space="preserve">» </w:t>
      </w:r>
      <w:r w:rsidR="00663345">
        <w:rPr>
          <w:sz w:val="28"/>
          <w:szCs w:val="28"/>
        </w:rPr>
        <w:t>следующие изменения</w:t>
      </w:r>
      <w:r w:rsidR="00EF2396">
        <w:rPr>
          <w:sz w:val="28"/>
          <w:szCs w:val="28"/>
        </w:rPr>
        <w:t>:</w:t>
      </w:r>
    </w:p>
    <w:p w:rsidR="00E57EA2" w:rsidRDefault="00EF2396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663345">
        <w:rPr>
          <w:sz w:val="28"/>
          <w:szCs w:val="28"/>
        </w:rPr>
        <w:t xml:space="preserve">В приложении 1 </w:t>
      </w:r>
      <w:r w:rsidR="00023D39">
        <w:rPr>
          <w:sz w:val="28"/>
          <w:szCs w:val="28"/>
        </w:rPr>
        <w:t xml:space="preserve">Перечень муниципальных услуг, предоставляемых органами администрации города-курорта Кисловодска </w:t>
      </w:r>
      <w:r w:rsidR="00663345">
        <w:rPr>
          <w:sz w:val="28"/>
          <w:szCs w:val="28"/>
        </w:rPr>
        <w:t>пункт</w:t>
      </w:r>
      <w:r w:rsidR="00904853">
        <w:rPr>
          <w:sz w:val="28"/>
          <w:szCs w:val="28"/>
        </w:rPr>
        <w:t xml:space="preserve"> </w:t>
      </w:r>
      <w:r w:rsidR="00A17169">
        <w:rPr>
          <w:sz w:val="28"/>
          <w:szCs w:val="28"/>
        </w:rPr>
        <w:t>4</w:t>
      </w:r>
      <w:r w:rsidR="00413F57">
        <w:rPr>
          <w:sz w:val="28"/>
          <w:szCs w:val="28"/>
        </w:rPr>
        <w:t xml:space="preserve"> </w:t>
      </w:r>
      <w:r w:rsidR="00E57EA2">
        <w:rPr>
          <w:sz w:val="28"/>
          <w:szCs w:val="28"/>
        </w:rPr>
        <w:t>изложить в следующей редакции:</w:t>
      </w:r>
    </w:p>
    <w:p w:rsidR="00E57EA2" w:rsidRDefault="00E57EA2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904853" w:rsidRPr="00855697" w:rsidTr="00A56A0F">
        <w:trPr>
          <w:trHeight w:val="1658"/>
        </w:trPr>
        <w:tc>
          <w:tcPr>
            <w:tcW w:w="610" w:type="dxa"/>
          </w:tcPr>
          <w:p w:rsidR="00904853" w:rsidRPr="00E57EA2" w:rsidRDefault="00904853" w:rsidP="00A171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51" w:type="dxa"/>
          </w:tcPr>
          <w:p w:rsidR="00904853" w:rsidRPr="00855697" w:rsidRDefault="00904853" w:rsidP="00DB271E">
            <w:pPr>
              <w:jc w:val="center"/>
              <w:rPr>
                <w:sz w:val="28"/>
                <w:szCs w:val="28"/>
              </w:rPr>
            </w:pPr>
            <w:r w:rsidRPr="00E57EA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904853" w:rsidRPr="00E57EA2" w:rsidRDefault="00904853" w:rsidP="00413F57">
            <w:pPr>
              <w:jc w:val="both"/>
              <w:rPr>
                <w:sz w:val="28"/>
                <w:szCs w:val="28"/>
              </w:rPr>
            </w:pPr>
            <w:proofErr w:type="gramStart"/>
            <w:r w:rsidRPr="00904853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</w:tbl>
    <w:p w:rsidR="00E57EA2" w:rsidRDefault="00E57EA2" w:rsidP="00E57EA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4853" w:rsidRDefault="00904853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853">
        <w:rPr>
          <w:sz w:val="28"/>
          <w:szCs w:val="28"/>
        </w:rPr>
        <w:t>В приложении 1 Перечень муниципальных услуг, предоставляемых органами администрации города-курорта Кисловодска пункт</w:t>
      </w:r>
      <w:r>
        <w:rPr>
          <w:sz w:val="28"/>
          <w:szCs w:val="28"/>
        </w:rPr>
        <w:t>ы 41, 82 и 97 исключить.</w:t>
      </w:r>
    </w:p>
    <w:p w:rsidR="00904853" w:rsidRDefault="00904853" w:rsidP="0090485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приложении 2 </w:t>
      </w:r>
      <w:r w:rsidRPr="009048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04853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</w:t>
      </w:r>
      <w:r>
        <w:rPr>
          <w:sz w:val="28"/>
          <w:szCs w:val="28"/>
        </w:rPr>
        <w:t xml:space="preserve"> пункты 4 и 10 </w:t>
      </w:r>
      <w:r w:rsidRPr="0090485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04853" w:rsidRDefault="00904853" w:rsidP="0090485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904853" w:rsidRPr="00855697" w:rsidTr="00752724">
        <w:trPr>
          <w:trHeight w:val="388"/>
        </w:trPr>
        <w:tc>
          <w:tcPr>
            <w:tcW w:w="610" w:type="dxa"/>
          </w:tcPr>
          <w:p w:rsidR="00904853" w:rsidRPr="00A512A7" w:rsidRDefault="00904853" w:rsidP="00752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51" w:type="dxa"/>
            <w:vMerge w:val="restart"/>
          </w:tcPr>
          <w:p w:rsidR="00904853" w:rsidRPr="00E57EA2" w:rsidRDefault="00904853" w:rsidP="00752724">
            <w:pPr>
              <w:jc w:val="center"/>
              <w:rPr>
                <w:sz w:val="28"/>
                <w:szCs w:val="28"/>
              </w:rPr>
            </w:pPr>
            <w:r w:rsidRPr="00904853">
              <w:rPr>
                <w:sz w:val="28"/>
                <w:szCs w:val="28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6095" w:type="dxa"/>
          </w:tcPr>
          <w:p w:rsidR="00904853" w:rsidRPr="00855697" w:rsidRDefault="00904853" w:rsidP="00752724">
            <w:pPr>
              <w:jc w:val="both"/>
              <w:rPr>
                <w:sz w:val="28"/>
                <w:szCs w:val="28"/>
              </w:rPr>
            </w:pPr>
            <w:r w:rsidRPr="00904853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904853" w:rsidRPr="00855697" w:rsidTr="00752724">
        <w:trPr>
          <w:trHeight w:val="388"/>
        </w:trPr>
        <w:tc>
          <w:tcPr>
            <w:tcW w:w="610" w:type="dxa"/>
          </w:tcPr>
          <w:p w:rsidR="00904853" w:rsidRDefault="00904853" w:rsidP="00752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651" w:type="dxa"/>
            <w:vMerge/>
          </w:tcPr>
          <w:p w:rsidR="00904853" w:rsidRPr="00904853" w:rsidRDefault="00904853" w:rsidP="00752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04853" w:rsidRPr="00C6100C" w:rsidRDefault="00904853" w:rsidP="00752724">
            <w:pPr>
              <w:jc w:val="both"/>
              <w:rPr>
                <w:color w:val="000000"/>
                <w:sz w:val="28"/>
                <w:szCs w:val="28"/>
              </w:rPr>
            </w:pPr>
            <w:r w:rsidRPr="00904853">
              <w:rPr>
                <w:color w:val="000000"/>
                <w:sz w:val="28"/>
                <w:szCs w:val="28"/>
              </w:rPr>
              <w:t xml:space="preserve">Выдача в </w:t>
            </w:r>
            <w:proofErr w:type="gramStart"/>
            <w:r w:rsidRPr="00904853">
              <w:rPr>
                <w:color w:val="000000"/>
                <w:sz w:val="28"/>
                <w:szCs w:val="28"/>
              </w:rPr>
              <w:t>случаях</w:t>
            </w:r>
            <w:proofErr w:type="gramEnd"/>
            <w:r w:rsidRPr="00904853">
              <w:rPr>
                <w:color w:val="000000"/>
                <w:sz w:val="28"/>
                <w:szCs w:val="28"/>
              </w:rPr>
              <w:t>, установленных законодательством Российской Федерации, разрешений на совершение сделок с имуществом несовершеннолетних, подопечных</w:t>
            </w:r>
          </w:p>
        </w:tc>
      </w:tr>
    </w:tbl>
    <w:p w:rsidR="00904853" w:rsidRDefault="00904853" w:rsidP="0090485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412D1" w:rsidRDefault="00904853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C68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Дополнить приложение 2</w:t>
      </w:r>
      <w:r w:rsidR="003412D1">
        <w:rPr>
          <w:sz w:val="28"/>
          <w:szCs w:val="28"/>
        </w:rPr>
        <w:t xml:space="preserve"> </w:t>
      </w:r>
      <w:r w:rsidRPr="00904853">
        <w:rPr>
          <w:sz w:val="28"/>
          <w:szCs w:val="28"/>
        </w:rPr>
        <w:t>Перечень 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</w:t>
      </w:r>
      <w:r>
        <w:rPr>
          <w:sz w:val="28"/>
          <w:szCs w:val="28"/>
        </w:rPr>
        <w:t xml:space="preserve">у местного самоуправления пунктами </w:t>
      </w:r>
      <w:r w:rsidR="000A6645">
        <w:rPr>
          <w:sz w:val="28"/>
          <w:szCs w:val="28"/>
        </w:rPr>
        <w:t>42</w:t>
      </w:r>
      <w:r>
        <w:rPr>
          <w:sz w:val="28"/>
          <w:szCs w:val="28"/>
        </w:rPr>
        <w:t xml:space="preserve"> и </w:t>
      </w:r>
      <w:r w:rsidR="000A6645">
        <w:rPr>
          <w:sz w:val="28"/>
          <w:szCs w:val="28"/>
        </w:rPr>
        <w:t>43</w:t>
      </w:r>
      <w:r w:rsidR="003412D1">
        <w:rPr>
          <w:sz w:val="28"/>
          <w:szCs w:val="28"/>
        </w:rPr>
        <w:t xml:space="preserve"> в следующей редакции:</w:t>
      </w:r>
      <w:proofErr w:type="gramEnd"/>
    </w:p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0A6645" w:rsidRPr="00855697" w:rsidTr="00C6100C">
        <w:trPr>
          <w:trHeight w:val="388"/>
        </w:trPr>
        <w:tc>
          <w:tcPr>
            <w:tcW w:w="610" w:type="dxa"/>
          </w:tcPr>
          <w:p w:rsidR="000A6645" w:rsidRPr="00A512A7" w:rsidRDefault="000A6645" w:rsidP="00DB27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42.</w:t>
            </w:r>
          </w:p>
        </w:tc>
        <w:tc>
          <w:tcPr>
            <w:tcW w:w="2651" w:type="dxa"/>
            <w:vMerge w:val="restart"/>
          </w:tcPr>
          <w:p w:rsidR="000A6645" w:rsidRPr="00E57EA2" w:rsidRDefault="000A6645" w:rsidP="00DB271E">
            <w:pPr>
              <w:jc w:val="center"/>
              <w:rPr>
                <w:sz w:val="28"/>
                <w:szCs w:val="28"/>
              </w:rPr>
            </w:pPr>
            <w:r w:rsidRPr="00904853">
              <w:rPr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r w:rsidRPr="00904853">
              <w:rPr>
                <w:sz w:val="28"/>
                <w:szCs w:val="28"/>
              </w:rPr>
              <w:lastRenderedPageBreak/>
              <w:t>города-курорта Кисловодска</w:t>
            </w:r>
          </w:p>
        </w:tc>
        <w:tc>
          <w:tcPr>
            <w:tcW w:w="6095" w:type="dxa"/>
          </w:tcPr>
          <w:p w:rsidR="000A6645" w:rsidRPr="00855697" w:rsidRDefault="000A6645" w:rsidP="00DB271E">
            <w:pPr>
              <w:jc w:val="both"/>
              <w:rPr>
                <w:sz w:val="28"/>
                <w:szCs w:val="28"/>
              </w:rPr>
            </w:pPr>
            <w:r w:rsidRPr="000A6645">
              <w:rPr>
                <w:color w:val="000000"/>
                <w:sz w:val="28"/>
                <w:szCs w:val="28"/>
              </w:rPr>
              <w:lastRenderedPageBreak/>
              <w:t xml:space="preserve">Осуществление предоставления ежемесячной денежной выплаты на ребенка в </w:t>
            </w:r>
            <w:proofErr w:type="gramStart"/>
            <w:r w:rsidRPr="000A6645">
              <w:rPr>
                <w:color w:val="000000"/>
                <w:sz w:val="28"/>
                <w:szCs w:val="28"/>
              </w:rPr>
              <w:t>возрасте</w:t>
            </w:r>
            <w:proofErr w:type="gramEnd"/>
            <w:r w:rsidRPr="000A6645">
              <w:rPr>
                <w:color w:val="000000"/>
                <w:sz w:val="28"/>
                <w:szCs w:val="28"/>
              </w:rPr>
              <w:t xml:space="preserve"> от трех до семи лет включительно в соответствии с Законом Ставропольского края от 09 апреля </w:t>
            </w:r>
            <w:r w:rsidRPr="000A6645">
              <w:rPr>
                <w:color w:val="000000"/>
                <w:sz w:val="28"/>
                <w:szCs w:val="28"/>
              </w:rPr>
              <w:lastRenderedPageBreak/>
              <w:t>2020 г. № 49-кз «О ежемесячной денежной выплате на ребенка в возрасте от трех до семи лет включительно»</w:t>
            </w:r>
          </w:p>
        </w:tc>
      </w:tr>
      <w:tr w:rsidR="000A6645" w:rsidRPr="00855697" w:rsidTr="00C6100C">
        <w:trPr>
          <w:trHeight w:val="388"/>
        </w:trPr>
        <w:tc>
          <w:tcPr>
            <w:tcW w:w="610" w:type="dxa"/>
          </w:tcPr>
          <w:p w:rsidR="000A6645" w:rsidRDefault="000A6645" w:rsidP="00904853">
            <w:pPr>
              <w:ind w:right="-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43.</w:t>
            </w:r>
          </w:p>
        </w:tc>
        <w:tc>
          <w:tcPr>
            <w:tcW w:w="2651" w:type="dxa"/>
            <w:vMerge/>
          </w:tcPr>
          <w:p w:rsidR="000A6645" w:rsidRPr="00904853" w:rsidRDefault="000A6645" w:rsidP="00DB2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A6645" w:rsidRPr="00C6100C" w:rsidRDefault="000A6645" w:rsidP="000A664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A6645">
              <w:rPr>
                <w:color w:val="000000"/>
                <w:sz w:val="28"/>
                <w:szCs w:val="28"/>
              </w:rPr>
      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</w:t>
            </w:r>
            <w:r>
              <w:rPr>
                <w:color w:val="000000"/>
                <w:sz w:val="28"/>
                <w:szCs w:val="28"/>
              </w:rPr>
              <w:t>ого края от 11 февраля 2020 г. № 20-кз «</w:t>
            </w:r>
            <w:r w:rsidRPr="000A6645">
              <w:rPr>
                <w:color w:val="000000"/>
                <w:sz w:val="28"/>
                <w:szCs w:val="28"/>
              </w:rPr>
              <w:t>О дополнительной мере социальной поддержки в виде дополнительной</w:t>
            </w:r>
            <w:proofErr w:type="gramEnd"/>
            <w:r w:rsidRPr="000A6645">
              <w:rPr>
                <w:color w:val="000000"/>
                <w:sz w:val="28"/>
                <w:szCs w:val="28"/>
              </w:rPr>
              <w:t xml:space="preserve">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A6645">
              <w:rPr>
                <w:color w:val="000000"/>
                <w:sz w:val="28"/>
                <w:szCs w:val="28"/>
              </w:rPr>
              <w:t xml:space="preserve"> и ее предоставление</w:t>
            </w:r>
          </w:p>
        </w:tc>
      </w:tr>
    </w:tbl>
    <w:p w:rsidR="003412D1" w:rsidRDefault="003412D1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6645" w:rsidRDefault="000A6645" w:rsidP="000A66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C684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334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3</w:t>
      </w:r>
      <w:r w:rsidR="00663345">
        <w:rPr>
          <w:sz w:val="28"/>
          <w:szCs w:val="28"/>
        </w:rPr>
        <w:t xml:space="preserve"> </w:t>
      </w:r>
      <w:r w:rsidR="006612E2" w:rsidRPr="006612E2">
        <w:rPr>
          <w:sz w:val="28"/>
          <w:szCs w:val="28"/>
        </w:rPr>
        <w:t>Перечень</w:t>
      </w:r>
      <w:r w:rsidR="006612E2">
        <w:rPr>
          <w:sz w:val="28"/>
          <w:szCs w:val="28"/>
        </w:rPr>
        <w:t xml:space="preserve"> </w:t>
      </w:r>
      <w:r w:rsidR="006612E2" w:rsidRPr="006612E2">
        <w:rPr>
          <w:sz w:val="28"/>
          <w:szCs w:val="28"/>
        </w:rPr>
        <w:t>муниципальных услуг, предоставляемых органами администрации города-курорта Кисловодска на базе многофункционального центра города-курорта Кисловодска</w:t>
      </w:r>
      <w:r w:rsidR="00EF239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 изложить в следующей редакции:</w:t>
      </w:r>
    </w:p>
    <w:p w:rsidR="000A6645" w:rsidRDefault="000A6645" w:rsidP="000A66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0A6645" w:rsidRPr="00855697" w:rsidTr="00752724">
        <w:trPr>
          <w:trHeight w:val="3642"/>
        </w:trPr>
        <w:tc>
          <w:tcPr>
            <w:tcW w:w="610" w:type="dxa"/>
          </w:tcPr>
          <w:p w:rsidR="000A6645" w:rsidRPr="00E57EA2" w:rsidRDefault="000A6645" w:rsidP="00752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51" w:type="dxa"/>
          </w:tcPr>
          <w:p w:rsidR="000A6645" w:rsidRPr="00855697" w:rsidRDefault="000A6645" w:rsidP="00752724">
            <w:pPr>
              <w:jc w:val="center"/>
              <w:rPr>
                <w:sz w:val="28"/>
                <w:szCs w:val="28"/>
              </w:rPr>
            </w:pPr>
            <w:r w:rsidRPr="00E57EA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0A6645" w:rsidRPr="00E57EA2" w:rsidRDefault="000A6645" w:rsidP="00752724">
            <w:pPr>
              <w:jc w:val="both"/>
              <w:rPr>
                <w:sz w:val="28"/>
                <w:szCs w:val="28"/>
              </w:rPr>
            </w:pPr>
            <w:proofErr w:type="gramStart"/>
            <w:r w:rsidRPr="00904853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</w:tbl>
    <w:p w:rsidR="000A6645" w:rsidRDefault="000A6645" w:rsidP="000A664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6645" w:rsidRDefault="00AC684B" w:rsidP="000A66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="000A6645">
        <w:rPr>
          <w:sz w:val="28"/>
          <w:szCs w:val="28"/>
        </w:rPr>
        <w:t xml:space="preserve">. </w:t>
      </w:r>
      <w:r w:rsidR="000A6645">
        <w:rPr>
          <w:sz w:val="28"/>
          <w:szCs w:val="28"/>
        </w:rPr>
        <w:tab/>
        <w:t xml:space="preserve">В приложении 4 </w:t>
      </w:r>
      <w:r w:rsidR="000A6645" w:rsidRPr="000A6645">
        <w:rPr>
          <w:sz w:val="28"/>
          <w:szCs w:val="28"/>
        </w:rPr>
        <w:t>Перечень</w:t>
      </w:r>
      <w:r w:rsidR="000A6645">
        <w:rPr>
          <w:sz w:val="28"/>
          <w:szCs w:val="28"/>
        </w:rPr>
        <w:t xml:space="preserve"> </w:t>
      </w:r>
      <w:r w:rsidR="000A6645" w:rsidRPr="000A6645">
        <w:rPr>
          <w:sz w:val="28"/>
          <w:szCs w:val="28"/>
        </w:rPr>
        <w:t xml:space="preserve"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</w:t>
      </w:r>
      <w:r w:rsidR="000A6645" w:rsidRPr="000A6645">
        <w:rPr>
          <w:sz w:val="28"/>
          <w:szCs w:val="28"/>
        </w:rPr>
        <w:lastRenderedPageBreak/>
        <w:t>самоуправления на базе многофункционального центра города-курорта Кисловодска</w:t>
      </w:r>
      <w:r w:rsidR="000A6645">
        <w:rPr>
          <w:sz w:val="28"/>
          <w:szCs w:val="28"/>
        </w:rPr>
        <w:t xml:space="preserve"> пункты </w:t>
      </w:r>
      <w:r w:rsidR="00A56A0F">
        <w:rPr>
          <w:sz w:val="28"/>
          <w:szCs w:val="28"/>
        </w:rPr>
        <w:t>2 и 5</w:t>
      </w:r>
      <w:r w:rsidR="000A6645">
        <w:rPr>
          <w:sz w:val="28"/>
          <w:szCs w:val="28"/>
        </w:rPr>
        <w:t xml:space="preserve"> изложить в следующей редакции:</w:t>
      </w:r>
    </w:p>
    <w:p w:rsidR="000A6645" w:rsidRDefault="000A6645" w:rsidP="000A66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0A6645" w:rsidRPr="00855697" w:rsidTr="00752724">
        <w:trPr>
          <w:trHeight w:val="388"/>
        </w:trPr>
        <w:tc>
          <w:tcPr>
            <w:tcW w:w="610" w:type="dxa"/>
          </w:tcPr>
          <w:p w:rsidR="000A6645" w:rsidRPr="00A512A7" w:rsidRDefault="00A56A0F" w:rsidP="00752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A664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0A6645" w:rsidRPr="00E57EA2" w:rsidRDefault="000A6645" w:rsidP="00752724">
            <w:pPr>
              <w:jc w:val="center"/>
              <w:rPr>
                <w:sz w:val="28"/>
                <w:szCs w:val="28"/>
              </w:rPr>
            </w:pPr>
            <w:r w:rsidRPr="00904853">
              <w:rPr>
                <w:sz w:val="28"/>
                <w:szCs w:val="28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6095" w:type="dxa"/>
          </w:tcPr>
          <w:p w:rsidR="000A6645" w:rsidRPr="00855697" w:rsidRDefault="000A6645" w:rsidP="00752724">
            <w:pPr>
              <w:jc w:val="both"/>
              <w:rPr>
                <w:sz w:val="28"/>
                <w:szCs w:val="28"/>
              </w:rPr>
            </w:pPr>
            <w:r w:rsidRPr="00904853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0A6645" w:rsidRPr="00855697" w:rsidTr="00752724">
        <w:trPr>
          <w:trHeight w:val="388"/>
        </w:trPr>
        <w:tc>
          <w:tcPr>
            <w:tcW w:w="610" w:type="dxa"/>
          </w:tcPr>
          <w:p w:rsidR="000A6645" w:rsidRDefault="00A56A0F" w:rsidP="00752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A664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/>
          </w:tcPr>
          <w:p w:rsidR="000A6645" w:rsidRPr="00904853" w:rsidRDefault="000A6645" w:rsidP="00752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A6645" w:rsidRPr="00C6100C" w:rsidRDefault="000A6645" w:rsidP="00752724">
            <w:pPr>
              <w:jc w:val="both"/>
              <w:rPr>
                <w:color w:val="000000"/>
                <w:sz w:val="28"/>
                <w:szCs w:val="28"/>
              </w:rPr>
            </w:pPr>
            <w:r w:rsidRPr="00904853">
              <w:rPr>
                <w:color w:val="000000"/>
                <w:sz w:val="28"/>
                <w:szCs w:val="28"/>
              </w:rPr>
              <w:t xml:space="preserve">Выдача в </w:t>
            </w:r>
            <w:proofErr w:type="gramStart"/>
            <w:r w:rsidRPr="00904853">
              <w:rPr>
                <w:color w:val="000000"/>
                <w:sz w:val="28"/>
                <w:szCs w:val="28"/>
              </w:rPr>
              <w:t>случаях</w:t>
            </w:r>
            <w:proofErr w:type="gramEnd"/>
            <w:r w:rsidRPr="00904853">
              <w:rPr>
                <w:color w:val="000000"/>
                <w:sz w:val="28"/>
                <w:szCs w:val="28"/>
              </w:rPr>
              <w:t>, установленных законодательством Российской Федерации, разрешений на совершение сделок с имуществом несовершеннолетних, подопечных</w:t>
            </w:r>
          </w:p>
        </w:tc>
      </w:tr>
    </w:tbl>
    <w:p w:rsidR="000A6645" w:rsidRDefault="000A6645" w:rsidP="000A66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6A0F" w:rsidRDefault="00A56A0F" w:rsidP="00A56A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C684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В приложении 4 </w:t>
      </w:r>
      <w:r w:rsidRPr="000A664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A6645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 на базе многофункционального центра города-курорта Кисловодска</w:t>
      </w:r>
      <w:r>
        <w:rPr>
          <w:sz w:val="28"/>
          <w:szCs w:val="28"/>
        </w:rPr>
        <w:t xml:space="preserve"> пункты 3 и 4 исключить.</w:t>
      </w:r>
    </w:p>
    <w:p w:rsidR="00A56A0F" w:rsidRDefault="00A56A0F" w:rsidP="00A56A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C684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Дополнить приложение 4 </w:t>
      </w:r>
      <w:r w:rsidRPr="000A664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A6645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 на базе многофункционального центра города-курорта Кисловодска</w:t>
      </w:r>
      <w:r>
        <w:rPr>
          <w:sz w:val="28"/>
          <w:szCs w:val="28"/>
        </w:rPr>
        <w:t xml:space="preserve"> пунктами  30 и 31 в следующей редакции:</w:t>
      </w:r>
      <w:proofErr w:type="gramEnd"/>
    </w:p>
    <w:p w:rsidR="000A6645" w:rsidRDefault="000A6645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A56A0F" w:rsidRPr="00855697" w:rsidTr="00752724">
        <w:trPr>
          <w:trHeight w:val="388"/>
        </w:trPr>
        <w:tc>
          <w:tcPr>
            <w:tcW w:w="610" w:type="dxa"/>
          </w:tcPr>
          <w:p w:rsidR="00A56A0F" w:rsidRPr="00A512A7" w:rsidRDefault="00A56A0F" w:rsidP="00752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2651" w:type="dxa"/>
            <w:vMerge w:val="restart"/>
          </w:tcPr>
          <w:p w:rsidR="00A56A0F" w:rsidRPr="00E57EA2" w:rsidRDefault="00A56A0F" w:rsidP="00752724">
            <w:pPr>
              <w:jc w:val="center"/>
              <w:rPr>
                <w:sz w:val="28"/>
                <w:szCs w:val="28"/>
              </w:rPr>
            </w:pPr>
            <w:r w:rsidRPr="00904853"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</w:t>
            </w:r>
          </w:p>
        </w:tc>
        <w:tc>
          <w:tcPr>
            <w:tcW w:w="6095" w:type="dxa"/>
          </w:tcPr>
          <w:p w:rsidR="00A56A0F" w:rsidRPr="00855697" w:rsidRDefault="00A56A0F" w:rsidP="00752724">
            <w:pPr>
              <w:jc w:val="both"/>
              <w:rPr>
                <w:sz w:val="28"/>
                <w:szCs w:val="28"/>
              </w:rPr>
            </w:pPr>
            <w:r w:rsidRPr="000A6645">
              <w:rPr>
                <w:color w:val="000000"/>
                <w:sz w:val="28"/>
                <w:szCs w:val="28"/>
              </w:rPr>
              <w:t xml:space="preserve">Осуществление предоставления ежемесячной денежной выплаты на ребенка в </w:t>
            </w:r>
            <w:proofErr w:type="gramStart"/>
            <w:r w:rsidRPr="000A6645">
              <w:rPr>
                <w:color w:val="000000"/>
                <w:sz w:val="28"/>
                <w:szCs w:val="28"/>
              </w:rPr>
              <w:t>возрасте</w:t>
            </w:r>
            <w:proofErr w:type="gramEnd"/>
            <w:r w:rsidRPr="000A6645">
              <w:rPr>
                <w:color w:val="000000"/>
                <w:sz w:val="28"/>
                <w:szCs w:val="28"/>
              </w:rPr>
              <w:t xml:space="preserve">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      </w:r>
          </w:p>
        </w:tc>
      </w:tr>
      <w:tr w:rsidR="00A56A0F" w:rsidRPr="00855697" w:rsidTr="00752724">
        <w:trPr>
          <w:trHeight w:val="388"/>
        </w:trPr>
        <w:tc>
          <w:tcPr>
            <w:tcW w:w="610" w:type="dxa"/>
          </w:tcPr>
          <w:p w:rsidR="00A56A0F" w:rsidRDefault="00A56A0F" w:rsidP="00752724">
            <w:pPr>
              <w:ind w:right="-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2651" w:type="dxa"/>
            <w:vMerge/>
          </w:tcPr>
          <w:p w:rsidR="00A56A0F" w:rsidRPr="00904853" w:rsidRDefault="00A56A0F" w:rsidP="00752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56A0F" w:rsidRPr="00C6100C" w:rsidRDefault="00A56A0F" w:rsidP="0075272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A6645">
              <w:rPr>
                <w:color w:val="000000"/>
                <w:sz w:val="28"/>
                <w:szCs w:val="28"/>
              </w:rPr>
      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</w:t>
            </w:r>
            <w:r>
              <w:rPr>
                <w:color w:val="000000"/>
                <w:sz w:val="28"/>
                <w:szCs w:val="28"/>
              </w:rPr>
              <w:t>ого края от 11 февраля 2020 г. № 20-кз «</w:t>
            </w:r>
            <w:r w:rsidRPr="000A6645">
              <w:rPr>
                <w:color w:val="000000"/>
                <w:sz w:val="28"/>
                <w:szCs w:val="28"/>
              </w:rPr>
              <w:t>О дополнительной мере социальной поддержки в виде дополнительной</w:t>
            </w:r>
            <w:proofErr w:type="gramEnd"/>
            <w:r w:rsidRPr="000A6645">
              <w:rPr>
                <w:color w:val="000000"/>
                <w:sz w:val="28"/>
                <w:szCs w:val="28"/>
              </w:rPr>
              <w:t xml:space="preserve"> компенсации расходов на </w:t>
            </w:r>
            <w:r w:rsidRPr="000A6645">
              <w:rPr>
                <w:color w:val="000000"/>
                <w:sz w:val="28"/>
                <w:szCs w:val="28"/>
              </w:rPr>
              <w:lastRenderedPageBreak/>
              <w:t>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A6645">
              <w:rPr>
                <w:color w:val="000000"/>
                <w:sz w:val="28"/>
                <w:szCs w:val="28"/>
              </w:rPr>
              <w:t xml:space="preserve"> и ее предоставление</w:t>
            </w:r>
          </w:p>
        </w:tc>
      </w:tr>
    </w:tbl>
    <w:p w:rsidR="000A6645" w:rsidRDefault="000A6645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Органам администрации города-курорта Кисловодска, осуществляющим предоставление указанных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муниципальных услуг</w:t>
      </w:r>
      <w:r w:rsidR="00AC684B" w:rsidRPr="00AC684B">
        <w:rPr>
          <w:sz w:val="28"/>
          <w:szCs w:val="28"/>
        </w:rPr>
        <w:t xml:space="preserve"> </w:t>
      </w:r>
      <w:r w:rsidR="00AC684B">
        <w:rPr>
          <w:sz w:val="28"/>
          <w:szCs w:val="28"/>
        </w:rPr>
        <w:t>в срок до 01 ноября 2020 года</w:t>
      </w:r>
      <w:r>
        <w:rPr>
          <w:sz w:val="28"/>
          <w:szCs w:val="28"/>
        </w:rPr>
        <w:t>: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подготовить и внести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для утверждения проекты административных регламентов предоставляемых услуг, не утвержденных до принятия настоящего постановления. 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</w:r>
      <w:r w:rsidRPr="00E04B99">
        <w:rPr>
          <w:sz w:val="28"/>
          <w:szCs w:val="28"/>
        </w:rPr>
        <w:t xml:space="preserve">подготовить и внести в установленном </w:t>
      </w:r>
      <w:proofErr w:type="gramStart"/>
      <w:r w:rsidRPr="00E04B99">
        <w:rPr>
          <w:sz w:val="28"/>
          <w:szCs w:val="28"/>
        </w:rPr>
        <w:t>порядке</w:t>
      </w:r>
      <w:proofErr w:type="gramEnd"/>
      <w:r w:rsidRPr="00E04B99">
        <w:rPr>
          <w:sz w:val="28"/>
          <w:szCs w:val="28"/>
        </w:rPr>
        <w:t xml:space="preserve"> для утверждения проекты </w:t>
      </w:r>
      <w:r>
        <w:rPr>
          <w:sz w:val="28"/>
          <w:szCs w:val="28"/>
        </w:rPr>
        <w:t xml:space="preserve">нормативных правовых актов о внесении изменений в действующие </w:t>
      </w:r>
      <w:r w:rsidRPr="00E04B9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E04B9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 предоставляемых услуг</w:t>
      </w:r>
      <w:r w:rsidRPr="00E04B99">
        <w:rPr>
          <w:sz w:val="28"/>
          <w:szCs w:val="28"/>
        </w:rPr>
        <w:t>.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технологические схемы оказания муниципальных услуг, предоставляемых на базе многофункционального центра города-курорта Кисловодска. </w:t>
      </w:r>
      <w:r w:rsidRPr="00E0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>обеспечить актуализацию сведений о муниципальных услугах, размещенных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A62">
        <w:rPr>
          <w:sz w:val="28"/>
          <w:szCs w:val="28"/>
        </w:rPr>
        <w:tab/>
        <w:t>Информационно-аналитическому отделу администрации города-курорта Кисловодска:</w:t>
      </w: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.1. </w:t>
      </w:r>
      <w:r w:rsidRPr="00BA2A62">
        <w:rPr>
          <w:sz w:val="28"/>
          <w:szCs w:val="28"/>
        </w:rPr>
        <w:tab/>
        <w:t xml:space="preserve">Опубликовать настоящее постановление в городском общественно-политическом </w:t>
      </w:r>
      <w:proofErr w:type="gramStart"/>
      <w:r w:rsidRPr="00BA2A62">
        <w:rPr>
          <w:sz w:val="28"/>
          <w:szCs w:val="28"/>
        </w:rPr>
        <w:t>еженедельнике</w:t>
      </w:r>
      <w:proofErr w:type="gramEnd"/>
      <w:r w:rsidRPr="00BA2A62">
        <w:rPr>
          <w:sz w:val="28"/>
          <w:szCs w:val="28"/>
        </w:rPr>
        <w:t xml:space="preserve"> «Кисловодская газета» и разместить на официальном сайте администрации города-курорта Кисловодска в сети «Интернет».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.2. </w:t>
      </w:r>
      <w:r w:rsidRPr="00BA2A62">
        <w:rPr>
          <w:sz w:val="28"/>
          <w:szCs w:val="28"/>
        </w:rPr>
        <w:tab/>
        <w:t xml:space="preserve">Внести соответствующие изменения в реестр муниципальных услуг и муниципальных контрольных функций администрации города-курорта Кисловодска. 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207C29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069">
        <w:rPr>
          <w:sz w:val="28"/>
          <w:szCs w:val="28"/>
        </w:rPr>
        <w:t>.</w:t>
      </w:r>
      <w:r w:rsidRPr="003560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069">
        <w:rPr>
          <w:sz w:val="28"/>
          <w:szCs w:val="28"/>
        </w:rPr>
        <w:t>Контроль над выполнением настоящего постановления возложить на</w:t>
      </w:r>
      <w:r w:rsidRPr="0035606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</w:t>
      </w:r>
      <w:r w:rsidRPr="00207C29">
        <w:rPr>
          <w:sz w:val="28"/>
          <w:szCs w:val="28"/>
        </w:rPr>
        <w:t xml:space="preserve">лавы администрации города-курорта Кисловодска </w:t>
      </w:r>
      <w:proofErr w:type="spellStart"/>
      <w:r>
        <w:rPr>
          <w:sz w:val="28"/>
          <w:szCs w:val="28"/>
        </w:rPr>
        <w:t>Е.В.Силина</w:t>
      </w:r>
      <w:proofErr w:type="spellEnd"/>
      <w:r w:rsidRPr="00207C29">
        <w:rPr>
          <w:sz w:val="28"/>
          <w:szCs w:val="28"/>
        </w:rPr>
        <w:t>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0633DE" w:rsidRDefault="00AC684B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2E2">
        <w:rPr>
          <w:sz w:val="28"/>
          <w:szCs w:val="28"/>
        </w:rPr>
        <w:t>.</w:t>
      </w:r>
      <w:r w:rsidR="006612E2">
        <w:rPr>
          <w:sz w:val="28"/>
          <w:szCs w:val="28"/>
        </w:rPr>
        <w:tab/>
      </w:r>
      <w:r w:rsidR="006612E2">
        <w:rPr>
          <w:sz w:val="28"/>
          <w:szCs w:val="28"/>
        </w:rPr>
        <w:tab/>
      </w:r>
      <w:r w:rsidR="006612E2" w:rsidRPr="000633DE">
        <w:rPr>
          <w:sz w:val="28"/>
          <w:szCs w:val="28"/>
        </w:rPr>
        <w:t>Настоящее постановление вступает в силу с</w:t>
      </w:r>
      <w:r w:rsidR="006612E2">
        <w:rPr>
          <w:sz w:val="28"/>
          <w:szCs w:val="28"/>
        </w:rPr>
        <w:t>о дня</w:t>
      </w:r>
      <w:r w:rsidR="006612E2" w:rsidRPr="000633DE">
        <w:rPr>
          <w:sz w:val="28"/>
          <w:szCs w:val="28"/>
        </w:rPr>
        <w:t xml:space="preserve"> его официального опубликования.</w:t>
      </w: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города-курорта Кисловодска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           А.В.Курбатов</w:t>
      </w:r>
      <w:bookmarkStart w:id="0" w:name="_GoBack"/>
      <w:bookmarkEnd w:id="0"/>
    </w:p>
    <w:sectPr w:rsidR="006612E2" w:rsidSect="00AC684B">
      <w:headerReference w:type="default" r:id="rId10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06" w:rsidRDefault="00180806" w:rsidP="00D04307">
      <w:r>
        <w:separator/>
      </w:r>
    </w:p>
  </w:endnote>
  <w:endnote w:type="continuationSeparator" w:id="0">
    <w:p w:rsidR="00180806" w:rsidRDefault="00180806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06" w:rsidRDefault="00180806" w:rsidP="00D04307">
      <w:r>
        <w:separator/>
      </w:r>
    </w:p>
  </w:footnote>
  <w:footnote w:type="continuationSeparator" w:id="0">
    <w:p w:rsidR="00180806" w:rsidRDefault="00180806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08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4307" w:rsidRPr="002162D6" w:rsidRDefault="00D04307" w:rsidP="00874AE3">
        <w:pPr>
          <w:pStyle w:val="a9"/>
          <w:jc w:val="center"/>
          <w:rPr>
            <w:sz w:val="28"/>
            <w:szCs w:val="28"/>
          </w:rPr>
        </w:pPr>
        <w:r w:rsidRPr="002162D6">
          <w:rPr>
            <w:sz w:val="28"/>
            <w:szCs w:val="28"/>
          </w:rPr>
          <w:fldChar w:fldCharType="begin"/>
        </w:r>
        <w:r w:rsidRPr="002162D6">
          <w:rPr>
            <w:sz w:val="28"/>
            <w:szCs w:val="28"/>
          </w:rPr>
          <w:instrText>PAGE   \* MERGEFORMAT</w:instrText>
        </w:r>
        <w:r w:rsidRPr="002162D6">
          <w:rPr>
            <w:sz w:val="28"/>
            <w:szCs w:val="28"/>
          </w:rPr>
          <w:fldChar w:fldCharType="separate"/>
        </w:r>
        <w:r w:rsidR="001273AE">
          <w:rPr>
            <w:noProof/>
            <w:sz w:val="28"/>
            <w:szCs w:val="28"/>
          </w:rPr>
          <w:t>5</w:t>
        </w:r>
        <w:r w:rsidRPr="002162D6">
          <w:rPr>
            <w:sz w:val="28"/>
            <w:szCs w:val="28"/>
          </w:rPr>
          <w:fldChar w:fldCharType="end"/>
        </w:r>
      </w:p>
    </w:sdtContent>
  </w:sdt>
  <w:p w:rsidR="00D04307" w:rsidRDefault="00D043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5890"/>
    <w:rsid w:val="00023D39"/>
    <w:rsid w:val="0006442A"/>
    <w:rsid w:val="000757F9"/>
    <w:rsid w:val="000A6645"/>
    <w:rsid w:val="000B12A3"/>
    <w:rsid w:val="000C43C4"/>
    <w:rsid w:val="001273AE"/>
    <w:rsid w:val="0016322B"/>
    <w:rsid w:val="00180806"/>
    <w:rsid w:val="0019163C"/>
    <w:rsid w:val="001A6DB1"/>
    <w:rsid w:val="001C5A5A"/>
    <w:rsid w:val="001D0031"/>
    <w:rsid w:val="001F06AD"/>
    <w:rsid w:val="00202036"/>
    <w:rsid w:val="00207C29"/>
    <w:rsid w:val="002162D6"/>
    <w:rsid w:val="00235E75"/>
    <w:rsid w:val="0029158D"/>
    <w:rsid w:val="002A2C85"/>
    <w:rsid w:val="002A620B"/>
    <w:rsid w:val="002C6681"/>
    <w:rsid w:val="002D5336"/>
    <w:rsid w:val="002E362A"/>
    <w:rsid w:val="002F0064"/>
    <w:rsid w:val="002F306A"/>
    <w:rsid w:val="00307CEA"/>
    <w:rsid w:val="00322EB8"/>
    <w:rsid w:val="00337201"/>
    <w:rsid w:val="003412D1"/>
    <w:rsid w:val="00346DCD"/>
    <w:rsid w:val="00356069"/>
    <w:rsid w:val="0036115D"/>
    <w:rsid w:val="00385313"/>
    <w:rsid w:val="003910C0"/>
    <w:rsid w:val="003F082C"/>
    <w:rsid w:val="00413F57"/>
    <w:rsid w:val="00456020"/>
    <w:rsid w:val="004821ED"/>
    <w:rsid w:val="004B01E0"/>
    <w:rsid w:val="0051466C"/>
    <w:rsid w:val="005170DC"/>
    <w:rsid w:val="00591356"/>
    <w:rsid w:val="00594E2C"/>
    <w:rsid w:val="005A4EC0"/>
    <w:rsid w:val="005B5607"/>
    <w:rsid w:val="005E69F1"/>
    <w:rsid w:val="00627BFA"/>
    <w:rsid w:val="00652333"/>
    <w:rsid w:val="006612E2"/>
    <w:rsid w:val="00663345"/>
    <w:rsid w:val="0069684E"/>
    <w:rsid w:val="006F1877"/>
    <w:rsid w:val="00713E17"/>
    <w:rsid w:val="0072759F"/>
    <w:rsid w:val="007324AA"/>
    <w:rsid w:val="00767C1F"/>
    <w:rsid w:val="007C2BAE"/>
    <w:rsid w:val="00801CB3"/>
    <w:rsid w:val="008173AF"/>
    <w:rsid w:val="008226DA"/>
    <w:rsid w:val="0082433F"/>
    <w:rsid w:val="00872006"/>
    <w:rsid w:val="00874AE3"/>
    <w:rsid w:val="00874AFD"/>
    <w:rsid w:val="008910D5"/>
    <w:rsid w:val="008C2659"/>
    <w:rsid w:val="008F373B"/>
    <w:rsid w:val="00904853"/>
    <w:rsid w:val="00906887"/>
    <w:rsid w:val="009102CE"/>
    <w:rsid w:val="00930538"/>
    <w:rsid w:val="00A134B4"/>
    <w:rsid w:val="00A17169"/>
    <w:rsid w:val="00A50864"/>
    <w:rsid w:val="00A512A7"/>
    <w:rsid w:val="00A51BDE"/>
    <w:rsid w:val="00A56A0F"/>
    <w:rsid w:val="00A56A74"/>
    <w:rsid w:val="00A64352"/>
    <w:rsid w:val="00AC684B"/>
    <w:rsid w:val="00AE7C8D"/>
    <w:rsid w:val="00AF6DE9"/>
    <w:rsid w:val="00B07DD2"/>
    <w:rsid w:val="00B17095"/>
    <w:rsid w:val="00B6374E"/>
    <w:rsid w:val="00B64E13"/>
    <w:rsid w:val="00B849E2"/>
    <w:rsid w:val="00BC23F1"/>
    <w:rsid w:val="00BE0986"/>
    <w:rsid w:val="00C03A4A"/>
    <w:rsid w:val="00C11277"/>
    <w:rsid w:val="00C13550"/>
    <w:rsid w:val="00C305CF"/>
    <w:rsid w:val="00C507E9"/>
    <w:rsid w:val="00C6100C"/>
    <w:rsid w:val="00CC1D25"/>
    <w:rsid w:val="00CC5A6C"/>
    <w:rsid w:val="00CE4C77"/>
    <w:rsid w:val="00CE7FC6"/>
    <w:rsid w:val="00CF6863"/>
    <w:rsid w:val="00D023C9"/>
    <w:rsid w:val="00D04307"/>
    <w:rsid w:val="00D61DF3"/>
    <w:rsid w:val="00D762AA"/>
    <w:rsid w:val="00DF724B"/>
    <w:rsid w:val="00E37EF7"/>
    <w:rsid w:val="00E47D25"/>
    <w:rsid w:val="00E57EA2"/>
    <w:rsid w:val="00E72055"/>
    <w:rsid w:val="00E73C4E"/>
    <w:rsid w:val="00E9748F"/>
    <w:rsid w:val="00EF2396"/>
    <w:rsid w:val="00F356CC"/>
    <w:rsid w:val="00F63CC9"/>
    <w:rsid w:val="00F739C1"/>
    <w:rsid w:val="00FD1F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4709-67DC-403A-8732-8B827D83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Иванов_РА</cp:lastModifiedBy>
  <cp:revision>2</cp:revision>
  <cp:lastPrinted>2013-09-10T09:48:00Z</cp:lastPrinted>
  <dcterms:created xsi:type="dcterms:W3CDTF">2020-08-25T14:51:00Z</dcterms:created>
  <dcterms:modified xsi:type="dcterms:W3CDTF">2020-08-25T14:51:00Z</dcterms:modified>
</cp:coreProperties>
</file>