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11CE" w:rsidRDefault="000045BE" w:rsidP="00BF11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="00EF0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</w:t>
      </w:r>
      <w:r w:rsidR="00FD0C1F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072B9" w:rsidRPr="005072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1E42FF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072B9" w:rsidRPr="005072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EF0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072B9" w:rsidRPr="005072B9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1E42FF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F11CE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EF04FB" w:rsidRPr="00FB78F0" w:rsidRDefault="00EF04FB" w:rsidP="00EF04FB">
      <w:pPr>
        <w:pStyle w:val="1"/>
        <w:spacing w:line="240" w:lineRule="exact"/>
        <w:ind w:right="-62"/>
        <w:jc w:val="both"/>
        <w:rPr>
          <w:sz w:val="28"/>
        </w:rPr>
      </w:pPr>
      <w:r w:rsidRPr="00FB78F0">
        <w:rPr>
          <w:snapToGrid/>
          <w:sz w:val="28"/>
          <w:szCs w:val="28"/>
        </w:rPr>
        <w:t xml:space="preserve">Об утверждении </w:t>
      </w:r>
      <w:r w:rsidRPr="00EF04FB">
        <w:rPr>
          <w:snapToGrid/>
          <w:sz w:val="28"/>
          <w:szCs w:val="28"/>
        </w:rPr>
        <w:t>изменений в документацию по планировке территории (проект межевания и проект планировки) «Строительство жилого комплекса в городе-курорте Кисл</w:t>
      </w:r>
      <w:r>
        <w:rPr>
          <w:snapToGrid/>
          <w:sz w:val="28"/>
          <w:szCs w:val="28"/>
        </w:rPr>
        <w:t>оводске, переулок Куйбышева, 7»</w:t>
      </w: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 xml:space="preserve"> </w:t>
      </w:r>
      <w:r w:rsidRPr="00C2152D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</w:t>
      </w:r>
      <w:r w:rsidR="005072B9">
        <w:rPr>
          <w:rFonts w:ascii="Times New Roman" w:hAnsi="Times New Roman"/>
          <w:sz w:val="28"/>
          <w:szCs w:val="28"/>
        </w:rPr>
        <w:t>, от 07.12.2023 № 1170</w:t>
      </w:r>
      <w:r w:rsidR="00B212CE" w:rsidRPr="00B212CE">
        <w:rPr>
          <w:rFonts w:ascii="Times New Roman" w:hAnsi="Times New Roman"/>
          <w:sz w:val="28"/>
          <w:szCs w:val="28"/>
        </w:rPr>
        <w:t>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5072B9">
        <w:rPr>
          <w:rFonts w:ascii="Times New Roman" w:hAnsi="Times New Roman"/>
          <w:sz w:val="28"/>
          <w:szCs w:val="28"/>
        </w:rPr>
        <w:t>2</w:t>
      </w:r>
      <w:r w:rsidR="00EF04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F04F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F04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F04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="00EF04FB" w:rsidRPr="00CE5655">
        <w:rPr>
          <w:rFonts w:ascii="Times New Roman" w:hAnsi="Times New Roman"/>
          <w:sz w:val="28"/>
          <w:szCs w:val="28"/>
        </w:rPr>
        <w:t>а также учитывая постановление</w:t>
      </w:r>
      <w:r w:rsidR="00EF04FB" w:rsidRPr="007C0A37">
        <w:t xml:space="preserve"> </w:t>
      </w:r>
      <w:r w:rsidR="00EF04FB" w:rsidRPr="007C0A37"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 w:rsidR="00EF04FB">
        <w:t xml:space="preserve"> </w:t>
      </w:r>
      <w:r w:rsidR="00EF04FB" w:rsidRPr="007C0A37">
        <w:rPr>
          <w:rFonts w:ascii="Times New Roman" w:hAnsi="Times New Roman"/>
          <w:sz w:val="28"/>
          <w:szCs w:val="28"/>
        </w:rPr>
        <w:t>от 23.</w:t>
      </w:r>
      <w:r w:rsidR="00EF04FB">
        <w:rPr>
          <w:rFonts w:ascii="Times New Roman" w:hAnsi="Times New Roman"/>
          <w:sz w:val="28"/>
          <w:szCs w:val="28"/>
        </w:rPr>
        <w:t>04</w:t>
      </w:r>
      <w:r w:rsidR="00EF04FB" w:rsidRPr="007C0A37">
        <w:rPr>
          <w:rFonts w:ascii="Times New Roman" w:hAnsi="Times New Roman"/>
          <w:sz w:val="28"/>
          <w:szCs w:val="28"/>
        </w:rPr>
        <w:t>.20</w:t>
      </w:r>
      <w:r w:rsidR="00EF04FB">
        <w:rPr>
          <w:rFonts w:ascii="Times New Roman" w:hAnsi="Times New Roman"/>
          <w:sz w:val="28"/>
          <w:szCs w:val="28"/>
        </w:rPr>
        <w:t>21</w:t>
      </w:r>
      <w:r w:rsidR="00EF04FB" w:rsidRPr="007C0A37">
        <w:rPr>
          <w:rFonts w:ascii="Times New Roman" w:hAnsi="Times New Roman"/>
          <w:sz w:val="28"/>
          <w:szCs w:val="28"/>
        </w:rPr>
        <w:t xml:space="preserve"> №</w:t>
      </w:r>
      <w:r w:rsidR="00EF04FB">
        <w:rPr>
          <w:rFonts w:ascii="Times New Roman" w:hAnsi="Times New Roman"/>
          <w:sz w:val="28"/>
          <w:szCs w:val="28"/>
        </w:rPr>
        <w:t>386</w:t>
      </w:r>
      <w:r w:rsidR="00EF04FB" w:rsidRPr="00CE5655">
        <w:rPr>
          <w:rFonts w:ascii="Times New Roman" w:hAnsi="Times New Roman"/>
          <w:sz w:val="28"/>
          <w:szCs w:val="28"/>
        </w:rPr>
        <w:t xml:space="preserve"> «</w:t>
      </w:r>
      <w:r w:rsidR="00EF04FB" w:rsidRPr="00EF04FB">
        <w:rPr>
          <w:rFonts w:ascii="Times New Roman" w:hAnsi="Times New Roman"/>
          <w:sz w:val="28"/>
          <w:szCs w:val="28"/>
        </w:rPr>
        <w:t>Об утверждении документации по проекту планировки и проекту межевания территории «Строительство жилого комплекса г. Ки</w:t>
      </w:r>
      <w:r w:rsidR="00EF04FB">
        <w:rPr>
          <w:rFonts w:ascii="Times New Roman" w:hAnsi="Times New Roman"/>
          <w:sz w:val="28"/>
          <w:szCs w:val="28"/>
        </w:rPr>
        <w:t>словодск, переулок Куйбышева, 7</w:t>
      </w:r>
      <w:r w:rsidR="00EF04FB" w:rsidRPr="00CE5655">
        <w:rPr>
          <w:rFonts w:ascii="Times New Roman" w:hAnsi="Times New Roman"/>
          <w:sz w:val="28"/>
          <w:szCs w:val="28"/>
        </w:rPr>
        <w:t>»</w:t>
      </w:r>
      <w:r w:rsidR="00EF04FB"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EF04FB" w:rsidRPr="00FB78F0">
        <w:rPr>
          <w:rFonts w:ascii="Times New Roman" w:hAnsi="Times New Roman"/>
          <w:sz w:val="28"/>
          <w:szCs w:val="28"/>
        </w:rPr>
        <w:t xml:space="preserve">Утвердить </w:t>
      </w:r>
      <w:r w:rsidR="00EF04FB">
        <w:rPr>
          <w:rFonts w:ascii="Times New Roman" w:hAnsi="Times New Roman"/>
          <w:sz w:val="28"/>
          <w:szCs w:val="28"/>
        </w:rPr>
        <w:t>изменения в</w:t>
      </w:r>
      <w:r w:rsidR="00EF04FB" w:rsidRPr="00FB78F0">
        <w:rPr>
          <w:rFonts w:ascii="Times New Roman" w:hAnsi="Times New Roman"/>
          <w:sz w:val="28"/>
          <w:szCs w:val="28"/>
        </w:rPr>
        <w:t xml:space="preserve"> </w:t>
      </w:r>
      <w:r w:rsidR="00EF04FB" w:rsidRPr="00EF04FB">
        <w:rPr>
          <w:rFonts w:ascii="Times New Roman" w:hAnsi="Times New Roman"/>
          <w:sz w:val="28"/>
          <w:szCs w:val="28"/>
        </w:rPr>
        <w:t>документацию по планировке территории (проект межевания и проект планировки) «Строительство жилого комплекса в городе-курорте Кисловодске, переулок Куйбышева, 7»</w:t>
      </w:r>
      <w:r w:rsidR="00EF04FB">
        <w:rPr>
          <w:rFonts w:ascii="Times New Roman" w:hAnsi="Times New Roman"/>
          <w:sz w:val="28"/>
          <w:szCs w:val="28"/>
        </w:rPr>
        <w:t>, согласно приложению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EF04FB">
      <w:pPr>
        <w:pStyle w:val="10"/>
        <w:tabs>
          <w:tab w:val="left" w:pos="3119"/>
        </w:tabs>
        <w:ind w:left="0"/>
        <w:jc w:val="center"/>
        <w:rPr>
          <w:spacing w:val="-4"/>
          <w:sz w:val="28"/>
        </w:rPr>
      </w:pPr>
      <w:r>
        <w:rPr>
          <w:spacing w:val="-4"/>
          <w:sz w:val="28"/>
        </w:rPr>
        <w:lastRenderedPageBreak/>
        <w:t>2</w:t>
      </w: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5D45C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EF04FB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61" w:rsidRDefault="008D7061" w:rsidP="00D43385">
      <w:pPr>
        <w:spacing w:after="0" w:line="240" w:lineRule="auto"/>
      </w:pPr>
      <w:r>
        <w:separator/>
      </w:r>
    </w:p>
  </w:endnote>
  <w:endnote w:type="continuationSeparator" w:id="0">
    <w:p w:rsidR="008D7061" w:rsidRDefault="008D706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61" w:rsidRDefault="008D7061" w:rsidP="00D43385">
      <w:pPr>
        <w:spacing w:after="0" w:line="240" w:lineRule="auto"/>
      </w:pPr>
      <w:r>
        <w:separator/>
      </w:r>
    </w:p>
  </w:footnote>
  <w:footnote w:type="continuationSeparator" w:id="0">
    <w:p w:rsidR="008D7061" w:rsidRDefault="008D706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1004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42FF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0837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25A9D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2B9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4B8A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5CA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572FD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A394B"/>
    <w:rsid w:val="006B060A"/>
    <w:rsid w:val="006B2A3A"/>
    <w:rsid w:val="006B423C"/>
    <w:rsid w:val="006B7A94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D7061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2673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1AF1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160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04FB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0C1F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D165-C7C3-4291-85F2-1C0DF1F2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105</cp:revision>
  <cp:lastPrinted>2023-08-14T07:24:00Z</cp:lastPrinted>
  <dcterms:created xsi:type="dcterms:W3CDTF">2022-07-12T12:53:00Z</dcterms:created>
  <dcterms:modified xsi:type="dcterms:W3CDTF">2024-02-26T11:55:00Z</dcterms:modified>
</cp:coreProperties>
</file>