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3D" w:rsidRDefault="00203D3D" w:rsidP="00203D3D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C4C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8240;mso-position-horizontal-relative:text;mso-position-vertical-relative:text" o:allowincell="f" stroked="f">
            <v:textbox style="mso-next-textbox:#_x0000_s1026">
              <w:txbxContent>
                <w:p w:rsidR="00203D3D" w:rsidRDefault="00203D3D" w:rsidP="00203D3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03D3D" w:rsidRDefault="00203D3D" w:rsidP="00203D3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203D3D" w:rsidRDefault="00203D3D" w:rsidP="00203D3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203D3D" w:rsidRDefault="00203D3D" w:rsidP="00203D3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3D3D" w:rsidRDefault="00203D3D" w:rsidP="00203D3D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   </w:t>
      </w:r>
      <w:r w:rsidR="007C5312">
        <w:rPr>
          <w:sz w:val="28"/>
          <w:u w:val="single"/>
        </w:rPr>
        <w:t>01.07</w:t>
      </w:r>
      <w:r w:rsidR="00887F8A">
        <w:rPr>
          <w:sz w:val="28"/>
          <w:u w:val="single"/>
        </w:rPr>
        <w:t>.</w:t>
      </w:r>
      <w:r w:rsidR="007C5312">
        <w:rPr>
          <w:sz w:val="28"/>
          <w:u w:val="single"/>
        </w:rPr>
        <w:t>2019</w:t>
      </w:r>
      <w:r>
        <w:rPr>
          <w:sz w:val="28"/>
        </w:rPr>
        <w:t xml:space="preserve">                 город - курорт  Кисловодск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</w:t>
      </w:r>
      <w:r w:rsidR="007C5312">
        <w:rPr>
          <w:sz w:val="28"/>
          <w:u w:val="single"/>
        </w:rPr>
        <w:t>677</w:t>
      </w:r>
      <w:r>
        <w:rPr>
          <w:sz w:val="28"/>
          <w:u w:val="single"/>
        </w:rPr>
        <w:t xml:space="preserve">      </w:t>
      </w:r>
      <w:r w:rsidRPr="00D265AF">
        <w:rPr>
          <w:color w:val="FFFFFF"/>
          <w:sz w:val="28"/>
          <w:u w:val="single"/>
        </w:rPr>
        <w:t>1</w:t>
      </w:r>
    </w:p>
    <w:tbl>
      <w:tblPr>
        <w:tblW w:w="0" w:type="auto"/>
        <w:tblLook w:val="01E0"/>
      </w:tblPr>
      <w:tblGrid>
        <w:gridCol w:w="9468"/>
      </w:tblGrid>
      <w:tr w:rsidR="00203D3D" w:rsidRPr="008F7EB8" w:rsidTr="00CB7DE3">
        <w:trPr>
          <w:trHeight w:val="1266"/>
        </w:trPr>
        <w:tc>
          <w:tcPr>
            <w:tcW w:w="9468" w:type="dxa"/>
          </w:tcPr>
          <w:p w:rsidR="00203D3D" w:rsidRDefault="00203D3D" w:rsidP="00CB7DE3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изъятии земельных участков и</w:t>
            </w:r>
          </w:p>
          <w:p w:rsidR="00203D3D" w:rsidRDefault="00203D3D" w:rsidP="00CB7DE3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 недвижимого имущества</w:t>
            </w:r>
          </w:p>
          <w:p w:rsidR="00203D3D" w:rsidRPr="008F7EB8" w:rsidRDefault="00203D3D" w:rsidP="00CB7DE3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муниципальных нужд</w:t>
            </w:r>
          </w:p>
        </w:tc>
      </w:tr>
    </w:tbl>
    <w:p w:rsidR="00203D3D" w:rsidRDefault="00203D3D" w:rsidP="0020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статьями 11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49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56.2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56.3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56.6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Федеральным </w:t>
      </w:r>
      <w:hyperlink r:id="rId12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8415D3">
        <w:rPr>
          <w:rFonts w:ascii="Times New Roman" w:hAnsi="Times New Roman"/>
          <w:sz w:val="28"/>
          <w:szCs w:val="28"/>
        </w:rPr>
        <w:t>Уставом городского округа города-курорта Кисловодска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3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документацией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планировк</w:t>
      </w:r>
      <w:r w:rsidR="00BE5A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территории «Благоустройство пешеходного бульвара по проспекту Дзержинского (от ул. Герцена до здания 14-16 по проспекту Дзержинского)», утвержденной постановлением администрации города-курорта Кисловодска от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13.02.2019 № 160, в целях строительства объекта местного значения - линейного объекта «Благоустройство пешеходного бульвара по проспекту Дзержинского (от ул. Герцена до здания 14-16 по проспекту Дзержинского)»</w:t>
      </w:r>
      <w:r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203D3D" w:rsidRPr="00DE09FE" w:rsidRDefault="00203D3D" w:rsidP="0020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D3D" w:rsidRPr="00AC0C4E" w:rsidRDefault="00203D3D" w:rsidP="00203D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0C4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C0C4E">
        <w:rPr>
          <w:rFonts w:ascii="Times New Roman" w:hAnsi="Times New Roman"/>
          <w:sz w:val="28"/>
          <w:szCs w:val="28"/>
        </w:rPr>
        <w:t>: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tab/>
        <w:t>1. Изъять для муниципальных нужд земельный участок с к/</w:t>
      </w:r>
      <w:proofErr w:type="spellStart"/>
      <w:r>
        <w:t>н</w:t>
      </w:r>
      <w:proofErr w:type="spellEnd"/>
      <w:r>
        <w:t xml:space="preserve"> 26:34:020210:7, площадью 20 кв</w:t>
      </w:r>
      <w:proofErr w:type="gramStart"/>
      <w:r>
        <w:t>.м</w:t>
      </w:r>
      <w:proofErr w:type="gramEnd"/>
      <w:r>
        <w:t xml:space="preserve">, расположенный по адресу: Ставропольский край,  </w:t>
      </w:r>
      <w:proofErr w:type="gramStart"/>
      <w:r>
        <w:t>г</w:t>
      </w:r>
      <w:proofErr w:type="gramEnd"/>
      <w:r>
        <w:t>. Кисловодск, проспект Ленина, 9, категория земель: земли населенных пунктов, вид разрешенного использования: под магазин.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tab/>
        <w:t>Изъять для муниципальных нужд ½ объекта недвижимого имущества с к/</w:t>
      </w:r>
      <w:proofErr w:type="spellStart"/>
      <w:r>
        <w:t>н</w:t>
      </w:r>
      <w:proofErr w:type="spellEnd"/>
      <w:r>
        <w:t xml:space="preserve"> 26:34:020210:18, площадью 10 кв.м., расположенного по адресу: </w:t>
      </w:r>
      <w:r w:rsidR="00087C52">
        <w:t xml:space="preserve">                        </w:t>
      </w:r>
      <w:r>
        <w:t xml:space="preserve">г. Кисловодск, проспект Ленина 9, находящегося на земельном участке </w:t>
      </w:r>
      <w:proofErr w:type="gramStart"/>
      <w:r>
        <w:t>с</w:t>
      </w:r>
      <w:proofErr w:type="gramEnd"/>
      <w:r>
        <w:t xml:space="preserve">  к/</w:t>
      </w:r>
      <w:proofErr w:type="spellStart"/>
      <w:r>
        <w:t>н</w:t>
      </w:r>
      <w:proofErr w:type="spellEnd"/>
      <w:r>
        <w:t xml:space="preserve"> 26:34:020210:7.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tab/>
        <w:t>Изъять для муниципальных нужд ½ объекта недвижимого имущества с к/</w:t>
      </w:r>
      <w:proofErr w:type="spellStart"/>
      <w:r>
        <w:t>н</w:t>
      </w:r>
      <w:proofErr w:type="spellEnd"/>
      <w:r>
        <w:t xml:space="preserve"> 26:34:020210:18, площадью 10 кв.м., расположенного по адресу: </w:t>
      </w:r>
      <w:r w:rsidR="00087C52">
        <w:t xml:space="preserve">              </w:t>
      </w:r>
      <w:r>
        <w:t xml:space="preserve">г. Кисловодск, проспект Ленина 9, находящегося на земельном участке </w:t>
      </w:r>
      <w:proofErr w:type="gramStart"/>
      <w:r>
        <w:t>с</w:t>
      </w:r>
      <w:proofErr w:type="gramEnd"/>
      <w:r>
        <w:t xml:space="preserve"> к/</w:t>
      </w:r>
      <w:proofErr w:type="spellStart"/>
      <w:r>
        <w:t>н</w:t>
      </w:r>
      <w:proofErr w:type="spellEnd"/>
      <w:r>
        <w:t xml:space="preserve"> 26:34:020210:7.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tab/>
        <w:t>2. Изъять для муниципальных нужд земельный участок с к/</w:t>
      </w:r>
      <w:proofErr w:type="spellStart"/>
      <w:r>
        <w:t>н</w:t>
      </w:r>
      <w:proofErr w:type="spellEnd"/>
      <w:r>
        <w:t xml:space="preserve"> 26:34:020303:11, площадью 52 кв</w:t>
      </w:r>
      <w:proofErr w:type="gramStart"/>
      <w:r>
        <w:t>.м</w:t>
      </w:r>
      <w:proofErr w:type="gramEnd"/>
      <w:r>
        <w:t xml:space="preserve">, расположенный по адресу: Ставропольский край, </w:t>
      </w:r>
      <w:proofErr w:type="gramStart"/>
      <w:r>
        <w:t>г</w:t>
      </w:r>
      <w:proofErr w:type="gramEnd"/>
      <w:r>
        <w:t>. Кисловодск, проспект Дзержинского, 12, категория земель: земли населенных пунктов, вид разрешенного использования: под объект торговли.</w:t>
      </w:r>
    </w:p>
    <w:p w:rsidR="00087C52" w:rsidRDefault="00087C52" w:rsidP="00203D3D">
      <w:pPr>
        <w:pStyle w:val="a3"/>
        <w:tabs>
          <w:tab w:val="left" w:pos="709"/>
          <w:tab w:val="left" w:pos="851"/>
        </w:tabs>
        <w:ind w:right="0"/>
      </w:pP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rPr>
          <w:szCs w:val="28"/>
        </w:rPr>
        <w:lastRenderedPageBreak/>
        <w:tab/>
      </w:r>
      <w:r>
        <w:t>Изъять для муниципальных нужд объект недвижимого имущества с к/</w:t>
      </w:r>
      <w:proofErr w:type="spellStart"/>
      <w:r>
        <w:t>н</w:t>
      </w:r>
      <w:proofErr w:type="spellEnd"/>
      <w:r>
        <w:t xml:space="preserve"> 26:34:020303:17, площадью 33,5 кв.м., расположенного по адресу: </w:t>
      </w:r>
      <w:r w:rsidR="00087C52">
        <w:t xml:space="preserve">                       </w:t>
      </w:r>
      <w:r>
        <w:t xml:space="preserve">г. Кисловодск, проспект Дзержинского 12, находящегося на земельном участке </w:t>
      </w:r>
      <w:proofErr w:type="gramStart"/>
      <w:r>
        <w:t>с</w:t>
      </w:r>
      <w:proofErr w:type="gramEnd"/>
      <w:r>
        <w:t xml:space="preserve">  к/</w:t>
      </w:r>
      <w:proofErr w:type="spellStart"/>
      <w:r>
        <w:t>н</w:t>
      </w:r>
      <w:proofErr w:type="spellEnd"/>
      <w:r>
        <w:t xml:space="preserve"> 26:34:020303:11.</w:t>
      </w:r>
    </w:p>
    <w:p w:rsidR="00203D3D" w:rsidRDefault="00B97CAA" w:rsidP="00203D3D">
      <w:pPr>
        <w:pStyle w:val="a3"/>
        <w:tabs>
          <w:tab w:val="left" w:pos="709"/>
          <w:tab w:val="left" w:pos="851"/>
        </w:tabs>
        <w:ind w:right="0"/>
      </w:pPr>
      <w:r>
        <w:tab/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tab/>
        <w:t>3. Изъять для муниципальных нужд земельный участок с к/</w:t>
      </w:r>
      <w:proofErr w:type="spellStart"/>
      <w:r>
        <w:t>н</w:t>
      </w:r>
      <w:proofErr w:type="spellEnd"/>
      <w:r>
        <w:t xml:space="preserve"> 26:34:020303:9, площадью 157 кв</w:t>
      </w:r>
      <w:proofErr w:type="gramStart"/>
      <w:r>
        <w:t>.м</w:t>
      </w:r>
      <w:proofErr w:type="gramEnd"/>
      <w:r>
        <w:t xml:space="preserve">, расположенный по адресу: Ставропольский край,  </w:t>
      </w:r>
      <w:proofErr w:type="gramStart"/>
      <w:r>
        <w:t>г</w:t>
      </w:r>
      <w:proofErr w:type="gramEnd"/>
      <w:r>
        <w:t>. Кисловодск, проспект Ленина, 11, категория земель: земли населенных пунктов, вид разрешенного использования: под существующий магазин.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rPr>
          <w:szCs w:val="28"/>
        </w:rPr>
        <w:tab/>
      </w:r>
      <w:r>
        <w:t>Изъять для муниципальных нужд объект недвижимого имущества с к/</w:t>
      </w:r>
      <w:proofErr w:type="spellStart"/>
      <w:r>
        <w:t>н</w:t>
      </w:r>
      <w:proofErr w:type="spellEnd"/>
      <w:r>
        <w:t xml:space="preserve"> 26:34:020303:33, площадью 82,5 кв.м., расположенного по адресу: г. Кисловодск, проспект Ленина, 11,</w:t>
      </w:r>
      <w:r w:rsidRPr="00496067">
        <w:t xml:space="preserve"> </w:t>
      </w:r>
      <w:r>
        <w:t xml:space="preserve">находящегося на земельном участке </w:t>
      </w:r>
      <w:proofErr w:type="gramStart"/>
      <w:r>
        <w:t>с</w:t>
      </w:r>
      <w:proofErr w:type="gramEnd"/>
      <w:r>
        <w:t xml:space="preserve">  к/</w:t>
      </w:r>
      <w:proofErr w:type="spellStart"/>
      <w:r>
        <w:t>н</w:t>
      </w:r>
      <w:proofErr w:type="spellEnd"/>
      <w:r>
        <w:t xml:space="preserve"> 26:34:020303:9.</w:t>
      </w:r>
    </w:p>
    <w:p w:rsidR="00203D3D" w:rsidRDefault="00B97CAA" w:rsidP="00203D3D">
      <w:pPr>
        <w:pStyle w:val="a3"/>
        <w:tabs>
          <w:tab w:val="left" w:pos="709"/>
          <w:tab w:val="left" w:pos="851"/>
        </w:tabs>
        <w:ind w:right="0"/>
      </w:pPr>
      <w:r>
        <w:tab/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tab/>
        <w:t>4. Изъять для муниципальных нужд земельный участок с к/</w:t>
      </w:r>
      <w:proofErr w:type="spellStart"/>
      <w:r>
        <w:t>н</w:t>
      </w:r>
      <w:proofErr w:type="spellEnd"/>
      <w:r>
        <w:t xml:space="preserve"> 26:34:020303:5, площадью 27 кв</w:t>
      </w:r>
      <w:proofErr w:type="gramStart"/>
      <w:r>
        <w:t>.м</w:t>
      </w:r>
      <w:proofErr w:type="gramEnd"/>
      <w:r>
        <w:t xml:space="preserve">, расположенный по адресу: Ставропольский край, </w:t>
      </w:r>
      <w:proofErr w:type="gramStart"/>
      <w:r>
        <w:t>г</w:t>
      </w:r>
      <w:proofErr w:type="gramEnd"/>
      <w:r>
        <w:t>. Кисловодск, проспект Ленина, 11-а, категория земель: земли населенных пунктов, вид разрешенного использования: под магазины.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rPr>
          <w:szCs w:val="28"/>
        </w:rPr>
        <w:tab/>
      </w:r>
      <w:r>
        <w:t>Изъять для муниципальных нужд объект недвижимого имущества с к/</w:t>
      </w:r>
      <w:proofErr w:type="spellStart"/>
      <w:r>
        <w:t>н</w:t>
      </w:r>
      <w:proofErr w:type="spellEnd"/>
      <w:r>
        <w:t xml:space="preserve"> 26:34:020303:32, площадью 16,0 кв.м., расположенного по адресу: г. Кисловодск, проспект Ленина, 11-а</w:t>
      </w:r>
      <w:r w:rsidRPr="0070089E">
        <w:t>,</w:t>
      </w:r>
      <w:r>
        <w:t xml:space="preserve"> находящегося на земельном участке </w:t>
      </w:r>
      <w:proofErr w:type="gramStart"/>
      <w:r>
        <w:t>с</w:t>
      </w:r>
      <w:proofErr w:type="gramEnd"/>
      <w:r>
        <w:t xml:space="preserve">  к/</w:t>
      </w:r>
      <w:proofErr w:type="spellStart"/>
      <w:r>
        <w:t>н</w:t>
      </w:r>
      <w:proofErr w:type="spellEnd"/>
      <w:r>
        <w:t xml:space="preserve"> 26:34:020303:5.</w:t>
      </w:r>
    </w:p>
    <w:p w:rsidR="00203D3D" w:rsidRDefault="00B97CAA" w:rsidP="00203D3D">
      <w:pPr>
        <w:pStyle w:val="a3"/>
        <w:tabs>
          <w:tab w:val="left" w:pos="709"/>
          <w:tab w:val="left" w:pos="851"/>
        </w:tabs>
        <w:ind w:right="0"/>
      </w:pPr>
      <w:r>
        <w:tab/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tab/>
        <w:t>5. Изъять для муниципальных нужд земельный участок с к/</w:t>
      </w:r>
      <w:proofErr w:type="spellStart"/>
      <w:r>
        <w:t>н</w:t>
      </w:r>
      <w:proofErr w:type="spellEnd"/>
      <w:r>
        <w:t xml:space="preserve"> 26:34:020213:6, площадью 5 кв</w:t>
      </w:r>
      <w:proofErr w:type="gramStart"/>
      <w:r>
        <w:t>.м</w:t>
      </w:r>
      <w:proofErr w:type="gramEnd"/>
      <w:r>
        <w:t xml:space="preserve">, расположенный по адресу: Ставропольский край, </w:t>
      </w:r>
      <w:proofErr w:type="gramStart"/>
      <w:r>
        <w:t>г</w:t>
      </w:r>
      <w:proofErr w:type="gramEnd"/>
      <w:r>
        <w:t>. Кисловодск, проспект Ленина/Дзержинского, категория земель: земли населенных пунктов, вид разрешенного использования: под павильон по продаже головных уборов.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</w:pPr>
      <w:r>
        <w:rPr>
          <w:szCs w:val="28"/>
        </w:rPr>
        <w:tab/>
      </w:r>
      <w:r w:rsidRPr="00D16299">
        <w:t>Изъять для муниципальных нужд объект недвижимого имущества с к/</w:t>
      </w:r>
      <w:proofErr w:type="spellStart"/>
      <w:r w:rsidRPr="00D16299">
        <w:t>н</w:t>
      </w:r>
      <w:proofErr w:type="spellEnd"/>
      <w:r w:rsidRPr="00D16299">
        <w:t xml:space="preserve"> 26:34:000000:4343, площадью 4,2 кв.м., расположенного по адресу:                         г. Кисловодск, проспект Ленина/проспект Дзержинского, находящегося на земельном участке </w:t>
      </w:r>
      <w:proofErr w:type="gramStart"/>
      <w:r w:rsidRPr="00D16299">
        <w:t>с</w:t>
      </w:r>
      <w:proofErr w:type="gramEnd"/>
      <w:r w:rsidRPr="00D16299">
        <w:t xml:space="preserve">  к/</w:t>
      </w:r>
      <w:proofErr w:type="spellStart"/>
      <w:r w:rsidRPr="00D16299">
        <w:t>н</w:t>
      </w:r>
      <w:proofErr w:type="spellEnd"/>
      <w:r w:rsidRPr="00D16299">
        <w:t xml:space="preserve"> 26:34:020213:</w:t>
      </w:r>
      <w:r>
        <w:t>6.</w:t>
      </w:r>
    </w:p>
    <w:p w:rsidR="00203D3D" w:rsidRPr="00155143" w:rsidRDefault="00B97CAA" w:rsidP="00203D3D">
      <w:pPr>
        <w:pStyle w:val="a3"/>
        <w:tabs>
          <w:tab w:val="left" w:pos="709"/>
          <w:tab w:val="left" w:pos="851"/>
        </w:tabs>
        <w:ind w:right="0"/>
      </w:pPr>
      <w:r>
        <w:tab/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  <w:t>6. Комитету имущественных отношений администрации города-курорта Кисловодска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десяти дней со дня принятия</w:t>
      </w:r>
      <w:r w:rsidR="00450B96">
        <w:rPr>
          <w:szCs w:val="28"/>
        </w:rPr>
        <w:t xml:space="preserve"> настоящего постановления</w:t>
      </w:r>
      <w:r>
        <w:rPr>
          <w:szCs w:val="28"/>
        </w:rPr>
        <w:t>: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  <w:t>- направить копию настоящего постановления правообладателя</w:t>
      </w:r>
      <w:r w:rsidR="00BE5AB8">
        <w:rPr>
          <w:szCs w:val="28"/>
        </w:rPr>
        <w:t>м</w:t>
      </w:r>
      <w:r>
        <w:rPr>
          <w:szCs w:val="28"/>
        </w:rPr>
        <w:t xml:space="preserve"> изымаемой недвижимости;</w:t>
      </w:r>
    </w:p>
    <w:p w:rsidR="00203D3D" w:rsidRDefault="00203D3D" w:rsidP="002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70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н</w:t>
      </w:r>
      <w:r w:rsidRPr="007970ED">
        <w:rPr>
          <w:rFonts w:ascii="Times New Roman" w:hAnsi="Times New Roman"/>
          <w:sz w:val="28"/>
          <w:szCs w:val="28"/>
        </w:rPr>
        <w:t xml:space="preserve">аправить копию настоящего постановления в </w:t>
      </w:r>
      <w:r w:rsidRPr="007970ED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Ставропольскому краю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03D3D" w:rsidRDefault="00203D3D" w:rsidP="002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осуществить иные действия, предусмотренные Земельным кодексом Российской Федерации, для осуществления процедуры изъятия земельных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участков</w:t>
      </w:r>
      <w:r w:rsidRPr="00D1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расположенных на них объектов недвижимого имущества, указанных в п.1, п.2, п.3, п.4, п</w:t>
      </w:r>
      <w:r w:rsidR="00BE5A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5, настоящего постановления.</w:t>
      </w:r>
    </w:p>
    <w:p w:rsidR="00BE5AB8" w:rsidRDefault="00B97CAA" w:rsidP="002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203D3D" w:rsidRDefault="00203D3D" w:rsidP="00BE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6F4">
        <w:rPr>
          <w:rFonts w:ascii="Times New Roman" w:eastAsiaTheme="minorHAnsi" w:hAnsi="Times New Roman"/>
          <w:sz w:val="28"/>
          <w:szCs w:val="28"/>
          <w:lang w:eastAsia="en-US"/>
        </w:rPr>
        <w:t>7.</w:t>
      </w:r>
      <w:r w:rsidR="00BE5A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036F4">
        <w:rPr>
          <w:rFonts w:ascii="Times New Roman" w:hAnsi="Times New Roman"/>
          <w:sz w:val="28"/>
          <w:szCs w:val="28"/>
        </w:rPr>
        <w:t>Информационн</w:t>
      </w:r>
      <w:r w:rsidR="00BE5AB8">
        <w:rPr>
          <w:rFonts w:ascii="Times New Roman" w:hAnsi="Times New Roman"/>
          <w:sz w:val="28"/>
          <w:szCs w:val="28"/>
        </w:rPr>
        <w:t xml:space="preserve">о-аналитическому отделу </w:t>
      </w:r>
      <w:r w:rsidRPr="007036F4">
        <w:rPr>
          <w:rFonts w:ascii="Times New Roman" w:hAnsi="Times New Roman"/>
          <w:sz w:val="28"/>
          <w:szCs w:val="28"/>
        </w:rPr>
        <w:t>администрации                    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принятия</w:t>
      </w:r>
      <w:r w:rsidRPr="007036F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7036F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036F4">
        <w:rPr>
          <w:rFonts w:ascii="Times New Roman" w:hAnsi="Times New Roman"/>
          <w:sz w:val="28"/>
          <w:szCs w:val="28"/>
        </w:rPr>
        <w:t xml:space="preserve"> опубликовать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03D3D" w:rsidRDefault="00B97CAA" w:rsidP="002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3D3D" w:rsidRDefault="00203D3D" w:rsidP="002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8. Настоящее постановление действует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 трех лет со дня его принятия.</w:t>
      </w:r>
    </w:p>
    <w:p w:rsidR="00203D3D" w:rsidRPr="007036F4" w:rsidRDefault="00B97CAA" w:rsidP="002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203D3D" w:rsidRPr="00162E7D" w:rsidRDefault="00203D3D" w:rsidP="002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9. </w:t>
      </w:r>
      <w:proofErr w:type="gramStart"/>
      <w:r w:rsidRPr="00162E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2E7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города-курорта Кисловодска  Е.В. Силина.</w:t>
      </w:r>
    </w:p>
    <w:p w:rsidR="00203D3D" w:rsidRPr="00162E7D" w:rsidRDefault="00B97CAA" w:rsidP="00203D3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</w:r>
    </w:p>
    <w:p w:rsidR="00203D3D" w:rsidRPr="00162E7D" w:rsidRDefault="00203D3D" w:rsidP="00203D3D">
      <w:pPr>
        <w:tabs>
          <w:tab w:val="left" w:pos="0"/>
          <w:tab w:val="left" w:pos="567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162E7D">
        <w:rPr>
          <w:rFonts w:ascii="Times New Roman" w:hAnsi="Times New Roman"/>
          <w:sz w:val="28"/>
          <w:szCs w:val="28"/>
        </w:rPr>
        <w:t xml:space="preserve">10.  Настоящее постановление вступает в силу со дня его </w:t>
      </w:r>
      <w:r w:rsidR="00BE5AB8">
        <w:rPr>
          <w:rFonts w:ascii="Times New Roman" w:hAnsi="Times New Roman"/>
          <w:sz w:val="28"/>
          <w:szCs w:val="28"/>
        </w:rPr>
        <w:t>подписания.</w:t>
      </w:r>
      <w:r w:rsidRPr="00162E7D">
        <w:rPr>
          <w:rFonts w:ascii="Times New Roman" w:hAnsi="Times New Roman"/>
          <w:sz w:val="28"/>
          <w:szCs w:val="28"/>
        </w:rPr>
        <w:t xml:space="preserve"> </w:t>
      </w:r>
    </w:p>
    <w:p w:rsidR="00203D3D" w:rsidRPr="00AC0C4E" w:rsidRDefault="00203D3D" w:rsidP="00203D3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:rsidR="00203D3D" w:rsidRDefault="00203D3D" w:rsidP="00203D3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03D3D" w:rsidRDefault="00203D3D" w:rsidP="00203D3D">
      <w:pPr>
        <w:spacing w:line="240" w:lineRule="exact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Глава города-курорта Кисловодска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11DD4">
        <w:rPr>
          <w:rFonts w:ascii="Times New Roman" w:hAnsi="Times New Roman"/>
          <w:sz w:val="28"/>
          <w:szCs w:val="28"/>
        </w:rPr>
        <w:t>А.В. Курбатов</w:t>
      </w:r>
    </w:p>
    <w:p w:rsidR="00203D3D" w:rsidRDefault="00203D3D" w:rsidP="00203D3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03D3D" w:rsidRPr="005975F6" w:rsidRDefault="00203D3D" w:rsidP="00203D3D">
      <w:pPr>
        <w:tabs>
          <w:tab w:val="left" w:pos="567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975F6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03D3D" w:rsidRDefault="00203D3D" w:rsidP="00BE5AB8">
      <w:pPr>
        <w:tabs>
          <w:tab w:val="left" w:pos="5670"/>
          <w:tab w:val="left" w:pos="694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</w:t>
      </w:r>
      <w:r w:rsidR="00087C52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председател</w:t>
      </w:r>
      <w:r w:rsidR="00087C52">
        <w:rPr>
          <w:rFonts w:ascii="Times New Roman" w:hAnsi="Times New Roman"/>
          <w:sz w:val="28"/>
          <w:szCs w:val="28"/>
        </w:rPr>
        <w:t>я</w:t>
      </w:r>
      <w:r w:rsidRPr="00597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75F6">
        <w:rPr>
          <w:rFonts w:ascii="Times New Roman" w:hAnsi="Times New Roman"/>
          <w:sz w:val="28"/>
          <w:szCs w:val="28"/>
        </w:rPr>
        <w:t>комитета имущественных отношений администрации города-курорта   Кисловодска</w:t>
      </w:r>
      <w:proofErr w:type="gramEnd"/>
      <w:r w:rsidRPr="005975F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87C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7C52">
        <w:rPr>
          <w:rFonts w:ascii="Times New Roman" w:hAnsi="Times New Roman"/>
          <w:sz w:val="28"/>
          <w:szCs w:val="28"/>
        </w:rPr>
        <w:t>М.М.Войтов</w:t>
      </w:r>
    </w:p>
    <w:p w:rsidR="00203D3D" w:rsidRDefault="00203D3D" w:rsidP="00203D3D">
      <w:pPr>
        <w:tabs>
          <w:tab w:val="left" w:pos="5670"/>
          <w:tab w:val="left" w:pos="921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5F6">
        <w:rPr>
          <w:rFonts w:ascii="Times New Roman" w:hAnsi="Times New Roman"/>
          <w:sz w:val="28"/>
          <w:szCs w:val="28"/>
        </w:rPr>
        <w:t>Проект визируют:</w:t>
      </w:r>
    </w:p>
    <w:p w:rsidR="00203D3D" w:rsidRDefault="00203D3D" w:rsidP="00203D3D">
      <w:pPr>
        <w:tabs>
          <w:tab w:val="left" w:pos="475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611DD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Pr="00611DD4">
        <w:rPr>
          <w:rFonts w:ascii="Times New Roman" w:hAnsi="Times New Roman"/>
          <w:sz w:val="28"/>
          <w:szCs w:val="28"/>
        </w:rPr>
        <w:t>администрации</w:t>
      </w:r>
    </w:p>
    <w:p w:rsidR="00203D3D" w:rsidRDefault="00203D3D" w:rsidP="00203D3D">
      <w:pPr>
        <w:tabs>
          <w:tab w:val="left" w:pos="475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   </w:t>
      </w:r>
      <w:r w:rsidRPr="00611DD4">
        <w:rPr>
          <w:rFonts w:ascii="Times New Roman" w:hAnsi="Times New Roman"/>
          <w:sz w:val="28"/>
          <w:szCs w:val="28"/>
        </w:rPr>
        <w:t>Е.В.Силин</w:t>
      </w:r>
    </w:p>
    <w:p w:rsidR="00203D3D" w:rsidRDefault="00203D3D" w:rsidP="00203D3D">
      <w:pPr>
        <w:tabs>
          <w:tab w:val="left" w:pos="475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3D3D" w:rsidRDefault="00BE5AB8" w:rsidP="00BE5AB8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BE5AB8" w:rsidRDefault="00BE5AB8" w:rsidP="00BE5AB8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5AB8">
        <w:rPr>
          <w:rFonts w:ascii="Times New Roman" w:hAnsi="Times New Roman"/>
          <w:sz w:val="28"/>
          <w:szCs w:val="28"/>
        </w:rPr>
        <w:t xml:space="preserve">архитектуры  и градостроительства </w:t>
      </w:r>
    </w:p>
    <w:p w:rsidR="00BE5AB8" w:rsidRPr="00BE5AB8" w:rsidRDefault="00BE5AB8" w:rsidP="00BE5AB8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5AB8"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                          А.П. Миненко</w:t>
      </w:r>
    </w:p>
    <w:p w:rsidR="00BE5AB8" w:rsidRPr="00611DD4" w:rsidRDefault="00BE5AB8" w:rsidP="00203D3D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03D3D" w:rsidRPr="00611DD4" w:rsidRDefault="00203D3D" w:rsidP="00203D3D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611DD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11DD4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611DD4">
        <w:rPr>
          <w:rFonts w:ascii="Times New Roman" w:hAnsi="Times New Roman"/>
          <w:sz w:val="28"/>
          <w:szCs w:val="28"/>
        </w:rPr>
        <w:t xml:space="preserve">  </w:t>
      </w:r>
    </w:p>
    <w:p w:rsidR="00203D3D" w:rsidRPr="00611DD4" w:rsidRDefault="00203D3D" w:rsidP="00203D3D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203D3D" w:rsidRPr="00611DD4" w:rsidRDefault="00203D3D" w:rsidP="00203D3D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11D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Певанова</w:t>
      </w:r>
      <w:proofErr w:type="spellEnd"/>
    </w:p>
    <w:p w:rsidR="00203D3D" w:rsidRPr="00611DD4" w:rsidRDefault="00203D3D" w:rsidP="00203D3D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03D3D" w:rsidRPr="00611DD4" w:rsidRDefault="00203D3D" w:rsidP="00203D3D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203D3D" w:rsidRPr="00611DD4" w:rsidRDefault="00203D3D" w:rsidP="00203D3D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>города-курорта Кисловодска                                                              Г.Л. Рубцова</w:t>
      </w:r>
    </w:p>
    <w:p w:rsidR="00203D3D" w:rsidRDefault="00203D3D" w:rsidP="00203D3D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:rsidR="00450B96" w:rsidRDefault="00450B96" w:rsidP="00203D3D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:rsidR="0051107F" w:rsidRDefault="00203D3D" w:rsidP="00203D3D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  <w:r>
        <w:t>Проект подготовлен комитетом имущественных отношений администрации города-курорта Кисловодска</w:t>
      </w:r>
    </w:p>
    <w:sectPr w:rsidR="0051107F" w:rsidSect="00BE5AB8">
      <w:headerReference w:type="even" r:id="rId14"/>
      <w:headerReference w:type="default" r:id="rId15"/>
      <w:pgSz w:w="11906" w:h="16838"/>
      <w:pgMar w:top="39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3A" w:rsidRDefault="00D9553A" w:rsidP="0071082D">
      <w:pPr>
        <w:spacing w:after="0" w:line="240" w:lineRule="auto"/>
      </w:pPr>
      <w:r>
        <w:separator/>
      </w:r>
    </w:p>
  </w:endnote>
  <w:endnote w:type="continuationSeparator" w:id="0">
    <w:p w:rsidR="00D9553A" w:rsidRDefault="00D9553A" w:rsidP="0071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3A" w:rsidRDefault="00D9553A" w:rsidP="0071082D">
      <w:pPr>
        <w:spacing w:after="0" w:line="240" w:lineRule="auto"/>
      </w:pPr>
      <w:r>
        <w:separator/>
      </w:r>
    </w:p>
  </w:footnote>
  <w:footnote w:type="continuationSeparator" w:id="0">
    <w:p w:rsidR="00D9553A" w:rsidRDefault="00D9553A" w:rsidP="0071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94" w:rsidRDefault="006F3C4C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23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C94" w:rsidRDefault="00D955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94" w:rsidRDefault="006F3C4C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23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F8A">
      <w:rPr>
        <w:rStyle w:val="a7"/>
        <w:noProof/>
      </w:rPr>
      <w:t>2</w:t>
    </w:r>
    <w:r>
      <w:rPr>
        <w:rStyle w:val="a7"/>
      </w:rPr>
      <w:fldChar w:fldCharType="end"/>
    </w:r>
  </w:p>
  <w:p w:rsidR="00C20C94" w:rsidRDefault="00D955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3D"/>
    <w:rsid w:val="0007756C"/>
    <w:rsid w:val="00087C52"/>
    <w:rsid w:val="00203D3D"/>
    <w:rsid w:val="003F6B65"/>
    <w:rsid w:val="00422A62"/>
    <w:rsid w:val="00450B96"/>
    <w:rsid w:val="0051107F"/>
    <w:rsid w:val="006430D3"/>
    <w:rsid w:val="00682B15"/>
    <w:rsid w:val="006F3C4C"/>
    <w:rsid w:val="0071082D"/>
    <w:rsid w:val="007C5312"/>
    <w:rsid w:val="00887F8A"/>
    <w:rsid w:val="00B97CAA"/>
    <w:rsid w:val="00BE5AB8"/>
    <w:rsid w:val="00D9553A"/>
    <w:rsid w:val="00EB23F9"/>
    <w:rsid w:val="00F2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3D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203D3D"/>
    <w:pPr>
      <w:spacing w:after="0" w:line="240" w:lineRule="auto"/>
      <w:ind w:right="53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3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03D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3D3D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203D3D"/>
  </w:style>
  <w:style w:type="paragraph" w:styleId="a8">
    <w:name w:val="Balloon Text"/>
    <w:basedOn w:val="a"/>
    <w:link w:val="a9"/>
    <w:uiPriority w:val="99"/>
    <w:semiHidden/>
    <w:unhideWhenUsed/>
    <w:rsid w:val="0020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708CB86C8D0FDCC1F819A0AC0DA9A5B4E24FF2EF8B1697D4DBC5ECA8901EB4549008CCDD89434AA0F9AF17246EO0O" TargetMode="External"/><Relationship Id="rId13" Type="http://schemas.openxmlformats.org/officeDocument/2006/relationships/hyperlink" Target="consultantplus://offline/ref=C6CCAF3B7AF6A3CAFC60709ABB00D305D8CAA61CA9A804FDF0E8E418ADBF8D43D794DD90ADEA9914E005D45CC0D4D80C0EF7EAAF123BE9044C57EFCA6FO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CCAF3B7AF6A3CAFC60708CB86C8D0FDCC1F819A0AC0DA9A5B4E24FF2EF8B1697D4DBC5EEAE941CE40E800C858A815F4FBCE7AF0927E90765OBO" TargetMode="External"/><Relationship Id="rId12" Type="http://schemas.openxmlformats.org/officeDocument/2006/relationships/hyperlink" Target="consultantplus://offline/ref=C6CCAF3B7AF6A3CAFC60708CB86C8D0FDCC0FF17AEAE0DA9A5B4E24FF2EF8B1685D483C9ECAB8A15E21BD65DC06DO6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CCAF3B7AF6A3CAFC60708CB86C8D0FDCC1F819A0AC0DA9A5B4E24FF2EF8B1697D4DBC5EDAB941EB4549008CCDD89434AA0F9AF17246EO0O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6CCAF3B7AF6A3CAFC60708CB86C8D0FDCC1F819A0AC0DA9A5B4E24FF2EF8B1697D4DBC5ECA6911EB4549008CCDD89434AA0F9AF17246EO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CCAF3B7AF6A3CAFC60708CB86C8D0FDCC1F819A0AC0DA9A5B4E24FF2EF8B1697D4DBC5ECA6941EB4549008CCDD89434AA0F9AF17246EO0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cp:lastPrinted>2019-06-26T07:42:00Z</cp:lastPrinted>
  <dcterms:created xsi:type="dcterms:W3CDTF">2019-05-05T11:35:00Z</dcterms:created>
  <dcterms:modified xsi:type="dcterms:W3CDTF">2019-07-09T11:08:00Z</dcterms:modified>
</cp:coreProperties>
</file>