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60" w:type="dxa"/>
        <w:tblInd w:w="5607" w:type="dxa"/>
        <w:tblLook w:val="0000"/>
      </w:tblPr>
      <w:tblGrid>
        <w:gridCol w:w="4260"/>
      </w:tblGrid>
      <w:tr w:rsidR="00473C40" w:rsidTr="00473C40">
        <w:trPr>
          <w:trHeight w:val="1691"/>
        </w:trPr>
        <w:tc>
          <w:tcPr>
            <w:tcW w:w="4260" w:type="dxa"/>
          </w:tcPr>
          <w:p w:rsidR="00473C40" w:rsidRDefault="0020231C" w:rsidP="00473C40">
            <w:pPr>
              <w:ind w:right="-2"/>
              <w:rPr>
                <w:szCs w:val="28"/>
              </w:rPr>
            </w:pPr>
            <w:r>
              <w:rPr>
                <w:szCs w:val="28"/>
              </w:rPr>
              <w:t xml:space="preserve">            </w:t>
            </w:r>
            <w:r w:rsidR="00473C40">
              <w:rPr>
                <w:szCs w:val="28"/>
              </w:rPr>
              <w:t>УТВЕРЖДЕНА</w:t>
            </w:r>
          </w:p>
          <w:p w:rsidR="00473C40" w:rsidRDefault="00473C40" w:rsidP="00473C40">
            <w:pPr>
              <w:ind w:right="-2"/>
              <w:rPr>
                <w:szCs w:val="28"/>
              </w:rPr>
            </w:pPr>
            <w:r>
              <w:rPr>
                <w:szCs w:val="28"/>
              </w:rPr>
              <w:t>постановлением администрации</w:t>
            </w:r>
          </w:p>
          <w:p w:rsidR="00473C40" w:rsidRDefault="00473C40" w:rsidP="00473C40">
            <w:pPr>
              <w:ind w:right="-2"/>
              <w:rPr>
                <w:szCs w:val="28"/>
              </w:rPr>
            </w:pPr>
            <w:r>
              <w:rPr>
                <w:szCs w:val="28"/>
              </w:rPr>
              <w:t>города-курорта Кисловодска</w:t>
            </w:r>
          </w:p>
          <w:p w:rsidR="00473C40" w:rsidRPr="005869F8" w:rsidRDefault="00473C40" w:rsidP="00473C40">
            <w:pPr>
              <w:ind w:right="-2"/>
              <w:rPr>
                <w:szCs w:val="28"/>
              </w:rPr>
            </w:pPr>
            <w:r w:rsidRPr="00620E77">
              <w:rPr>
                <w:szCs w:val="28"/>
              </w:rPr>
              <w:t>от</w:t>
            </w:r>
            <w:r w:rsidR="005869F8">
              <w:rPr>
                <w:szCs w:val="28"/>
              </w:rPr>
              <w:t xml:space="preserve">  _________________</w:t>
            </w:r>
          </w:p>
          <w:p w:rsidR="00473C40" w:rsidRDefault="00473C40" w:rsidP="00BC2027">
            <w:pPr>
              <w:tabs>
                <w:tab w:val="left" w:pos="5245"/>
              </w:tabs>
              <w:ind w:right="-2"/>
              <w:rPr>
                <w:szCs w:val="28"/>
              </w:rPr>
            </w:pPr>
            <w:r w:rsidRPr="00620E77">
              <w:rPr>
                <w:szCs w:val="28"/>
              </w:rPr>
              <w:t xml:space="preserve">№ </w:t>
            </w:r>
            <w:r w:rsidR="005869F8">
              <w:rPr>
                <w:szCs w:val="28"/>
              </w:rPr>
              <w:t xml:space="preserve"> _____________</w:t>
            </w:r>
          </w:p>
        </w:tc>
      </w:tr>
    </w:tbl>
    <w:p w:rsidR="00473C40" w:rsidRDefault="00DD4356" w:rsidP="00DD4356">
      <w:pPr>
        <w:jc w:val="center"/>
        <w:rPr>
          <w:szCs w:val="28"/>
        </w:rPr>
      </w:pPr>
      <w:r>
        <w:rPr>
          <w:szCs w:val="28"/>
        </w:rPr>
        <w:tab/>
      </w:r>
      <w:r>
        <w:rPr>
          <w:szCs w:val="28"/>
        </w:rPr>
        <w:tab/>
      </w:r>
    </w:p>
    <w:p w:rsidR="00774DA6" w:rsidRDefault="00DD4356" w:rsidP="00DD4356">
      <w:pPr>
        <w:jc w:val="center"/>
        <w:rPr>
          <w:szCs w:val="28"/>
        </w:rPr>
      </w:pPr>
      <w:r>
        <w:rPr>
          <w:szCs w:val="28"/>
        </w:rPr>
        <w:tab/>
      </w:r>
    </w:p>
    <w:p w:rsidR="00DD4356" w:rsidRDefault="00DD4356" w:rsidP="00DD4356">
      <w:pPr>
        <w:jc w:val="center"/>
        <w:rPr>
          <w:szCs w:val="28"/>
        </w:rPr>
      </w:pPr>
      <w:r>
        <w:rPr>
          <w:szCs w:val="28"/>
        </w:rPr>
        <w:t>АУКЦИОННАЯ ДОКУМЕНТАЦИЯ</w:t>
      </w:r>
    </w:p>
    <w:p w:rsidR="00DD4356" w:rsidRDefault="00DD4356" w:rsidP="00DD4356">
      <w:pPr>
        <w:jc w:val="both"/>
        <w:rPr>
          <w:szCs w:val="28"/>
        </w:rPr>
      </w:pPr>
      <w:r>
        <w:rPr>
          <w:szCs w:val="28"/>
        </w:rPr>
        <w:t xml:space="preserve">на   право  заключения  </w:t>
      </w:r>
      <w:proofErr w:type="gramStart"/>
      <w:r>
        <w:rPr>
          <w:szCs w:val="28"/>
        </w:rPr>
        <w:t>договоров</w:t>
      </w:r>
      <w:proofErr w:type="gramEnd"/>
      <w:r w:rsidRPr="00115C20">
        <w:rPr>
          <w:szCs w:val="28"/>
        </w:rPr>
        <w:t xml:space="preserve"> </w:t>
      </w:r>
      <w:r>
        <w:rPr>
          <w:szCs w:val="28"/>
        </w:rPr>
        <w:t xml:space="preserve"> </w:t>
      </w:r>
      <w:r w:rsidRPr="00115C20">
        <w:rPr>
          <w:szCs w:val="28"/>
        </w:rPr>
        <w:t xml:space="preserve">на </w:t>
      </w:r>
      <w:r>
        <w:rPr>
          <w:szCs w:val="28"/>
        </w:rPr>
        <w:t xml:space="preserve"> </w:t>
      </w:r>
      <w:r w:rsidRPr="00115C20">
        <w:rPr>
          <w:szCs w:val="28"/>
        </w:rPr>
        <w:t xml:space="preserve">размещение </w:t>
      </w:r>
      <w:r>
        <w:rPr>
          <w:szCs w:val="28"/>
        </w:rPr>
        <w:t xml:space="preserve"> </w:t>
      </w:r>
      <w:r w:rsidRPr="00115C20">
        <w:rPr>
          <w:szCs w:val="28"/>
        </w:rPr>
        <w:t xml:space="preserve">нестационарных </w:t>
      </w:r>
      <w:r>
        <w:rPr>
          <w:szCs w:val="28"/>
        </w:rPr>
        <w:t xml:space="preserve">   </w:t>
      </w:r>
      <w:r w:rsidRPr="00115C20">
        <w:rPr>
          <w:szCs w:val="28"/>
        </w:rPr>
        <w:t>торговых объектов</w:t>
      </w:r>
      <w:r>
        <w:rPr>
          <w:szCs w:val="28"/>
        </w:rPr>
        <w:t xml:space="preserve">  </w:t>
      </w:r>
      <w:r w:rsidRPr="00115C20">
        <w:rPr>
          <w:szCs w:val="28"/>
        </w:rPr>
        <w:t xml:space="preserve">и </w:t>
      </w:r>
      <w:r>
        <w:rPr>
          <w:szCs w:val="28"/>
        </w:rPr>
        <w:t xml:space="preserve"> </w:t>
      </w:r>
      <w:r w:rsidRPr="00115C20">
        <w:rPr>
          <w:szCs w:val="28"/>
        </w:rPr>
        <w:t xml:space="preserve">нестационарных объектов по предоставлению услуг  </w:t>
      </w:r>
      <w:r>
        <w:rPr>
          <w:szCs w:val="28"/>
        </w:rPr>
        <w:t>на     территории     городского     округа    города  -  курорта Кисловодска</w:t>
      </w:r>
    </w:p>
    <w:p w:rsidR="00DD4356" w:rsidRDefault="00DD4356" w:rsidP="00DD4356">
      <w:pPr>
        <w:jc w:val="center"/>
        <w:rPr>
          <w:szCs w:val="28"/>
        </w:rPr>
      </w:pPr>
      <w:r>
        <w:rPr>
          <w:szCs w:val="28"/>
        </w:rPr>
        <w:t>(далее – аукционная документация)</w:t>
      </w:r>
    </w:p>
    <w:p w:rsidR="00DD4356" w:rsidRDefault="00DD4356" w:rsidP="00DD4356">
      <w:pPr>
        <w:jc w:val="center"/>
        <w:rPr>
          <w:szCs w:val="28"/>
        </w:rPr>
      </w:pPr>
    </w:p>
    <w:p w:rsidR="002F4EE6" w:rsidRPr="002F4EE6" w:rsidRDefault="003440C5" w:rsidP="002F4EE6">
      <w:pPr>
        <w:jc w:val="both"/>
        <w:rPr>
          <w:szCs w:val="28"/>
        </w:rPr>
      </w:pPr>
      <w:r w:rsidRPr="002F4EE6">
        <w:rPr>
          <w:b/>
          <w:szCs w:val="28"/>
        </w:rPr>
        <w:tab/>
      </w:r>
      <w:r w:rsidR="002F4EE6" w:rsidRPr="00DB46A6">
        <w:rPr>
          <w:szCs w:val="28"/>
        </w:rPr>
        <w:t>1.Организатор аукциона</w:t>
      </w:r>
      <w:r w:rsidR="002F4EE6" w:rsidRPr="002F4EE6">
        <w:rPr>
          <w:b/>
          <w:szCs w:val="28"/>
        </w:rPr>
        <w:t xml:space="preserve"> </w:t>
      </w:r>
      <w:r w:rsidR="002F4EE6" w:rsidRPr="002F4EE6">
        <w:rPr>
          <w:szCs w:val="28"/>
        </w:rPr>
        <w:t xml:space="preserve">– Администрация города-курорта Кисловодска в лице управления по торговле, общественному питанию и сервису. </w:t>
      </w:r>
    </w:p>
    <w:p w:rsidR="002F4EE6" w:rsidRPr="00DB46A6" w:rsidRDefault="002F4EE6" w:rsidP="002F4EE6">
      <w:pPr>
        <w:jc w:val="both"/>
        <w:rPr>
          <w:szCs w:val="28"/>
        </w:rPr>
      </w:pPr>
      <w:r w:rsidRPr="002F4EE6">
        <w:rPr>
          <w:szCs w:val="28"/>
        </w:rPr>
        <w:tab/>
      </w:r>
      <w:r w:rsidRPr="00DB46A6">
        <w:rPr>
          <w:szCs w:val="28"/>
        </w:rPr>
        <w:t>2.Место нахождения и почтовый адрес организатора аукциона:</w:t>
      </w:r>
    </w:p>
    <w:p w:rsidR="002F4EE6" w:rsidRPr="002F4EE6" w:rsidRDefault="002F4EE6" w:rsidP="002F4EE6">
      <w:pPr>
        <w:jc w:val="both"/>
        <w:rPr>
          <w:szCs w:val="28"/>
        </w:rPr>
      </w:pPr>
      <w:r w:rsidRPr="002F4EE6">
        <w:rPr>
          <w:szCs w:val="28"/>
        </w:rPr>
        <w:t xml:space="preserve">357700 г. Кисловодск, пр. Победы, 25, администрация города-курорта Кисловодска, 1 этаж, кабинет № 12. </w:t>
      </w:r>
    </w:p>
    <w:p w:rsidR="002F4EE6" w:rsidRPr="00DB46A6" w:rsidRDefault="002F4EE6" w:rsidP="002F4EE6">
      <w:pPr>
        <w:jc w:val="both"/>
        <w:rPr>
          <w:szCs w:val="28"/>
        </w:rPr>
      </w:pPr>
      <w:r w:rsidRPr="00DB46A6">
        <w:rPr>
          <w:szCs w:val="28"/>
        </w:rPr>
        <w:tab/>
        <w:t xml:space="preserve">3.Адрес электронной почты и сайта организатора: </w:t>
      </w:r>
    </w:p>
    <w:p w:rsidR="002F4EE6" w:rsidRPr="00DB46A6" w:rsidRDefault="002F4EE6" w:rsidP="002F4EE6">
      <w:pPr>
        <w:jc w:val="both"/>
        <w:rPr>
          <w:szCs w:val="28"/>
        </w:rPr>
      </w:pPr>
      <w:proofErr w:type="gramStart"/>
      <w:r w:rsidRPr="002F4EE6">
        <w:rPr>
          <w:szCs w:val="28"/>
          <w:lang w:val="en-US"/>
        </w:rPr>
        <w:t>e</w:t>
      </w:r>
      <w:r w:rsidRPr="002F4EE6">
        <w:rPr>
          <w:szCs w:val="28"/>
        </w:rPr>
        <w:t>-</w:t>
      </w:r>
      <w:r w:rsidRPr="002F4EE6">
        <w:rPr>
          <w:szCs w:val="28"/>
          <w:lang w:val="en-US"/>
        </w:rPr>
        <w:t>mail</w:t>
      </w:r>
      <w:proofErr w:type="gramEnd"/>
      <w:r w:rsidRPr="002F4EE6">
        <w:rPr>
          <w:szCs w:val="28"/>
        </w:rPr>
        <w:t xml:space="preserve">: </w:t>
      </w:r>
      <w:proofErr w:type="spellStart"/>
      <w:r w:rsidRPr="002F4EE6">
        <w:rPr>
          <w:szCs w:val="28"/>
          <w:lang w:val="en-US"/>
        </w:rPr>
        <w:t>kom</w:t>
      </w:r>
      <w:proofErr w:type="spellEnd"/>
      <w:r w:rsidRPr="002F4EE6">
        <w:rPr>
          <w:szCs w:val="28"/>
        </w:rPr>
        <w:t>_</w:t>
      </w:r>
      <w:proofErr w:type="spellStart"/>
      <w:r w:rsidRPr="002F4EE6">
        <w:rPr>
          <w:szCs w:val="28"/>
          <w:lang w:val="en-US"/>
        </w:rPr>
        <w:t>torg</w:t>
      </w:r>
      <w:proofErr w:type="spellEnd"/>
      <w:r w:rsidRPr="002F4EE6">
        <w:rPr>
          <w:szCs w:val="28"/>
        </w:rPr>
        <w:t>@</w:t>
      </w:r>
      <w:proofErr w:type="spellStart"/>
      <w:r w:rsidR="00071E8C">
        <w:rPr>
          <w:szCs w:val="28"/>
          <w:lang w:val="en-US"/>
        </w:rPr>
        <w:t>kislovodsk</w:t>
      </w:r>
      <w:proofErr w:type="spellEnd"/>
      <w:r w:rsidR="00071E8C" w:rsidRPr="00071E8C">
        <w:rPr>
          <w:szCs w:val="28"/>
        </w:rPr>
        <w:t>-</w:t>
      </w:r>
      <w:proofErr w:type="spellStart"/>
      <w:r w:rsidR="00071E8C">
        <w:rPr>
          <w:szCs w:val="28"/>
          <w:lang w:val="en-US"/>
        </w:rPr>
        <w:t>kurort</w:t>
      </w:r>
      <w:proofErr w:type="spellEnd"/>
      <w:r w:rsidR="00071E8C" w:rsidRPr="00071E8C">
        <w:rPr>
          <w:szCs w:val="28"/>
        </w:rPr>
        <w:t>.</w:t>
      </w:r>
      <w:r w:rsidR="00071E8C">
        <w:rPr>
          <w:szCs w:val="28"/>
          <w:lang w:val="en-US"/>
        </w:rPr>
        <w:t>org</w:t>
      </w:r>
      <w:r w:rsidRPr="002F4EE6">
        <w:rPr>
          <w:szCs w:val="28"/>
        </w:rPr>
        <w:t xml:space="preserve">, официальный сайт администрации города-курорта </w:t>
      </w:r>
      <w:r w:rsidRPr="00DB46A6">
        <w:rPr>
          <w:szCs w:val="28"/>
        </w:rPr>
        <w:t xml:space="preserve">Кисловодска </w:t>
      </w:r>
      <w:hyperlink r:id="rId8" w:history="1">
        <w:r w:rsidRPr="001144CB">
          <w:rPr>
            <w:rStyle w:val="a3"/>
            <w:color w:val="auto"/>
            <w:szCs w:val="28"/>
            <w:lang w:val="en-US"/>
          </w:rPr>
          <w:t>www</w:t>
        </w:r>
        <w:r w:rsidRPr="001144CB">
          <w:rPr>
            <w:rStyle w:val="a3"/>
            <w:color w:val="auto"/>
            <w:szCs w:val="28"/>
          </w:rPr>
          <w:t>.</w:t>
        </w:r>
        <w:proofErr w:type="spellStart"/>
        <w:r w:rsidRPr="001144CB">
          <w:rPr>
            <w:rStyle w:val="a3"/>
            <w:color w:val="auto"/>
            <w:szCs w:val="28"/>
            <w:lang w:val="en-US"/>
          </w:rPr>
          <w:t>kislovodsk</w:t>
        </w:r>
        <w:proofErr w:type="spellEnd"/>
        <w:r w:rsidRPr="001144CB">
          <w:rPr>
            <w:rStyle w:val="a3"/>
            <w:color w:val="auto"/>
            <w:szCs w:val="28"/>
          </w:rPr>
          <w:t>-</w:t>
        </w:r>
        <w:proofErr w:type="spellStart"/>
        <w:r w:rsidRPr="001144CB">
          <w:rPr>
            <w:rStyle w:val="a3"/>
            <w:color w:val="auto"/>
            <w:szCs w:val="28"/>
            <w:lang w:val="en-US"/>
          </w:rPr>
          <w:t>kurort</w:t>
        </w:r>
        <w:proofErr w:type="spellEnd"/>
        <w:r w:rsidRPr="001144CB">
          <w:rPr>
            <w:rStyle w:val="a3"/>
            <w:color w:val="auto"/>
            <w:szCs w:val="28"/>
          </w:rPr>
          <w:t>.</w:t>
        </w:r>
        <w:r w:rsidRPr="001144CB">
          <w:rPr>
            <w:rStyle w:val="a3"/>
            <w:color w:val="auto"/>
            <w:szCs w:val="28"/>
            <w:lang w:val="en-US"/>
          </w:rPr>
          <w:t>org</w:t>
        </w:r>
      </w:hyperlink>
      <w:r w:rsidRPr="001144CB">
        <w:rPr>
          <w:szCs w:val="28"/>
        </w:rPr>
        <w:t>.</w:t>
      </w:r>
      <w:r w:rsidRPr="00DB46A6">
        <w:rPr>
          <w:szCs w:val="28"/>
        </w:rPr>
        <w:t xml:space="preserve">  </w:t>
      </w:r>
    </w:p>
    <w:p w:rsidR="008903AE" w:rsidRDefault="002F4EE6" w:rsidP="002F4EE6">
      <w:pPr>
        <w:pStyle w:val="a4"/>
        <w:jc w:val="both"/>
        <w:rPr>
          <w:rFonts w:ascii="Times New Roman" w:hAnsi="Times New Roman"/>
          <w:sz w:val="28"/>
          <w:szCs w:val="28"/>
        </w:rPr>
      </w:pPr>
      <w:r w:rsidRPr="00DB46A6">
        <w:rPr>
          <w:rFonts w:ascii="Times New Roman" w:hAnsi="Times New Roman"/>
          <w:sz w:val="28"/>
          <w:szCs w:val="28"/>
        </w:rPr>
        <w:tab/>
      </w:r>
      <w:r w:rsidR="008903AE" w:rsidRPr="00DB46A6">
        <w:rPr>
          <w:rFonts w:ascii="Times New Roman" w:hAnsi="Times New Roman"/>
          <w:sz w:val="28"/>
          <w:szCs w:val="28"/>
        </w:rPr>
        <w:t>4.Контактное лицо:</w:t>
      </w:r>
      <w:r w:rsidR="00913230">
        <w:rPr>
          <w:rFonts w:ascii="Times New Roman" w:hAnsi="Times New Roman"/>
          <w:sz w:val="28"/>
          <w:szCs w:val="28"/>
        </w:rPr>
        <w:t xml:space="preserve"> Кравец Наталия Павловна</w:t>
      </w:r>
      <w:r w:rsidR="008903AE">
        <w:rPr>
          <w:rFonts w:ascii="Times New Roman" w:hAnsi="Times New Roman"/>
          <w:sz w:val="28"/>
          <w:szCs w:val="28"/>
        </w:rPr>
        <w:t xml:space="preserve">. </w:t>
      </w:r>
    </w:p>
    <w:p w:rsidR="008903AE" w:rsidRPr="00DB46A6" w:rsidRDefault="00913230" w:rsidP="002F4EE6">
      <w:pPr>
        <w:pStyle w:val="a4"/>
        <w:jc w:val="both"/>
        <w:rPr>
          <w:rFonts w:ascii="Times New Roman" w:hAnsi="Times New Roman"/>
          <w:sz w:val="28"/>
          <w:szCs w:val="28"/>
        </w:rPr>
      </w:pPr>
      <w:r>
        <w:rPr>
          <w:rFonts w:ascii="Times New Roman" w:hAnsi="Times New Roman"/>
          <w:sz w:val="28"/>
          <w:szCs w:val="28"/>
        </w:rPr>
        <w:t>Телефон:</w:t>
      </w:r>
      <w:r w:rsidR="002F4EE6" w:rsidRPr="002F4EE6">
        <w:rPr>
          <w:rFonts w:ascii="Times New Roman" w:hAnsi="Times New Roman"/>
          <w:sz w:val="28"/>
          <w:szCs w:val="28"/>
        </w:rPr>
        <w:t xml:space="preserve"> 8(87937) 2-00-77.</w:t>
      </w:r>
      <w:r w:rsidR="008903AE">
        <w:rPr>
          <w:rFonts w:ascii="Times New Roman" w:hAnsi="Times New Roman"/>
          <w:sz w:val="28"/>
          <w:szCs w:val="28"/>
        </w:rPr>
        <w:t xml:space="preserve"> </w:t>
      </w:r>
    </w:p>
    <w:p w:rsidR="004E3392" w:rsidRPr="002F4EE6" w:rsidRDefault="00DD4356" w:rsidP="00DC093C">
      <w:pPr>
        <w:pStyle w:val="a4"/>
        <w:jc w:val="both"/>
        <w:rPr>
          <w:rFonts w:ascii="Times New Roman" w:hAnsi="Times New Roman"/>
          <w:sz w:val="28"/>
          <w:szCs w:val="28"/>
        </w:rPr>
      </w:pPr>
      <w:r w:rsidRPr="00DB46A6">
        <w:rPr>
          <w:rFonts w:ascii="Times New Roman" w:hAnsi="Times New Roman"/>
          <w:sz w:val="28"/>
          <w:szCs w:val="28"/>
        </w:rPr>
        <w:tab/>
      </w:r>
      <w:r w:rsidR="00620E77" w:rsidRPr="002F4EE6">
        <w:rPr>
          <w:rFonts w:ascii="Times New Roman" w:hAnsi="Times New Roman"/>
          <w:sz w:val="28"/>
          <w:szCs w:val="28"/>
        </w:rPr>
        <w:t xml:space="preserve"> </w:t>
      </w:r>
      <w:proofErr w:type="gramStart"/>
      <w:r w:rsidR="00CE316C" w:rsidRPr="00DB46A6">
        <w:rPr>
          <w:rFonts w:ascii="Times New Roman" w:hAnsi="Times New Roman"/>
          <w:sz w:val="28"/>
          <w:szCs w:val="28"/>
        </w:rPr>
        <w:t>5.Реквизиты решения о проведении аукциона</w:t>
      </w:r>
      <w:r w:rsidR="00CE316C">
        <w:rPr>
          <w:rFonts w:ascii="Times New Roman" w:hAnsi="Times New Roman"/>
          <w:sz w:val="28"/>
          <w:szCs w:val="28"/>
        </w:rPr>
        <w:t xml:space="preserve"> - </w:t>
      </w:r>
      <w:r w:rsidR="00CE316C" w:rsidRPr="002F4EE6">
        <w:rPr>
          <w:rFonts w:ascii="Times New Roman" w:hAnsi="Times New Roman"/>
          <w:sz w:val="28"/>
          <w:szCs w:val="28"/>
        </w:rPr>
        <w:t>постановления админист</w:t>
      </w:r>
      <w:r w:rsidR="00CE316C">
        <w:rPr>
          <w:rFonts w:ascii="Times New Roman" w:hAnsi="Times New Roman"/>
          <w:sz w:val="28"/>
          <w:szCs w:val="28"/>
        </w:rPr>
        <w:t>рации города  Кисловодска  от 05.12.2019 № 1397 «О  размещении</w:t>
      </w:r>
      <w:r w:rsidR="00CE316C" w:rsidRPr="002F4EE6">
        <w:rPr>
          <w:rFonts w:ascii="Times New Roman" w:hAnsi="Times New Roman"/>
          <w:sz w:val="28"/>
          <w:szCs w:val="28"/>
        </w:rPr>
        <w:t xml:space="preserve">  нестационарных торговых объектов  и нестационарных объектов по предоставлению услуг на территории городского округа города-курорта Кисловодска»»  и </w:t>
      </w:r>
      <w:r w:rsidR="00CE316C" w:rsidRPr="0012051C">
        <w:rPr>
          <w:rFonts w:ascii="Times New Roman" w:hAnsi="Times New Roman"/>
          <w:sz w:val="28"/>
          <w:szCs w:val="28"/>
        </w:rPr>
        <w:t>от 31.10.2018 № 1004 «Об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w:t>
      </w:r>
      <w:proofErr w:type="gramEnd"/>
      <w:r w:rsidR="00CE316C" w:rsidRPr="0012051C">
        <w:rPr>
          <w:rFonts w:ascii="Times New Roman" w:hAnsi="Times New Roman"/>
          <w:sz w:val="28"/>
          <w:szCs w:val="28"/>
        </w:rPr>
        <w:t xml:space="preserve"> или земельных </w:t>
      </w:r>
      <w:proofErr w:type="gramStart"/>
      <w:r w:rsidR="00CE316C" w:rsidRPr="0012051C">
        <w:rPr>
          <w:rFonts w:ascii="Times New Roman" w:hAnsi="Times New Roman"/>
          <w:sz w:val="28"/>
          <w:szCs w:val="28"/>
        </w:rPr>
        <w:t>участках</w:t>
      </w:r>
      <w:proofErr w:type="gramEnd"/>
      <w:r w:rsidR="00CE316C" w:rsidRPr="0012051C">
        <w:rPr>
          <w:rFonts w:ascii="Times New Roman" w:hAnsi="Times New Roman"/>
          <w:sz w:val="28"/>
          <w:szCs w:val="28"/>
        </w:rPr>
        <w:t>, государственная собственность на которые не разграничена»</w:t>
      </w:r>
      <w:r w:rsidR="00CE316C">
        <w:rPr>
          <w:rFonts w:ascii="Times New Roman" w:hAnsi="Times New Roman"/>
          <w:sz w:val="28"/>
          <w:szCs w:val="28"/>
        </w:rPr>
        <w:t xml:space="preserve"> (в редакции постановлений от</w:t>
      </w:r>
      <w:r w:rsidR="00CE316C" w:rsidRPr="00B74118">
        <w:rPr>
          <w:rFonts w:ascii="Times New Roman" w:hAnsi="Times New Roman"/>
          <w:sz w:val="28"/>
          <w:szCs w:val="28"/>
        </w:rPr>
        <w:t xml:space="preserve"> </w:t>
      </w:r>
      <w:r w:rsidR="00CE316C">
        <w:rPr>
          <w:rFonts w:ascii="Times New Roman" w:hAnsi="Times New Roman"/>
          <w:sz w:val="28"/>
          <w:szCs w:val="28"/>
        </w:rPr>
        <w:t xml:space="preserve"> 12.09.2019 № 1045; 14.11.2019 № 1284; 05.12.2019 №1398)</w:t>
      </w:r>
      <w:r w:rsidR="00CE316C" w:rsidRPr="0012051C">
        <w:rPr>
          <w:rFonts w:ascii="Times New Roman" w:hAnsi="Times New Roman"/>
          <w:sz w:val="28"/>
          <w:szCs w:val="28"/>
        </w:rPr>
        <w:t xml:space="preserve">. </w:t>
      </w:r>
    </w:p>
    <w:p w:rsidR="00913230" w:rsidRPr="002F4EE6" w:rsidRDefault="00DD4356" w:rsidP="00913230">
      <w:pPr>
        <w:pStyle w:val="a4"/>
        <w:jc w:val="both"/>
        <w:rPr>
          <w:rFonts w:ascii="Times New Roman" w:hAnsi="Times New Roman"/>
          <w:sz w:val="28"/>
          <w:szCs w:val="28"/>
        </w:rPr>
      </w:pPr>
      <w:r w:rsidRPr="002F4EE6">
        <w:rPr>
          <w:rFonts w:ascii="Times New Roman" w:hAnsi="Times New Roman"/>
          <w:b/>
          <w:sz w:val="28"/>
          <w:szCs w:val="28"/>
        </w:rPr>
        <w:tab/>
      </w:r>
      <w:r w:rsidR="002F4EE6" w:rsidRPr="00DB46A6">
        <w:rPr>
          <w:rFonts w:ascii="Times New Roman" w:hAnsi="Times New Roman"/>
          <w:sz w:val="28"/>
          <w:szCs w:val="28"/>
        </w:rPr>
        <w:t>6.Существенными условиями договора</w:t>
      </w:r>
      <w:r w:rsidR="002F4EE6" w:rsidRPr="002F4EE6">
        <w:rPr>
          <w:rFonts w:ascii="Times New Roman" w:hAnsi="Times New Roman"/>
          <w:sz w:val="28"/>
          <w:szCs w:val="28"/>
        </w:rPr>
        <w:t xml:space="preserve"> являются предмет (лот) и цена открытого аукциона. Аукционная документация и проект договора с приложениями размещены на официальном сайте администрации города-курорта Кисловодска </w:t>
      </w:r>
      <w:hyperlink r:id="rId9" w:history="1">
        <w:r w:rsidR="002F4EE6" w:rsidRPr="001144CB">
          <w:rPr>
            <w:rStyle w:val="a3"/>
            <w:rFonts w:ascii="Times New Roman" w:hAnsi="Times New Roman"/>
            <w:color w:val="auto"/>
            <w:sz w:val="28"/>
            <w:szCs w:val="28"/>
            <w:lang w:val="en-US"/>
          </w:rPr>
          <w:t>www</w:t>
        </w:r>
        <w:r w:rsidR="002F4EE6" w:rsidRPr="001144CB">
          <w:rPr>
            <w:rStyle w:val="a3"/>
            <w:rFonts w:ascii="Times New Roman" w:hAnsi="Times New Roman"/>
            <w:color w:val="auto"/>
            <w:sz w:val="28"/>
            <w:szCs w:val="28"/>
          </w:rPr>
          <w:t>.</w:t>
        </w:r>
        <w:proofErr w:type="spellStart"/>
        <w:r w:rsidR="002F4EE6" w:rsidRPr="001144CB">
          <w:rPr>
            <w:rStyle w:val="a3"/>
            <w:rFonts w:ascii="Times New Roman" w:hAnsi="Times New Roman"/>
            <w:color w:val="auto"/>
            <w:sz w:val="28"/>
            <w:szCs w:val="28"/>
            <w:lang w:val="en-US"/>
          </w:rPr>
          <w:t>kislovodsk</w:t>
        </w:r>
        <w:proofErr w:type="spellEnd"/>
        <w:r w:rsidR="002F4EE6" w:rsidRPr="001144CB">
          <w:rPr>
            <w:rStyle w:val="a3"/>
            <w:rFonts w:ascii="Times New Roman" w:hAnsi="Times New Roman"/>
            <w:color w:val="auto"/>
            <w:sz w:val="28"/>
            <w:szCs w:val="28"/>
          </w:rPr>
          <w:t>-</w:t>
        </w:r>
        <w:proofErr w:type="spellStart"/>
        <w:r w:rsidR="002F4EE6" w:rsidRPr="001144CB">
          <w:rPr>
            <w:rStyle w:val="a3"/>
            <w:rFonts w:ascii="Times New Roman" w:hAnsi="Times New Roman"/>
            <w:color w:val="auto"/>
            <w:sz w:val="28"/>
            <w:szCs w:val="28"/>
            <w:lang w:val="en-US"/>
          </w:rPr>
          <w:t>kurort</w:t>
        </w:r>
        <w:proofErr w:type="spellEnd"/>
        <w:r w:rsidR="002F4EE6" w:rsidRPr="001144CB">
          <w:rPr>
            <w:rStyle w:val="a3"/>
            <w:rFonts w:ascii="Times New Roman" w:hAnsi="Times New Roman"/>
            <w:color w:val="auto"/>
            <w:sz w:val="28"/>
            <w:szCs w:val="28"/>
          </w:rPr>
          <w:t>.</w:t>
        </w:r>
        <w:r w:rsidR="002F4EE6" w:rsidRPr="001144CB">
          <w:rPr>
            <w:rStyle w:val="a3"/>
            <w:rFonts w:ascii="Times New Roman" w:hAnsi="Times New Roman"/>
            <w:color w:val="auto"/>
            <w:sz w:val="28"/>
            <w:szCs w:val="28"/>
            <w:lang w:val="en-US"/>
          </w:rPr>
          <w:t>org</w:t>
        </w:r>
      </w:hyperlink>
      <w:r w:rsidR="00913230">
        <w:t xml:space="preserve"> </w:t>
      </w:r>
      <w:r w:rsidR="00913230" w:rsidRPr="002F4EE6">
        <w:rPr>
          <w:rFonts w:ascii="Times New Roman" w:hAnsi="Times New Roman"/>
          <w:sz w:val="28"/>
          <w:szCs w:val="28"/>
        </w:rPr>
        <w:t>в раз</w:t>
      </w:r>
      <w:r w:rsidR="00913230">
        <w:rPr>
          <w:rFonts w:ascii="Times New Roman" w:hAnsi="Times New Roman"/>
          <w:sz w:val="28"/>
          <w:szCs w:val="28"/>
        </w:rPr>
        <w:t>деле Городская власть/ Управление по торговле, общественному питанию и сервису</w:t>
      </w:r>
      <w:r w:rsidR="00913230" w:rsidRPr="002F4EE6">
        <w:rPr>
          <w:rFonts w:ascii="Times New Roman" w:hAnsi="Times New Roman"/>
          <w:sz w:val="28"/>
          <w:szCs w:val="28"/>
        </w:rPr>
        <w:t>.</w:t>
      </w:r>
    </w:p>
    <w:p w:rsidR="002F4EE6" w:rsidRPr="002F4EE6" w:rsidRDefault="002F4EE6" w:rsidP="002F4EE6">
      <w:pPr>
        <w:pStyle w:val="a4"/>
        <w:jc w:val="both"/>
        <w:rPr>
          <w:rFonts w:ascii="Times New Roman" w:hAnsi="Times New Roman"/>
          <w:sz w:val="28"/>
          <w:szCs w:val="28"/>
        </w:rPr>
      </w:pPr>
      <w:r w:rsidRPr="002F4EE6">
        <w:rPr>
          <w:rFonts w:ascii="Times New Roman" w:hAnsi="Times New Roman"/>
          <w:b/>
          <w:sz w:val="28"/>
          <w:szCs w:val="28"/>
        </w:rPr>
        <w:tab/>
      </w:r>
      <w:r w:rsidRPr="00DB46A6">
        <w:rPr>
          <w:rFonts w:ascii="Times New Roman" w:hAnsi="Times New Roman"/>
          <w:sz w:val="28"/>
          <w:szCs w:val="28"/>
        </w:rPr>
        <w:t>7.Перечень лотов</w:t>
      </w:r>
      <w:r w:rsidRPr="002F4EE6">
        <w:rPr>
          <w:rFonts w:ascii="Times New Roman" w:hAnsi="Times New Roman"/>
          <w:sz w:val="28"/>
          <w:szCs w:val="28"/>
        </w:rPr>
        <w:t xml:space="preserve">, определенных для проведения </w:t>
      </w:r>
      <w:r w:rsidR="00E01B2F">
        <w:rPr>
          <w:rFonts w:ascii="Times New Roman" w:hAnsi="Times New Roman"/>
          <w:sz w:val="28"/>
          <w:szCs w:val="28"/>
        </w:rPr>
        <w:t>29</w:t>
      </w:r>
      <w:r w:rsidR="005869F8">
        <w:rPr>
          <w:rFonts w:ascii="Times New Roman" w:hAnsi="Times New Roman"/>
          <w:sz w:val="28"/>
          <w:szCs w:val="28"/>
        </w:rPr>
        <w:t xml:space="preserve"> июня</w:t>
      </w:r>
      <w:r w:rsidR="00071E8C">
        <w:rPr>
          <w:rFonts w:ascii="Times New Roman" w:hAnsi="Times New Roman"/>
          <w:sz w:val="28"/>
          <w:szCs w:val="28"/>
        </w:rPr>
        <w:t xml:space="preserve"> 20</w:t>
      </w:r>
      <w:r w:rsidR="00071E8C" w:rsidRPr="00071E8C">
        <w:rPr>
          <w:rFonts w:ascii="Times New Roman" w:hAnsi="Times New Roman"/>
          <w:sz w:val="28"/>
          <w:szCs w:val="28"/>
        </w:rPr>
        <w:t>20</w:t>
      </w:r>
      <w:r w:rsidRPr="00DB46A6">
        <w:rPr>
          <w:rFonts w:ascii="Times New Roman" w:hAnsi="Times New Roman"/>
          <w:sz w:val="28"/>
          <w:szCs w:val="28"/>
        </w:rPr>
        <w:t xml:space="preserve"> года</w:t>
      </w:r>
      <w:r w:rsidRPr="002F4EE6">
        <w:rPr>
          <w:rFonts w:ascii="Times New Roman" w:hAnsi="Times New Roman"/>
          <w:sz w:val="28"/>
          <w:szCs w:val="28"/>
        </w:rPr>
        <w:t xml:space="preserve"> открытого </w:t>
      </w:r>
      <w:r w:rsidRPr="00DB46A6">
        <w:rPr>
          <w:rFonts w:ascii="Times New Roman" w:hAnsi="Times New Roman"/>
          <w:sz w:val="28"/>
          <w:szCs w:val="28"/>
        </w:rPr>
        <w:t xml:space="preserve">аукциона  № </w:t>
      </w:r>
      <w:r w:rsidR="00CE316C">
        <w:rPr>
          <w:rFonts w:ascii="Times New Roman" w:hAnsi="Times New Roman"/>
          <w:sz w:val="28"/>
          <w:szCs w:val="28"/>
        </w:rPr>
        <w:t>23</w:t>
      </w:r>
      <w:r w:rsidR="00071E8C" w:rsidRPr="00071E8C">
        <w:rPr>
          <w:rFonts w:ascii="Times New Roman" w:hAnsi="Times New Roman"/>
          <w:sz w:val="28"/>
          <w:szCs w:val="28"/>
        </w:rPr>
        <w:t xml:space="preserve"> </w:t>
      </w:r>
      <w:r w:rsidRPr="002F4EE6">
        <w:rPr>
          <w:rFonts w:ascii="Times New Roman" w:hAnsi="Times New Roman"/>
          <w:sz w:val="28"/>
          <w:szCs w:val="28"/>
        </w:rPr>
        <w:t xml:space="preserve">на право заключения  </w:t>
      </w:r>
      <w:proofErr w:type="gramStart"/>
      <w:r w:rsidRPr="002F4EE6">
        <w:rPr>
          <w:rFonts w:ascii="Times New Roman" w:hAnsi="Times New Roman"/>
          <w:sz w:val="28"/>
          <w:szCs w:val="28"/>
        </w:rPr>
        <w:t>договоров</w:t>
      </w:r>
      <w:proofErr w:type="gramEnd"/>
      <w:r w:rsidRPr="002F4EE6">
        <w:rPr>
          <w:rFonts w:ascii="Times New Roman" w:hAnsi="Times New Roman"/>
          <w:sz w:val="28"/>
          <w:szCs w:val="28"/>
        </w:rPr>
        <w:t xml:space="preserve">  на размещение нестационарных торговых объектов и нестационарных объектов по предоставлению услуг</w:t>
      </w:r>
      <w:r w:rsidR="006429B0">
        <w:rPr>
          <w:rFonts w:ascii="Times New Roman" w:hAnsi="Times New Roman"/>
          <w:sz w:val="28"/>
          <w:szCs w:val="28"/>
        </w:rPr>
        <w:t xml:space="preserve"> на </w:t>
      </w:r>
      <w:r w:rsidRPr="002F4EE6">
        <w:rPr>
          <w:rFonts w:ascii="Times New Roman" w:hAnsi="Times New Roman"/>
          <w:sz w:val="28"/>
          <w:szCs w:val="28"/>
        </w:rPr>
        <w:t>территории городского округа города-курорта Кисловодска, указаны в таблице.</w:t>
      </w:r>
    </w:p>
    <w:p w:rsidR="004E3392" w:rsidRDefault="002F4EE6" w:rsidP="002F4EE6">
      <w:pPr>
        <w:pStyle w:val="a4"/>
        <w:jc w:val="both"/>
        <w:rPr>
          <w:rFonts w:ascii="Times New Roman" w:hAnsi="Times New Roman"/>
          <w:sz w:val="28"/>
          <w:szCs w:val="28"/>
        </w:rPr>
      </w:pPr>
      <w:r w:rsidRPr="002F4EE6">
        <w:rPr>
          <w:rFonts w:ascii="Times New Roman" w:hAnsi="Times New Roman"/>
          <w:sz w:val="28"/>
          <w:szCs w:val="28"/>
        </w:rPr>
        <w:tab/>
      </w:r>
      <w:r w:rsidR="00331596" w:rsidRPr="00DB46A6">
        <w:rPr>
          <w:rFonts w:ascii="Times New Roman" w:hAnsi="Times New Roman"/>
          <w:sz w:val="28"/>
          <w:szCs w:val="28"/>
        </w:rPr>
        <w:t>8.</w:t>
      </w:r>
      <w:r w:rsidRPr="00DB46A6">
        <w:rPr>
          <w:rFonts w:ascii="Times New Roman" w:hAnsi="Times New Roman"/>
          <w:sz w:val="28"/>
          <w:szCs w:val="28"/>
        </w:rPr>
        <w:t>«Шаг аукциона»</w:t>
      </w:r>
      <w:r w:rsidR="00E01B2F">
        <w:rPr>
          <w:rFonts w:ascii="Times New Roman" w:hAnsi="Times New Roman"/>
          <w:sz w:val="28"/>
          <w:szCs w:val="28"/>
        </w:rPr>
        <w:t xml:space="preserve"> составляет 10</w:t>
      </w:r>
      <w:r w:rsidRPr="002F4EE6">
        <w:rPr>
          <w:rFonts w:ascii="Times New Roman" w:hAnsi="Times New Roman"/>
          <w:sz w:val="28"/>
          <w:szCs w:val="28"/>
        </w:rPr>
        <w:t xml:space="preserve"> % от начальной цены аукциона.</w:t>
      </w:r>
    </w:p>
    <w:p w:rsidR="008903AE" w:rsidRPr="00DB46A6" w:rsidRDefault="008903AE" w:rsidP="00CE12F4">
      <w:pPr>
        <w:pStyle w:val="a4"/>
        <w:ind w:firstLine="708"/>
        <w:jc w:val="both"/>
        <w:rPr>
          <w:rFonts w:ascii="Times New Roman" w:hAnsi="Times New Roman"/>
          <w:bCs/>
          <w:sz w:val="28"/>
          <w:szCs w:val="24"/>
        </w:rPr>
      </w:pPr>
      <w:r w:rsidRPr="00DB46A6">
        <w:rPr>
          <w:rFonts w:ascii="Times New Roman" w:hAnsi="Times New Roman"/>
          <w:bCs/>
          <w:sz w:val="28"/>
          <w:szCs w:val="24"/>
        </w:rPr>
        <w:t>9.Требования к участникам аукциона</w:t>
      </w:r>
      <w:r w:rsidR="00CE12F4" w:rsidRPr="00DB46A6">
        <w:rPr>
          <w:rFonts w:ascii="Times New Roman" w:hAnsi="Times New Roman"/>
          <w:bCs/>
          <w:sz w:val="28"/>
          <w:szCs w:val="24"/>
        </w:rPr>
        <w:t>.</w:t>
      </w:r>
    </w:p>
    <w:p w:rsidR="008903AE" w:rsidRPr="000B26AE" w:rsidRDefault="008903AE" w:rsidP="008903AE">
      <w:pPr>
        <w:pStyle w:val="a4"/>
        <w:jc w:val="both"/>
        <w:rPr>
          <w:rFonts w:ascii="Times New Roman" w:hAnsi="Times New Roman"/>
          <w:sz w:val="28"/>
          <w:szCs w:val="28"/>
        </w:rPr>
      </w:pPr>
      <w:r>
        <w:rPr>
          <w:rFonts w:ascii="Times New Roman" w:hAnsi="Times New Roman"/>
          <w:sz w:val="28"/>
          <w:szCs w:val="28"/>
        </w:rPr>
        <w:tab/>
      </w:r>
      <w:r w:rsidRPr="000B26AE">
        <w:rPr>
          <w:rFonts w:ascii="Times New Roman" w:hAnsi="Times New Roman"/>
          <w:sz w:val="28"/>
          <w:szCs w:val="28"/>
        </w:rPr>
        <w:t xml:space="preserve">Участником аукциона может быть </w:t>
      </w:r>
      <w:r w:rsidRPr="000B26AE">
        <w:rPr>
          <w:rFonts w:ascii="Times New Roman" w:hAnsi="Times New Roman"/>
          <w:b/>
          <w:sz w:val="28"/>
          <w:szCs w:val="28"/>
        </w:rPr>
        <w:t xml:space="preserve">  </w:t>
      </w:r>
      <w:r w:rsidRPr="000B26AE">
        <w:rPr>
          <w:rFonts w:ascii="Times New Roman" w:hAnsi="Times New Roman"/>
          <w:sz w:val="28"/>
          <w:szCs w:val="28"/>
        </w:rPr>
        <w:t xml:space="preserve">юридическое лицо независимо от организационно-правовой формы, формы собственности, места происхождения </w:t>
      </w:r>
      <w:r w:rsidRPr="000B26AE">
        <w:rPr>
          <w:rFonts w:ascii="Times New Roman" w:hAnsi="Times New Roman"/>
          <w:sz w:val="28"/>
          <w:szCs w:val="28"/>
        </w:rPr>
        <w:lastRenderedPageBreak/>
        <w:t>капитала или индивидуальный предприниматель, в отношении которых, не проведены процедуры:</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 ликвидации юридического лица и банкротства   в отношении юридического лица, индивидуального предпринимателя;</w:t>
      </w:r>
    </w:p>
    <w:p w:rsidR="008903AE" w:rsidRDefault="008903AE" w:rsidP="008903AE">
      <w:pPr>
        <w:pStyle w:val="a4"/>
        <w:jc w:val="both"/>
        <w:rPr>
          <w:rFonts w:ascii="Times New Roman" w:hAnsi="Times New Roman"/>
          <w:sz w:val="28"/>
          <w:szCs w:val="28"/>
        </w:rPr>
      </w:pPr>
      <w:r w:rsidRPr="000B26AE">
        <w:rPr>
          <w:rFonts w:ascii="Times New Roman" w:hAnsi="Times New Roman"/>
          <w:sz w:val="28"/>
          <w:szCs w:val="28"/>
        </w:rPr>
        <w:t>- приостановления деятельности юридического лица, индивидуального предпринимателя в порядке, предусмотренном Кодексом РФ об административных правонарушениях.</w:t>
      </w:r>
    </w:p>
    <w:p w:rsidR="008903AE" w:rsidRPr="00DB46A6" w:rsidRDefault="008903AE" w:rsidP="00473C40">
      <w:pPr>
        <w:ind w:firstLine="708"/>
        <w:rPr>
          <w:bCs/>
          <w:szCs w:val="24"/>
        </w:rPr>
      </w:pPr>
      <w:r w:rsidRPr="00DB46A6">
        <w:rPr>
          <w:bCs/>
          <w:szCs w:val="24"/>
        </w:rPr>
        <w:t>10.Требования к оформлению заявки на участие в аукционе</w:t>
      </w:r>
      <w:r w:rsidR="00CE12F4" w:rsidRPr="00DB46A6">
        <w:rPr>
          <w:bCs/>
          <w:szCs w:val="24"/>
        </w:rPr>
        <w:t>.</w:t>
      </w:r>
    </w:p>
    <w:p w:rsidR="008903AE" w:rsidRPr="00942642" w:rsidRDefault="008903AE" w:rsidP="008903AE">
      <w:pPr>
        <w:ind w:firstLine="708"/>
        <w:jc w:val="both"/>
        <w:rPr>
          <w:szCs w:val="28"/>
        </w:rPr>
      </w:pPr>
      <w:r w:rsidRPr="00942642">
        <w:rPr>
          <w:szCs w:val="28"/>
        </w:rPr>
        <w:t>Заявка на участие в открытом аукционе на право заключения договоров на размещение не</w:t>
      </w:r>
      <w:r>
        <w:rPr>
          <w:szCs w:val="28"/>
        </w:rPr>
        <w:t xml:space="preserve">стационарных торговых объектов и </w:t>
      </w:r>
      <w:r w:rsidRPr="00942642">
        <w:rPr>
          <w:szCs w:val="28"/>
        </w:rPr>
        <w:t>нестационарных об</w:t>
      </w:r>
      <w:r>
        <w:rPr>
          <w:szCs w:val="28"/>
        </w:rPr>
        <w:t xml:space="preserve">ъектов по предоставлению услуг </w:t>
      </w:r>
      <w:r w:rsidRPr="00942642">
        <w:rPr>
          <w:szCs w:val="28"/>
        </w:rPr>
        <w:t>на территории городского округа города-курорта Кисловодска (далее - аукцион) подается претендентом на участие в аукционе (далее - претендент) в сроки и по форме</w:t>
      </w:r>
      <w:r>
        <w:rPr>
          <w:szCs w:val="28"/>
        </w:rPr>
        <w:t xml:space="preserve"> (приложение 1)</w:t>
      </w:r>
      <w:r w:rsidRPr="00942642">
        <w:rPr>
          <w:szCs w:val="28"/>
        </w:rPr>
        <w:t>, которые установлены аукционной документацией.</w:t>
      </w:r>
      <w:r w:rsidRPr="00942642">
        <w:rPr>
          <w:szCs w:val="28"/>
        </w:rPr>
        <w:tab/>
      </w:r>
    </w:p>
    <w:p w:rsidR="008903AE" w:rsidRPr="00942642" w:rsidRDefault="008903AE" w:rsidP="008903AE">
      <w:pPr>
        <w:tabs>
          <w:tab w:val="left" w:pos="567"/>
        </w:tabs>
        <w:jc w:val="both"/>
        <w:rPr>
          <w:szCs w:val="28"/>
        </w:rPr>
      </w:pPr>
      <w:r>
        <w:rPr>
          <w:szCs w:val="28"/>
        </w:rPr>
        <w:tab/>
      </w:r>
      <w:bookmarkStart w:id="0" w:name="sub_101211"/>
      <w:r>
        <w:rPr>
          <w:szCs w:val="28"/>
        </w:rPr>
        <w:tab/>
      </w:r>
      <w:r w:rsidRPr="00942642">
        <w:rPr>
          <w:szCs w:val="28"/>
        </w:rPr>
        <w:t>Заявка на участие в аукционе должна содержать сведения и документы о заявителе, подавшем такую заявку:</w:t>
      </w:r>
    </w:p>
    <w:p w:rsidR="008903AE" w:rsidRPr="00ED1096" w:rsidRDefault="008903AE" w:rsidP="008903AE">
      <w:pPr>
        <w:ind w:firstLine="708"/>
        <w:jc w:val="both"/>
        <w:rPr>
          <w:szCs w:val="28"/>
        </w:rPr>
      </w:pPr>
      <w:bookmarkStart w:id="1" w:name="sub_1012111"/>
      <w:bookmarkEnd w:id="0"/>
      <w:proofErr w:type="gramStart"/>
      <w:r>
        <w:rPr>
          <w:szCs w:val="28"/>
        </w:rPr>
        <w:t>10.1.Ф</w:t>
      </w:r>
      <w:r w:rsidRPr="00942642">
        <w:rPr>
          <w:szCs w:val="28"/>
        </w:rPr>
        <w:t>ирменное наименование (наименование), сведения об организационно-правовой форме, о месте нахождения, почтовый адрес (для</w:t>
      </w:r>
      <w:r>
        <w:rPr>
          <w:szCs w:val="28"/>
        </w:rPr>
        <w:t xml:space="preserve"> ю</w:t>
      </w:r>
      <w:r w:rsidRPr="00942642">
        <w:rPr>
          <w:szCs w:val="28"/>
        </w:rPr>
        <w:t xml:space="preserve">ридического лица), фамилия, имя, отчество, паспортные данные, сведения о месте жительства </w:t>
      </w:r>
      <w:r>
        <w:rPr>
          <w:szCs w:val="28"/>
        </w:rPr>
        <w:t>индивидуального предпринимателя, номер контактного телефона.</w:t>
      </w:r>
      <w:proofErr w:type="gramEnd"/>
    </w:p>
    <w:p w:rsidR="008903AE" w:rsidRPr="00942642" w:rsidRDefault="008903AE" w:rsidP="008903AE">
      <w:pPr>
        <w:ind w:firstLine="708"/>
        <w:jc w:val="both"/>
        <w:rPr>
          <w:szCs w:val="28"/>
        </w:rPr>
      </w:pPr>
      <w:bookmarkStart w:id="2" w:name="sub_1012112"/>
      <w:bookmarkEnd w:id="1"/>
      <w:r>
        <w:rPr>
          <w:szCs w:val="28"/>
        </w:rPr>
        <w:t>10.2.П</w:t>
      </w:r>
      <w:r w:rsidRPr="00942642">
        <w:rPr>
          <w:szCs w:val="28"/>
        </w:rPr>
        <w:t>олученную не ранее чем за шесть месяцев до даты размещения</w:t>
      </w:r>
      <w:r>
        <w:rPr>
          <w:szCs w:val="28"/>
        </w:rPr>
        <w:t xml:space="preserve"> на официальном сайте извещения </w:t>
      </w:r>
      <w:r w:rsidRPr="00942642">
        <w:rPr>
          <w:szCs w:val="28"/>
        </w:rPr>
        <w:t>о проведен</w:t>
      </w:r>
      <w:proofErr w:type="gramStart"/>
      <w:r w:rsidRPr="00942642">
        <w:rPr>
          <w:szCs w:val="28"/>
        </w:rPr>
        <w:t>ии ау</w:t>
      </w:r>
      <w:proofErr w:type="gramEnd"/>
      <w:r w:rsidRPr="00942642">
        <w:rPr>
          <w:szCs w:val="28"/>
        </w:rPr>
        <w:t>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w:t>
      </w:r>
      <w:r>
        <w:rPr>
          <w:szCs w:val="28"/>
        </w:rPr>
        <w:t>дивидуальных предпринимателей).</w:t>
      </w:r>
    </w:p>
    <w:p w:rsidR="008903AE" w:rsidRPr="00942642" w:rsidRDefault="008903AE" w:rsidP="008903AE">
      <w:pPr>
        <w:ind w:firstLine="708"/>
        <w:jc w:val="both"/>
        <w:rPr>
          <w:szCs w:val="28"/>
        </w:rPr>
      </w:pPr>
      <w:bookmarkStart w:id="3" w:name="sub_1012113"/>
      <w:bookmarkEnd w:id="2"/>
      <w:proofErr w:type="gramStart"/>
      <w:r>
        <w:rPr>
          <w:szCs w:val="28"/>
        </w:rPr>
        <w:t>10.3.Д</w:t>
      </w:r>
      <w:r w:rsidRPr="00942642">
        <w:rPr>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42642">
        <w:rPr>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szCs w:val="28"/>
        </w:rPr>
        <w:t>рждающий полномочия такого лица.</w:t>
      </w:r>
    </w:p>
    <w:p w:rsidR="008903AE" w:rsidRPr="00942642" w:rsidRDefault="008903AE" w:rsidP="008903AE">
      <w:pPr>
        <w:ind w:firstLine="708"/>
        <w:jc w:val="both"/>
        <w:rPr>
          <w:szCs w:val="28"/>
        </w:rPr>
      </w:pPr>
      <w:bookmarkStart w:id="4" w:name="sub_1012114"/>
      <w:bookmarkEnd w:id="3"/>
      <w:r>
        <w:rPr>
          <w:szCs w:val="28"/>
        </w:rPr>
        <w:t>10.4.Копию</w:t>
      </w:r>
      <w:r w:rsidRPr="00942642">
        <w:rPr>
          <w:szCs w:val="28"/>
        </w:rPr>
        <w:t xml:space="preserve"> учре</w:t>
      </w:r>
      <w:r>
        <w:rPr>
          <w:szCs w:val="28"/>
        </w:rPr>
        <w:t>дительных документов, заверенную</w:t>
      </w:r>
      <w:r w:rsidRPr="00942642">
        <w:rPr>
          <w:szCs w:val="28"/>
        </w:rPr>
        <w:t xml:space="preserve"> надлежащим образом</w:t>
      </w:r>
      <w:r>
        <w:rPr>
          <w:szCs w:val="28"/>
        </w:rPr>
        <w:t xml:space="preserve"> (для юридических лиц).</w:t>
      </w:r>
    </w:p>
    <w:p w:rsidR="008903AE" w:rsidRPr="00942642" w:rsidRDefault="008903AE" w:rsidP="008903AE">
      <w:pPr>
        <w:ind w:firstLine="708"/>
        <w:jc w:val="both"/>
        <w:rPr>
          <w:szCs w:val="28"/>
        </w:rPr>
      </w:pPr>
      <w:r>
        <w:rPr>
          <w:szCs w:val="28"/>
        </w:rPr>
        <w:t>10.5.Копию</w:t>
      </w:r>
      <w:r w:rsidRPr="00942642">
        <w:rPr>
          <w:szCs w:val="28"/>
        </w:rPr>
        <w:t xml:space="preserve"> паспорта с 1 по 4 страницу</w:t>
      </w:r>
      <w:r>
        <w:rPr>
          <w:szCs w:val="28"/>
        </w:rPr>
        <w:t xml:space="preserve"> (для индивидуальных предпринимателей).</w:t>
      </w:r>
    </w:p>
    <w:p w:rsidR="008903AE" w:rsidRPr="00942642"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10.6.З</w:t>
      </w:r>
      <w:r w:rsidRPr="00942642">
        <w:rPr>
          <w:rFonts w:ascii="Times New Roman" w:hAnsi="Times New Roman" w:cs="Times New Roman"/>
          <w:sz w:val="28"/>
          <w:szCs w:val="28"/>
        </w:rPr>
        <w:t xml:space="preserve">аявление о принадлежности претендента к субъектам малого и среднего предпринимательства (в случае, если аукцион объявлен для субъектов </w:t>
      </w:r>
      <w:r w:rsidRPr="00942642">
        <w:rPr>
          <w:rFonts w:ascii="Times New Roman" w:hAnsi="Times New Roman" w:cs="Times New Roman"/>
          <w:sz w:val="28"/>
          <w:szCs w:val="28"/>
        </w:rPr>
        <w:lastRenderedPageBreak/>
        <w:t xml:space="preserve">малого </w:t>
      </w:r>
      <w:r>
        <w:rPr>
          <w:rFonts w:ascii="Times New Roman" w:hAnsi="Times New Roman" w:cs="Times New Roman"/>
          <w:sz w:val="28"/>
          <w:szCs w:val="28"/>
        </w:rPr>
        <w:t>и среднего предпринимательства) (приложение 2).</w:t>
      </w:r>
    </w:p>
    <w:p w:rsidR="008903AE" w:rsidRPr="00942642" w:rsidRDefault="008903AE" w:rsidP="008903AE">
      <w:pPr>
        <w:ind w:firstLine="708"/>
        <w:jc w:val="both"/>
        <w:rPr>
          <w:szCs w:val="28"/>
        </w:rPr>
      </w:pPr>
      <w:bookmarkStart w:id="5" w:name="sub_1012116"/>
      <w:bookmarkEnd w:id="4"/>
      <w:r>
        <w:rPr>
          <w:szCs w:val="28"/>
        </w:rPr>
        <w:t>10.7.З</w:t>
      </w:r>
      <w:r w:rsidRPr="00942642">
        <w:rPr>
          <w:szCs w:val="28"/>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Cs w:val="28"/>
        </w:rPr>
        <w:t xml:space="preserve"> (приложение 3)</w:t>
      </w:r>
      <w:r w:rsidRPr="00942642">
        <w:rPr>
          <w:szCs w:val="28"/>
        </w:rPr>
        <w:t>.</w:t>
      </w:r>
    </w:p>
    <w:p w:rsidR="008903AE"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10.8.</w:t>
      </w:r>
      <w:r w:rsidRPr="00435515">
        <w:rPr>
          <w:rFonts w:ascii="Times New Roman" w:hAnsi="Times New Roman" w:cs="Times New Roman"/>
          <w:sz w:val="28"/>
          <w:szCs w:val="28"/>
        </w:rPr>
        <w:t>Фотографии (эскизы) предполагаемых к установке объектов, отвечающих требованиям, указанным в приложениях к проекту договора.</w:t>
      </w:r>
    </w:p>
    <w:bookmarkEnd w:id="5"/>
    <w:p w:rsidR="00CE316C" w:rsidRPr="00CE316C" w:rsidRDefault="00CE316C" w:rsidP="00CE316C">
      <w:pPr>
        <w:pStyle w:val="ConsPlusNormal"/>
        <w:ind w:right="-2" w:firstLine="708"/>
        <w:jc w:val="both"/>
        <w:rPr>
          <w:rFonts w:ascii="Times New Roman" w:hAnsi="Times New Roman" w:cs="Times New Roman"/>
          <w:sz w:val="28"/>
          <w:szCs w:val="28"/>
        </w:rPr>
      </w:pPr>
      <w:r w:rsidRPr="00CE316C">
        <w:rPr>
          <w:rFonts w:ascii="Times New Roman" w:hAnsi="Times New Roman" w:cs="Times New Roman"/>
          <w:sz w:val="28"/>
          <w:szCs w:val="28"/>
        </w:rPr>
        <w:t>10.9. Опись представленных документов (приложение 4).</w:t>
      </w:r>
    </w:p>
    <w:p w:rsidR="00CE316C" w:rsidRPr="00CE316C" w:rsidRDefault="00CE316C" w:rsidP="00CE316C">
      <w:pPr>
        <w:ind w:firstLine="708"/>
        <w:jc w:val="both"/>
        <w:rPr>
          <w:szCs w:val="28"/>
        </w:rPr>
      </w:pPr>
      <w:bookmarkStart w:id="6" w:name="sub_10124"/>
      <w:r w:rsidRPr="00CE316C">
        <w:rPr>
          <w:szCs w:val="28"/>
        </w:rPr>
        <w:t>Заявитель  вправе подать только одну заявку на участие в аукционе в отношении каждого лота.</w:t>
      </w:r>
    </w:p>
    <w:p w:rsidR="00CE316C" w:rsidRPr="00CE316C" w:rsidRDefault="00CE316C" w:rsidP="00CE316C">
      <w:pPr>
        <w:ind w:firstLine="708"/>
        <w:jc w:val="both"/>
        <w:rPr>
          <w:szCs w:val="28"/>
        </w:rPr>
      </w:pPr>
      <w:bookmarkStart w:id="7" w:name="sub_10125"/>
      <w:bookmarkEnd w:id="6"/>
      <w:r w:rsidRPr="00CE316C">
        <w:rPr>
          <w:szCs w:val="28"/>
        </w:rPr>
        <w:t>Прием заявок на участие в аукционе прекращается в указанный в извещении о проведен</w:t>
      </w:r>
      <w:proofErr w:type="gramStart"/>
      <w:r w:rsidRPr="00CE316C">
        <w:rPr>
          <w:szCs w:val="28"/>
        </w:rPr>
        <w:t>ии ау</w:t>
      </w:r>
      <w:proofErr w:type="gramEnd"/>
      <w:r w:rsidRPr="00CE316C">
        <w:rPr>
          <w:szCs w:val="28"/>
        </w:rPr>
        <w:t>кциона срок</w:t>
      </w:r>
      <w:bookmarkStart w:id="8" w:name="sub_10126"/>
      <w:bookmarkEnd w:id="7"/>
      <w:r w:rsidRPr="00CE316C">
        <w:rPr>
          <w:szCs w:val="28"/>
        </w:rPr>
        <w:t xml:space="preserve"> окончания приема заявок.</w:t>
      </w:r>
    </w:p>
    <w:p w:rsidR="00CE316C" w:rsidRPr="00CE316C" w:rsidRDefault="00CE316C" w:rsidP="00CE316C">
      <w:pPr>
        <w:ind w:firstLine="708"/>
        <w:jc w:val="both"/>
        <w:rPr>
          <w:szCs w:val="28"/>
        </w:rPr>
      </w:pPr>
      <w:r w:rsidRPr="00CE316C">
        <w:rPr>
          <w:szCs w:val="28"/>
        </w:rPr>
        <w:t>Каждая заявка на участие в аукционе, поступившая в срок, указанный в извещении о проведен</w:t>
      </w:r>
      <w:proofErr w:type="gramStart"/>
      <w:r w:rsidRPr="00CE316C">
        <w:rPr>
          <w:szCs w:val="28"/>
        </w:rPr>
        <w:t>ии ау</w:t>
      </w:r>
      <w:proofErr w:type="gramEnd"/>
      <w:r w:rsidRPr="00CE316C">
        <w:rPr>
          <w:szCs w:val="28"/>
        </w:rPr>
        <w:t>кциона, регистрируется организатором аукциона.</w:t>
      </w:r>
    </w:p>
    <w:p w:rsidR="00CE316C" w:rsidRPr="00CE316C" w:rsidRDefault="00CE316C" w:rsidP="00CE316C">
      <w:pPr>
        <w:ind w:firstLine="708"/>
        <w:jc w:val="both"/>
        <w:rPr>
          <w:szCs w:val="28"/>
        </w:rPr>
      </w:pPr>
      <w:r w:rsidRPr="00CE316C">
        <w:rPr>
          <w:szCs w:val="28"/>
        </w:rPr>
        <w:t>По требованию заявителя организатор аукциона выдает расписку в получении такой заявки с указанием даты и времени ее получения.</w:t>
      </w:r>
      <w:bookmarkStart w:id="9" w:name="sub_10127"/>
      <w:bookmarkEnd w:id="8"/>
    </w:p>
    <w:p w:rsidR="00CE316C" w:rsidRPr="00CE316C" w:rsidRDefault="00CE316C" w:rsidP="00CE316C">
      <w:pPr>
        <w:ind w:firstLine="708"/>
        <w:jc w:val="both"/>
        <w:rPr>
          <w:szCs w:val="28"/>
        </w:rPr>
      </w:pPr>
      <w:bookmarkStart w:id="10" w:name="sub_10128"/>
      <w:bookmarkEnd w:id="9"/>
      <w:r w:rsidRPr="00CE316C">
        <w:rPr>
          <w:szCs w:val="28"/>
        </w:rPr>
        <w:t>Заявка на участие в аукционе, поступившая по истечении установленного срока её приема, не регистрируется.</w:t>
      </w:r>
      <w:r w:rsidRPr="00CE316C">
        <w:rPr>
          <w:szCs w:val="28"/>
        </w:rPr>
        <w:tab/>
      </w:r>
    </w:p>
    <w:p w:rsidR="00CE316C" w:rsidRPr="00CE316C" w:rsidRDefault="00CE316C" w:rsidP="00CE316C">
      <w:pPr>
        <w:ind w:firstLine="708"/>
        <w:jc w:val="both"/>
        <w:rPr>
          <w:szCs w:val="28"/>
        </w:rPr>
      </w:pPr>
      <w:r w:rsidRPr="00CE316C">
        <w:rPr>
          <w:szCs w:val="28"/>
        </w:rPr>
        <w:t xml:space="preserve"> Заявитель вправе отозвать заявку в любое время до установленных даты и времени начала рассмотрения заявок на участие в аукционе, представив организатору аукциона  письменное  уведомление об отзыве заявки.</w:t>
      </w:r>
    </w:p>
    <w:p w:rsidR="00CE316C" w:rsidRPr="00CE316C" w:rsidRDefault="00CE316C" w:rsidP="00CE316C">
      <w:pPr>
        <w:ind w:firstLine="708"/>
        <w:jc w:val="both"/>
        <w:rPr>
          <w:szCs w:val="28"/>
        </w:rPr>
      </w:pPr>
      <w:bookmarkStart w:id="11" w:name="sub_10129"/>
      <w:bookmarkEnd w:id="10"/>
      <w:r w:rsidRPr="00CE316C">
        <w:rPr>
          <w:szCs w:val="28"/>
        </w:rPr>
        <w:t xml:space="preserve">В случае если </w:t>
      </w:r>
      <w:proofErr w:type="gramStart"/>
      <w:r w:rsidRPr="00CE316C">
        <w:rPr>
          <w:szCs w:val="28"/>
        </w:rPr>
        <w:t>по окончании срока подачи заявок на участие в аукционе в отношении какого-либо из лотов</w:t>
      </w:r>
      <w:proofErr w:type="gramEnd"/>
      <w:r w:rsidRPr="00CE316C">
        <w:rPr>
          <w:szCs w:val="28"/>
        </w:rPr>
        <w:t xml:space="preserve"> подана только одна заявка или не подано ни одной заявки, аукцион признается несостоявшимся в отношении тех лотов, по которым подана только одна заявка или не подано ни одной заявки.</w:t>
      </w:r>
    </w:p>
    <w:p w:rsidR="00CE316C" w:rsidRPr="00CE316C" w:rsidRDefault="00CE316C" w:rsidP="00CE316C">
      <w:pPr>
        <w:ind w:firstLine="708"/>
        <w:jc w:val="both"/>
        <w:rPr>
          <w:bCs/>
          <w:szCs w:val="28"/>
        </w:rPr>
      </w:pPr>
      <w:r w:rsidRPr="00CE316C">
        <w:rPr>
          <w:bCs/>
          <w:szCs w:val="28"/>
        </w:rPr>
        <w:t>Заявки</w:t>
      </w:r>
      <w:r w:rsidRPr="00CE316C">
        <w:rPr>
          <w:szCs w:val="28"/>
        </w:rPr>
        <w:t xml:space="preserve"> </w:t>
      </w:r>
      <w:r w:rsidRPr="00CE316C">
        <w:rPr>
          <w:bCs/>
          <w:szCs w:val="28"/>
        </w:rPr>
        <w:t>на</w:t>
      </w:r>
      <w:r w:rsidRPr="00CE316C">
        <w:rPr>
          <w:szCs w:val="28"/>
        </w:rPr>
        <w:t xml:space="preserve"> </w:t>
      </w:r>
      <w:r w:rsidRPr="00CE316C">
        <w:rPr>
          <w:bCs/>
          <w:szCs w:val="28"/>
        </w:rPr>
        <w:t>участие</w:t>
      </w:r>
      <w:r w:rsidRPr="00CE316C">
        <w:rPr>
          <w:szCs w:val="28"/>
        </w:rPr>
        <w:t xml:space="preserve"> </w:t>
      </w:r>
      <w:r w:rsidRPr="00CE316C">
        <w:rPr>
          <w:bCs/>
          <w:szCs w:val="28"/>
        </w:rPr>
        <w:t>в</w:t>
      </w:r>
      <w:r w:rsidRPr="00CE316C">
        <w:rPr>
          <w:szCs w:val="28"/>
        </w:rPr>
        <w:t xml:space="preserve"> </w:t>
      </w:r>
      <w:r w:rsidRPr="00CE316C">
        <w:rPr>
          <w:bCs/>
          <w:szCs w:val="28"/>
        </w:rPr>
        <w:t>аукционе</w:t>
      </w:r>
      <w:r w:rsidRPr="00CE316C">
        <w:rPr>
          <w:szCs w:val="28"/>
        </w:rPr>
        <w:t xml:space="preserve"> </w:t>
      </w:r>
      <w:r w:rsidRPr="00CE316C">
        <w:rPr>
          <w:bCs/>
          <w:szCs w:val="28"/>
        </w:rPr>
        <w:t>в</w:t>
      </w:r>
      <w:r w:rsidRPr="00CE316C">
        <w:rPr>
          <w:szCs w:val="28"/>
        </w:rPr>
        <w:t xml:space="preserve"> </w:t>
      </w:r>
      <w:r w:rsidRPr="00CE316C">
        <w:rPr>
          <w:bCs/>
          <w:szCs w:val="28"/>
        </w:rPr>
        <w:t>форме</w:t>
      </w:r>
      <w:r w:rsidRPr="00CE316C">
        <w:rPr>
          <w:szCs w:val="28"/>
        </w:rPr>
        <w:t xml:space="preserve"> </w:t>
      </w:r>
      <w:r w:rsidRPr="00CE316C">
        <w:rPr>
          <w:bCs/>
          <w:szCs w:val="28"/>
        </w:rPr>
        <w:t>электронных</w:t>
      </w:r>
      <w:r w:rsidRPr="00CE316C">
        <w:rPr>
          <w:szCs w:val="28"/>
        </w:rPr>
        <w:t xml:space="preserve"> </w:t>
      </w:r>
      <w:r w:rsidRPr="00CE316C">
        <w:rPr>
          <w:bCs/>
          <w:szCs w:val="28"/>
        </w:rPr>
        <w:t>документов</w:t>
      </w:r>
      <w:r w:rsidRPr="00CE316C">
        <w:rPr>
          <w:szCs w:val="28"/>
        </w:rPr>
        <w:t xml:space="preserve"> </w:t>
      </w:r>
      <w:r w:rsidRPr="00CE316C">
        <w:rPr>
          <w:bCs/>
          <w:szCs w:val="28"/>
        </w:rPr>
        <w:t>не</w:t>
      </w:r>
      <w:r w:rsidRPr="00CE316C">
        <w:rPr>
          <w:szCs w:val="28"/>
        </w:rPr>
        <w:t xml:space="preserve"> </w:t>
      </w:r>
      <w:r w:rsidRPr="00CE316C">
        <w:rPr>
          <w:bCs/>
          <w:szCs w:val="28"/>
        </w:rPr>
        <w:t>принимаются.</w:t>
      </w:r>
      <w:bookmarkEnd w:id="11"/>
    </w:p>
    <w:p w:rsidR="00CE316C" w:rsidRPr="00CE316C" w:rsidRDefault="00CE316C" w:rsidP="00CE316C">
      <w:pPr>
        <w:ind w:firstLine="708"/>
        <w:jc w:val="both"/>
        <w:rPr>
          <w:szCs w:val="28"/>
        </w:rPr>
      </w:pPr>
      <w:r w:rsidRPr="00CE316C">
        <w:rPr>
          <w:szCs w:val="28"/>
        </w:rPr>
        <w:t xml:space="preserve">Заявка должна быть подготовлена по формам, утвержденным аукционной документацией, при этом в формах должны быть заполнены все </w:t>
      </w:r>
    </w:p>
    <w:p w:rsidR="00CE316C" w:rsidRPr="00CE316C" w:rsidRDefault="00CE316C" w:rsidP="00B11F75">
      <w:pPr>
        <w:jc w:val="both"/>
        <w:rPr>
          <w:szCs w:val="28"/>
        </w:rPr>
      </w:pPr>
      <w:r w:rsidRPr="00CE316C">
        <w:rPr>
          <w:szCs w:val="28"/>
        </w:rPr>
        <w:t>требуемые сведения. Ячейки или строки, не содержащие информацию,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вписываются от руки  синими, черными или фиолетовыми чернилами.</w:t>
      </w:r>
    </w:p>
    <w:p w:rsidR="00CE316C" w:rsidRPr="00CE316C" w:rsidRDefault="00CE316C" w:rsidP="00CE316C">
      <w:pPr>
        <w:ind w:firstLine="708"/>
        <w:jc w:val="both"/>
        <w:rPr>
          <w:szCs w:val="28"/>
        </w:rPr>
      </w:pPr>
      <w:r w:rsidRPr="00CE316C">
        <w:rPr>
          <w:szCs w:val="28"/>
        </w:rPr>
        <w:t>Подчистки и исправления в формах и документах, входящих в состав заявки на участие в аукционе, не допускаются, за исключением исправлений, скрепленных печатью и заверенных подписью уполномоченного лица претендента (для юридических лиц) или собственноручно заверенных заявителем (для индивидуальных предпринимателей).</w:t>
      </w:r>
    </w:p>
    <w:p w:rsidR="00CE316C" w:rsidRPr="00CE316C" w:rsidRDefault="00CE316C" w:rsidP="00CE316C">
      <w:pPr>
        <w:ind w:firstLine="708"/>
        <w:jc w:val="both"/>
        <w:rPr>
          <w:szCs w:val="28"/>
        </w:rPr>
      </w:pPr>
      <w:r w:rsidRPr="00CE316C">
        <w:rPr>
          <w:szCs w:val="28"/>
        </w:rPr>
        <w:t>При подготовке заявки и документов, входящих в состав заявки на участие в аукционе, не допускается применение факсимильных подписей.</w:t>
      </w:r>
    </w:p>
    <w:p w:rsidR="00CE316C" w:rsidRPr="00CE316C" w:rsidRDefault="00CE316C" w:rsidP="00CE316C">
      <w:pPr>
        <w:ind w:firstLine="708"/>
        <w:jc w:val="both"/>
        <w:rPr>
          <w:color w:val="000000"/>
          <w:szCs w:val="28"/>
        </w:rPr>
      </w:pPr>
      <w:proofErr w:type="gramStart"/>
      <w:r w:rsidRPr="00CE316C">
        <w:rPr>
          <w:color w:val="000000"/>
          <w:szCs w:val="28"/>
        </w:rPr>
        <w:t xml:space="preserve">Предоставление заявки и документов, входящих в состав заявки с отклонением от установленных аукционной документацией порядка и формы, </w:t>
      </w:r>
      <w:r w:rsidRPr="00CE316C">
        <w:rPr>
          <w:color w:val="000000"/>
          <w:szCs w:val="28"/>
        </w:rPr>
        <w:lastRenderedPageBreak/>
        <w:t>расценивается комиссией как несоответствие заявки на участие в аукционе требованиям, установленным документацией об аукционе.</w:t>
      </w:r>
      <w:proofErr w:type="gramEnd"/>
    </w:p>
    <w:p w:rsidR="00CE316C" w:rsidRPr="00CE316C" w:rsidRDefault="00CE316C" w:rsidP="00CE316C">
      <w:pPr>
        <w:pStyle w:val="a4"/>
        <w:ind w:firstLine="708"/>
        <w:jc w:val="both"/>
        <w:rPr>
          <w:rFonts w:ascii="Times New Roman" w:hAnsi="Times New Roman"/>
          <w:sz w:val="28"/>
          <w:szCs w:val="28"/>
        </w:rPr>
      </w:pPr>
      <w:r w:rsidRPr="00CE316C">
        <w:rPr>
          <w:rFonts w:ascii="Times New Roman" w:hAnsi="Times New Roman"/>
          <w:sz w:val="28"/>
          <w:szCs w:val="28"/>
        </w:rPr>
        <w:t>11.Требования о внесении задатка не установлены.</w:t>
      </w:r>
    </w:p>
    <w:p w:rsidR="00CE316C" w:rsidRPr="00CE316C" w:rsidRDefault="00CE316C" w:rsidP="00CE316C">
      <w:pPr>
        <w:pStyle w:val="a4"/>
        <w:ind w:firstLine="708"/>
        <w:jc w:val="both"/>
        <w:rPr>
          <w:rFonts w:ascii="Times New Roman" w:hAnsi="Times New Roman"/>
          <w:sz w:val="28"/>
          <w:szCs w:val="28"/>
        </w:rPr>
      </w:pPr>
      <w:r w:rsidRPr="00CE316C">
        <w:rPr>
          <w:rFonts w:ascii="Times New Roman" w:hAnsi="Times New Roman"/>
          <w:sz w:val="28"/>
          <w:szCs w:val="28"/>
        </w:rPr>
        <w:t>12.Организатор аукциона вправе принять решение о внесении изменений</w:t>
      </w:r>
      <w:r w:rsidRPr="00CE316C">
        <w:rPr>
          <w:sz w:val="28"/>
          <w:szCs w:val="28"/>
        </w:rPr>
        <w:t xml:space="preserve"> </w:t>
      </w:r>
      <w:r w:rsidRPr="00CE316C">
        <w:rPr>
          <w:rFonts w:ascii="Times New Roman" w:hAnsi="Times New Roman"/>
          <w:sz w:val="28"/>
          <w:szCs w:val="28"/>
        </w:rPr>
        <w:t xml:space="preserve">в документацию об аукционе не </w:t>
      </w:r>
      <w:proofErr w:type="gramStart"/>
      <w:r w:rsidRPr="00CE316C">
        <w:rPr>
          <w:rFonts w:ascii="Times New Roman" w:hAnsi="Times New Roman"/>
          <w:sz w:val="28"/>
          <w:szCs w:val="28"/>
        </w:rPr>
        <w:t>позднее</w:t>
      </w:r>
      <w:proofErr w:type="gramEnd"/>
      <w:r w:rsidRPr="00CE316C">
        <w:rPr>
          <w:rFonts w:ascii="Times New Roman" w:hAnsi="Times New Roman"/>
          <w:sz w:val="28"/>
          <w:szCs w:val="28"/>
        </w:rPr>
        <w:t xml:space="preserve"> чем за пять дней до даты окончания подачи заявок на участие в аукционе. В течение одного дня </w:t>
      </w:r>
      <w:proofErr w:type="gramStart"/>
      <w:r w:rsidRPr="00CE316C">
        <w:rPr>
          <w:rFonts w:ascii="Times New Roman" w:hAnsi="Times New Roman"/>
          <w:sz w:val="28"/>
          <w:szCs w:val="28"/>
        </w:rPr>
        <w:t>с даты принятия</w:t>
      </w:r>
      <w:proofErr w:type="gramEnd"/>
      <w:r w:rsidRPr="00CE316C">
        <w:rPr>
          <w:rFonts w:ascii="Times New Roman" w:hAnsi="Times New Roman"/>
          <w:sz w:val="28"/>
          <w:szCs w:val="28"/>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w:t>
      </w:r>
      <w:proofErr w:type="gramStart"/>
      <w:r w:rsidRPr="00CE316C">
        <w:rPr>
          <w:rFonts w:ascii="Times New Roman" w:hAnsi="Times New Roman"/>
          <w:sz w:val="28"/>
          <w:szCs w:val="28"/>
        </w:rPr>
        <w:t>с даты размещения</w:t>
      </w:r>
      <w:proofErr w:type="gramEnd"/>
      <w:r w:rsidRPr="00CE316C">
        <w:rPr>
          <w:rFonts w:ascii="Times New Roman" w:hAnsi="Times New Roman"/>
          <w:sz w:val="28"/>
          <w:szCs w:val="28"/>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w:t>
      </w:r>
      <w:r w:rsidRPr="00CE316C">
        <w:rPr>
          <w:rFonts w:ascii="Times New Roman" w:hAnsi="Times New Roman"/>
          <w:b/>
          <w:sz w:val="28"/>
          <w:szCs w:val="28"/>
        </w:rPr>
        <w:t xml:space="preserve"> </w:t>
      </w:r>
      <w:r w:rsidRPr="00CE316C">
        <w:rPr>
          <w:rFonts w:ascii="Times New Roman" w:hAnsi="Times New Roman"/>
          <w:sz w:val="28"/>
          <w:szCs w:val="28"/>
        </w:rPr>
        <w:t>пятнадцати  дней.</w:t>
      </w:r>
    </w:p>
    <w:p w:rsidR="00CE316C" w:rsidRPr="00CE316C" w:rsidRDefault="00CE316C" w:rsidP="00CE316C">
      <w:pPr>
        <w:pStyle w:val="ConsPlusNormal"/>
        <w:ind w:right="-2" w:firstLine="540"/>
        <w:jc w:val="both"/>
        <w:rPr>
          <w:rFonts w:ascii="Times New Roman" w:hAnsi="Times New Roman" w:cs="Times New Roman"/>
          <w:sz w:val="28"/>
          <w:szCs w:val="28"/>
        </w:rPr>
      </w:pPr>
      <w:r w:rsidRPr="00CE316C">
        <w:rPr>
          <w:rFonts w:ascii="Times New Roman" w:hAnsi="Times New Roman"/>
          <w:sz w:val="28"/>
          <w:szCs w:val="28"/>
        </w:rPr>
        <w:t>13.</w:t>
      </w:r>
      <w:r w:rsidRPr="00CE316C">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CE316C">
        <w:rPr>
          <w:rFonts w:ascii="Times New Roman" w:hAnsi="Times New Roman" w:cs="Times New Roman"/>
          <w:sz w:val="28"/>
          <w:szCs w:val="28"/>
        </w:rPr>
        <w:t>позднее</w:t>
      </w:r>
      <w:proofErr w:type="gramEnd"/>
      <w:r w:rsidRPr="00CE316C">
        <w:rPr>
          <w:rFonts w:ascii="Times New Roman" w:hAnsi="Times New Roman" w:cs="Times New Roman"/>
          <w:sz w:val="28"/>
          <w:szCs w:val="28"/>
        </w:rPr>
        <w:t xml:space="preserve"> чем за три дня до даты проведения аукциона. Решение об отказе от проведения аукциона принимается аукционной комиссией. Извещение  об   отказе   от  проведения  аукциона  размещается  </w:t>
      </w:r>
      <w:proofErr w:type="gramStart"/>
      <w:r w:rsidRPr="00CE316C">
        <w:rPr>
          <w:rFonts w:ascii="Times New Roman" w:hAnsi="Times New Roman" w:cs="Times New Roman"/>
          <w:sz w:val="28"/>
          <w:szCs w:val="28"/>
        </w:rPr>
        <w:t>на официальном сайте в течение одного дня с даты принятия решения об отказе от  проведения</w:t>
      </w:r>
      <w:proofErr w:type="gramEnd"/>
      <w:r w:rsidRPr="00CE316C">
        <w:rPr>
          <w:rFonts w:ascii="Times New Roman" w:hAnsi="Times New Roman" w:cs="Times New Roman"/>
          <w:sz w:val="28"/>
          <w:szCs w:val="28"/>
        </w:rPr>
        <w:t xml:space="preserve">   аукциона. В   течение  двух   рабочих   дней </w:t>
      </w:r>
      <w:proofErr w:type="gramStart"/>
      <w:r w:rsidRPr="00CE316C">
        <w:rPr>
          <w:rFonts w:ascii="Times New Roman" w:hAnsi="Times New Roman" w:cs="Times New Roman"/>
          <w:sz w:val="28"/>
          <w:szCs w:val="28"/>
        </w:rPr>
        <w:t>с даты принятия</w:t>
      </w:r>
      <w:proofErr w:type="gramEnd"/>
      <w:r w:rsidRPr="00CE316C">
        <w:rPr>
          <w:rFonts w:ascii="Times New Roman" w:hAnsi="Times New Roman" w:cs="Times New Roman"/>
          <w:sz w:val="28"/>
          <w:szCs w:val="28"/>
        </w:rPr>
        <w:t xml:space="preserve">   указанного   решения  организатор  аукциона направляет соответствующие уведомления всем заявителям. </w:t>
      </w:r>
    </w:p>
    <w:p w:rsidR="00CE316C" w:rsidRPr="00CE316C" w:rsidRDefault="00CE316C" w:rsidP="00CE316C">
      <w:pPr>
        <w:pStyle w:val="a4"/>
        <w:ind w:firstLine="708"/>
        <w:jc w:val="both"/>
        <w:rPr>
          <w:rFonts w:ascii="Times New Roman" w:hAnsi="Times New Roman"/>
          <w:sz w:val="28"/>
          <w:szCs w:val="28"/>
        </w:rPr>
      </w:pPr>
      <w:r w:rsidRPr="00CE316C">
        <w:rPr>
          <w:rFonts w:ascii="Times New Roman" w:hAnsi="Times New Roman"/>
          <w:sz w:val="28"/>
          <w:szCs w:val="28"/>
        </w:rPr>
        <w:t xml:space="preserve"> 14.Срок, в течение которого победитель аукциона должен подписать договор на размещение объекта:</w:t>
      </w:r>
    </w:p>
    <w:p w:rsidR="00CE316C" w:rsidRPr="00CE316C" w:rsidRDefault="00CE316C" w:rsidP="00CE316C">
      <w:pPr>
        <w:pStyle w:val="a4"/>
        <w:jc w:val="both"/>
        <w:rPr>
          <w:rFonts w:ascii="Times New Roman" w:hAnsi="Times New Roman"/>
          <w:sz w:val="28"/>
          <w:szCs w:val="28"/>
        </w:rPr>
      </w:pPr>
      <w:r w:rsidRPr="00CE316C">
        <w:rPr>
          <w:rFonts w:ascii="Times New Roman" w:hAnsi="Times New Roman"/>
          <w:sz w:val="28"/>
          <w:szCs w:val="28"/>
        </w:rPr>
        <w:t xml:space="preserve">- победитель аукциона и организатор аукциона в срок, составляющий не менее  десяти дней со дня размещения на официальном сайте протокола аукциона подписывают договор на размещение объекта, к которому прикладывается ситуационный план размещения и </w:t>
      </w:r>
      <w:proofErr w:type="gramStart"/>
      <w:r w:rsidRPr="00CE316C">
        <w:rPr>
          <w:rFonts w:ascii="Times New Roman" w:hAnsi="Times New Roman"/>
          <w:sz w:val="28"/>
          <w:szCs w:val="28"/>
        </w:rPr>
        <w:t>архитектурное решение</w:t>
      </w:r>
      <w:proofErr w:type="gramEnd"/>
      <w:r w:rsidRPr="00CE316C">
        <w:rPr>
          <w:rFonts w:ascii="Times New Roman" w:hAnsi="Times New Roman"/>
          <w:sz w:val="28"/>
          <w:szCs w:val="28"/>
        </w:rPr>
        <w:t xml:space="preserve"> объекта;</w:t>
      </w:r>
    </w:p>
    <w:p w:rsidR="00CE316C" w:rsidRPr="00CE316C" w:rsidRDefault="00CE316C" w:rsidP="00CE316C">
      <w:pPr>
        <w:pStyle w:val="a4"/>
        <w:jc w:val="both"/>
        <w:rPr>
          <w:rFonts w:ascii="Times New Roman" w:hAnsi="Times New Roman"/>
          <w:sz w:val="28"/>
          <w:szCs w:val="28"/>
        </w:rPr>
      </w:pPr>
      <w:proofErr w:type="gramStart"/>
      <w:r w:rsidRPr="00CE316C">
        <w:rPr>
          <w:rFonts w:ascii="Times New Roman" w:hAnsi="Times New Roman"/>
          <w:sz w:val="28"/>
          <w:szCs w:val="28"/>
        </w:rPr>
        <w:t>- 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размещения и</w:t>
      </w:r>
      <w:proofErr w:type="gramEnd"/>
      <w:r w:rsidRPr="00CE316C">
        <w:rPr>
          <w:rFonts w:ascii="Times New Roman" w:hAnsi="Times New Roman"/>
          <w:sz w:val="28"/>
          <w:szCs w:val="28"/>
        </w:rPr>
        <w:t xml:space="preserve"> </w:t>
      </w:r>
      <w:proofErr w:type="gramStart"/>
      <w:r w:rsidRPr="00CE316C">
        <w:rPr>
          <w:rFonts w:ascii="Times New Roman" w:hAnsi="Times New Roman"/>
          <w:sz w:val="28"/>
          <w:szCs w:val="28"/>
        </w:rPr>
        <w:t>архитектурное решение</w:t>
      </w:r>
      <w:proofErr w:type="gramEnd"/>
      <w:r w:rsidRPr="00CE316C">
        <w:rPr>
          <w:rFonts w:ascii="Times New Roman" w:hAnsi="Times New Roman"/>
          <w:sz w:val="28"/>
          <w:szCs w:val="28"/>
        </w:rPr>
        <w:t xml:space="preserve"> объекта.</w:t>
      </w:r>
    </w:p>
    <w:p w:rsidR="00CE316C" w:rsidRPr="00CE316C" w:rsidRDefault="00CE316C" w:rsidP="00CE316C">
      <w:pPr>
        <w:pStyle w:val="a4"/>
        <w:jc w:val="both"/>
        <w:rPr>
          <w:rFonts w:ascii="Times New Roman" w:hAnsi="Times New Roman"/>
          <w:sz w:val="28"/>
          <w:szCs w:val="28"/>
        </w:rPr>
      </w:pPr>
      <w:r w:rsidRPr="00CE316C">
        <w:rPr>
          <w:rFonts w:ascii="Times New Roman" w:hAnsi="Times New Roman"/>
          <w:sz w:val="28"/>
          <w:szCs w:val="28"/>
        </w:rPr>
        <w:tab/>
        <w:t>Договор на размещение объекта может быть изменен по соглашению сторон, в случаях и порядке, установленных действующим законодательством Российской Федерации и самим договором.</w:t>
      </w:r>
    </w:p>
    <w:p w:rsidR="00CE316C" w:rsidRPr="00CE316C" w:rsidRDefault="00CE316C" w:rsidP="00CE316C">
      <w:pPr>
        <w:pStyle w:val="a4"/>
        <w:jc w:val="both"/>
        <w:rPr>
          <w:rFonts w:ascii="Times New Roman" w:hAnsi="Times New Roman"/>
          <w:sz w:val="28"/>
          <w:szCs w:val="28"/>
        </w:rPr>
      </w:pPr>
      <w:r w:rsidRPr="00CE316C">
        <w:rPr>
          <w:rFonts w:ascii="Times New Roman" w:hAnsi="Times New Roman"/>
          <w:sz w:val="28"/>
          <w:szCs w:val="28"/>
        </w:rPr>
        <w:tab/>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E316C" w:rsidRPr="00CE316C" w:rsidRDefault="00CE316C" w:rsidP="00CE316C">
      <w:pPr>
        <w:pStyle w:val="a4"/>
        <w:jc w:val="both"/>
        <w:rPr>
          <w:rFonts w:ascii="Times New Roman" w:hAnsi="Times New Roman"/>
          <w:sz w:val="28"/>
          <w:szCs w:val="28"/>
        </w:rPr>
      </w:pPr>
      <w:r w:rsidRPr="00CE316C">
        <w:rPr>
          <w:rFonts w:ascii="Times New Roman" w:hAnsi="Times New Roman"/>
          <w:sz w:val="28"/>
          <w:szCs w:val="28"/>
        </w:rPr>
        <w:tab/>
        <w:t>Передача соответствующих прав на размещение объекта третьим лицам не допускается.</w:t>
      </w:r>
    </w:p>
    <w:p w:rsidR="00CE316C" w:rsidRPr="00CE316C" w:rsidRDefault="00CE316C" w:rsidP="00CE316C">
      <w:pPr>
        <w:pStyle w:val="a4"/>
        <w:ind w:firstLine="540"/>
        <w:jc w:val="both"/>
        <w:rPr>
          <w:rFonts w:ascii="Times New Roman" w:hAnsi="Times New Roman"/>
          <w:b/>
          <w:sz w:val="28"/>
          <w:szCs w:val="28"/>
        </w:rPr>
      </w:pPr>
      <w:r w:rsidRPr="00CE316C">
        <w:rPr>
          <w:rFonts w:ascii="Times New Roman" w:hAnsi="Times New Roman"/>
          <w:sz w:val="28"/>
          <w:szCs w:val="28"/>
        </w:rPr>
        <w:tab/>
        <w:t>Проект договора является неотъемлемой частью документации об аукционе.</w:t>
      </w:r>
    </w:p>
    <w:p w:rsidR="00CE316C" w:rsidRPr="00CE316C" w:rsidRDefault="00CE316C" w:rsidP="00CE316C">
      <w:pPr>
        <w:pStyle w:val="a4"/>
        <w:ind w:firstLine="708"/>
        <w:jc w:val="both"/>
        <w:rPr>
          <w:rFonts w:ascii="Times New Roman" w:hAnsi="Times New Roman"/>
          <w:bCs/>
          <w:color w:val="000000"/>
          <w:sz w:val="28"/>
          <w:szCs w:val="28"/>
        </w:rPr>
      </w:pPr>
      <w:r w:rsidRPr="00CE316C">
        <w:rPr>
          <w:rFonts w:ascii="Times New Roman" w:hAnsi="Times New Roman"/>
          <w:bCs/>
          <w:color w:val="000000"/>
          <w:sz w:val="28"/>
          <w:szCs w:val="28"/>
        </w:rPr>
        <w:t>15.Заключение договора.</w:t>
      </w:r>
      <w:r w:rsidRPr="00CE316C">
        <w:rPr>
          <w:rFonts w:ascii="Times New Roman" w:hAnsi="Times New Roman"/>
          <w:b/>
          <w:bCs/>
          <w:color w:val="000000"/>
          <w:sz w:val="28"/>
          <w:szCs w:val="28"/>
        </w:rPr>
        <w:t xml:space="preserve"> </w:t>
      </w:r>
      <w:r w:rsidRPr="00CE316C">
        <w:rPr>
          <w:rFonts w:ascii="Times New Roman" w:hAnsi="Times New Roman"/>
          <w:bCs/>
          <w:color w:val="000000"/>
          <w:sz w:val="28"/>
          <w:szCs w:val="28"/>
        </w:rPr>
        <w:t>По результатам открытого аукциона  с победителем заключается договор на размещение нестационарного торгового объекта и нестационарного объекта по предоставлению услуг на территории городского округа города-курорта Кисловодска согласно приложению 5.</w:t>
      </w:r>
    </w:p>
    <w:p w:rsidR="000B26AE" w:rsidRDefault="00DC093C" w:rsidP="00B11F75">
      <w:pPr>
        <w:jc w:val="center"/>
        <w:rPr>
          <w:szCs w:val="28"/>
        </w:rPr>
      </w:pPr>
      <w:r>
        <w:rPr>
          <w:szCs w:val="28"/>
        </w:rPr>
        <w:lastRenderedPageBreak/>
        <w:t>ТАБЛИЦА</w:t>
      </w:r>
    </w:p>
    <w:p w:rsidR="0017489F" w:rsidRPr="004E3392" w:rsidRDefault="0017489F" w:rsidP="0017489F">
      <w:pPr>
        <w:jc w:val="cente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693"/>
        <w:gridCol w:w="142"/>
        <w:gridCol w:w="1701"/>
        <w:gridCol w:w="1985"/>
        <w:gridCol w:w="1559"/>
        <w:gridCol w:w="850"/>
      </w:tblGrid>
      <w:tr w:rsidR="000B26AE" w:rsidRPr="00257BE3" w:rsidTr="00B11F75">
        <w:trPr>
          <w:trHeight w:val="405"/>
        </w:trPr>
        <w:tc>
          <w:tcPr>
            <w:tcW w:w="817" w:type="dxa"/>
          </w:tcPr>
          <w:p w:rsidR="000B26AE" w:rsidRPr="00461E0E" w:rsidRDefault="000B26AE" w:rsidP="000B26AE">
            <w:pPr>
              <w:jc w:val="both"/>
              <w:rPr>
                <w:szCs w:val="28"/>
              </w:rPr>
            </w:pPr>
            <w:r w:rsidRPr="00461E0E">
              <w:rPr>
                <w:szCs w:val="28"/>
              </w:rPr>
              <w:t>№ лота</w:t>
            </w:r>
          </w:p>
        </w:tc>
        <w:tc>
          <w:tcPr>
            <w:tcW w:w="2835" w:type="dxa"/>
            <w:gridSpan w:val="2"/>
          </w:tcPr>
          <w:p w:rsidR="000B26AE" w:rsidRPr="00461E0E" w:rsidRDefault="00863DF1" w:rsidP="000B26AE">
            <w:pPr>
              <w:rPr>
                <w:szCs w:val="28"/>
              </w:rPr>
            </w:pPr>
            <w:r>
              <w:rPr>
                <w:szCs w:val="28"/>
              </w:rPr>
              <w:t xml:space="preserve">Адрес места </w:t>
            </w:r>
            <w:r w:rsidR="000B26AE" w:rsidRPr="00461E0E">
              <w:rPr>
                <w:szCs w:val="28"/>
              </w:rPr>
              <w:t>расположения</w:t>
            </w:r>
          </w:p>
          <w:p w:rsidR="000B26AE" w:rsidRPr="00461E0E" w:rsidRDefault="000B26AE" w:rsidP="000B26AE">
            <w:pPr>
              <w:jc w:val="both"/>
              <w:rPr>
                <w:szCs w:val="28"/>
              </w:rPr>
            </w:pPr>
          </w:p>
        </w:tc>
        <w:tc>
          <w:tcPr>
            <w:tcW w:w="1701" w:type="dxa"/>
          </w:tcPr>
          <w:p w:rsidR="005869F8" w:rsidRDefault="000B26AE" w:rsidP="000B26AE">
            <w:pPr>
              <w:jc w:val="both"/>
              <w:rPr>
                <w:szCs w:val="28"/>
              </w:rPr>
            </w:pPr>
            <w:proofErr w:type="spellStart"/>
            <w:r w:rsidRPr="00461E0E">
              <w:rPr>
                <w:szCs w:val="28"/>
              </w:rPr>
              <w:t>Специализа</w:t>
            </w:r>
            <w:proofErr w:type="spellEnd"/>
          </w:p>
          <w:p w:rsidR="000B26AE" w:rsidRPr="00461E0E" w:rsidRDefault="000B26AE" w:rsidP="000B26AE">
            <w:pPr>
              <w:jc w:val="both"/>
              <w:rPr>
                <w:szCs w:val="28"/>
              </w:rPr>
            </w:pPr>
            <w:proofErr w:type="spellStart"/>
            <w:r w:rsidRPr="00461E0E">
              <w:rPr>
                <w:szCs w:val="28"/>
              </w:rPr>
              <w:t>ция</w:t>
            </w:r>
            <w:proofErr w:type="spellEnd"/>
            <w:r w:rsidRPr="00461E0E">
              <w:rPr>
                <w:szCs w:val="28"/>
              </w:rPr>
              <w:t xml:space="preserve"> и вид объект</w:t>
            </w:r>
            <w:r w:rsidR="005869F8">
              <w:rPr>
                <w:szCs w:val="28"/>
              </w:rPr>
              <w:t>а</w:t>
            </w:r>
          </w:p>
        </w:tc>
        <w:tc>
          <w:tcPr>
            <w:tcW w:w="1985" w:type="dxa"/>
          </w:tcPr>
          <w:p w:rsidR="000B26AE" w:rsidRPr="00461E0E" w:rsidRDefault="000B26AE" w:rsidP="000B26AE">
            <w:pPr>
              <w:jc w:val="both"/>
              <w:rPr>
                <w:szCs w:val="28"/>
              </w:rPr>
            </w:pPr>
            <w:r w:rsidRPr="00461E0E">
              <w:rPr>
                <w:szCs w:val="28"/>
              </w:rPr>
              <w:t>Период размещения нестационарного объекта</w:t>
            </w:r>
          </w:p>
        </w:tc>
        <w:tc>
          <w:tcPr>
            <w:tcW w:w="1559" w:type="dxa"/>
          </w:tcPr>
          <w:p w:rsidR="008665A9" w:rsidRPr="00461E0E" w:rsidRDefault="00014420" w:rsidP="000B26AE">
            <w:pPr>
              <w:jc w:val="both"/>
              <w:rPr>
                <w:szCs w:val="28"/>
              </w:rPr>
            </w:pPr>
            <w:r w:rsidRPr="00461E0E">
              <w:rPr>
                <w:szCs w:val="28"/>
              </w:rPr>
              <w:t>Началь</w:t>
            </w:r>
            <w:r w:rsidR="000B26AE" w:rsidRPr="00461E0E">
              <w:rPr>
                <w:szCs w:val="28"/>
              </w:rPr>
              <w:t>ная (</w:t>
            </w:r>
            <w:proofErr w:type="spellStart"/>
            <w:proofErr w:type="gramStart"/>
            <w:r w:rsidR="000B26AE" w:rsidRPr="00461E0E">
              <w:rPr>
                <w:szCs w:val="28"/>
              </w:rPr>
              <w:t>минима-льная</w:t>
            </w:r>
            <w:proofErr w:type="spellEnd"/>
            <w:proofErr w:type="gramEnd"/>
            <w:r w:rsidR="000B26AE" w:rsidRPr="00461E0E">
              <w:rPr>
                <w:szCs w:val="28"/>
              </w:rPr>
              <w:t>) цена предмета аукциона (</w:t>
            </w:r>
            <w:r w:rsidR="008665A9" w:rsidRPr="00461E0E">
              <w:rPr>
                <w:szCs w:val="28"/>
              </w:rPr>
              <w:t xml:space="preserve">цена лота), за один месяц,  </w:t>
            </w:r>
          </w:p>
          <w:p w:rsidR="000B26AE" w:rsidRPr="00461E0E" w:rsidRDefault="008665A9" w:rsidP="000B26AE">
            <w:pPr>
              <w:jc w:val="both"/>
              <w:rPr>
                <w:szCs w:val="28"/>
              </w:rPr>
            </w:pPr>
            <w:r w:rsidRPr="00461E0E">
              <w:rPr>
                <w:szCs w:val="28"/>
              </w:rPr>
              <w:t>в рублях</w:t>
            </w:r>
            <w:r w:rsidR="00761825" w:rsidRPr="00461E0E">
              <w:rPr>
                <w:szCs w:val="28"/>
              </w:rPr>
              <w:t xml:space="preserve"> </w:t>
            </w:r>
          </w:p>
        </w:tc>
        <w:tc>
          <w:tcPr>
            <w:tcW w:w="850" w:type="dxa"/>
          </w:tcPr>
          <w:p w:rsidR="000B26AE" w:rsidRPr="00461E0E" w:rsidRDefault="00CE12F4" w:rsidP="000B26AE">
            <w:pPr>
              <w:jc w:val="both"/>
              <w:rPr>
                <w:szCs w:val="28"/>
              </w:rPr>
            </w:pPr>
            <w:r w:rsidRPr="00461E0E">
              <w:rPr>
                <w:szCs w:val="28"/>
              </w:rPr>
              <w:t>Шаг аукциона</w:t>
            </w:r>
            <w:r w:rsidR="008665A9" w:rsidRPr="00461E0E">
              <w:rPr>
                <w:szCs w:val="28"/>
              </w:rPr>
              <w:t xml:space="preserve">, </w:t>
            </w:r>
            <w:proofErr w:type="gramStart"/>
            <w:r w:rsidR="008665A9" w:rsidRPr="00461E0E">
              <w:rPr>
                <w:szCs w:val="28"/>
              </w:rPr>
              <w:t>в</w:t>
            </w:r>
            <w:proofErr w:type="gramEnd"/>
          </w:p>
          <w:p w:rsidR="008665A9" w:rsidRPr="00461E0E" w:rsidRDefault="008665A9" w:rsidP="000B26AE">
            <w:pPr>
              <w:jc w:val="both"/>
              <w:rPr>
                <w:szCs w:val="28"/>
              </w:rPr>
            </w:pPr>
            <w:proofErr w:type="spellStart"/>
            <w:proofErr w:type="gramStart"/>
            <w:r w:rsidRPr="00461E0E">
              <w:rPr>
                <w:szCs w:val="28"/>
              </w:rPr>
              <w:t>руб-лях</w:t>
            </w:r>
            <w:proofErr w:type="spellEnd"/>
            <w:proofErr w:type="gramEnd"/>
          </w:p>
          <w:p w:rsidR="00CE12F4" w:rsidRPr="00461E0E" w:rsidRDefault="00CE12F4" w:rsidP="000B26AE">
            <w:pPr>
              <w:jc w:val="both"/>
              <w:rPr>
                <w:szCs w:val="28"/>
              </w:rPr>
            </w:pPr>
          </w:p>
        </w:tc>
      </w:tr>
      <w:tr w:rsidR="005869F8" w:rsidRPr="003B09AA" w:rsidTr="00B11F75">
        <w:trPr>
          <w:trHeight w:val="420"/>
        </w:trPr>
        <w:tc>
          <w:tcPr>
            <w:tcW w:w="817" w:type="dxa"/>
          </w:tcPr>
          <w:p w:rsidR="005869F8" w:rsidRPr="005869F8" w:rsidRDefault="005869F8" w:rsidP="005869F8">
            <w:pPr>
              <w:jc w:val="both"/>
              <w:rPr>
                <w:szCs w:val="28"/>
              </w:rPr>
            </w:pPr>
            <w:r w:rsidRPr="005869F8">
              <w:rPr>
                <w:szCs w:val="28"/>
              </w:rPr>
              <w:t>1.*</w:t>
            </w:r>
          </w:p>
        </w:tc>
        <w:tc>
          <w:tcPr>
            <w:tcW w:w="2835" w:type="dxa"/>
            <w:gridSpan w:val="2"/>
          </w:tcPr>
          <w:p w:rsidR="005869F8" w:rsidRPr="005869F8" w:rsidRDefault="005869F8" w:rsidP="005869F8">
            <w:pPr>
              <w:rPr>
                <w:szCs w:val="28"/>
              </w:rPr>
            </w:pPr>
            <w:r w:rsidRPr="005869F8">
              <w:rPr>
                <w:szCs w:val="28"/>
              </w:rPr>
              <w:t xml:space="preserve">ул. </w:t>
            </w:r>
            <w:proofErr w:type="spellStart"/>
            <w:r w:rsidRPr="005869F8">
              <w:rPr>
                <w:szCs w:val="28"/>
              </w:rPr>
              <w:t>Седлогорская</w:t>
            </w:r>
            <w:proofErr w:type="spellEnd"/>
            <w:r w:rsidRPr="005869F8">
              <w:rPr>
                <w:szCs w:val="28"/>
              </w:rPr>
              <w:t>, 81</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 xml:space="preserve">бахчевой развал </w:t>
            </w:r>
          </w:p>
        </w:tc>
        <w:tc>
          <w:tcPr>
            <w:tcW w:w="1985" w:type="dxa"/>
          </w:tcPr>
          <w:p w:rsidR="005869F8" w:rsidRPr="005869F8" w:rsidRDefault="00E01B2F" w:rsidP="005869F8">
            <w:pPr>
              <w:rPr>
                <w:szCs w:val="28"/>
              </w:rPr>
            </w:pPr>
            <w:r>
              <w:rPr>
                <w:szCs w:val="28"/>
              </w:rPr>
              <w:t>с 01.07.2020</w:t>
            </w:r>
            <w:r w:rsidR="005869F8" w:rsidRPr="005869F8">
              <w:rPr>
                <w:szCs w:val="28"/>
              </w:rPr>
              <w:t xml:space="preserve">г. </w:t>
            </w:r>
          </w:p>
          <w:p w:rsidR="005869F8" w:rsidRPr="005869F8" w:rsidRDefault="00E01B2F" w:rsidP="005869F8">
            <w:pPr>
              <w:rPr>
                <w:szCs w:val="28"/>
              </w:rPr>
            </w:pPr>
            <w:r>
              <w:rPr>
                <w:szCs w:val="28"/>
              </w:rPr>
              <w:t>по  30.09.2020</w:t>
            </w:r>
            <w:r w:rsidR="005869F8" w:rsidRPr="005869F8">
              <w:rPr>
                <w:szCs w:val="28"/>
              </w:rPr>
              <w:t>г.</w:t>
            </w:r>
          </w:p>
        </w:tc>
        <w:tc>
          <w:tcPr>
            <w:tcW w:w="1559" w:type="dxa"/>
          </w:tcPr>
          <w:p w:rsidR="005869F8" w:rsidRPr="005869F8" w:rsidRDefault="005869F8" w:rsidP="005869F8">
            <w:pPr>
              <w:rPr>
                <w:szCs w:val="28"/>
              </w:rPr>
            </w:pPr>
            <w:r w:rsidRPr="005869F8">
              <w:rPr>
                <w:szCs w:val="28"/>
              </w:rPr>
              <w:t>4023</w:t>
            </w:r>
          </w:p>
        </w:tc>
        <w:tc>
          <w:tcPr>
            <w:tcW w:w="850" w:type="dxa"/>
          </w:tcPr>
          <w:p w:rsidR="005869F8" w:rsidRPr="005869F8" w:rsidRDefault="00FB6085" w:rsidP="005869F8">
            <w:pPr>
              <w:rPr>
                <w:szCs w:val="28"/>
              </w:rPr>
            </w:pPr>
            <w:r>
              <w:rPr>
                <w:szCs w:val="28"/>
              </w:rPr>
              <w:t>402</w:t>
            </w:r>
          </w:p>
        </w:tc>
      </w:tr>
      <w:tr w:rsidR="005869F8" w:rsidRPr="003B09AA" w:rsidTr="00B11F75">
        <w:trPr>
          <w:trHeight w:val="420"/>
        </w:trPr>
        <w:tc>
          <w:tcPr>
            <w:tcW w:w="817" w:type="dxa"/>
          </w:tcPr>
          <w:p w:rsidR="005869F8" w:rsidRPr="005869F8" w:rsidRDefault="005869F8" w:rsidP="005869F8">
            <w:pPr>
              <w:rPr>
                <w:szCs w:val="28"/>
              </w:rPr>
            </w:pPr>
            <w:r w:rsidRPr="005869F8">
              <w:rPr>
                <w:szCs w:val="28"/>
              </w:rPr>
              <w:t>2.*</w:t>
            </w:r>
          </w:p>
        </w:tc>
        <w:tc>
          <w:tcPr>
            <w:tcW w:w="2835" w:type="dxa"/>
            <w:gridSpan w:val="2"/>
          </w:tcPr>
          <w:p w:rsidR="005869F8" w:rsidRPr="005869F8" w:rsidRDefault="005869F8" w:rsidP="005869F8">
            <w:pPr>
              <w:rPr>
                <w:szCs w:val="28"/>
              </w:rPr>
            </w:pPr>
            <w:r w:rsidRPr="005869F8">
              <w:rPr>
                <w:szCs w:val="28"/>
              </w:rPr>
              <w:t xml:space="preserve">ул. </w:t>
            </w:r>
            <w:proofErr w:type="spellStart"/>
            <w:r w:rsidRPr="005869F8">
              <w:rPr>
                <w:szCs w:val="28"/>
              </w:rPr>
              <w:t>Катыхина</w:t>
            </w:r>
            <w:proofErr w:type="spellEnd"/>
            <w:r w:rsidRPr="005869F8">
              <w:rPr>
                <w:szCs w:val="28"/>
              </w:rPr>
              <w:t>, 151, площадка перед магазином</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1985" w:type="dxa"/>
          </w:tcPr>
          <w:p w:rsidR="005869F8" w:rsidRPr="005869F8" w:rsidRDefault="00E01B2F" w:rsidP="005869F8">
            <w:pPr>
              <w:rPr>
                <w:szCs w:val="28"/>
              </w:rPr>
            </w:pPr>
            <w:r>
              <w:rPr>
                <w:szCs w:val="28"/>
              </w:rPr>
              <w:t>с 01.07.2020</w:t>
            </w:r>
            <w:r w:rsidR="005869F8" w:rsidRPr="005869F8">
              <w:rPr>
                <w:szCs w:val="28"/>
              </w:rPr>
              <w:t xml:space="preserve">г. </w:t>
            </w:r>
          </w:p>
          <w:p w:rsidR="005869F8" w:rsidRPr="005869F8" w:rsidRDefault="005869F8" w:rsidP="005869F8">
            <w:pPr>
              <w:rPr>
                <w:szCs w:val="28"/>
              </w:rPr>
            </w:pPr>
            <w:r w:rsidRPr="005869F8">
              <w:rPr>
                <w:szCs w:val="28"/>
              </w:rPr>
              <w:t>по</w:t>
            </w:r>
            <w:r w:rsidR="00E01B2F">
              <w:rPr>
                <w:szCs w:val="28"/>
              </w:rPr>
              <w:t xml:space="preserve">  30.09.2020</w:t>
            </w:r>
            <w:r w:rsidRPr="005869F8">
              <w:rPr>
                <w:szCs w:val="28"/>
              </w:rPr>
              <w:t>г.</w:t>
            </w:r>
          </w:p>
        </w:tc>
        <w:tc>
          <w:tcPr>
            <w:tcW w:w="1559" w:type="dxa"/>
          </w:tcPr>
          <w:p w:rsidR="005869F8" w:rsidRPr="005869F8" w:rsidRDefault="005869F8" w:rsidP="005869F8">
            <w:pPr>
              <w:rPr>
                <w:szCs w:val="28"/>
              </w:rPr>
            </w:pPr>
            <w:r w:rsidRPr="005869F8">
              <w:rPr>
                <w:szCs w:val="28"/>
              </w:rPr>
              <w:t>3218</w:t>
            </w:r>
          </w:p>
        </w:tc>
        <w:tc>
          <w:tcPr>
            <w:tcW w:w="850" w:type="dxa"/>
          </w:tcPr>
          <w:p w:rsidR="005869F8" w:rsidRPr="005869F8" w:rsidRDefault="00FB6085" w:rsidP="005869F8">
            <w:pPr>
              <w:rPr>
                <w:szCs w:val="28"/>
              </w:rPr>
            </w:pPr>
            <w:r>
              <w:rPr>
                <w:szCs w:val="28"/>
              </w:rPr>
              <w:t>322</w:t>
            </w:r>
          </w:p>
        </w:tc>
      </w:tr>
      <w:tr w:rsidR="005869F8" w:rsidRPr="003B09AA" w:rsidTr="00B11F75">
        <w:trPr>
          <w:trHeight w:val="420"/>
        </w:trPr>
        <w:tc>
          <w:tcPr>
            <w:tcW w:w="817" w:type="dxa"/>
          </w:tcPr>
          <w:p w:rsidR="005869F8" w:rsidRPr="005869F8" w:rsidRDefault="005869F8" w:rsidP="005869F8">
            <w:pPr>
              <w:rPr>
                <w:szCs w:val="28"/>
              </w:rPr>
            </w:pPr>
            <w:r w:rsidRPr="005869F8">
              <w:rPr>
                <w:szCs w:val="28"/>
              </w:rPr>
              <w:t>3.*</w:t>
            </w:r>
          </w:p>
        </w:tc>
        <w:tc>
          <w:tcPr>
            <w:tcW w:w="2835" w:type="dxa"/>
            <w:gridSpan w:val="2"/>
          </w:tcPr>
          <w:p w:rsidR="005869F8" w:rsidRPr="005869F8" w:rsidRDefault="005869F8" w:rsidP="005869F8">
            <w:pPr>
              <w:rPr>
                <w:szCs w:val="28"/>
              </w:rPr>
            </w:pPr>
            <w:r w:rsidRPr="005869F8">
              <w:rPr>
                <w:szCs w:val="28"/>
              </w:rPr>
              <w:t>ул. Кутузова, 24</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1985" w:type="dxa"/>
          </w:tcPr>
          <w:p w:rsidR="005869F8" w:rsidRPr="005869F8" w:rsidRDefault="00E01B2F" w:rsidP="005869F8">
            <w:pPr>
              <w:rPr>
                <w:szCs w:val="28"/>
              </w:rPr>
            </w:pPr>
            <w:r>
              <w:rPr>
                <w:szCs w:val="28"/>
              </w:rPr>
              <w:t>с 01.07.2020</w:t>
            </w:r>
            <w:r w:rsidR="005869F8" w:rsidRPr="005869F8">
              <w:rPr>
                <w:szCs w:val="28"/>
              </w:rPr>
              <w:t xml:space="preserve">г. </w:t>
            </w:r>
          </w:p>
          <w:p w:rsidR="005869F8" w:rsidRPr="005869F8" w:rsidRDefault="00E01B2F" w:rsidP="005869F8">
            <w:pPr>
              <w:rPr>
                <w:szCs w:val="28"/>
              </w:rPr>
            </w:pPr>
            <w:r>
              <w:rPr>
                <w:szCs w:val="28"/>
              </w:rPr>
              <w:t>по  30.09.2020</w:t>
            </w:r>
            <w:r w:rsidR="005869F8" w:rsidRPr="005869F8">
              <w:rPr>
                <w:szCs w:val="28"/>
              </w:rPr>
              <w:t>г.</w:t>
            </w:r>
          </w:p>
        </w:tc>
        <w:tc>
          <w:tcPr>
            <w:tcW w:w="1559" w:type="dxa"/>
          </w:tcPr>
          <w:p w:rsidR="005869F8" w:rsidRPr="005869F8" w:rsidRDefault="005869F8" w:rsidP="005869F8">
            <w:pPr>
              <w:rPr>
                <w:szCs w:val="28"/>
              </w:rPr>
            </w:pPr>
            <w:r w:rsidRPr="005869F8">
              <w:rPr>
                <w:szCs w:val="28"/>
              </w:rPr>
              <w:t>4828</w:t>
            </w:r>
          </w:p>
        </w:tc>
        <w:tc>
          <w:tcPr>
            <w:tcW w:w="850" w:type="dxa"/>
          </w:tcPr>
          <w:p w:rsidR="005869F8" w:rsidRPr="005869F8" w:rsidRDefault="00FB6085" w:rsidP="005869F8">
            <w:pPr>
              <w:rPr>
                <w:szCs w:val="28"/>
              </w:rPr>
            </w:pPr>
            <w:r>
              <w:rPr>
                <w:szCs w:val="28"/>
              </w:rPr>
              <w:t>48</w:t>
            </w:r>
            <w:r w:rsidR="00863DF1">
              <w:rPr>
                <w:szCs w:val="28"/>
              </w:rPr>
              <w:t>3</w:t>
            </w:r>
          </w:p>
        </w:tc>
      </w:tr>
      <w:tr w:rsidR="005869F8" w:rsidRPr="003B09AA" w:rsidTr="00B11F75">
        <w:trPr>
          <w:trHeight w:val="420"/>
        </w:trPr>
        <w:tc>
          <w:tcPr>
            <w:tcW w:w="817" w:type="dxa"/>
          </w:tcPr>
          <w:p w:rsidR="005869F8" w:rsidRPr="005869F8" w:rsidRDefault="005869F8" w:rsidP="005869F8">
            <w:pPr>
              <w:rPr>
                <w:szCs w:val="28"/>
              </w:rPr>
            </w:pPr>
            <w:r w:rsidRPr="005869F8">
              <w:rPr>
                <w:szCs w:val="28"/>
              </w:rPr>
              <w:t>4.*</w:t>
            </w:r>
          </w:p>
        </w:tc>
        <w:tc>
          <w:tcPr>
            <w:tcW w:w="2835" w:type="dxa"/>
            <w:gridSpan w:val="2"/>
          </w:tcPr>
          <w:p w:rsidR="005869F8" w:rsidRPr="005869F8" w:rsidRDefault="005869F8" w:rsidP="005869F8">
            <w:pPr>
              <w:rPr>
                <w:szCs w:val="28"/>
              </w:rPr>
            </w:pPr>
            <w:r w:rsidRPr="005869F8">
              <w:rPr>
                <w:szCs w:val="28"/>
              </w:rPr>
              <w:t>ул. Свердлова, 2</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1985" w:type="dxa"/>
          </w:tcPr>
          <w:p w:rsidR="005869F8" w:rsidRPr="005869F8" w:rsidRDefault="00E01B2F" w:rsidP="005869F8">
            <w:pPr>
              <w:rPr>
                <w:szCs w:val="28"/>
              </w:rPr>
            </w:pPr>
            <w:r>
              <w:rPr>
                <w:szCs w:val="28"/>
              </w:rPr>
              <w:t>с 01.07.2020</w:t>
            </w:r>
            <w:r w:rsidR="005869F8" w:rsidRPr="005869F8">
              <w:rPr>
                <w:szCs w:val="28"/>
              </w:rPr>
              <w:t xml:space="preserve">г. </w:t>
            </w:r>
          </w:p>
          <w:p w:rsidR="005869F8" w:rsidRPr="005869F8" w:rsidRDefault="00E01B2F" w:rsidP="005869F8">
            <w:pPr>
              <w:rPr>
                <w:szCs w:val="28"/>
              </w:rPr>
            </w:pPr>
            <w:r>
              <w:rPr>
                <w:szCs w:val="28"/>
              </w:rPr>
              <w:t>по  30.09.2020</w:t>
            </w:r>
            <w:r w:rsidR="005869F8" w:rsidRPr="005869F8">
              <w:rPr>
                <w:szCs w:val="28"/>
              </w:rPr>
              <w:t>г.</w:t>
            </w:r>
          </w:p>
        </w:tc>
        <w:tc>
          <w:tcPr>
            <w:tcW w:w="1559" w:type="dxa"/>
          </w:tcPr>
          <w:p w:rsidR="005869F8" w:rsidRPr="005869F8" w:rsidRDefault="005869F8" w:rsidP="005869F8">
            <w:pPr>
              <w:rPr>
                <w:szCs w:val="28"/>
              </w:rPr>
            </w:pPr>
            <w:r w:rsidRPr="005869F8">
              <w:rPr>
                <w:szCs w:val="28"/>
              </w:rPr>
              <w:t>4828</w:t>
            </w:r>
          </w:p>
        </w:tc>
        <w:tc>
          <w:tcPr>
            <w:tcW w:w="850" w:type="dxa"/>
          </w:tcPr>
          <w:p w:rsidR="005869F8" w:rsidRPr="005869F8" w:rsidRDefault="00FB6085" w:rsidP="005869F8">
            <w:pPr>
              <w:rPr>
                <w:szCs w:val="28"/>
              </w:rPr>
            </w:pPr>
            <w:r>
              <w:rPr>
                <w:szCs w:val="28"/>
              </w:rPr>
              <w:t>48</w:t>
            </w:r>
            <w:r w:rsidR="00863DF1">
              <w:rPr>
                <w:szCs w:val="28"/>
              </w:rPr>
              <w:t>3</w:t>
            </w:r>
          </w:p>
        </w:tc>
      </w:tr>
      <w:tr w:rsidR="005869F8" w:rsidRPr="003B09AA" w:rsidTr="00B11F75">
        <w:trPr>
          <w:trHeight w:val="420"/>
        </w:trPr>
        <w:tc>
          <w:tcPr>
            <w:tcW w:w="817" w:type="dxa"/>
          </w:tcPr>
          <w:p w:rsidR="005869F8" w:rsidRPr="005869F8" w:rsidRDefault="005869F8" w:rsidP="005869F8">
            <w:pPr>
              <w:rPr>
                <w:szCs w:val="28"/>
              </w:rPr>
            </w:pPr>
            <w:r w:rsidRPr="005869F8">
              <w:rPr>
                <w:szCs w:val="28"/>
              </w:rPr>
              <w:t>5.*</w:t>
            </w:r>
          </w:p>
        </w:tc>
        <w:tc>
          <w:tcPr>
            <w:tcW w:w="2835" w:type="dxa"/>
            <w:gridSpan w:val="2"/>
          </w:tcPr>
          <w:p w:rsidR="005869F8" w:rsidRPr="005869F8" w:rsidRDefault="005869F8" w:rsidP="005869F8">
            <w:pPr>
              <w:rPr>
                <w:szCs w:val="28"/>
              </w:rPr>
            </w:pPr>
            <w:r w:rsidRPr="005869F8">
              <w:rPr>
                <w:szCs w:val="28"/>
              </w:rPr>
              <w:t>пр. Победы, 124</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1985" w:type="dxa"/>
          </w:tcPr>
          <w:p w:rsidR="005869F8" w:rsidRPr="005869F8" w:rsidRDefault="00E01B2F" w:rsidP="005869F8">
            <w:pPr>
              <w:rPr>
                <w:szCs w:val="28"/>
              </w:rPr>
            </w:pPr>
            <w:r>
              <w:rPr>
                <w:szCs w:val="28"/>
              </w:rPr>
              <w:t>с 01.07.2020</w:t>
            </w:r>
            <w:r w:rsidR="005869F8" w:rsidRPr="005869F8">
              <w:rPr>
                <w:szCs w:val="28"/>
              </w:rPr>
              <w:t>г.</w:t>
            </w:r>
          </w:p>
          <w:p w:rsidR="005869F8" w:rsidRPr="005869F8" w:rsidRDefault="00E01B2F" w:rsidP="005869F8">
            <w:pPr>
              <w:rPr>
                <w:szCs w:val="28"/>
              </w:rPr>
            </w:pPr>
            <w:r>
              <w:rPr>
                <w:szCs w:val="28"/>
              </w:rPr>
              <w:t>по 30.09.2020</w:t>
            </w:r>
            <w:r w:rsidR="005869F8" w:rsidRPr="005869F8">
              <w:rPr>
                <w:szCs w:val="28"/>
              </w:rPr>
              <w:t>г.</w:t>
            </w:r>
          </w:p>
        </w:tc>
        <w:tc>
          <w:tcPr>
            <w:tcW w:w="1559" w:type="dxa"/>
          </w:tcPr>
          <w:p w:rsidR="005869F8" w:rsidRPr="005869F8" w:rsidRDefault="005869F8" w:rsidP="005869F8">
            <w:pPr>
              <w:rPr>
                <w:szCs w:val="28"/>
              </w:rPr>
            </w:pPr>
            <w:r w:rsidRPr="005869F8">
              <w:rPr>
                <w:szCs w:val="28"/>
              </w:rPr>
              <w:t>5632</w:t>
            </w:r>
          </w:p>
        </w:tc>
        <w:tc>
          <w:tcPr>
            <w:tcW w:w="850" w:type="dxa"/>
          </w:tcPr>
          <w:p w:rsidR="005869F8" w:rsidRPr="005869F8" w:rsidRDefault="00FB6085" w:rsidP="005869F8">
            <w:pPr>
              <w:rPr>
                <w:szCs w:val="28"/>
              </w:rPr>
            </w:pPr>
            <w:r>
              <w:rPr>
                <w:szCs w:val="28"/>
              </w:rPr>
              <w:t>56</w:t>
            </w:r>
            <w:r w:rsidR="00863DF1">
              <w:rPr>
                <w:szCs w:val="28"/>
              </w:rPr>
              <w:t>3</w:t>
            </w:r>
          </w:p>
        </w:tc>
      </w:tr>
      <w:tr w:rsidR="005869F8" w:rsidRPr="00461E0E" w:rsidTr="00B11F75">
        <w:trPr>
          <w:trHeight w:val="420"/>
        </w:trPr>
        <w:tc>
          <w:tcPr>
            <w:tcW w:w="817" w:type="dxa"/>
          </w:tcPr>
          <w:p w:rsidR="005869F8" w:rsidRPr="005869F8" w:rsidRDefault="005869F8" w:rsidP="005869F8">
            <w:pPr>
              <w:rPr>
                <w:szCs w:val="28"/>
              </w:rPr>
            </w:pPr>
            <w:r w:rsidRPr="005869F8">
              <w:rPr>
                <w:szCs w:val="28"/>
              </w:rPr>
              <w:t>6.*</w:t>
            </w:r>
          </w:p>
        </w:tc>
        <w:tc>
          <w:tcPr>
            <w:tcW w:w="2835" w:type="dxa"/>
            <w:gridSpan w:val="2"/>
          </w:tcPr>
          <w:p w:rsidR="005869F8" w:rsidRPr="005869F8" w:rsidRDefault="005869F8" w:rsidP="005869F8">
            <w:pPr>
              <w:rPr>
                <w:szCs w:val="28"/>
              </w:rPr>
            </w:pPr>
            <w:r w:rsidRPr="005869F8">
              <w:rPr>
                <w:szCs w:val="28"/>
              </w:rPr>
              <w:t>ул. Губина, 62</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1985" w:type="dxa"/>
          </w:tcPr>
          <w:p w:rsidR="005869F8" w:rsidRPr="005869F8" w:rsidRDefault="00E01B2F" w:rsidP="005869F8">
            <w:pPr>
              <w:rPr>
                <w:szCs w:val="28"/>
              </w:rPr>
            </w:pPr>
            <w:r>
              <w:rPr>
                <w:szCs w:val="28"/>
              </w:rPr>
              <w:t>с 01.07.2020</w:t>
            </w:r>
            <w:r w:rsidR="005869F8" w:rsidRPr="005869F8">
              <w:rPr>
                <w:szCs w:val="28"/>
              </w:rPr>
              <w:t>г.</w:t>
            </w:r>
          </w:p>
          <w:p w:rsidR="005869F8" w:rsidRPr="005869F8" w:rsidRDefault="00E01B2F" w:rsidP="005869F8">
            <w:pPr>
              <w:rPr>
                <w:szCs w:val="28"/>
              </w:rPr>
            </w:pPr>
            <w:r>
              <w:rPr>
                <w:szCs w:val="28"/>
              </w:rPr>
              <w:t>по 30.09.2020</w:t>
            </w:r>
            <w:r w:rsidR="005869F8" w:rsidRPr="005869F8">
              <w:rPr>
                <w:szCs w:val="28"/>
              </w:rPr>
              <w:t>г.</w:t>
            </w:r>
          </w:p>
        </w:tc>
        <w:tc>
          <w:tcPr>
            <w:tcW w:w="1559" w:type="dxa"/>
          </w:tcPr>
          <w:p w:rsidR="005869F8" w:rsidRPr="005869F8" w:rsidRDefault="005869F8" w:rsidP="005869F8">
            <w:pPr>
              <w:rPr>
                <w:szCs w:val="28"/>
              </w:rPr>
            </w:pPr>
            <w:r w:rsidRPr="005869F8">
              <w:rPr>
                <w:szCs w:val="28"/>
              </w:rPr>
              <w:t>4828</w:t>
            </w:r>
          </w:p>
        </w:tc>
        <w:tc>
          <w:tcPr>
            <w:tcW w:w="850" w:type="dxa"/>
          </w:tcPr>
          <w:p w:rsidR="005869F8" w:rsidRPr="005869F8" w:rsidRDefault="00FB6085" w:rsidP="005869F8">
            <w:pPr>
              <w:rPr>
                <w:szCs w:val="28"/>
              </w:rPr>
            </w:pPr>
            <w:r>
              <w:rPr>
                <w:szCs w:val="28"/>
              </w:rPr>
              <w:t>48</w:t>
            </w:r>
            <w:r w:rsidR="00863DF1">
              <w:rPr>
                <w:szCs w:val="28"/>
              </w:rPr>
              <w:t>3</w:t>
            </w:r>
          </w:p>
        </w:tc>
      </w:tr>
      <w:tr w:rsidR="005869F8" w:rsidRPr="00461E0E" w:rsidTr="00B11F75">
        <w:trPr>
          <w:trHeight w:val="420"/>
        </w:trPr>
        <w:tc>
          <w:tcPr>
            <w:tcW w:w="817" w:type="dxa"/>
          </w:tcPr>
          <w:p w:rsidR="005869F8" w:rsidRPr="005869F8" w:rsidRDefault="005869F8" w:rsidP="005869F8">
            <w:pPr>
              <w:rPr>
                <w:szCs w:val="28"/>
              </w:rPr>
            </w:pPr>
            <w:r w:rsidRPr="005869F8">
              <w:rPr>
                <w:szCs w:val="28"/>
              </w:rPr>
              <w:t>7.*</w:t>
            </w:r>
          </w:p>
        </w:tc>
        <w:tc>
          <w:tcPr>
            <w:tcW w:w="2835" w:type="dxa"/>
            <w:gridSpan w:val="2"/>
          </w:tcPr>
          <w:p w:rsidR="005869F8" w:rsidRPr="005869F8" w:rsidRDefault="005869F8" w:rsidP="005869F8">
            <w:pPr>
              <w:rPr>
                <w:szCs w:val="28"/>
              </w:rPr>
            </w:pPr>
            <w:r w:rsidRPr="005869F8">
              <w:rPr>
                <w:szCs w:val="28"/>
              </w:rPr>
              <w:t>ул.</w:t>
            </w:r>
            <w:r w:rsidR="00B2185F">
              <w:rPr>
                <w:szCs w:val="28"/>
              </w:rPr>
              <w:t xml:space="preserve"> </w:t>
            </w:r>
            <w:r w:rsidRPr="005869F8">
              <w:rPr>
                <w:szCs w:val="28"/>
              </w:rPr>
              <w:t>Пушкина,  93</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1985" w:type="dxa"/>
          </w:tcPr>
          <w:p w:rsidR="005869F8" w:rsidRPr="005869F8" w:rsidRDefault="00E01B2F" w:rsidP="005869F8">
            <w:pPr>
              <w:rPr>
                <w:szCs w:val="28"/>
              </w:rPr>
            </w:pPr>
            <w:r>
              <w:rPr>
                <w:szCs w:val="28"/>
              </w:rPr>
              <w:t>с 01.07.2020</w:t>
            </w:r>
            <w:r w:rsidR="005869F8" w:rsidRPr="005869F8">
              <w:rPr>
                <w:szCs w:val="28"/>
              </w:rPr>
              <w:t xml:space="preserve">г. </w:t>
            </w:r>
          </w:p>
          <w:p w:rsidR="005869F8" w:rsidRPr="005869F8" w:rsidRDefault="005869F8" w:rsidP="005869F8">
            <w:pPr>
              <w:rPr>
                <w:szCs w:val="28"/>
              </w:rPr>
            </w:pPr>
            <w:r w:rsidRPr="005869F8">
              <w:rPr>
                <w:szCs w:val="28"/>
              </w:rPr>
              <w:t xml:space="preserve">по  </w:t>
            </w:r>
            <w:r w:rsidR="00E01B2F">
              <w:rPr>
                <w:szCs w:val="28"/>
              </w:rPr>
              <w:t>30.09.2020</w:t>
            </w:r>
            <w:r w:rsidRPr="005869F8">
              <w:rPr>
                <w:szCs w:val="28"/>
              </w:rPr>
              <w:t>г.</w:t>
            </w:r>
          </w:p>
        </w:tc>
        <w:tc>
          <w:tcPr>
            <w:tcW w:w="1559" w:type="dxa"/>
          </w:tcPr>
          <w:p w:rsidR="005869F8" w:rsidRPr="005869F8" w:rsidRDefault="005869F8" w:rsidP="005869F8">
            <w:pPr>
              <w:rPr>
                <w:szCs w:val="28"/>
              </w:rPr>
            </w:pPr>
            <w:r w:rsidRPr="005869F8">
              <w:rPr>
                <w:szCs w:val="28"/>
              </w:rPr>
              <w:t>3218</w:t>
            </w:r>
          </w:p>
        </w:tc>
        <w:tc>
          <w:tcPr>
            <w:tcW w:w="850" w:type="dxa"/>
          </w:tcPr>
          <w:p w:rsidR="005869F8" w:rsidRPr="005869F8" w:rsidRDefault="00FB6085" w:rsidP="005869F8">
            <w:pPr>
              <w:rPr>
                <w:szCs w:val="28"/>
              </w:rPr>
            </w:pPr>
            <w:r>
              <w:rPr>
                <w:szCs w:val="28"/>
              </w:rPr>
              <w:t>322</w:t>
            </w:r>
          </w:p>
        </w:tc>
      </w:tr>
      <w:tr w:rsidR="005869F8" w:rsidRPr="00461E0E" w:rsidTr="00B11F75">
        <w:trPr>
          <w:trHeight w:val="420"/>
        </w:trPr>
        <w:tc>
          <w:tcPr>
            <w:tcW w:w="817" w:type="dxa"/>
          </w:tcPr>
          <w:p w:rsidR="005869F8" w:rsidRPr="005869F8" w:rsidRDefault="005869F8" w:rsidP="005869F8">
            <w:pPr>
              <w:rPr>
                <w:szCs w:val="28"/>
              </w:rPr>
            </w:pPr>
            <w:r w:rsidRPr="005869F8">
              <w:rPr>
                <w:szCs w:val="28"/>
              </w:rPr>
              <w:t>8.*</w:t>
            </w:r>
          </w:p>
        </w:tc>
        <w:tc>
          <w:tcPr>
            <w:tcW w:w="2835" w:type="dxa"/>
            <w:gridSpan w:val="2"/>
          </w:tcPr>
          <w:p w:rsidR="005869F8" w:rsidRPr="005869F8" w:rsidRDefault="005869F8" w:rsidP="005869F8">
            <w:pPr>
              <w:rPr>
                <w:szCs w:val="28"/>
              </w:rPr>
            </w:pPr>
            <w:r w:rsidRPr="005869F8">
              <w:rPr>
                <w:szCs w:val="28"/>
              </w:rPr>
              <w:t xml:space="preserve">ул. </w:t>
            </w:r>
            <w:proofErr w:type="spellStart"/>
            <w:r w:rsidRPr="005869F8">
              <w:rPr>
                <w:szCs w:val="28"/>
              </w:rPr>
              <w:t>Седлогорская</w:t>
            </w:r>
            <w:proofErr w:type="spellEnd"/>
            <w:r w:rsidRPr="005869F8">
              <w:rPr>
                <w:szCs w:val="28"/>
              </w:rPr>
              <w:t>, 87</w:t>
            </w:r>
          </w:p>
        </w:tc>
        <w:tc>
          <w:tcPr>
            <w:tcW w:w="1701" w:type="dxa"/>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1985" w:type="dxa"/>
          </w:tcPr>
          <w:p w:rsidR="005869F8" w:rsidRPr="005869F8" w:rsidRDefault="00E01B2F" w:rsidP="005869F8">
            <w:pPr>
              <w:rPr>
                <w:szCs w:val="28"/>
              </w:rPr>
            </w:pPr>
            <w:r>
              <w:rPr>
                <w:szCs w:val="28"/>
              </w:rPr>
              <w:t xml:space="preserve">с 01.07.2020 </w:t>
            </w:r>
            <w:r w:rsidR="005869F8" w:rsidRPr="005869F8">
              <w:rPr>
                <w:szCs w:val="28"/>
              </w:rPr>
              <w:t>г.</w:t>
            </w:r>
          </w:p>
          <w:p w:rsidR="005869F8" w:rsidRPr="005869F8" w:rsidRDefault="00E01B2F" w:rsidP="005869F8">
            <w:pPr>
              <w:rPr>
                <w:szCs w:val="28"/>
              </w:rPr>
            </w:pPr>
            <w:r>
              <w:rPr>
                <w:szCs w:val="28"/>
              </w:rPr>
              <w:t>по 30.09.2020</w:t>
            </w:r>
            <w:r w:rsidR="005869F8" w:rsidRPr="005869F8">
              <w:rPr>
                <w:szCs w:val="28"/>
              </w:rPr>
              <w:t>г.</w:t>
            </w:r>
          </w:p>
        </w:tc>
        <w:tc>
          <w:tcPr>
            <w:tcW w:w="1559" w:type="dxa"/>
          </w:tcPr>
          <w:p w:rsidR="005869F8" w:rsidRPr="005869F8" w:rsidRDefault="005869F8" w:rsidP="005869F8">
            <w:pPr>
              <w:rPr>
                <w:szCs w:val="28"/>
              </w:rPr>
            </w:pPr>
            <w:r w:rsidRPr="005869F8">
              <w:rPr>
                <w:szCs w:val="28"/>
              </w:rPr>
              <w:t>4023</w:t>
            </w:r>
          </w:p>
        </w:tc>
        <w:tc>
          <w:tcPr>
            <w:tcW w:w="850" w:type="dxa"/>
          </w:tcPr>
          <w:p w:rsidR="005869F8" w:rsidRPr="005869F8" w:rsidRDefault="00FB6085" w:rsidP="005869F8">
            <w:pPr>
              <w:rPr>
                <w:szCs w:val="28"/>
              </w:rPr>
            </w:pPr>
            <w:r>
              <w:rPr>
                <w:szCs w:val="28"/>
              </w:rPr>
              <w:t>402</w:t>
            </w:r>
          </w:p>
        </w:tc>
      </w:tr>
      <w:tr w:rsidR="005869F8" w:rsidRPr="003B09AA" w:rsidTr="00F95A2A">
        <w:trPr>
          <w:trHeight w:val="420"/>
        </w:trPr>
        <w:tc>
          <w:tcPr>
            <w:tcW w:w="9747" w:type="dxa"/>
            <w:gridSpan w:val="7"/>
          </w:tcPr>
          <w:p w:rsidR="005869F8" w:rsidRPr="00BC6CEC" w:rsidRDefault="005869F8" w:rsidP="00BC6CEC">
            <w:pPr>
              <w:rPr>
                <w:szCs w:val="28"/>
              </w:rPr>
            </w:pPr>
            <w:r w:rsidRPr="005805DC">
              <w:rPr>
                <w:szCs w:val="28"/>
              </w:rPr>
              <w:lastRenderedPageBreak/>
              <w:t>*</w:t>
            </w:r>
            <w:r>
              <w:rPr>
                <w:szCs w:val="28"/>
              </w:rPr>
              <w:t xml:space="preserve"> - места размещения нестационарных объектов, используемых субъектами малого и среднего предпринимательства.</w:t>
            </w:r>
          </w:p>
        </w:tc>
      </w:tr>
      <w:tr w:rsidR="005869F8" w:rsidRPr="006D14F0" w:rsidTr="008665A9">
        <w:trPr>
          <w:trHeight w:val="420"/>
        </w:trPr>
        <w:tc>
          <w:tcPr>
            <w:tcW w:w="9747" w:type="dxa"/>
            <w:gridSpan w:val="7"/>
            <w:tcBorders>
              <w:top w:val="single" w:sz="4" w:space="0" w:color="auto"/>
            </w:tcBorders>
          </w:tcPr>
          <w:p w:rsidR="005869F8" w:rsidRPr="00DB46A6" w:rsidRDefault="005869F8" w:rsidP="006561E5">
            <w:r w:rsidRPr="00DB46A6">
              <w:t>Информационное обеспечение открытого аукциона</w:t>
            </w:r>
          </w:p>
        </w:tc>
      </w:tr>
      <w:tr w:rsidR="005869F8" w:rsidRPr="00331596" w:rsidTr="00461E0E">
        <w:tc>
          <w:tcPr>
            <w:tcW w:w="3510" w:type="dxa"/>
            <w:gridSpan w:val="2"/>
          </w:tcPr>
          <w:p w:rsidR="005869F8" w:rsidRPr="005869F8" w:rsidRDefault="005869F8" w:rsidP="000B26AE">
            <w:pPr>
              <w:pStyle w:val="Default"/>
              <w:jc w:val="both"/>
              <w:rPr>
                <w:sz w:val="28"/>
                <w:szCs w:val="28"/>
              </w:rPr>
            </w:pPr>
            <w:r w:rsidRPr="005869F8">
              <w:rPr>
                <w:sz w:val="28"/>
                <w:szCs w:val="28"/>
              </w:rPr>
              <w:t xml:space="preserve">Место, дата, время приема заявок на участие в аукционе </w:t>
            </w:r>
          </w:p>
        </w:tc>
        <w:tc>
          <w:tcPr>
            <w:tcW w:w="6237" w:type="dxa"/>
            <w:gridSpan w:val="5"/>
          </w:tcPr>
          <w:p w:rsidR="005869F8" w:rsidRPr="005869F8" w:rsidRDefault="005869F8" w:rsidP="005869F8">
            <w:pPr>
              <w:pStyle w:val="Default"/>
              <w:rPr>
                <w:bCs/>
                <w:sz w:val="28"/>
                <w:szCs w:val="28"/>
              </w:rPr>
            </w:pPr>
            <w:r w:rsidRPr="005869F8">
              <w:rPr>
                <w:sz w:val="28"/>
                <w:szCs w:val="28"/>
              </w:rPr>
              <w:t xml:space="preserve">Заявки на участие в аукционе принимаются </w:t>
            </w:r>
            <w:r w:rsidRPr="005869F8">
              <w:rPr>
                <w:bCs/>
                <w:sz w:val="28"/>
                <w:szCs w:val="28"/>
              </w:rPr>
              <w:t xml:space="preserve">по адресу: </w:t>
            </w:r>
            <w:proofErr w:type="gramStart"/>
            <w:r w:rsidRPr="005869F8">
              <w:rPr>
                <w:bCs/>
                <w:sz w:val="28"/>
                <w:szCs w:val="28"/>
              </w:rPr>
              <w:t>г</w:t>
            </w:r>
            <w:proofErr w:type="gramEnd"/>
            <w:r w:rsidRPr="005869F8">
              <w:rPr>
                <w:bCs/>
                <w:sz w:val="28"/>
                <w:szCs w:val="28"/>
              </w:rPr>
              <w:t>. Кисловодск, пр. Победы, 25, администрация города-курорта Кисловодска, кабинет  № 12,</w:t>
            </w:r>
            <w:r w:rsidR="00A55D25">
              <w:rPr>
                <w:bCs/>
                <w:sz w:val="28"/>
                <w:szCs w:val="28"/>
              </w:rPr>
              <w:t xml:space="preserve"> с </w:t>
            </w:r>
            <w:r w:rsidR="00A55D25" w:rsidRPr="00A55D25">
              <w:rPr>
                <w:bCs/>
                <w:sz w:val="28"/>
                <w:szCs w:val="28"/>
              </w:rPr>
              <w:t>27</w:t>
            </w:r>
            <w:r w:rsidR="00A55D25">
              <w:rPr>
                <w:bCs/>
                <w:sz w:val="28"/>
                <w:szCs w:val="28"/>
              </w:rPr>
              <w:t>.05.20</w:t>
            </w:r>
            <w:r w:rsidR="00A55D25" w:rsidRPr="00A55D25">
              <w:rPr>
                <w:bCs/>
                <w:sz w:val="28"/>
                <w:szCs w:val="28"/>
              </w:rPr>
              <w:t>20</w:t>
            </w:r>
            <w:r w:rsidR="00A55D25">
              <w:rPr>
                <w:bCs/>
                <w:sz w:val="28"/>
                <w:szCs w:val="28"/>
              </w:rPr>
              <w:t xml:space="preserve"> г. по </w:t>
            </w:r>
            <w:r w:rsidR="00A55D25" w:rsidRPr="00A55D25">
              <w:rPr>
                <w:bCs/>
                <w:sz w:val="28"/>
                <w:szCs w:val="28"/>
              </w:rPr>
              <w:t>17</w:t>
            </w:r>
            <w:r w:rsidR="00A55D25">
              <w:rPr>
                <w:bCs/>
                <w:sz w:val="28"/>
                <w:szCs w:val="28"/>
              </w:rPr>
              <w:t>.06.20</w:t>
            </w:r>
            <w:r w:rsidR="00A55D25" w:rsidRPr="00A55D25">
              <w:rPr>
                <w:bCs/>
                <w:sz w:val="28"/>
                <w:szCs w:val="28"/>
              </w:rPr>
              <w:t>20</w:t>
            </w:r>
            <w:r w:rsidRPr="005869F8">
              <w:rPr>
                <w:bCs/>
                <w:sz w:val="28"/>
                <w:szCs w:val="28"/>
              </w:rPr>
              <w:t xml:space="preserve"> г. </w:t>
            </w:r>
          </w:p>
          <w:p w:rsidR="005869F8" w:rsidRPr="005869F8" w:rsidRDefault="005869F8" w:rsidP="005869F8">
            <w:pPr>
              <w:pStyle w:val="Default"/>
              <w:rPr>
                <w:bCs/>
                <w:sz w:val="28"/>
                <w:szCs w:val="28"/>
              </w:rPr>
            </w:pPr>
            <w:r w:rsidRPr="005869F8">
              <w:rPr>
                <w:bCs/>
                <w:sz w:val="28"/>
                <w:szCs w:val="28"/>
              </w:rPr>
              <w:t>с 09-00 до 13-00 час</w:t>
            </w:r>
            <w:proofErr w:type="gramStart"/>
            <w:r w:rsidRPr="005869F8">
              <w:rPr>
                <w:bCs/>
                <w:sz w:val="28"/>
                <w:szCs w:val="28"/>
              </w:rPr>
              <w:t xml:space="preserve">., </w:t>
            </w:r>
            <w:proofErr w:type="gramEnd"/>
            <w:r w:rsidRPr="005869F8">
              <w:rPr>
                <w:bCs/>
                <w:sz w:val="28"/>
                <w:szCs w:val="28"/>
              </w:rPr>
              <w:t>с 14-00 до 18-00 час., ежедневно, кроме выходных дней</w:t>
            </w:r>
          </w:p>
        </w:tc>
      </w:tr>
      <w:tr w:rsidR="005869F8" w:rsidRPr="00331596" w:rsidTr="00461E0E">
        <w:tc>
          <w:tcPr>
            <w:tcW w:w="3510" w:type="dxa"/>
            <w:gridSpan w:val="2"/>
          </w:tcPr>
          <w:p w:rsidR="005869F8" w:rsidRPr="005869F8" w:rsidRDefault="005869F8" w:rsidP="000B26AE">
            <w:pPr>
              <w:pStyle w:val="Default"/>
              <w:jc w:val="both"/>
              <w:rPr>
                <w:sz w:val="28"/>
                <w:szCs w:val="28"/>
              </w:rPr>
            </w:pPr>
            <w:r w:rsidRPr="005869F8">
              <w:rPr>
                <w:sz w:val="28"/>
                <w:szCs w:val="28"/>
              </w:rPr>
              <w:t xml:space="preserve">Место, дата, время рассмотрения заявок на участие в аукционе </w:t>
            </w:r>
          </w:p>
        </w:tc>
        <w:tc>
          <w:tcPr>
            <w:tcW w:w="6237" w:type="dxa"/>
            <w:gridSpan w:val="5"/>
          </w:tcPr>
          <w:p w:rsidR="005869F8" w:rsidRPr="005869F8" w:rsidRDefault="005869F8" w:rsidP="000B26AE">
            <w:pPr>
              <w:pStyle w:val="Default"/>
              <w:jc w:val="both"/>
              <w:rPr>
                <w:bCs/>
                <w:sz w:val="28"/>
                <w:szCs w:val="28"/>
              </w:rPr>
            </w:pPr>
            <w:r w:rsidRPr="005869F8">
              <w:rPr>
                <w:sz w:val="28"/>
                <w:szCs w:val="28"/>
              </w:rPr>
              <w:t xml:space="preserve">Заявки на участие в аукционе рассматриваются </w:t>
            </w:r>
            <w:r w:rsidRPr="005869F8">
              <w:rPr>
                <w:bCs/>
                <w:sz w:val="28"/>
                <w:szCs w:val="28"/>
              </w:rPr>
              <w:t xml:space="preserve">по адресу:  </w:t>
            </w:r>
            <w:proofErr w:type="gramStart"/>
            <w:r w:rsidRPr="005869F8">
              <w:rPr>
                <w:bCs/>
                <w:sz w:val="28"/>
                <w:szCs w:val="28"/>
              </w:rPr>
              <w:t>г</w:t>
            </w:r>
            <w:proofErr w:type="gramEnd"/>
            <w:r w:rsidRPr="005869F8">
              <w:rPr>
                <w:bCs/>
                <w:sz w:val="28"/>
                <w:szCs w:val="28"/>
              </w:rPr>
              <w:t>. Кисловодск, пр. Победы, 25, администрация города-курор</w:t>
            </w:r>
            <w:r w:rsidR="00A55D25">
              <w:rPr>
                <w:bCs/>
                <w:sz w:val="28"/>
                <w:szCs w:val="28"/>
              </w:rPr>
              <w:t xml:space="preserve">та Кисловодска, кабинет № 12, </w:t>
            </w:r>
            <w:r w:rsidR="00B11F75">
              <w:rPr>
                <w:bCs/>
                <w:sz w:val="28"/>
                <w:szCs w:val="28"/>
                <w:lang w:val="en-US"/>
              </w:rPr>
              <w:t>2</w:t>
            </w:r>
            <w:r w:rsidR="00B11F75">
              <w:rPr>
                <w:bCs/>
                <w:sz w:val="28"/>
                <w:szCs w:val="28"/>
              </w:rPr>
              <w:t>3</w:t>
            </w:r>
            <w:r w:rsidR="00A55D25">
              <w:rPr>
                <w:bCs/>
                <w:sz w:val="28"/>
                <w:szCs w:val="28"/>
              </w:rPr>
              <w:t>.06.20</w:t>
            </w:r>
            <w:r w:rsidR="00A55D25">
              <w:rPr>
                <w:bCs/>
                <w:sz w:val="28"/>
                <w:szCs w:val="28"/>
                <w:lang w:val="en-US"/>
              </w:rPr>
              <w:t xml:space="preserve">20 </w:t>
            </w:r>
            <w:r w:rsidRPr="005869F8">
              <w:rPr>
                <w:bCs/>
                <w:sz w:val="28"/>
                <w:szCs w:val="28"/>
              </w:rPr>
              <w:t>г.  в 10-00 час.</w:t>
            </w:r>
          </w:p>
        </w:tc>
      </w:tr>
      <w:tr w:rsidR="005869F8" w:rsidRPr="00331596" w:rsidTr="00461E0E">
        <w:tc>
          <w:tcPr>
            <w:tcW w:w="3510" w:type="dxa"/>
            <w:gridSpan w:val="2"/>
          </w:tcPr>
          <w:p w:rsidR="005869F8" w:rsidRPr="005869F8" w:rsidRDefault="005869F8" w:rsidP="000B26AE">
            <w:pPr>
              <w:pStyle w:val="Default"/>
              <w:jc w:val="both"/>
              <w:rPr>
                <w:sz w:val="28"/>
                <w:szCs w:val="28"/>
              </w:rPr>
            </w:pPr>
            <w:r w:rsidRPr="005869F8">
              <w:rPr>
                <w:sz w:val="28"/>
                <w:szCs w:val="28"/>
              </w:rPr>
              <w:t>Место, дата, время проведения аукциона</w:t>
            </w:r>
          </w:p>
        </w:tc>
        <w:tc>
          <w:tcPr>
            <w:tcW w:w="6237" w:type="dxa"/>
            <w:gridSpan w:val="5"/>
          </w:tcPr>
          <w:p w:rsidR="005869F8" w:rsidRPr="005869F8" w:rsidRDefault="005869F8" w:rsidP="005869F8">
            <w:pPr>
              <w:pStyle w:val="Default"/>
              <w:rPr>
                <w:sz w:val="28"/>
                <w:szCs w:val="28"/>
              </w:rPr>
            </w:pPr>
            <w:r w:rsidRPr="005869F8">
              <w:rPr>
                <w:sz w:val="28"/>
                <w:szCs w:val="28"/>
              </w:rPr>
              <w:t xml:space="preserve">Аукцион будет проводиться по адресу: </w:t>
            </w:r>
          </w:p>
          <w:p w:rsidR="005869F8" w:rsidRPr="005869F8" w:rsidRDefault="005869F8" w:rsidP="005869F8">
            <w:pPr>
              <w:pStyle w:val="Default"/>
              <w:rPr>
                <w:b/>
                <w:sz w:val="28"/>
                <w:szCs w:val="28"/>
              </w:rPr>
            </w:pPr>
            <w:r w:rsidRPr="005869F8">
              <w:rPr>
                <w:sz w:val="28"/>
                <w:szCs w:val="28"/>
              </w:rPr>
              <w:t>г. Кисловодск, пр. Победы, 25, администрация города-курорта Кисловодска,  3 этаж, Малый зал,</w:t>
            </w:r>
            <w:r w:rsidRPr="005869F8">
              <w:rPr>
                <w:b/>
                <w:sz w:val="28"/>
                <w:szCs w:val="28"/>
              </w:rPr>
              <w:t xml:space="preserve"> </w:t>
            </w:r>
            <w:r w:rsidR="00A55D25" w:rsidRPr="00A55D25">
              <w:rPr>
                <w:sz w:val="28"/>
                <w:szCs w:val="28"/>
              </w:rPr>
              <w:t>29</w:t>
            </w:r>
            <w:r w:rsidR="00A55D25">
              <w:rPr>
                <w:sz w:val="28"/>
                <w:szCs w:val="28"/>
              </w:rPr>
              <w:t>.06.20</w:t>
            </w:r>
            <w:r w:rsidR="00A55D25" w:rsidRPr="00A55D25">
              <w:rPr>
                <w:sz w:val="28"/>
                <w:szCs w:val="28"/>
              </w:rPr>
              <w:t>20</w:t>
            </w:r>
            <w:r w:rsidR="00A55D25" w:rsidRPr="00E01B2F">
              <w:rPr>
                <w:sz w:val="28"/>
                <w:szCs w:val="28"/>
              </w:rPr>
              <w:t xml:space="preserve"> </w:t>
            </w:r>
            <w:r w:rsidRPr="005869F8">
              <w:rPr>
                <w:sz w:val="28"/>
                <w:szCs w:val="28"/>
              </w:rPr>
              <w:t xml:space="preserve"> года  в 12-00 час. Регистрация участников аукциона с 11-30 до 12-00 час.</w:t>
            </w:r>
          </w:p>
        </w:tc>
      </w:tr>
      <w:tr w:rsidR="005869F8" w:rsidRPr="00331596" w:rsidTr="00461E0E">
        <w:tc>
          <w:tcPr>
            <w:tcW w:w="3510" w:type="dxa"/>
            <w:gridSpan w:val="2"/>
          </w:tcPr>
          <w:p w:rsidR="005869F8" w:rsidRPr="005869F8" w:rsidRDefault="005869F8" w:rsidP="000B26AE">
            <w:pPr>
              <w:pStyle w:val="Default"/>
              <w:jc w:val="both"/>
              <w:rPr>
                <w:sz w:val="28"/>
                <w:szCs w:val="28"/>
              </w:rPr>
            </w:pPr>
            <w:r w:rsidRPr="005869F8">
              <w:rPr>
                <w:sz w:val="28"/>
                <w:szCs w:val="28"/>
              </w:rPr>
              <w:t>Размещение  документации об аукционе</w:t>
            </w:r>
          </w:p>
        </w:tc>
        <w:tc>
          <w:tcPr>
            <w:tcW w:w="6237" w:type="dxa"/>
            <w:gridSpan w:val="5"/>
          </w:tcPr>
          <w:p w:rsidR="005869F8" w:rsidRPr="005869F8" w:rsidRDefault="005869F8" w:rsidP="006561E5">
            <w:pPr>
              <w:pStyle w:val="a4"/>
              <w:jc w:val="both"/>
              <w:rPr>
                <w:rFonts w:ascii="Times New Roman" w:hAnsi="Times New Roman"/>
                <w:sz w:val="28"/>
                <w:szCs w:val="28"/>
              </w:rPr>
            </w:pPr>
            <w:r w:rsidRPr="005869F8">
              <w:rPr>
                <w:rFonts w:ascii="Times New Roman" w:hAnsi="Times New Roman"/>
                <w:sz w:val="28"/>
                <w:szCs w:val="28"/>
              </w:rPr>
              <w:t xml:space="preserve">Аукционная документация размещена на официальном сайте администрации города-курорта Кисловодска </w:t>
            </w:r>
            <w:hyperlink r:id="rId10" w:history="1">
              <w:r w:rsidRPr="005869F8">
                <w:rPr>
                  <w:rStyle w:val="a3"/>
                  <w:rFonts w:ascii="Times New Roman" w:hAnsi="Times New Roman"/>
                  <w:sz w:val="28"/>
                  <w:szCs w:val="28"/>
                  <w:lang w:val="en-US"/>
                </w:rPr>
                <w:t>www</w:t>
              </w:r>
              <w:r w:rsidRPr="005869F8">
                <w:rPr>
                  <w:rStyle w:val="a3"/>
                  <w:rFonts w:ascii="Times New Roman" w:hAnsi="Times New Roman"/>
                  <w:sz w:val="28"/>
                  <w:szCs w:val="28"/>
                </w:rPr>
                <w:t>.</w:t>
              </w:r>
              <w:proofErr w:type="spellStart"/>
              <w:r w:rsidRPr="005869F8">
                <w:rPr>
                  <w:rStyle w:val="a3"/>
                  <w:rFonts w:ascii="Times New Roman" w:hAnsi="Times New Roman"/>
                  <w:sz w:val="28"/>
                  <w:szCs w:val="28"/>
                  <w:lang w:val="en-US"/>
                </w:rPr>
                <w:t>kislovodsk</w:t>
              </w:r>
              <w:proofErr w:type="spellEnd"/>
              <w:r w:rsidRPr="005869F8">
                <w:rPr>
                  <w:rStyle w:val="a3"/>
                  <w:rFonts w:ascii="Times New Roman" w:hAnsi="Times New Roman"/>
                  <w:sz w:val="28"/>
                  <w:szCs w:val="28"/>
                </w:rPr>
                <w:t>-</w:t>
              </w:r>
              <w:proofErr w:type="spellStart"/>
              <w:r w:rsidRPr="005869F8">
                <w:rPr>
                  <w:rStyle w:val="a3"/>
                  <w:rFonts w:ascii="Times New Roman" w:hAnsi="Times New Roman"/>
                  <w:sz w:val="28"/>
                  <w:szCs w:val="28"/>
                  <w:lang w:val="en-US"/>
                </w:rPr>
                <w:t>kurort</w:t>
              </w:r>
              <w:proofErr w:type="spellEnd"/>
              <w:r w:rsidRPr="005869F8">
                <w:rPr>
                  <w:rStyle w:val="a3"/>
                  <w:rFonts w:ascii="Times New Roman" w:hAnsi="Times New Roman"/>
                  <w:sz w:val="28"/>
                  <w:szCs w:val="28"/>
                </w:rPr>
                <w:t>.</w:t>
              </w:r>
              <w:r w:rsidRPr="005869F8">
                <w:rPr>
                  <w:rStyle w:val="a3"/>
                  <w:rFonts w:ascii="Times New Roman" w:hAnsi="Times New Roman"/>
                  <w:sz w:val="28"/>
                  <w:szCs w:val="28"/>
                  <w:lang w:val="en-US"/>
                </w:rPr>
                <w:t>org</w:t>
              </w:r>
            </w:hyperlink>
            <w:r w:rsidRPr="005869F8">
              <w:rPr>
                <w:rFonts w:ascii="Times New Roman" w:hAnsi="Times New Roman"/>
                <w:sz w:val="28"/>
                <w:szCs w:val="28"/>
              </w:rPr>
              <w:t xml:space="preserve">  в разделе Городская власть/ Управление по торговле, общественному питанию и сервису.</w:t>
            </w:r>
          </w:p>
        </w:tc>
      </w:tr>
      <w:tr w:rsidR="005869F8" w:rsidRPr="00331596" w:rsidTr="00461E0E">
        <w:tc>
          <w:tcPr>
            <w:tcW w:w="3510" w:type="dxa"/>
            <w:gridSpan w:val="2"/>
          </w:tcPr>
          <w:p w:rsidR="005869F8" w:rsidRPr="005869F8" w:rsidRDefault="005869F8" w:rsidP="000B26AE">
            <w:pPr>
              <w:pStyle w:val="Default"/>
              <w:jc w:val="both"/>
              <w:rPr>
                <w:sz w:val="28"/>
                <w:szCs w:val="28"/>
              </w:rPr>
            </w:pPr>
            <w:r w:rsidRPr="005869F8">
              <w:rPr>
                <w:sz w:val="28"/>
                <w:szCs w:val="28"/>
              </w:rPr>
              <w:t>Место и срок предоставления информации об аукционе</w:t>
            </w:r>
          </w:p>
        </w:tc>
        <w:tc>
          <w:tcPr>
            <w:tcW w:w="6237" w:type="dxa"/>
            <w:gridSpan w:val="5"/>
          </w:tcPr>
          <w:p w:rsidR="005869F8" w:rsidRPr="005869F8" w:rsidRDefault="005869F8" w:rsidP="000B26AE">
            <w:pPr>
              <w:pStyle w:val="Default"/>
              <w:rPr>
                <w:sz w:val="28"/>
                <w:szCs w:val="28"/>
              </w:rPr>
            </w:pPr>
            <w:r w:rsidRPr="005869F8">
              <w:rPr>
                <w:sz w:val="28"/>
                <w:szCs w:val="28"/>
              </w:rPr>
              <w:t xml:space="preserve">357700, г. Кисловодск, пр. Победы, 25, администрация города-курорта Кисловодска, кабинет № 12, </w:t>
            </w:r>
            <w:r w:rsidRPr="005869F8">
              <w:rPr>
                <w:bCs/>
                <w:sz w:val="28"/>
                <w:szCs w:val="28"/>
              </w:rPr>
              <w:t>с</w:t>
            </w:r>
            <w:r w:rsidR="00E01B2F">
              <w:rPr>
                <w:bCs/>
                <w:sz w:val="28"/>
                <w:szCs w:val="28"/>
              </w:rPr>
              <w:t xml:space="preserve"> 27.05.2020 г. по 17.06.2020</w:t>
            </w:r>
            <w:r w:rsidRPr="005869F8">
              <w:rPr>
                <w:bCs/>
                <w:sz w:val="28"/>
                <w:szCs w:val="28"/>
              </w:rPr>
              <w:t xml:space="preserve"> г.</w:t>
            </w:r>
          </w:p>
        </w:tc>
      </w:tr>
      <w:tr w:rsidR="005869F8" w:rsidRPr="00331596" w:rsidTr="00461E0E">
        <w:tc>
          <w:tcPr>
            <w:tcW w:w="3510" w:type="dxa"/>
            <w:gridSpan w:val="2"/>
          </w:tcPr>
          <w:p w:rsidR="005869F8" w:rsidRPr="005869F8" w:rsidRDefault="005869F8" w:rsidP="000B26AE">
            <w:pPr>
              <w:pStyle w:val="Default"/>
              <w:jc w:val="both"/>
              <w:rPr>
                <w:sz w:val="28"/>
                <w:szCs w:val="28"/>
              </w:rPr>
            </w:pPr>
            <w:r w:rsidRPr="005869F8">
              <w:rPr>
                <w:sz w:val="28"/>
                <w:szCs w:val="28"/>
              </w:rPr>
              <w:t>Порядок и срок отзыва заявок на участие в аукционе</w:t>
            </w:r>
          </w:p>
        </w:tc>
        <w:tc>
          <w:tcPr>
            <w:tcW w:w="6237" w:type="dxa"/>
            <w:gridSpan w:val="5"/>
          </w:tcPr>
          <w:p w:rsidR="005869F8" w:rsidRPr="005869F8" w:rsidRDefault="005869F8" w:rsidP="000B26AE">
            <w:pPr>
              <w:pStyle w:val="Default"/>
              <w:rPr>
                <w:sz w:val="28"/>
                <w:szCs w:val="28"/>
              </w:rPr>
            </w:pPr>
            <w:r w:rsidRPr="005869F8">
              <w:rPr>
                <w:sz w:val="28"/>
                <w:szCs w:val="28"/>
              </w:rPr>
              <w:t xml:space="preserve">Претендент может отозвать заявку путем письменного уведомления организатора аукциона до дня окончания приема заявок. </w:t>
            </w:r>
          </w:p>
        </w:tc>
      </w:tr>
    </w:tbl>
    <w:p w:rsidR="006561E5" w:rsidRDefault="006561E5" w:rsidP="00410555">
      <w:pPr>
        <w:pStyle w:val="a4"/>
        <w:rPr>
          <w:rFonts w:ascii="Times New Roman" w:hAnsi="Times New Roman"/>
          <w:bCs/>
          <w:sz w:val="28"/>
          <w:szCs w:val="24"/>
        </w:rPr>
      </w:pPr>
    </w:p>
    <w:p w:rsidR="00863DF1" w:rsidRDefault="00863DF1" w:rsidP="00410555">
      <w:pPr>
        <w:pStyle w:val="a4"/>
        <w:rPr>
          <w:rFonts w:ascii="Times New Roman" w:hAnsi="Times New Roman"/>
          <w:bCs/>
          <w:sz w:val="28"/>
          <w:szCs w:val="24"/>
        </w:rPr>
      </w:pPr>
    </w:p>
    <w:p w:rsidR="00863DF1" w:rsidRDefault="00863DF1" w:rsidP="00410555">
      <w:pPr>
        <w:pStyle w:val="a4"/>
        <w:rPr>
          <w:rFonts w:ascii="Times New Roman" w:hAnsi="Times New Roman"/>
          <w:bCs/>
          <w:sz w:val="28"/>
          <w:szCs w:val="24"/>
        </w:rPr>
      </w:pPr>
    </w:p>
    <w:p w:rsidR="00410555" w:rsidRDefault="00410555" w:rsidP="00410555">
      <w:pPr>
        <w:pStyle w:val="a4"/>
        <w:rPr>
          <w:rFonts w:ascii="Times New Roman" w:hAnsi="Times New Roman"/>
          <w:bCs/>
          <w:sz w:val="28"/>
          <w:szCs w:val="24"/>
        </w:rPr>
      </w:pPr>
    </w:p>
    <w:p w:rsidR="00834562" w:rsidRDefault="00834562" w:rsidP="00410555">
      <w:pPr>
        <w:pStyle w:val="a4"/>
        <w:rPr>
          <w:rFonts w:ascii="Times New Roman" w:hAnsi="Times New Roman"/>
          <w:bCs/>
          <w:sz w:val="28"/>
          <w:szCs w:val="24"/>
        </w:rPr>
      </w:pPr>
    </w:p>
    <w:p w:rsidR="00834562" w:rsidRDefault="00834562" w:rsidP="00410555">
      <w:pPr>
        <w:pStyle w:val="a4"/>
        <w:rPr>
          <w:rFonts w:ascii="Times New Roman" w:hAnsi="Times New Roman"/>
          <w:bCs/>
          <w:sz w:val="28"/>
          <w:szCs w:val="24"/>
        </w:rPr>
      </w:pPr>
    </w:p>
    <w:p w:rsidR="00834562" w:rsidRDefault="00834562" w:rsidP="00410555">
      <w:pPr>
        <w:pStyle w:val="a4"/>
        <w:rPr>
          <w:rFonts w:ascii="Times New Roman" w:hAnsi="Times New Roman"/>
          <w:bCs/>
          <w:sz w:val="28"/>
          <w:szCs w:val="24"/>
        </w:rPr>
      </w:pPr>
    </w:p>
    <w:p w:rsidR="00834562" w:rsidRDefault="00834562" w:rsidP="00410555">
      <w:pPr>
        <w:pStyle w:val="a4"/>
        <w:rPr>
          <w:rFonts w:ascii="Times New Roman" w:hAnsi="Times New Roman"/>
          <w:bCs/>
          <w:sz w:val="28"/>
          <w:szCs w:val="24"/>
        </w:rPr>
      </w:pPr>
    </w:p>
    <w:tbl>
      <w:tblPr>
        <w:tblStyle w:val="a8"/>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42F97" w:rsidRPr="006700B8" w:rsidTr="00863DF1">
        <w:trPr>
          <w:trHeight w:val="2694"/>
        </w:trPr>
        <w:tc>
          <w:tcPr>
            <w:tcW w:w="4076" w:type="dxa"/>
          </w:tcPr>
          <w:p w:rsidR="00532959" w:rsidRDefault="00532959"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B11F75" w:rsidRDefault="00B11F7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532959" w:rsidRDefault="00532959" w:rsidP="00410555">
            <w:pPr>
              <w:tabs>
                <w:tab w:val="left" w:pos="1980"/>
              </w:tabs>
              <w:spacing w:line="240" w:lineRule="exact"/>
              <w:jc w:val="both"/>
              <w:rPr>
                <w:bCs/>
                <w:szCs w:val="28"/>
              </w:rPr>
            </w:pPr>
          </w:p>
          <w:p w:rsidR="00842F97" w:rsidRPr="0063284B" w:rsidRDefault="00842F97" w:rsidP="00410555">
            <w:pPr>
              <w:tabs>
                <w:tab w:val="left" w:pos="1980"/>
              </w:tabs>
              <w:spacing w:line="240" w:lineRule="exact"/>
              <w:jc w:val="both"/>
              <w:rPr>
                <w:bCs/>
                <w:szCs w:val="28"/>
              </w:rPr>
            </w:pPr>
            <w:r w:rsidRPr="0063284B">
              <w:rPr>
                <w:bCs/>
                <w:szCs w:val="28"/>
              </w:rPr>
              <w:lastRenderedPageBreak/>
              <w:t>Приложение 1</w:t>
            </w:r>
          </w:p>
          <w:p w:rsidR="00842F97" w:rsidRPr="001878F9" w:rsidRDefault="00842F97" w:rsidP="00410555">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Default="00410555" w:rsidP="00863DF1">
      <w:pPr>
        <w:tabs>
          <w:tab w:val="left" w:pos="1980"/>
        </w:tabs>
        <w:rPr>
          <w:b/>
          <w:bCs/>
          <w:sz w:val="24"/>
          <w:szCs w:val="24"/>
        </w:rPr>
      </w:pPr>
      <w:r>
        <w:rPr>
          <w:b/>
          <w:bCs/>
          <w:sz w:val="24"/>
          <w:szCs w:val="24"/>
        </w:rPr>
        <w:lastRenderedPageBreak/>
        <w:br w:type="textWrapping" w:clear="all"/>
      </w:r>
    </w:p>
    <w:p w:rsidR="00842F97" w:rsidRPr="006700B8" w:rsidRDefault="00842F97" w:rsidP="00842F97">
      <w:pPr>
        <w:tabs>
          <w:tab w:val="left" w:pos="1980"/>
        </w:tabs>
        <w:jc w:val="center"/>
        <w:rPr>
          <w:bCs/>
          <w:szCs w:val="28"/>
        </w:rPr>
      </w:pPr>
      <w:r w:rsidRPr="006700B8">
        <w:rPr>
          <w:bCs/>
          <w:szCs w:val="28"/>
        </w:rPr>
        <w:t>Форма заявки на участие в аукционе.</w:t>
      </w:r>
    </w:p>
    <w:p w:rsidR="00842F97" w:rsidRPr="00174766" w:rsidRDefault="00842F97" w:rsidP="00842F97">
      <w:pPr>
        <w:tabs>
          <w:tab w:val="left" w:pos="1980"/>
        </w:tabs>
        <w:jc w:val="center"/>
        <w:rPr>
          <w:b/>
          <w:bCs/>
          <w:szCs w:val="28"/>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1"/>
      </w:tblGrid>
      <w:tr w:rsidR="00842F97" w:rsidRPr="001878F9" w:rsidTr="000B26AE">
        <w:trPr>
          <w:trHeight w:val="6293"/>
        </w:trPr>
        <w:tc>
          <w:tcPr>
            <w:tcW w:w="5478" w:type="dxa"/>
          </w:tcPr>
          <w:p w:rsidR="00842F97" w:rsidRPr="001878F9" w:rsidRDefault="00B11F75" w:rsidP="000B26AE">
            <w:pPr>
              <w:pStyle w:val="a4"/>
              <w:spacing w:line="240" w:lineRule="exact"/>
              <w:rPr>
                <w:rFonts w:ascii="Times New Roman" w:hAnsi="Times New Roman"/>
                <w:bCs/>
                <w:sz w:val="27"/>
                <w:szCs w:val="27"/>
              </w:rPr>
            </w:pPr>
            <w:r>
              <w:rPr>
                <w:rFonts w:ascii="Times New Roman" w:hAnsi="Times New Roman"/>
                <w:bCs/>
                <w:sz w:val="27"/>
                <w:szCs w:val="27"/>
              </w:rPr>
              <w:t>Заместителю г</w:t>
            </w:r>
            <w:r w:rsidR="00842F97" w:rsidRPr="001878F9">
              <w:rPr>
                <w:rFonts w:ascii="Times New Roman" w:hAnsi="Times New Roman"/>
                <w:bCs/>
                <w:sz w:val="27"/>
                <w:szCs w:val="27"/>
              </w:rPr>
              <w:t xml:space="preserve">лавы администрации города-курорта Кисловодска, </w:t>
            </w:r>
          </w:p>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
                <w:bCs/>
                <w:sz w:val="27"/>
                <w:szCs w:val="27"/>
              </w:rPr>
            </w:pPr>
            <w:r w:rsidRPr="001878F9">
              <w:rPr>
                <w:rFonts w:ascii="Times New Roman" w:hAnsi="Times New Roman"/>
                <w:bCs/>
                <w:sz w:val="27"/>
                <w:szCs w:val="27"/>
              </w:rPr>
              <w:t xml:space="preserve">от </w:t>
            </w:r>
            <w:r w:rsidRPr="001878F9">
              <w:rPr>
                <w:rFonts w:ascii="Times New Roman" w:hAnsi="Times New Roman"/>
                <w:b/>
                <w:bCs/>
                <w:sz w:val="27"/>
                <w:szCs w:val="27"/>
              </w:rPr>
              <w:t>_________</w:t>
            </w:r>
            <w:r w:rsidR="001878F9">
              <w:rPr>
                <w:rFonts w:ascii="Times New Roman" w:hAnsi="Times New Roman"/>
                <w:b/>
                <w:bCs/>
                <w:sz w:val="27"/>
                <w:szCs w:val="27"/>
              </w:rPr>
              <w:t>______________________________</w:t>
            </w:r>
          </w:p>
          <w:p w:rsidR="00842F97" w:rsidRPr="001878F9" w:rsidRDefault="00842F97" w:rsidP="000B26AE">
            <w:pPr>
              <w:pStyle w:val="a4"/>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p w:rsidR="00842F97" w:rsidRPr="001878F9" w:rsidRDefault="00842F97" w:rsidP="000B26AE">
            <w:pPr>
              <w:pStyle w:val="a4"/>
              <w:rPr>
                <w:rFonts w:ascii="Times New Roman" w:hAnsi="Times New Roman"/>
                <w:bCs/>
                <w:sz w:val="27"/>
                <w:szCs w:val="27"/>
              </w:rPr>
            </w:pPr>
          </w:p>
        </w:tc>
      </w:tr>
    </w:tbl>
    <w:p w:rsidR="00842F97" w:rsidRDefault="00842F97" w:rsidP="00842F97">
      <w:pPr>
        <w:pStyle w:val="a4"/>
        <w:jc w:val="both"/>
        <w:rPr>
          <w:rFonts w:ascii="Times New Roman" w:eastAsia="Calibri" w:hAnsi="Times New Roman"/>
          <w:b/>
          <w:bCs/>
          <w:sz w:val="28"/>
          <w:szCs w:val="28"/>
          <w:lang w:eastAsia="en-US"/>
        </w:rPr>
      </w:pPr>
    </w:p>
    <w:p w:rsidR="001E6E81" w:rsidRDefault="001E6E81" w:rsidP="00842F97">
      <w:pPr>
        <w:pStyle w:val="a4"/>
        <w:jc w:val="both"/>
        <w:rPr>
          <w:rFonts w:ascii="Times New Roman" w:eastAsia="Calibri" w:hAnsi="Times New Roman"/>
          <w:b/>
          <w:bCs/>
          <w:sz w:val="28"/>
          <w:szCs w:val="28"/>
          <w:lang w:eastAsia="en-US"/>
        </w:rPr>
      </w:pPr>
    </w:p>
    <w:p w:rsidR="00842F97" w:rsidRPr="00795259" w:rsidRDefault="00842F97" w:rsidP="00842F97">
      <w:pPr>
        <w:pStyle w:val="a4"/>
        <w:pBdr>
          <w:bar w:val="single" w:sz="4" w:color="auto"/>
        </w:pBdr>
        <w:jc w:val="center"/>
        <w:rPr>
          <w:rFonts w:ascii="Times New Roman" w:hAnsi="Times New Roman"/>
          <w:b/>
          <w:sz w:val="28"/>
          <w:szCs w:val="28"/>
        </w:rPr>
      </w:pPr>
      <w:r w:rsidRPr="00174766">
        <w:rPr>
          <w:rFonts w:ascii="Times New Roman" w:hAnsi="Times New Roman"/>
          <w:sz w:val="28"/>
          <w:szCs w:val="28"/>
        </w:rPr>
        <w:t>Заявка</w:t>
      </w:r>
    </w:p>
    <w:p w:rsidR="00842F97" w:rsidRPr="00174766" w:rsidRDefault="00842F97" w:rsidP="00842F97">
      <w:pPr>
        <w:pStyle w:val="a4"/>
        <w:jc w:val="both"/>
        <w:rPr>
          <w:rFonts w:ascii="Times New Roman" w:hAnsi="Times New Roman"/>
          <w:sz w:val="28"/>
          <w:szCs w:val="28"/>
        </w:rPr>
      </w:pPr>
      <w:r w:rsidRPr="00174766">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ab/>
      </w:r>
      <w:r w:rsidRPr="00FC46C4">
        <w:rPr>
          <w:rFonts w:ascii="Times New Roman" w:hAnsi="Times New Roman"/>
          <w:sz w:val="28"/>
          <w:szCs w:val="28"/>
        </w:rPr>
        <w:t>Прошу  принять мою заявку  на участие в  открытом аукционе</w:t>
      </w:r>
      <w:r w:rsidR="00642C80">
        <w:rPr>
          <w:rFonts w:ascii="Times New Roman" w:hAnsi="Times New Roman"/>
          <w:sz w:val="28"/>
          <w:szCs w:val="28"/>
        </w:rPr>
        <w:t xml:space="preserve"> </w:t>
      </w:r>
      <w:r w:rsidRPr="00FC46C4">
        <w:rPr>
          <w:rFonts w:ascii="Times New Roman" w:hAnsi="Times New Roman"/>
          <w:sz w:val="28"/>
          <w:szCs w:val="28"/>
        </w:rPr>
        <w:t>на право заключения договора на размещение нестационарного торгового объекта</w:t>
      </w:r>
      <w:r>
        <w:rPr>
          <w:rFonts w:ascii="Times New Roman" w:hAnsi="Times New Roman"/>
          <w:sz w:val="28"/>
          <w:szCs w:val="28"/>
        </w:rPr>
        <w:t xml:space="preserve"> </w:t>
      </w:r>
      <w:r>
        <w:rPr>
          <w:rFonts w:ascii="Times New Roman" w:hAnsi="Times New Roman"/>
          <w:bCs/>
          <w:spacing w:val="-6"/>
          <w:sz w:val="28"/>
          <w:szCs w:val="28"/>
        </w:rPr>
        <w:t xml:space="preserve">и </w:t>
      </w:r>
      <w:r w:rsidRPr="00FC46C4">
        <w:rPr>
          <w:rFonts w:ascii="Times New Roman" w:hAnsi="Times New Roman"/>
          <w:bCs/>
          <w:spacing w:val="-6"/>
          <w:sz w:val="28"/>
          <w:szCs w:val="28"/>
        </w:rPr>
        <w:t>нестационарного о</w:t>
      </w:r>
      <w:r>
        <w:rPr>
          <w:rFonts w:ascii="Times New Roman" w:hAnsi="Times New Roman"/>
          <w:bCs/>
          <w:spacing w:val="-6"/>
          <w:sz w:val="28"/>
          <w:szCs w:val="28"/>
        </w:rPr>
        <w:t>бъекта по  предоставлению услуг</w:t>
      </w:r>
      <w:r w:rsidRPr="00FC46C4">
        <w:rPr>
          <w:rFonts w:ascii="Times New Roman" w:hAnsi="Times New Roman"/>
          <w:bCs/>
          <w:spacing w:val="-6"/>
          <w:sz w:val="28"/>
          <w:szCs w:val="28"/>
        </w:rPr>
        <w:t xml:space="preserve"> </w:t>
      </w:r>
      <w:r w:rsidRPr="00FC46C4">
        <w:rPr>
          <w:rFonts w:ascii="Times New Roman" w:hAnsi="Times New Roman"/>
          <w:sz w:val="28"/>
          <w:szCs w:val="28"/>
        </w:rPr>
        <w:t xml:space="preserve"> на  земельных участках, в зданиях, строениях, сооружениях, находящихся в муниципальной собстве</w:t>
      </w:r>
      <w:r>
        <w:rPr>
          <w:rFonts w:ascii="Times New Roman" w:hAnsi="Times New Roman"/>
          <w:sz w:val="28"/>
          <w:szCs w:val="28"/>
        </w:rPr>
        <w:t xml:space="preserve">нности города-курорта Кисловодска или земельных участках, государственная собственность на которые не разграничена, </w:t>
      </w:r>
    </w:p>
    <w:p w:rsidR="00842F97" w:rsidRDefault="00842F97" w:rsidP="00842F97">
      <w:pPr>
        <w:pStyle w:val="a4"/>
        <w:jc w:val="both"/>
        <w:rPr>
          <w:rFonts w:ascii="Times New Roman" w:hAnsi="Times New Roman"/>
          <w:sz w:val="28"/>
          <w:szCs w:val="28"/>
        </w:rPr>
      </w:pPr>
      <w:r w:rsidRPr="00FC46C4">
        <w:rPr>
          <w:rFonts w:ascii="Times New Roman" w:hAnsi="Times New Roman"/>
          <w:sz w:val="28"/>
          <w:szCs w:val="28"/>
        </w:rPr>
        <w:t>по реализации___________________________________________________</w:t>
      </w:r>
    </w:p>
    <w:p w:rsidR="00842F97" w:rsidRDefault="00842F97" w:rsidP="00842F97">
      <w:pPr>
        <w:pStyle w:val="a4"/>
        <w:jc w:val="both"/>
        <w:rPr>
          <w:rFonts w:ascii="Times New Roman" w:hAnsi="Times New Roman"/>
          <w:sz w:val="28"/>
          <w:szCs w:val="28"/>
        </w:rPr>
      </w:pPr>
      <w:r>
        <w:rPr>
          <w:rFonts w:ascii="Times New Roman" w:hAnsi="Times New Roman"/>
          <w:sz w:val="28"/>
          <w:szCs w:val="28"/>
        </w:rPr>
        <w:t>_______________________________________________________________</w:t>
      </w:r>
      <w:r w:rsidRPr="00FC46C4">
        <w:rPr>
          <w:rFonts w:ascii="Times New Roman" w:hAnsi="Times New Roman"/>
          <w:sz w:val="28"/>
          <w:szCs w:val="28"/>
        </w:rPr>
        <w:t xml:space="preserve"> </w:t>
      </w:r>
    </w:p>
    <w:p w:rsidR="00842F97" w:rsidRPr="00FC46C4" w:rsidRDefault="00842F97" w:rsidP="00842F97">
      <w:pPr>
        <w:pStyle w:val="a4"/>
        <w:jc w:val="both"/>
        <w:rPr>
          <w:rFonts w:ascii="Times New Roman" w:hAnsi="Times New Roman"/>
          <w:sz w:val="28"/>
          <w:szCs w:val="28"/>
        </w:rPr>
      </w:pPr>
      <w:r>
        <w:rPr>
          <w:rFonts w:ascii="Times New Roman" w:hAnsi="Times New Roman"/>
          <w:sz w:val="28"/>
          <w:szCs w:val="28"/>
        </w:rPr>
        <w:t xml:space="preserve">по </w:t>
      </w:r>
      <w:r w:rsidRPr="00FC46C4">
        <w:rPr>
          <w:rFonts w:ascii="Times New Roman" w:hAnsi="Times New Roman"/>
          <w:sz w:val="28"/>
          <w:szCs w:val="28"/>
        </w:rPr>
        <w:t>адресу</w:t>
      </w:r>
      <w:r>
        <w:rPr>
          <w:rFonts w:ascii="Times New Roman" w:hAnsi="Times New Roman"/>
          <w:sz w:val="28"/>
          <w:szCs w:val="28"/>
        </w:rPr>
        <w:t xml:space="preserve"> </w:t>
      </w:r>
      <w:r w:rsidRPr="00FC46C4">
        <w:rPr>
          <w:rFonts w:ascii="Times New Roman" w:hAnsi="Times New Roman"/>
          <w:sz w:val="28"/>
          <w:szCs w:val="28"/>
        </w:rPr>
        <w:t>_____________________________</w:t>
      </w:r>
      <w:r>
        <w:rPr>
          <w:rFonts w:ascii="Times New Roman" w:hAnsi="Times New Roman"/>
          <w:sz w:val="28"/>
          <w:szCs w:val="28"/>
        </w:rPr>
        <w:t>___________________________</w:t>
      </w:r>
      <w:r w:rsidRPr="00FC46C4">
        <w:rPr>
          <w:rFonts w:ascii="Times New Roman" w:hAnsi="Times New Roman"/>
          <w:sz w:val="28"/>
          <w:szCs w:val="28"/>
        </w:rPr>
        <w:t>,</w:t>
      </w:r>
    </w:p>
    <w:p w:rsidR="00842F97" w:rsidRPr="001B70DC" w:rsidRDefault="00842F97" w:rsidP="00842F97">
      <w:pPr>
        <w:pStyle w:val="a4"/>
        <w:jc w:val="both"/>
        <w:rPr>
          <w:rFonts w:ascii="Times New Roman" w:hAnsi="Times New Roman"/>
          <w:sz w:val="28"/>
          <w:szCs w:val="28"/>
        </w:rPr>
      </w:pPr>
      <w:r w:rsidRPr="00FC46C4">
        <w:rPr>
          <w:rFonts w:ascii="Times New Roman" w:hAnsi="Times New Roman"/>
          <w:sz w:val="28"/>
          <w:szCs w:val="28"/>
        </w:rPr>
        <w:lastRenderedPageBreak/>
        <w:t>номер лота</w:t>
      </w:r>
      <w:r>
        <w:rPr>
          <w:rFonts w:ascii="Times New Roman" w:hAnsi="Times New Roman"/>
          <w:sz w:val="28"/>
          <w:szCs w:val="28"/>
        </w:rPr>
        <w:t xml:space="preserve"> ___</w:t>
      </w:r>
      <w:r w:rsidR="00A55D25">
        <w:rPr>
          <w:rFonts w:ascii="Times New Roman" w:hAnsi="Times New Roman"/>
          <w:sz w:val="28"/>
          <w:szCs w:val="28"/>
        </w:rPr>
        <w:t xml:space="preserve">__   открытого   аукциона  № </w:t>
      </w:r>
      <w:r w:rsidR="00B11F75">
        <w:rPr>
          <w:rFonts w:ascii="Times New Roman" w:hAnsi="Times New Roman"/>
          <w:sz w:val="28"/>
          <w:szCs w:val="28"/>
        </w:rPr>
        <w:t>23</w:t>
      </w:r>
      <w:r w:rsidR="001B70DC">
        <w:rPr>
          <w:rFonts w:ascii="Times New Roman" w:hAnsi="Times New Roman"/>
          <w:sz w:val="28"/>
          <w:szCs w:val="28"/>
        </w:rPr>
        <w:t xml:space="preserve"> </w:t>
      </w:r>
      <w:r>
        <w:rPr>
          <w:rFonts w:ascii="Times New Roman" w:hAnsi="Times New Roman"/>
          <w:sz w:val="28"/>
          <w:szCs w:val="28"/>
        </w:rPr>
        <w:t xml:space="preserve">, который состоится </w:t>
      </w:r>
      <w:r w:rsidR="001B70DC">
        <w:rPr>
          <w:rFonts w:ascii="Times New Roman" w:hAnsi="Times New Roman"/>
          <w:b/>
          <w:sz w:val="28"/>
          <w:szCs w:val="28"/>
        </w:rPr>
        <w:t xml:space="preserve"> </w:t>
      </w:r>
      <w:r w:rsidR="00A55D25" w:rsidRPr="00A55D25">
        <w:rPr>
          <w:rFonts w:ascii="Times New Roman" w:hAnsi="Times New Roman"/>
          <w:sz w:val="28"/>
          <w:szCs w:val="28"/>
        </w:rPr>
        <w:t>29</w:t>
      </w:r>
      <w:r w:rsidR="005869F8">
        <w:rPr>
          <w:rFonts w:ascii="Times New Roman" w:hAnsi="Times New Roman"/>
          <w:sz w:val="28"/>
          <w:szCs w:val="28"/>
        </w:rPr>
        <w:t xml:space="preserve"> июня</w:t>
      </w:r>
      <w:r w:rsidR="001B70DC" w:rsidRPr="001B70DC">
        <w:rPr>
          <w:rFonts w:ascii="Times New Roman" w:hAnsi="Times New Roman"/>
          <w:sz w:val="28"/>
          <w:szCs w:val="28"/>
        </w:rPr>
        <w:t xml:space="preserve"> </w:t>
      </w:r>
      <w:r w:rsidR="00A55D25">
        <w:rPr>
          <w:rFonts w:ascii="Times New Roman" w:hAnsi="Times New Roman"/>
          <w:sz w:val="28"/>
          <w:szCs w:val="28"/>
        </w:rPr>
        <w:t>20</w:t>
      </w:r>
      <w:r w:rsidR="00A55D25" w:rsidRPr="00A55D25">
        <w:rPr>
          <w:rFonts w:ascii="Times New Roman" w:hAnsi="Times New Roman"/>
          <w:sz w:val="28"/>
          <w:szCs w:val="28"/>
        </w:rPr>
        <w:t>20</w:t>
      </w:r>
      <w:r w:rsidRPr="001B70DC">
        <w:rPr>
          <w:rFonts w:ascii="Times New Roman" w:hAnsi="Times New Roman"/>
          <w:sz w:val="28"/>
          <w:szCs w:val="28"/>
        </w:rPr>
        <w:t xml:space="preserve"> года.</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Сведения о заявителе:</w:t>
      </w:r>
    </w:p>
    <w:p w:rsidR="00842F97" w:rsidRDefault="001878F9" w:rsidP="00842F97">
      <w:pPr>
        <w:pStyle w:val="a4"/>
        <w:jc w:val="both"/>
        <w:rPr>
          <w:rFonts w:ascii="Times New Roman" w:hAnsi="Times New Roman"/>
          <w:sz w:val="28"/>
          <w:szCs w:val="28"/>
        </w:rPr>
      </w:pPr>
      <w:r>
        <w:rPr>
          <w:rFonts w:ascii="Times New Roman" w:hAnsi="Times New Roman"/>
          <w:sz w:val="28"/>
          <w:szCs w:val="28"/>
        </w:rPr>
        <w:tab/>
      </w:r>
      <w:r w:rsidR="00842F97">
        <w:rPr>
          <w:rFonts w:ascii="Times New Roman" w:hAnsi="Times New Roman"/>
          <w:sz w:val="28"/>
          <w:szCs w:val="28"/>
        </w:rPr>
        <w:t>для юридических лиц:</w:t>
      </w:r>
      <w:r w:rsidR="00842F97" w:rsidRPr="00FC46C4">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1.</w:t>
      </w:r>
      <w:r w:rsidR="00835819">
        <w:rPr>
          <w:rFonts w:ascii="Times New Roman" w:hAnsi="Times New Roman"/>
          <w:sz w:val="28"/>
          <w:szCs w:val="28"/>
        </w:rPr>
        <w:t xml:space="preserve"> </w:t>
      </w:r>
      <w:r>
        <w:rPr>
          <w:rFonts w:ascii="Times New Roman" w:hAnsi="Times New Roman"/>
          <w:sz w:val="28"/>
          <w:szCs w:val="28"/>
        </w:rPr>
        <w:t>Фирменное наименование (наименование).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об организационно-правовой форме.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Юридический адрес, почтовый адрес.</w:t>
      </w:r>
    </w:p>
    <w:p w:rsidR="00842F97" w:rsidRDefault="00842F97" w:rsidP="00842F97">
      <w:pPr>
        <w:pStyle w:val="a4"/>
        <w:jc w:val="both"/>
        <w:rPr>
          <w:rFonts w:ascii="Times New Roman" w:hAnsi="Times New Roman"/>
          <w:sz w:val="28"/>
          <w:szCs w:val="28"/>
        </w:rPr>
      </w:pPr>
      <w:r>
        <w:rPr>
          <w:rFonts w:ascii="Times New Roman" w:hAnsi="Times New Roman"/>
          <w:sz w:val="28"/>
          <w:szCs w:val="28"/>
        </w:rPr>
        <w:t>4.</w:t>
      </w:r>
      <w:r w:rsidR="00835819">
        <w:rPr>
          <w:rFonts w:ascii="Times New Roman" w:hAnsi="Times New Roman"/>
          <w:sz w:val="28"/>
          <w:szCs w:val="28"/>
        </w:rPr>
        <w:t xml:space="preserve"> </w:t>
      </w:r>
      <w:r>
        <w:rPr>
          <w:rFonts w:ascii="Times New Roman" w:hAnsi="Times New Roman"/>
          <w:sz w:val="28"/>
          <w:szCs w:val="28"/>
        </w:rPr>
        <w:t>Фамилия, имя отчество руководителя.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контактного телефона.</w:t>
      </w:r>
    </w:p>
    <w:p w:rsidR="00842F97" w:rsidRPr="00DB46A6" w:rsidRDefault="001878F9" w:rsidP="00842F97">
      <w:pPr>
        <w:pStyle w:val="a4"/>
        <w:jc w:val="both"/>
        <w:rPr>
          <w:rFonts w:ascii="Times New Roman" w:hAnsi="Times New Roman"/>
          <w:sz w:val="28"/>
          <w:szCs w:val="28"/>
        </w:rPr>
      </w:pPr>
      <w:r>
        <w:rPr>
          <w:rFonts w:ascii="Times New Roman" w:hAnsi="Times New Roman"/>
          <w:sz w:val="28"/>
          <w:szCs w:val="28"/>
        </w:rPr>
        <w:tab/>
      </w:r>
      <w:r w:rsidR="00842F97" w:rsidRPr="00DB46A6">
        <w:rPr>
          <w:rFonts w:ascii="Times New Roman" w:hAnsi="Times New Roman"/>
          <w:sz w:val="28"/>
          <w:szCs w:val="28"/>
        </w:rPr>
        <w:t>для индивидуальных предпринимателей:</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1. Фамилия, имя, отчество предпринимателя.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 месте жительства.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Паспортные данные (серия, номер паспорта, кем и когда выдан).</w:t>
      </w:r>
    </w:p>
    <w:p w:rsidR="00842F97" w:rsidRDefault="00835819" w:rsidP="00842F97">
      <w:pPr>
        <w:pStyle w:val="a4"/>
        <w:jc w:val="both"/>
        <w:rPr>
          <w:rFonts w:ascii="Times New Roman" w:hAnsi="Times New Roman"/>
          <w:sz w:val="28"/>
          <w:szCs w:val="28"/>
        </w:rPr>
      </w:pPr>
      <w:r>
        <w:rPr>
          <w:rFonts w:ascii="Times New Roman" w:hAnsi="Times New Roman"/>
          <w:sz w:val="28"/>
          <w:szCs w:val="28"/>
        </w:rPr>
        <w:t>4. Н</w:t>
      </w:r>
      <w:r w:rsidR="00842F97">
        <w:rPr>
          <w:rFonts w:ascii="Times New Roman" w:hAnsi="Times New Roman"/>
          <w:sz w:val="28"/>
          <w:szCs w:val="28"/>
        </w:rPr>
        <w:t>омер контактного телефона.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ИНН.</w:t>
      </w:r>
    </w:p>
    <w:p w:rsidR="00842F97" w:rsidRDefault="00842F97" w:rsidP="00842F97">
      <w:pPr>
        <w:pStyle w:val="a4"/>
        <w:jc w:val="both"/>
        <w:rPr>
          <w:rFonts w:ascii="Times New Roman" w:hAnsi="Times New Roman"/>
          <w:sz w:val="28"/>
          <w:szCs w:val="28"/>
        </w:rPr>
      </w:pPr>
      <w:r>
        <w:rPr>
          <w:rFonts w:ascii="Times New Roman" w:hAnsi="Times New Roman"/>
          <w:sz w:val="28"/>
          <w:szCs w:val="28"/>
        </w:rPr>
        <w:t>6. Номер ОГРН.</w:t>
      </w: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4"/>
          <w:szCs w:val="24"/>
        </w:rPr>
      </w:pPr>
      <w:r w:rsidRPr="00FC46C4">
        <w:rPr>
          <w:rFonts w:ascii="Times New Roman" w:hAnsi="Times New Roman"/>
          <w:sz w:val="28"/>
          <w:szCs w:val="28"/>
        </w:rPr>
        <w:t>«______»_______________2</w:t>
      </w:r>
      <w:r w:rsidR="00071E8C">
        <w:rPr>
          <w:rFonts w:ascii="Times New Roman" w:hAnsi="Times New Roman"/>
          <w:sz w:val="28"/>
          <w:szCs w:val="28"/>
        </w:rPr>
        <w:t>0</w:t>
      </w:r>
      <w:r w:rsidR="00071E8C" w:rsidRPr="00071E8C">
        <w:rPr>
          <w:rFonts w:ascii="Times New Roman" w:hAnsi="Times New Roman"/>
          <w:sz w:val="28"/>
          <w:szCs w:val="28"/>
        </w:rPr>
        <w:t>20</w:t>
      </w:r>
      <w:r w:rsidRPr="00FC46C4">
        <w:rPr>
          <w:rFonts w:ascii="Times New Roman" w:hAnsi="Times New Roman"/>
          <w:sz w:val="28"/>
          <w:szCs w:val="28"/>
        </w:rPr>
        <w:t xml:space="preserve">г.                         </w:t>
      </w:r>
      <w:r w:rsidR="00863DF1">
        <w:rPr>
          <w:rFonts w:ascii="Times New Roman" w:hAnsi="Times New Roman"/>
          <w:sz w:val="28"/>
          <w:szCs w:val="28"/>
        </w:rPr>
        <w:t xml:space="preserve">       </w:t>
      </w:r>
      <w:r w:rsidRPr="00FC46C4">
        <w:rPr>
          <w:rFonts w:ascii="Times New Roman" w:hAnsi="Times New Roman"/>
          <w:sz w:val="28"/>
          <w:szCs w:val="28"/>
        </w:rPr>
        <w:t xml:space="preserve"> </w:t>
      </w:r>
      <w:r>
        <w:rPr>
          <w:rFonts w:ascii="Times New Roman" w:hAnsi="Times New Roman"/>
          <w:sz w:val="28"/>
          <w:szCs w:val="28"/>
        </w:rPr>
        <w:t xml:space="preserve">   __________________                         </w:t>
      </w:r>
    </w:p>
    <w:p w:rsidR="00842F97" w:rsidRPr="00FC46C4" w:rsidRDefault="00842F97" w:rsidP="00842F97">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3DF1">
        <w:rPr>
          <w:rFonts w:ascii="Times New Roman" w:hAnsi="Times New Roman"/>
          <w:sz w:val="24"/>
          <w:szCs w:val="24"/>
        </w:rPr>
        <w:t xml:space="preserve">       </w:t>
      </w:r>
      <w:r w:rsidRPr="00942642">
        <w:rPr>
          <w:rFonts w:ascii="Times New Roman" w:hAnsi="Times New Roman"/>
          <w:sz w:val="24"/>
          <w:szCs w:val="24"/>
        </w:rPr>
        <w:t>М.П</w:t>
      </w:r>
      <w:r>
        <w:rPr>
          <w:rFonts w:ascii="Times New Roman" w:hAnsi="Times New Roman"/>
          <w:sz w:val="24"/>
          <w:szCs w:val="24"/>
        </w:rPr>
        <w:t>. (подпись)</w:t>
      </w:r>
      <w:r w:rsidRPr="00FC46C4">
        <w:rPr>
          <w:rFonts w:ascii="Times New Roman" w:hAnsi="Times New Roman"/>
          <w:sz w:val="28"/>
          <w:szCs w:val="28"/>
        </w:rPr>
        <w:t xml:space="preserve">                                                                                </w:t>
      </w:r>
      <w:r>
        <w:rPr>
          <w:rFonts w:ascii="Times New Roman" w:hAnsi="Times New Roman"/>
          <w:sz w:val="28"/>
          <w:szCs w:val="28"/>
        </w:rPr>
        <w:t xml:space="preserve">                           </w:t>
      </w:r>
    </w:p>
    <w:p w:rsidR="00842F97" w:rsidRPr="00942642" w:rsidRDefault="00842F97" w:rsidP="00410555">
      <w:pPr>
        <w:pStyle w:val="a4"/>
        <w:spacing w:line="240" w:lineRule="exact"/>
        <w:jc w:val="both"/>
        <w:rPr>
          <w:rFonts w:ascii="Times New Roman" w:hAnsi="Times New Roman"/>
          <w:sz w:val="24"/>
          <w:szCs w:val="24"/>
        </w:rPr>
      </w:pPr>
      <w:r w:rsidRPr="00FC46C4">
        <w:rPr>
          <w:rFonts w:ascii="Times New Roman" w:hAnsi="Times New Roman"/>
          <w:sz w:val="28"/>
          <w:szCs w:val="28"/>
        </w:rPr>
        <w:t xml:space="preserve">                                                                                                                  </w:t>
      </w:r>
    </w:p>
    <w:p w:rsidR="00842F97" w:rsidRDefault="00842F97" w:rsidP="00410555">
      <w:pPr>
        <w:pStyle w:val="a4"/>
        <w:spacing w:line="240" w:lineRule="exact"/>
        <w:jc w:val="both"/>
        <w:rPr>
          <w:rFonts w:ascii="Times New Roman" w:hAnsi="Times New Roman"/>
          <w:b/>
          <w:sz w:val="28"/>
          <w:szCs w:val="28"/>
        </w:rPr>
      </w:pPr>
    </w:p>
    <w:p w:rsidR="00842F97" w:rsidRDefault="00842F97" w:rsidP="00410555">
      <w:pPr>
        <w:pStyle w:val="a4"/>
        <w:spacing w:line="240" w:lineRule="exact"/>
        <w:jc w:val="both"/>
        <w:rPr>
          <w:rFonts w:ascii="Times New Roman" w:hAnsi="Times New Roman"/>
          <w:b/>
          <w:sz w:val="28"/>
          <w:szCs w:val="28"/>
        </w:rPr>
      </w:pPr>
    </w:p>
    <w:p w:rsidR="00410555" w:rsidRDefault="00410555" w:rsidP="00863DF1">
      <w:pPr>
        <w:pStyle w:val="a4"/>
        <w:spacing w:line="240" w:lineRule="exact"/>
        <w:rPr>
          <w:rFonts w:ascii="Times New Roman" w:hAnsi="Times New Roman"/>
          <w:bCs/>
          <w:sz w:val="28"/>
          <w:szCs w:val="24"/>
        </w:rPr>
      </w:pPr>
    </w:p>
    <w:p w:rsidR="00834562" w:rsidRDefault="00834562" w:rsidP="00863DF1">
      <w:pPr>
        <w:pStyle w:val="a4"/>
        <w:spacing w:line="240" w:lineRule="exact"/>
        <w:rPr>
          <w:rFonts w:ascii="Times New Roman" w:hAnsi="Times New Roman"/>
          <w:bCs/>
          <w:sz w:val="28"/>
          <w:szCs w:val="24"/>
        </w:rPr>
      </w:pPr>
    </w:p>
    <w:tbl>
      <w:tblPr>
        <w:tblStyle w:val="a8"/>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410555" w:rsidRPr="006700B8" w:rsidTr="00410555">
        <w:trPr>
          <w:trHeight w:val="2824"/>
        </w:trPr>
        <w:tc>
          <w:tcPr>
            <w:tcW w:w="4076" w:type="dxa"/>
          </w:tcPr>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Default="00410555" w:rsidP="00410555">
            <w:pPr>
              <w:tabs>
                <w:tab w:val="left" w:pos="1980"/>
              </w:tabs>
              <w:spacing w:line="240" w:lineRule="exact"/>
              <w:jc w:val="both"/>
              <w:rPr>
                <w:bCs/>
                <w:szCs w:val="28"/>
              </w:rPr>
            </w:pPr>
          </w:p>
          <w:p w:rsidR="00410555" w:rsidRPr="001878F9" w:rsidRDefault="00410555" w:rsidP="00410555">
            <w:pPr>
              <w:tabs>
                <w:tab w:val="left" w:pos="1980"/>
              </w:tabs>
              <w:jc w:val="both"/>
              <w:rPr>
                <w:bCs/>
                <w:sz w:val="27"/>
                <w:szCs w:val="27"/>
              </w:rPr>
            </w:pPr>
          </w:p>
        </w:tc>
      </w:tr>
    </w:tbl>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tabs>
          <w:tab w:val="left" w:pos="1980"/>
        </w:tabs>
        <w:rPr>
          <w:b/>
          <w:bCs/>
          <w:sz w:val="24"/>
          <w:szCs w:val="24"/>
        </w:rPr>
      </w:pPr>
    </w:p>
    <w:tbl>
      <w:tblPr>
        <w:tblStyle w:val="a8"/>
        <w:tblW w:w="0" w:type="auto"/>
        <w:tblInd w:w="5778" w:type="dxa"/>
        <w:tblLook w:val="04A0"/>
      </w:tblPr>
      <w:tblGrid>
        <w:gridCol w:w="4076"/>
      </w:tblGrid>
      <w:tr w:rsidR="00842F97" w:rsidRPr="006700B8" w:rsidTr="000B26AE">
        <w:trPr>
          <w:trHeight w:val="2824"/>
        </w:trPr>
        <w:tc>
          <w:tcPr>
            <w:tcW w:w="4076" w:type="dxa"/>
            <w:tcBorders>
              <w:top w:val="nil"/>
              <w:left w:val="nil"/>
              <w:bottom w:val="nil"/>
              <w:right w:val="nil"/>
            </w:tcBorders>
          </w:tcPr>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2</w:t>
            </w:r>
          </w:p>
          <w:p w:rsidR="00842F97" w:rsidRPr="001878F9"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Pr="00DF4A3F" w:rsidRDefault="00842F97" w:rsidP="00842F97">
      <w:pPr>
        <w:pStyle w:val="a4"/>
        <w:jc w:val="both"/>
        <w:rPr>
          <w:rFonts w:ascii="Times New Roman" w:hAnsi="Times New Roman"/>
          <w:bCs/>
          <w:spacing w:val="-6"/>
          <w:sz w:val="28"/>
          <w:szCs w:val="28"/>
        </w:rPr>
      </w:pPr>
      <w:r w:rsidRPr="001F7FC3">
        <w:rPr>
          <w:rFonts w:ascii="Times New Roman" w:hAnsi="Times New Roman"/>
          <w:bCs/>
          <w:spacing w:val="-6"/>
          <w:sz w:val="28"/>
          <w:szCs w:val="28"/>
        </w:rPr>
        <w:t>Образец  заявления о  принадлежности  претендента к субъектам малого и среднего предпринимательства</w:t>
      </w: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8"/>
      </w:tblGrid>
      <w:tr w:rsidR="00842F97" w:rsidRPr="001878F9" w:rsidTr="000B26AE">
        <w:trPr>
          <w:trHeight w:val="6293"/>
        </w:trPr>
        <w:tc>
          <w:tcPr>
            <w:tcW w:w="5478" w:type="dxa"/>
          </w:tcPr>
          <w:p w:rsidR="00842F97" w:rsidRPr="001878F9" w:rsidRDefault="00B11F75" w:rsidP="000B26AE">
            <w:pPr>
              <w:pStyle w:val="a4"/>
              <w:pBdr>
                <w:bar w:val="single" w:sz="4" w:color="auto"/>
              </w:pBdr>
              <w:spacing w:line="240" w:lineRule="exact"/>
              <w:rPr>
                <w:rFonts w:ascii="Times New Roman" w:hAnsi="Times New Roman"/>
                <w:bCs/>
                <w:sz w:val="27"/>
                <w:szCs w:val="27"/>
              </w:rPr>
            </w:pPr>
            <w:r>
              <w:rPr>
                <w:rFonts w:ascii="Times New Roman" w:hAnsi="Times New Roman"/>
                <w:bCs/>
                <w:sz w:val="27"/>
                <w:szCs w:val="27"/>
              </w:rPr>
              <w:t>Заместителю г</w:t>
            </w:r>
            <w:r w:rsidR="00842F97" w:rsidRPr="001878F9">
              <w:rPr>
                <w:rFonts w:ascii="Times New Roman" w:hAnsi="Times New Roman"/>
                <w:bCs/>
                <w:sz w:val="27"/>
                <w:szCs w:val="27"/>
              </w:rPr>
              <w:t xml:space="preserve">лавы администрации города-курорта Кисловодска, </w:t>
            </w: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 _________</w:t>
            </w:r>
            <w:r w:rsidR="001878F9">
              <w:rPr>
                <w:rFonts w:ascii="Times New Roman" w:hAnsi="Times New Roman"/>
                <w:bCs/>
                <w:sz w:val="27"/>
                <w:szCs w:val="27"/>
              </w:rPr>
              <w:t>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p w:rsidR="00842F97" w:rsidRPr="001878F9" w:rsidRDefault="00842F97" w:rsidP="000B26AE">
            <w:pPr>
              <w:pStyle w:val="a4"/>
              <w:pBdr>
                <w:bar w:val="single" w:sz="4" w:color="auto"/>
              </w:pBdr>
              <w:rPr>
                <w:rFonts w:ascii="Times New Roman" w:hAnsi="Times New Roman"/>
                <w:bCs/>
                <w:sz w:val="27"/>
                <w:szCs w:val="27"/>
              </w:rPr>
            </w:pP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40" w:lineRule="exact"/>
        <w:jc w:val="center"/>
        <w:rPr>
          <w:rFonts w:ascii="Times New Roman" w:hAnsi="Times New Roman"/>
          <w:sz w:val="28"/>
          <w:szCs w:val="28"/>
        </w:rPr>
      </w:pPr>
    </w:p>
    <w:p w:rsidR="00842F97" w:rsidRPr="001878F9"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w:t>
      </w:r>
      <w:r w:rsidRPr="001878F9">
        <w:rPr>
          <w:rFonts w:ascii="Times New Roman" w:hAnsi="Times New Roman"/>
          <w:sz w:val="28"/>
          <w:szCs w:val="28"/>
        </w:rPr>
        <w:t xml:space="preserve">ООО, ОАО (наименование) или ИП (ФИО) среднегодовая численность работников составляет </w:t>
      </w:r>
      <w:proofErr w:type="spellStart"/>
      <w:r w:rsidRPr="001878F9">
        <w:rPr>
          <w:rFonts w:ascii="Times New Roman" w:hAnsi="Times New Roman"/>
          <w:sz w:val="28"/>
          <w:szCs w:val="28"/>
        </w:rPr>
        <w:t>_________________чел</w:t>
      </w:r>
      <w:proofErr w:type="spellEnd"/>
      <w:r w:rsidRPr="001878F9">
        <w:rPr>
          <w:rFonts w:ascii="Times New Roman" w:hAnsi="Times New Roman"/>
          <w:sz w:val="28"/>
          <w:szCs w:val="28"/>
        </w:rPr>
        <w:t xml:space="preserve">, выручка от реализации товаров (работ, услуг) без учета налога на добавленную стоимость за предшествующий календарный год составила </w:t>
      </w:r>
      <w:proofErr w:type="spellStart"/>
      <w:r w:rsidRPr="001878F9">
        <w:rPr>
          <w:rFonts w:ascii="Times New Roman" w:hAnsi="Times New Roman"/>
          <w:sz w:val="28"/>
          <w:szCs w:val="28"/>
        </w:rPr>
        <w:t>___________руб</w:t>
      </w:r>
      <w:proofErr w:type="spellEnd"/>
      <w:r w:rsidRPr="001878F9">
        <w:rPr>
          <w:rFonts w:ascii="Times New Roman" w:hAnsi="Times New Roman"/>
          <w:sz w:val="28"/>
          <w:szCs w:val="28"/>
        </w:rPr>
        <w:t>., что подтверждает принадлежность  к субъекту малого или среднего предпринимательства.</w:t>
      </w:r>
    </w:p>
    <w:p w:rsidR="00842F97" w:rsidRDefault="00842F97" w:rsidP="00842F97">
      <w:pPr>
        <w:pStyle w:val="a4"/>
        <w:spacing w:line="240" w:lineRule="exact"/>
        <w:jc w:val="both"/>
        <w:rPr>
          <w:rFonts w:ascii="Times New Roman" w:hAnsi="Times New Roman"/>
          <w:sz w:val="28"/>
          <w:szCs w:val="28"/>
        </w:rPr>
      </w:pPr>
    </w:p>
    <w:p w:rsidR="00B11F75" w:rsidRPr="001878F9" w:rsidRDefault="00B11F75" w:rsidP="00842F97">
      <w:pPr>
        <w:pStyle w:val="a4"/>
        <w:spacing w:line="240" w:lineRule="exact"/>
        <w:jc w:val="both"/>
        <w:rPr>
          <w:rFonts w:ascii="Times New Roman" w:hAnsi="Times New Roman"/>
          <w:sz w:val="28"/>
          <w:szCs w:val="28"/>
        </w:rPr>
      </w:pPr>
    </w:p>
    <w:p w:rsidR="00842F97" w:rsidRPr="001878F9" w:rsidRDefault="00A925C3" w:rsidP="00842F97">
      <w:pPr>
        <w:pStyle w:val="a4"/>
        <w:jc w:val="both"/>
        <w:rPr>
          <w:rFonts w:ascii="Times New Roman" w:hAnsi="Times New Roman"/>
          <w:sz w:val="28"/>
          <w:szCs w:val="28"/>
        </w:rPr>
      </w:pPr>
      <w:r w:rsidRPr="001878F9">
        <w:rPr>
          <w:rFonts w:ascii="Times New Roman" w:hAnsi="Times New Roman"/>
          <w:sz w:val="28"/>
          <w:szCs w:val="28"/>
        </w:rPr>
        <w:t>«_____</w:t>
      </w:r>
      <w:r w:rsidR="00071E8C">
        <w:rPr>
          <w:rFonts w:ascii="Times New Roman" w:hAnsi="Times New Roman"/>
          <w:sz w:val="28"/>
          <w:szCs w:val="28"/>
        </w:rPr>
        <w:t>_»_______________20</w:t>
      </w:r>
      <w:r w:rsidR="00071E8C" w:rsidRPr="00863DF1">
        <w:rPr>
          <w:rFonts w:ascii="Times New Roman" w:hAnsi="Times New Roman"/>
          <w:sz w:val="28"/>
          <w:szCs w:val="28"/>
        </w:rPr>
        <w:t>20</w:t>
      </w:r>
      <w:r w:rsidR="00842F97" w:rsidRPr="001878F9">
        <w:rPr>
          <w:rFonts w:ascii="Times New Roman" w:hAnsi="Times New Roman"/>
          <w:sz w:val="28"/>
          <w:szCs w:val="28"/>
        </w:rPr>
        <w:t xml:space="preserve">г                 </w:t>
      </w:r>
      <w:r w:rsidR="001878F9">
        <w:rPr>
          <w:rFonts w:ascii="Times New Roman" w:hAnsi="Times New Roman"/>
          <w:sz w:val="28"/>
          <w:szCs w:val="28"/>
        </w:rPr>
        <w:t xml:space="preserve">            </w:t>
      </w:r>
      <w:r w:rsidR="00842F97" w:rsidRPr="001878F9">
        <w:rPr>
          <w:rFonts w:ascii="Times New Roman" w:hAnsi="Times New Roman"/>
          <w:sz w:val="28"/>
          <w:szCs w:val="28"/>
        </w:rPr>
        <w:t xml:space="preserve"> ______________________</w:t>
      </w:r>
    </w:p>
    <w:p w:rsidR="00842F97" w:rsidRPr="001878F9" w:rsidRDefault="00842F97" w:rsidP="00842F97">
      <w:pPr>
        <w:pStyle w:val="a4"/>
        <w:jc w:val="both"/>
        <w:rPr>
          <w:rFonts w:ascii="Times New Roman" w:hAnsi="Times New Roman"/>
          <w:sz w:val="28"/>
          <w:szCs w:val="28"/>
        </w:rPr>
      </w:pPr>
      <w:r w:rsidRPr="001878F9">
        <w:rPr>
          <w:rFonts w:ascii="Times New Roman" w:hAnsi="Times New Roman"/>
          <w:sz w:val="28"/>
          <w:szCs w:val="28"/>
        </w:rPr>
        <w:t xml:space="preserve">                                                    </w:t>
      </w:r>
      <w:r w:rsidRPr="001878F9">
        <w:rPr>
          <w:rFonts w:ascii="Times New Roman" w:hAnsi="Times New Roman"/>
          <w:sz w:val="28"/>
          <w:szCs w:val="28"/>
        </w:rPr>
        <w:tab/>
      </w:r>
      <w:r w:rsidRPr="001878F9">
        <w:rPr>
          <w:rFonts w:ascii="Times New Roman" w:hAnsi="Times New Roman"/>
          <w:sz w:val="28"/>
          <w:szCs w:val="28"/>
        </w:rPr>
        <w:tab/>
      </w:r>
      <w:r w:rsidRPr="001878F9">
        <w:rPr>
          <w:rFonts w:ascii="Times New Roman" w:hAnsi="Times New Roman"/>
          <w:sz w:val="28"/>
          <w:szCs w:val="28"/>
        </w:rPr>
        <w:tab/>
      </w:r>
      <w:r w:rsidRPr="001878F9">
        <w:rPr>
          <w:rFonts w:ascii="Times New Roman" w:hAnsi="Times New Roman"/>
          <w:sz w:val="28"/>
          <w:szCs w:val="28"/>
        </w:rPr>
        <w:tab/>
        <w:t>М.П.</w:t>
      </w:r>
      <w:r w:rsidR="00B11F75">
        <w:rPr>
          <w:rFonts w:ascii="Times New Roman" w:hAnsi="Times New Roman"/>
          <w:sz w:val="28"/>
          <w:szCs w:val="28"/>
        </w:rPr>
        <w:t xml:space="preserve">         </w:t>
      </w:r>
      <w:r w:rsidRPr="001878F9">
        <w:rPr>
          <w:rFonts w:ascii="Times New Roman" w:hAnsi="Times New Roman"/>
          <w:sz w:val="28"/>
          <w:szCs w:val="28"/>
        </w:rPr>
        <w:t xml:space="preserve"> (подпись)</w:t>
      </w:r>
    </w:p>
    <w:p w:rsidR="00863DF1" w:rsidRDefault="00863DF1" w:rsidP="00863DF1">
      <w:pPr>
        <w:pStyle w:val="a4"/>
        <w:spacing w:line="240" w:lineRule="exact"/>
        <w:rPr>
          <w:rFonts w:ascii="Times New Roman" w:hAnsi="Times New Roman"/>
          <w:bCs/>
          <w:sz w:val="28"/>
          <w:szCs w:val="24"/>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63DF1" w:rsidRPr="006700B8" w:rsidTr="000B26AE">
        <w:trPr>
          <w:trHeight w:val="2540"/>
        </w:trPr>
        <w:tc>
          <w:tcPr>
            <w:tcW w:w="4076" w:type="dxa"/>
          </w:tcPr>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3</w:t>
            </w:r>
          </w:p>
          <w:p w:rsidR="00842F97"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p w:rsidR="001878F9" w:rsidRPr="001878F9" w:rsidRDefault="001878F9" w:rsidP="000B26AE">
            <w:pPr>
              <w:tabs>
                <w:tab w:val="left" w:pos="1980"/>
              </w:tabs>
              <w:jc w:val="both"/>
              <w:rPr>
                <w:bCs/>
                <w:sz w:val="27"/>
                <w:szCs w:val="27"/>
              </w:rPr>
            </w:pPr>
          </w:p>
        </w:tc>
      </w:tr>
    </w:tbl>
    <w:p w:rsidR="00842F97" w:rsidRPr="00DF4A3F" w:rsidRDefault="00842F97" w:rsidP="00842F97">
      <w:pPr>
        <w:pStyle w:val="a4"/>
        <w:jc w:val="both"/>
        <w:rPr>
          <w:rFonts w:ascii="Times New Roman" w:hAnsi="Times New Roman"/>
          <w:sz w:val="28"/>
          <w:szCs w:val="28"/>
        </w:rPr>
      </w:pPr>
      <w:r w:rsidRPr="001F7FC3">
        <w:rPr>
          <w:rFonts w:ascii="Times New Roman" w:hAnsi="Times New Roman"/>
          <w:sz w:val="28"/>
          <w:szCs w:val="28"/>
        </w:rPr>
        <w:t>Образец заявления об отсутствии решения о ликвидации и приостановлении деятельности заявителя</w:t>
      </w:r>
    </w:p>
    <w:tbl>
      <w:tblPr>
        <w:tblStyle w:val="a8"/>
        <w:tblW w:w="5523" w:type="dxa"/>
        <w:tblInd w:w="4361" w:type="dxa"/>
        <w:tblLook w:val="04A0"/>
      </w:tblPr>
      <w:tblGrid>
        <w:gridCol w:w="5523"/>
      </w:tblGrid>
      <w:tr w:rsidR="00842F97" w:rsidRPr="00174766" w:rsidTr="001878F9">
        <w:trPr>
          <w:trHeight w:val="5694"/>
        </w:trPr>
        <w:tc>
          <w:tcPr>
            <w:tcW w:w="5523" w:type="dxa"/>
            <w:tcBorders>
              <w:top w:val="nil"/>
              <w:left w:val="nil"/>
              <w:bottom w:val="nil"/>
              <w:right w:val="nil"/>
            </w:tcBorders>
          </w:tcPr>
          <w:p w:rsidR="00842F97" w:rsidRPr="001878F9" w:rsidRDefault="00B11F75" w:rsidP="000B26AE">
            <w:pPr>
              <w:pStyle w:val="a4"/>
              <w:pBdr>
                <w:bar w:val="single" w:sz="4" w:color="auto"/>
              </w:pBdr>
              <w:spacing w:line="240" w:lineRule="exact"/>
              <w:rPr>
                <w:rFonts w:ascii="Times New Roman" w:hAnsi="Times New Roman"/>
                <w:bCs/>
                <w:sz w:val="27"/>
                <w:szCs w:val="27"/>
              </w:rPr>
            </w:pPr>
            <w:r>
              <w:rPr>
                <w:rFonts w:ascii="Times New Roman" w:hAnsi="Times New Roman"/>
                <w:bCs/>
                <w:sz w:val="27"/>
                <w:szCs w:val="27"/>
              </w:rPr>
              <w:t>Заместителю г</w:t>
            </w:r>
            <w:r w:rsidR="00842F97" w:rsidRPr="001878F9">
              <w:rPr>
                <w:rFonts w:ascii="Times New Roman" w:hAnsi="Times New Roman"/>
                <w:bCs/>
                <w:sz w:val="27"/>
                <w:szCs w:val="27"/>
              </w:rPr>
              <w:t xml:space="preserve">лавы администрации города-курорта Кисловодска, </w:t>
            </w: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pBdr>
                <w:bar w:val="single" w:sz="4" w:color="auto"/>
              </w:pBdr>
              <w:spacing w:line="20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 _________</w:t>
            </w:r>
            <w:r w:rsidR="001878F9">
              <w:rPr>
                <w:rFonts w:ascii="Times New Roman" w:hAnsi="Times New Roman"/>
                <w:bCs/>
                <w:sz w:val="27"/>
                <w:szCs w:val="27"/>
              </w:rPr>
              <w:t>__________________________</w:t>
            </w:r>
          </w:p>
          <w:p w:rsidR="00842F97" w:rsidRPr="001878F9" w:rsidRDefault="00842F97" w:rsidP="001878F9">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00" w:lineRule="exact"/>
        <w:jc w:val="center"/>
        <w:rPr>
          <w:rFonts w:ascii="Times New Roman" w:hAnsi="Times New Roman"/>
          <w:sz w:val="28"/>
          <w:szCs w:val="28"/>
        </w:rPr>
      </w:pPr>
    </w:p>
    <w:p w:rsidR="00B11F75" w:rsidRPr="00942642"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w:t>
      </w:r>
      <w:proofErr w:type="gramStart"/>
      <w:r w:rsidRPr="00942642">
        <w:rPr>
          <w:rFonts w:ascii="Times New Roman" w:hAnsi="Times New Roman"/>
          <w:sz w:val="28"/>
          <w:szCs w:val="28"/>
        </w:rPr>
        <w:t>ООО, ОАО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w:t>
      </w:r>
      <w:proofErr w:type="gramEnd"/>
    </w:p>
    <w:p w:rsidR="00842F97" w:rsidRPr="00057E56" w:rsidRDefault="00842F97" w:rsidP="00842F97">
      <w:pPr>
        <w:pStyle w:val="a4"/>
        <w:spacing w:line="200" w:lineRule="exact"/>
        <w:jc w:val="both"/>
        <w:rPr>
          <w:rFonts w:ascii="Times New Roman" w:hAnsi="Times New Roman"/>
          <w:sz w:val="24"/>
          <w:szCs w:val="24"/>
        </w:rPr>
      </w:pPr>
    </w:p>
    <w:p w:rsidR="00842F97" w:rsidRPr="00ED1096" w:rsidRDefault="00071E8C" w:rsidP="00842F97">
      <w:pPr>
        <w:pStyle w:val="a4"/>
        <w:jc w:val="both"/>
        <w:rPr>
          <w:rFonts w:ascii="Times New Roman" w:hAnsi="Times New Roman"/>
          <w:sz w:val="28"/>
          <w:szCs w:val="28"/>
        </w:rPr>
      </w:pPr>
      <w:r>
        <w:rPr>
          <w:rFonts w:ascii="Times New Roman" w:hAnsi="Times New Roman"/>
          <w:sz w:val="28"/>
          <w:szCs w:val="28"/>
        </w:rPr>
        <w:t>«______»_______________20</w:t>
      </w:r>
      <w:r w:rsidRPr="00863DF1">
        <w:rPr>
          <w:rFonts w:ascii="Times New Roman" w:hAnsi="Times New Roman"/>
          <w:sz w:val="28"/>
          <w:szCs w:val="28"/>
        </w:rPr>
        <w:t>20</w:t>
      </w:r>
      <w:r w:rsidR="00842F97" w:rsidRPr="00ED1096">
        <w:rPr>
          <w:rFonts w:ascii="Times New Roman" w:hAnsi="Times New Roman"/>
          <w:sz w:val="28"/>
          <w:szCs w:val="28"/>
        </w:rPr>
        <w:t xml:space="preserve">г.                   </w:t>
      </w:r>
      <w:r w:rsidR="00842F97">
        <w:rPr>
          <w:rFonts w:ascii="Times New Roman" w:hAnsi="Times New Roman"/>
          <w:sz w:val="28"/>
          <w:szCs w:val="28"/>
        </w:rPr>
        <w:t xml:space="preserve">      </w:t>
      </w:r>
      <w:r w:rsidR="001878F9">
        <w:rPr>
          <w:rFonts w:ascii="Times New Roman" w:hAnsi="Times New Roman"/>
          <w:sz w:val="28"/>
          <w:szCs w:val="28"/>
        </w:rPr>
        <w:t xml:space="preserve">      </w:t>
      </w:r>
      <w:r w:rsidR="00842F97">
        <w:rPr>
          <w:rFonts w:ascii="Times New Roman" w:hAnsi="Times New Roman"/>
          <w:sz w:val="28"/>
          <w:szCs w:val="28"/>
        </w:rPr>
        <w:t xml:space="preserve">_____________________              </w:t>
      </w:r>
    </w:p>
    <w:p w:rsidR="00842F97" w:rsidRPr="00B11F75" w:rsidRDefault="00842F97" w:rsidP="00842F97">
      <w:pPr>
        <w:pStyle w:val="a4"/>
        <w:jc w:val="both"/>
        <w:rPr>
          <w:rFonts w:ascii="Times New Roman" w:hAnsi="Times New Roman"/>
          <w:sz w:val="28"/>
          <w:szCs w:val="28"/>
        </w:rPr>
      </w:pPr>
      <w:r w:rsidRPr="00ED109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11F75">
        <w:rPr>
          <w:rFonts w:ascii="Times New Roman" w:hAnsi="Times New Roman"/>
          <w:sz w:val="28"/>
          <w:szCs w:val="28"/>
        </w:rPr>
        <w:t>М.П.(подпись)</w:t>
      </w:r>
    </w:p>
    <w:tbl>
      <w:tblPr>
        <w:tblStyle w:val="a8"/>
        <w:tblW w:w="403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tblGrid>
      <w:tr w:rsidR="00751DEF" w:rsidRPr="006700B8" w:rsidTr="001878F9">
        <w:trPr>
          <w:trHeight w:val="2722"/>
        </w:trPr>
        <w:tc>
          <w:tcPr>
            <w:tcW w:w="4031" w:type="dxa"/>
          </w:tcPr>
          <w:p w:rsidR="00751DEF" w:rsidRPr="0063284B" w:rsidRDefault="00751DEF" w:rsidP="00751DEF">
            <w:pPr>
              <w:tabs>
                <w:tab w:val="left" w:pos="1980"/>
              </w:tabs>
              <w:spacing w:line="240" w:lineRule="exact"/>
              <w:jc w:val="both"/>
              <w:rPr>
                <w:bCs/>
                <w:szCs w:val="28"/>
              </w:rPr>
            </w:pPr>
            <w:r>
              <w:rPr>
                <w:bCs/>
                <w:szCs w:val="28"/>
              </w:rPr>
              <w:lastRenderedPageBreak/>
              <w:t>Приложение 4</w:t>
            </w:r>
          </w:p>
          <w:p w:rsidR="00751DEF" w:rsidRPr="001878F9" w:rsidRDefault="00751DEF" w:rsidP="00751DEF">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Default="00842F97" w:rsidP="00842F97">
      <w:pPr>
        <w:jc w:val="center"/>
        <w:rPr>
          <w:b/>
          <w:bCs/>
          <w:sz w:val="24"/>
          <w:szCs w:val="24"/>
        </w:rPr>
      </w:pPr>
    </w:p>
    <w:p w:rsidR="00842F97" w:rsidRPr="00DB46A6" w:rsidRDefault="00842F97" w:rsidP="00842F97">
      <w:pPr>
        <w:jc w:val="center"/>
        <w:rPr>
          <w:bCs/>
          <w:sz w:val="24"/>
          <w:szCs w:val="24"/>
        </w:rPr>
      </w:pPr>
      <w:r w:rsidRPr="00DB46A6">
        <w:rPr>
          <w:bCs/>
          <w:sz w:val="24"/>
          <w:szCs w:val="24"/>
        </w:rPr>
        <w:t>ОПИСЬ ДОКУМЕНТОВ</w:t>
      </w:r>
    </w:p>
    <w:p w:rsidR="00842F97" w:rsidRPr="00C87935" w:rsidRDefault="00842F97" w:rsidP="00842F97">
      <w:pPr>
        <w:jc w:val="center"/>
        <w:rPr>
          <w:bCs/>
          <w:szCs w:val="28"/>
        </w:rPr>
      </w:pPr>
      <w:r w:rsidRPr="00C87935">
        <w:rPr>
          <w:bCs/>
          <w:szCs w:val="28"/>
        </w:rPr>
        <w:t>представляемых для участия в открытом аукционе</w:t>
      </w:r>
      <w:r w:rsidRPr="00C87935">
        <w:rPr>
          <w:szCs w:val="28"/>
        </w:rPr>
        <w:t xml:space="preserve"> </w:t>
      </w:r>
      <w:r w:rsidRPr="00C87935">
        <w:rPr>
          <w:bCs/>
          <w:szCs w:val="28"/>
        </w:rPr>
        <w:t xml:space="preserve">на право заключения договора на размещение нестационарных торговых объектов </w:t>
      </w:r>
      <w:r w:rsidR="00751DEF" w:rsidRPr="00C87935">
        <w:rPr>
          <w:bCs/>
          <w:szCs w:val="28"/>
        </w:rPr>
        <w:t>(</w:t>
      </w:r>
      <w:r w:rsidRPr="00C87935">
        <w:rPr>
          <w:bCs/>
          <w:szCs w:val="28"/>
        </w:rPr>
        <w:t>нестационарных объектов по предоставлению услуг) на территории города-курорта Кисловодска</w:t>
      </w:r>
    </w:p>
    <w:p w:rsidR="00842F97" w:rsidRPr="00257BE3" w:rsidRDefault="00842F97" w:rsidP="00842F97">
      <w:pPr>
        <w:pStyle w:val="2"/>
        <w:keepNext w:val="0"/>
        <w:widowControl w:val="0"/>
        <w:spacing w:after="0"/>
        <w:ind w:right="125"/>
        <w:rPr>
          <w:sz w:val="24"/>
          <w:szCs w:val="24"/>
        </w:rPr>
      </w:pPr>
    </w:p>
    <w:p w:rsidR="00842F97" w:rsidRPr="00257BE3" w:rsidRDefault="00842F97" w:rsidP="00842F97">
      <w:pPr>
        <w:rPr>
          <w:sz w:val="24"/>
          <w:szCs w:val="24"/>
        </w:rPr>
      </w:pPr>
    </w:p>
    <w:p w:rsidR="00842F97" w:rsidRPr="00942642" w:rsidRDefault="00842F97" w:rsidP="00842F97">
      <w:pPr>
        <w:keepNext/>
        <w:keepLines/>
        <w:widowControl w:val="0"/>
        <w:suppressLineNumbers/>
        <w:suppressAutoHyphens/>
        <w:jc w:val="both"/>
        <w:rPr>
          <w:szCs w:val="28"/>
        </w:rPr>
      </w:pPr>
      <w:r w:rsidRPr="00942642">
        <w:rPr>
          <w:szCs w:val="28"/>
        </w:rPr>
        <w:t>Настоящим ___________________________________________  подтверждает,</w:t>
      </w:r>
    </w:p>
    <w:p w:rsidR="00842F97" w:rsidRPr="00942642" w:rsidRDefault="00842F97" w:rsidP="00842F97">
      <w:pPr>
        <w:ind w:firstLine="1620"/>
        <w:jc w:val="both"/>
        <w:rPr>
          <w:sz w:val="24"/>
          <w:szCs w:val="24"/>
        </w:rPr>
      </w:pPr>
      <w:r w:rsidRPr="00942642">
        <w:rPr>
          <w:sz w:val="24"/>
          <w:szCs w:val="24"/>
        </w:rPr>
        <w:t xml:space="preserve">    </w:t>
      </w:r>
      <w:r>
        <w:rPr>
          <w:sz w:val="24"/>
          <w:szCs w:val="24"/>
        </w:rPr>
        <w:t xml:space="preserve">              </w:t>
      </w:r>
      <w:r w:rsidRPr="00942642">
        <w:rPr>
          <w:sz w:val="24"/>
          <w:szCs w:val="24"/>
        </w:rPr>
        <w:t>(наименование участника аукциона)</w:t>
      </w:r>
    </w:p>
    <w:p w:rsidR="00842F97" w:rsidRPr="00942642" w:rsidRDefault="00842F97" w:rsidP="00842F97">
      <w:pPr>
        <w:keepNext/>
        <w:keepLines/>
        <w:widowControl w:val="0"/>
        <w:suppressLineNumbers/>
        <w:suppressAutoHyphens/>
        <w:jc w:val="both"/>
        <w:rPr>
          <w:spacing w:val="-2"/>
          <w:szCs w:val="28"/>
        </w:rPr>
      </w:pPr>
      <w:r w:rsidRPr="00942642">
        <w:rPr>
          <w:spacing w:val="-2"/>
          <w:szCs w:val="28"/>
        </w:rPr>
        <w:t>ч</w:t>
      </w:r>
      <w:r w:rsidR="001B70DC">
        <w:rPr>
          <w:spacing w:val="-2"/>
          <w:szCs w:val="28"/>
        </w:rPr>
        <w:t>то для участия в ау</w:t>
      </w:r>
      <w:r w:rsidR="00751DEF">
        <w:rPr>
          <w:spacing w:val="-2"/>
          <w:szCs w:val="28"/>
        </w:rPr>
        <w:t>к</w:t>
      </w:r>
      <w:r w:rsidR="00071E8C">
        <w:rPr>
          <w:spacing w:val="-2"/>
          <w:szCs w:val="28"/>
        </w:rPr>
        <w:t xml:space="preserve">ционе № </w:t>
      </w:r>
      <w:r w:rsidR="00B11F75">
        <w:rPr>
          <w:spacing w:val="-2"/>
          <w:szCs w:val="28"/>
        </w:rPr>
        <w:t>23</w:t>
      </w:r>
      <w:r w:rsidR="00C87935">
        <w:rPr>
          <w:spacing w:val="-2"/>
          <w:szCs w:val="28"/>
        </w:rPr>
        <w:t>, который состоит</w:t>
      </w:r>
      <w:r w:rsidR="00071E8C">
        <w:rPr>
          <w:spacing w:val="-2"/>
          <w:szCs w:val="28"/>
        </w:rPr>
        <w:t xml:space="preserve">ся </w:t>
      </w:r>
      <w:r w:rsidR="00071E8C" w:rsidRPr="00071E8C">
        <w:rPr>
          <w:spacing w:val="-2"/>
          <w:szCs w:val="28"/>
        </w:rPr>
        <w:t>29</w:t>
      </w:r>
      <w:r w:rsidR="00146088">
        <w:rPr>
          <w:spacing w:val="-2"/>
          <w:szCs w:val="28"/>
        </w:rPr>
        <w:t xml:space="preserve"> июня</w:t>
      </w:r>
      <w:r w:rsidR="00071E8C">
        <w:rPr>
          <w:spacing w:val="-2"/>
          <w:szCs w:val="28"/>
        </w:rPr>
        <w:t xml:space="preserve">  20</w:t>
      </w:r>
      <w:r w:rsidR="00071E8C" w:rsidRPr="00071E8C">
        <w:rPr>
          <w:spacing w:val="-2"/>
          <w:szCs w:val="28"/>
        </w:rPr>
        <w:t>20</w:t>
      </w:r>
      <w:r w:rsidR="00146088">
        <w:rPr>
          <w:spacing w:val="-2"/>
          <w:szCs w:val="28"/>
        </w:rPr>
        <w:t xml:space="preserve"> года</w:t>
      </w:r>
      <w:r w:rsidRPr="00942642">
        <w:rPr>
          <w:spacing w:val="-2"/>
          <w:szCs w:val="28"/>
        </w:rPr>
        <w:t xml:space="preserve"> на право заключения договора на размещение нестационарных торговых объектов (нестационарных объектов по предоставлению услуг)</w:t>
      </w:r>
      <w:r w:rsidRPr="00942642">
        <w:rPr>
          <w:b/>
          <w:bCs/>
          <w:spacing w:val="-2"/>
          <w:szCs w:val="28"/>
        </w:rPr>
        <w:t xml:space="preserve"> </w:t>
      </w:r>
      <w:r w:rsidRPr="00942642">
        <w:rPr>
          <w:bCs/>
          <w:spacing w:val="-2"/>
          <w:szCs w:val="28"/>
        </w:rPr>
        <w:t>на территории  города-курорта Кисловодска</w:t>
      </w:r>
      <w:r w:rsidR="001B70DC">
        <w:rPr>
          <w:color w:val="000000"/>
          <w:spacing w:val="-2"/>
          <w:szCs w:val="28"/>
        </w:rPr>
        <w:t xml:space="preserve"> по лоту № ___</w:t>
      </w:r>
      <w:r w:rsidRPr="00942642">
        <w:rPr>
          <w:color w:val="000000"/>
          <w:spacing w:val="-2"/>
          <w:szCs w:val="28"/>
        </w:rPr>
        <w:t xml:space="preserve"> </w:t>
      </w:r>
      <w:r w:rsidRPr="00942642">
        <w:rPr>
          <w:spacing w:val="-2"/>
          <w:szCs w:val="28"/>
        </w:rPr>
        <w:t>направляются перечисленные ниже документы.</w:t>
      </w:r>
    </w:p>
    <w:p w:rsidR="00842F97" w:rsidRPr="00257BE3" w:rsidRDefault="00842F97" w:rsidP="00842F97">
      <w:pPr>
        <w:keepNext/>
        <w:keepLines/>
        <w:widowControl w:val="0"/>
        <w:suppressLineNumbers/>
        <w:suppressAutoHyphens/>
        <w:jc w:val="both"/>
        <w:rPr>
          <w:sz w:val="24"/>
          <w:szCs w:val="24"/>
        </w:rPr>
      </w:pPr>
    </w:p>
    <w:tbl>
      <w:tblPr>
        <w:tblW w:w="10440" w:type="dxa"/>
        <w:tblInd w:w="-43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640"/>
        <w:gridCol w:w="1080"/>
      </w:tblGrid>
      <w:tr w:rsidR="00842F97" w:rsidRPr="00DB46A6" w:rsidTr="000B26AE">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w:t>
            </w:r>
          </w:p>
          <w:p w:rsidR="00842F97" w:rsidRPr="00DB46A6" w:rsidRDefault="00842F97" w:rsidP="000B26AE">
            <w:pPr>
              <w:rPr>
                <w:bCs/>
                <w:sz w:val="24"/>
                <w:szCs w:val="24"/>
              </w:rPr>
            </w:pPr>
            <w:proofErr w:type="spellStart"/>
            <w:r w:rsidRPr="00DB46A6">
              <w:rPr>
                <w:bCs/>
                <w:sz w:val="24"/>
                <w:szCs w:val="24"/>
              </w:rPr>
              <w:t>п\</w:t>
            </w:r>
            <w:proofErr w:type="gramStart"/>
            <w:r w:rsidRPr="00DB46A6">
              <w:rPr>
                <w:bCs/>
                <w:sz w:val="24"/>
                <w:szCs w:val="24"/>
              </w:rPr>
              <w:t>п</w:t>
            </w:r>
            <w:proofErr w:type="spellEnd"/>
            <w:proofErr w:type="gramEnd"/>
          </w:p>
        </w:tc>
        <w:tc>
          <w:tcPr>
            <w:tcW w:w="864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Наименование</w:t>
            </w:r>
          </w:p>
        </w:tc>
        <w:tc>
          <w:tcPr>
            <w:tcW w:w="108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Кол-во</w:t>
            </w:r>
          </w:p>
          <w:p w:rsidR="00842F97" w:rsidRPr="00DB46A6" w:rsidRDefault="00842F97" w:rsidP="000B26AE">
            <w:pPr>
              <w:rPr>
                <w:bCs/>
                <w:sz w:val="24"/>
                <w:szCs w:val="24"/>
              </w:rPr>
            </w:pPr>
            <w:r w:rsidRPr="00DB46A6">
              <w:rPr>
                <w:bCs/>
                <w:sz w:val="24"/>
                <w:szCs w:val="24"/>
              </w:rPr>
              <w:t>лис-</w:t>
            </w:r>
          </w:p>
          <w:p w:rsidR="00842F97" w:rsidRPr="00DB46A6" w:rsidRDefault="00842F97" w:rsidP="000B26AE">
            <w:pPr>
              <w:rPr>
                <w:bCs/>
                <w:sz w:val="24"/>
                <w:szCs w:val="24"/>
              </w:rPr>
            </w:pPr>
            <w:proofErr w:type="spellStart"/>
            <w:proofErr w:type="gramStart"/>
            <w:r w:rsidRPr="00DB46A6">
              <w:rPr>
                <w:bCs/>
                <w:sz w:val="24"/>
                <w:szCs w:val="24"/>
              </w:rPr>
              <w:t>тов</w:t>
            </w:r>
            <w:proofErr w:type="spellEnd"/>
            <w:proofErr w:type="gramEnd"/>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r w:rsidRPr="00686F79">
              <w:rPr>
                <w:sz w:val="27"/>
                <w:szCs w:val="27"/>
              </w:rPr>
              <w:t>Заявка установленного образца.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ConsPlusNormal"/>
              <w:ind w:right="-2" w:firstLine="0"/>
              <w:jc w:val="both"/>
              <w:rPr>
                <w:rFonts w:ascii="Times New Roman" w:hAnsi="Times New Roman" w:cs="Times New Roman"/>
                <w:sz w:val="27"/>
                <w:szCs w:val="27"/>
              </w:rPr>
            </w:pPr>
            <w:r w:rsidRPr="00686F79">
              <w:rPr>
                <w:rFonts w:ascii="Times New Roman" w:hAnsi="Times New Roman" w:cs="Times New Roman"/>
                <w:sz w:val="27"/>
                <w:szCs w:val="27"/>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 xml:space="preserve">Заявление об отсутствии решения о ликвидации заявителя </w:t>
            </w:r>
            <w:r w:rsidR="0055534A" w:rsidRPr="00686F79">
              <w:rPr>
                <w:sz w:val="27"/>
                <w:szCs w:val="27"/>
              </w:rPr>
              <w:t>–</w:t>
            </w:r>
            <w:r w:rsidRPr="00686F79">
              <w:rPr>
                <w:sz w:val="27"/>
                <w:szCs w:val="27"/>
              </w:rPr>
              <w:t xml:space="preserve"> юридического лица, об отсутствии решения арбитражного суда о признании заявителя </w:t>
            </w:r>
            <w:r w:rsidR="0055534A" w:rsidRPr="00686F79">
              <w:rPr>
                <w:sz w:val="27"/>
                <w:szCs w:val="27"/>
              </w:rPr>
              <w:t>–</w:t>
            </w:r>
            <w:r w:rsidRPr="00686F79">
              <w:rPr>
                <w:sz w:val="27"/>
                <w:szCs w:val="27"/>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1144CB">
                <w:rPr>
                  <w:rStyle w:val="a3"/>
                  <w:color w:val="auto"/>
                  <w:sz w:val="27"/>
                  <w:szCs w:val="27"/>
                  <w:u w:val="none"/>
                </w:rPr>
                <w:t>Кодексом</w:t>
              </w:r>
            </w:hyperlink>
            <w:r w:rsidRPr="00686F79">
              <w:rPr>
                <w:sz w:val="27"/>
                <w:szCs w:val="27"/>
              </w:rPr>
              <w:t xml:space="preserve"> Российской Федерации об административных правонарушениях.</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Копия паспорта с 1 по 4 страницы</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Копии учредительных документов заявителя (для юридических лиц), заверенные надлежащим образом.</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t>7</w:t>
            </w:r>
            <w:r w:rsidRPr="00257BE3">
              <w:rPr>
                <w:sz w:val="24"/>
                <w:szCs w:val="24"/>
              </w:rPr>
              <w:t xml:space="preserve">. </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B11F75">
            <w:pPr>
              <w:pStyle w:val="Default"/>
              <w:jc w:val="both"/>
              <w:rPr>
                <w:sz w:val="27"/>
                <w:szCs w:val="27"/>
              </w:rPr>
            </w:pPr>
            <w:proofErr w:type="gramStart"/>
            <w:r w:rsidRPr="00686F79">
              <w:rPr>
                <w:sz w:val="27"/>
                <w:szCs w:val="27"/>
              </w:rPr>
              <w:t xml:space="preserve">Документ, подтверждающий полномочия лица на осуществление действий от имени заявителя </w:t>
            </w:r>
            <w:r w:rsidR="0055534A" w:rsidRPr="00686F79">
              <w:rPr>
                <w:sz w:val="27"/>
                <w:szCs w:val="27"/>
              </w:rPr>
              <w:t>–</w:t>
            </w:r>
            <w:r w:rsidRPr="00686F79">
              <w:rPr>
                <w:sz w:val="27"/>
                <w:szCs w:val="27"/>
              </w:rPr>
              <w:t xml:space="preserve"> юридического лица (копия решения о </w:t>
            </w:r>
            <w:r w:rsidRPr="00686F79">
              <w:rPr>
                <w:sz w:val="27"/>
                <w:szCs w:val="27"/>
              </w:rPr>
              <w:lastRenderedPageBreak/>
              <w:t xml:space="preserve">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5534A" w:rsidRPr="00686F79">
              <w:rPr>
                <w:sz w:val="27"/>
                <w:szCs w:val="27"/>
              </w:rPr>
              <w:t>–</w:t>
            </w:r>
            <w:r w:rsidRPr="00686F79">
              <w:rPr>
                <w:sz w:val="27"/>
                <w:szCs w:val="27"/>
              </w:rPr>
              <w:t xml:space="preserve"> руководитель).</w:t>
            </w:r>
            <w:proofErr w:type="gramEnd"/>
            <w:r w:rsidRPr="00686F79">
              <w:rPr>
                <w:sz w:val="27"/>
                <w:szCs w:val="27"/>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lastRenderedPageBreak/>
              <w:t>8</w:t>
            </w:r>
            <w:r w:rsidRPr="00257BE3">
              <w:rPr>
                <w:sz w:val="24"/>
                <w:szCs w:val="24"/>
              </w:rPr>
              <w:t>.</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Фотографии (эскизы) предполагаемых к установке объектов, отвечающих требованиям, указанным в приложениях к проекту договора.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bl>
    <w:p w:rsidR="00842F97" w:rsidRDefault="00842F97" w:rsidP="00842F97">
      <w:pPr>
        <w:rPr>
          <w:sz w:val="24"/>
          <w:szCs w:val="24"/>
        </w:rPr>
      </w:pPr>
    </w:p>
    <w:p w:rsidR="00842F97" w:rsidRDefault="00842F97" w:rsidP="00842F97">
      <w:pPr>
        <w:rPr>
          <w:sz w:val="24"/>
          <w:szCs w:val="24"/>
        </w:rPr>
      </w:pPr>
    </w:p>
    <w:p w:rsidR="00751DEF" w:rsidRDefault="00751DEF" w:rsidP="00842F97">
      <w:pPr>
        <w:rPr>
          <w:sz w:val="24"/>
          <w:szCs w:val="24"/>
        </w:rPr>
      </w:pPr>
    </w:p>
    <w:p w:rsidR="00751DEF" w:rsidRDefault="00842F97" w:rsidP="00751DEF">
      <w:pPr>
        <w:ind w:left="-567"/>
        <w:rPr>
          <w:szCs w:val="28"/>
        </w:rPr>
      </w:pPr>
      <w:r w:rsidRPr="00942642">
        <w:rPr>
          <w:szCs w:val="28"/>
        </w:rPr>
        <w:t xml:space="preserve">Заявитель (уполномоченный представитель)    </w:t>
      </w:r>
    </w:p>
    <w:p w:rsidR="00751DEF" w:rsidRDefault="00751DEF" w:rsidP="00842F97">
      <w:pPr>
        <w:rPr>
          <w:szCs w:val="28"/>
        </w:rPr>
      </w:pPr>
    </w:p>
    <w:p w:rsidR="00842F97" w:rsidRPr="00942642" w:rsidRDefault="00842F97" w:rsidP="00842F97">
      <w:pPr>
        <w:rPr>
          <w:szCs w:val="28"/>
        </w:rPr>
      </w:pPr>
      <w:r w:rsidRPr="00942642">
        <w:rPr>
          <w:szCs w:val="28"/>
        </w:rPr>
        <w:t xml:space="preserve">       </w:t>
      </w:r>
    </w:p>
    <w:p w:rsidR="00842F97" w:rsidRPr="00942642" w:rsidRDefault="00842F97" w:rsidP="00842F97">
      <w:pPr>
        <w:rPr>
          <w:szCs w:val="28"/>
        </w:rPr>
      </w:pPr>
    </w:p>
    <w:p w:rsidR="00842F97" w:rsidRPr="00942642" w:rsidRDefault="00835819" w:rsidP="00751DEF">
      <w:pPr>
        <w:ind w:left="-567"/>
        <w:rPr>
          <w:szCs w:val="28"/>
        </w:rPr>
      </w:pPr>
      <w:r>
        <w:rPr>
          <w:szCs w:val="28"/>
        </w:rPr>
        <w:t>«</w:t>
      </w:r>
      <w:r w:rsidR="00842F97" w:rsidRPr="00942642">
        <w:rPr>
          <w:szCs w:val="28"/>
        </w:rPr>
        <w:t>____</w:t>
      </w:r>
      <w:r>
        <w:rPr>
          <w:szCs w:val="28"/>
        </w:rPr>
        <w:t>»</w:t>
      </w:r>
      <w:r w:rsidR="00842F97" w:rsidRPr="00942642">
        <w:rPr>
          <w:szCs w:val="28"/>
        </w:rPr>
        <w:t>__________</w:t>
      </w:r>
      <w:r w:rsidR="00751DEF">
        <w:rPr>
          <w:szCs w:val="28"/>
        </w:rPr>
        <w:t>___</w:t>
      </w:r>
      <w:r w:rsidR="008012C3">
        <w:rPr>
          <w:szCs w:val="28"/>
        </w:rPr>
        <w:t xml:space="preserve"> </w:t>
      </w:r>
      <w:r w:rsidR="00751DEF">
        <w:rPr>
          <w:szCs w:val="28"/>
        </w:rPr>
        <w:t xml:space="preserve">  </w:t>
      </w:r>
      <w:r w:rsidR="00071E8C">
        <w:rPr>
          <w:szCs w:val="28"/>
        </w:rPr>
        <w:t>20</w:t>
      </w:r>
      <w:r w:rsidR="00071E8C" w:rsidRPr="00E01B2F">
        <w:rPr>
          <w:szCs w:val="28"/>
        </w:rPr>
        <w:t>20</w:t>
      </w:r>
      <w:r>
        <w:rPr>
          <w:szCs w:val="28"/>
        </w:rPr>
        <w:t xml:space="preserve">г.  </w:t>
      </w:r>
      <w:r w:rsidR="008012C3">
        <w:rPr>
          <w:szCs w:val="28"/>
        </w:rPr>
        <w:t xml:space="preserve">     </w:t>
      </w:r>
      <w:r>
        <w:rPr>
          <w:szCs w:val="28"/>
        </w:rPr>
        <w:t xml:space="preserve">  </w:t>
      </w:r>
      <w:r w:rsidR="008012C3">
        <w:rPr>
          <w:szCs w:val="28"/>
        </w:rPr>
        <w:t xml:space="preserve"> </w:t>
      </w:r>
      <w:r>
        <w:rPr>
          <w:szCs w:val="28"/>
        </w:rPr>
        <w:t xml:space="preserve"> ___</w:t>
      </w:r>
      <w:r w:rsidR="008012C3">
        <w:rPr>
          <w:szCs w:val="28"/>
        </w:rPr>
        <w:t>_________________</w:t>
      </w:r>
      <w:r>
        <w:rPr>
          <w:szCs w:val="28"/>
        </w:rPr>
        <w:t xml:space="preserve">     </w:t>
      </w:r>
      <w:r w:rsidR="008012C3">
        <w:rPr>
          <w:szCs w:val="28"/>
        </w:rPr>
        <w:t xml:space="preserve">         </w:t>
      </w:r>
      <w:r>
        <w:rPr>
          <w:szCs w:val="28"/>
        </w:rPr>
        <w:t xml:space="preserve">   _____________</w:t>
      </w:r>
    </w:p>
    <w:p w:rsidR="00842F97" w:rsidRPr="00835819" w:rsidRDefault="00751DEF" w:rsidP="00842F97">
      <w:pPr>
        <w:rPr>
          <w:sz w:val="24"/>
          <w:szCs w:val="28"/>
        </w:rPr>
      </w:pPr>
      <w:r>
        <w:rPr>
          <w:szCs w:val="28"/>
        </w:rPr>
        <w:t xml:space="preserve">        </w:t>
      </w:r>
      <w:r w:rsidR="00835819">
        <w:rPr>
          <w:szCs w:val="28"/>
        </w:rPr>
        <w:t xml:space="preserve"> </w:t>
      </w:r>
      <w:r>
        <w:rPr>
          <w:szCs w:val="28"/>
        </w:rPr>
        <w:t xml:space="preserve">    </w:t>
      </w:r>
      <w:r w:rsidR="00835819">
        <w:rPr>
          <w:szCs w:val="28"/>
        </w:rPr>
        <w:t xml:space="preserve"> </w:t>
      </w:r>
      <w:r w:rsidR="00924ADB">
        <w:rPr>
          <w:sz w:val="24"/>
          <w:szCs w:val="28"/>
        </w:rPr>
        <w:t>(д</w:t>
      </w:r>
      <w:r w:rsidR="00835819" w:rsidRPr="00835819">
        <w:rPr>
          <w:sz w:val="24"/>
          <w:szCs w:val="28"/>
        </w:rPr>
        <w:t>ата</w:t>
      </w:r>
      <w:r w:rsidR="00842F97" w:rsidRPr="00835819">
        <w:rPr>
          <w:sz w:val="24"/>
          <w:szCs w:val="28"/>
        </w:rPr>
        <w:t xml:space="preserve">)                                         </w:t>
      </w:r>
      <w:r w:rsidR="00835819" w:rsidRPr="00835819">
        <w:rPr>
          <w:sz w:val="24"/>
          <w:szCs w:val="28"/>
        </w:rPr>
        <w:t xml:space="preserve">   </w:t>
      </w:r>
      <w:r w:rsidR="00835819">
        <w:rPr>
          <w:sz w:val="24"/>
          <w:szCs w:val="28"/>
        </w:rPr>
        <w:t xml:space="preserve">          </w:t>
      </w:r>
      <w:r w:rsidR="00842F97" w:rsidRPr="00835819">
        <w:rPr>
          <w:sz w:val="24"/>
          <w:szCs w:val="28"/>
        </w:rPr>
        <w:t xml:space="preserve">(ФИО)       </w:t>
      </w:r>
      <w:r w:rsidR="00835819" w:rsidRPr="00835819">
        <w:rPr>
          <w:sz w:val="24"/>
          <w:szCs w:val="28"/>
        </w:rPr>
        <w:t xml:space="preserve">                              </w:t>
      </w:r>
      <w:r w:rsidR="00835819">
        <w:rPr>
          <w:sz w:val="24"/>
          <w:szCs w:val="28"/>
        </w:rPr>
        <w:t xml:space="preserve">   </w:t>
      </w:r>
      <w:r>
        <w:rPr>
          <w:sz w:val="24"/>
          <w:szCs w:val="28"/>
        </w:rPr>
        <w:t xml:space="preserve">   </w:t>
      </w:r>
      <w:r w:rsidR="00835819">
        <w:rPr>
          <w:sz w:val="24"/>
          <w:szCs w:val="28"/>
        </w:rPr>
        <w:t xml:space="preserve">  </w:t>
      </w:r>
      <w:r w:rsidR="00835819" w:rsidRPr="00835819">
        <w:rPr>
          <w:sz w:val="24"/>
          <w:szCs w:val="28"/>
        </w:rPr>
        <w:t>(подпись)</w:t>
      </w:r>
      <w:r w:rsidR="00842F97" w:rsidRPr="00835819">
        <w:rPr>
          <w:sz w:val="24"/>
          <w:szCs w:val="28"/>
        </w:rPr>
        <w:t xml:space="preserve">                                                                             </w:t>
      </w:r>
    </w:p>
    <w:p w:rsidR="00842F97" w:rsidRPr="00835819" w:rsidRDefault="00835819" w:rsidP="00842F97">
      <w:pPr>
        <w:tabs>
          <w:tab w:val="left" w:pos="1980"/>
        </w:tabs>
        <w:rPr>
          <w:bCs/>
          <w:sz w:val="22"/>
          <w:szCs w:val="24"/>
        </w:rPr>
      </w:pPr>
      <w:r w:rsidRPr="00835819">
        <w:rPr>
          <w:bCs/>
          <w:sz w:val="22"/>
          <w:szCs w:val="24"/>
        </w:rPr>
        <w:t xml:space="preserve">   </w:t>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Pr>
          <w:bCs/>
          <w:sz w:val="22"/>
          <w:szCs w:val="24"/>
        </w:rPr>
        <w:t xml:space="preserve"> </w:t>
      </w:r>
      <w:r w:rsidRPr="00835819">
        <w:rPr>
          <w:bCs/>
          <w:sz w:val="22"/>
          <w:szCs w:val="24"/>
        </w:rPr>
        <w:t>М.П.</w:t>
      </w: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D54F6F" w:rsidRDefault="00D54F6F" w:rsidP="00842F97">
      <w:pPr>
        <w:pStyle w:val="a4"/>
        <w:jc w:val="both"/>
        <w:rPr>
          <w:rFonts w:ascii="Times New Roman" w:hAnsi="Times New Roman"/>
          <w:b/>
          <w:sz w:val="28"/>
          <w:szCs w:val="28"/>
        </w:rPr>
      </w:pPr>
    </w:p>
    <w:p w:rsidR="00834562" w:rsidRDefault="00834562" w:rsidP="00842F97">
      <w:pPr>
        <w:pStyle w:val="a4"/>
        <w:jc w:val="both"/>
        <w:rPr>
          <w:rFonts w:ascii="Times New Roman" w:hAnsi="Times New Roman"/>
          <w:b/>
          <w:sz w:val="28"/>
          <w:szCs w:val="28"/>
        </w:rPr>
      </w:pPr>
    </w:p>
    <w:p w:rsidR="00834562" w:rsidRDefault="00834562" w:rsidP="00842F97">
      <w:pPr>
        <w:pStyle w:val="a4"/>
        <w:jc w:val="both"/>
        <w:rPr>
          <w:rFonts w:ascii="Times New Roman" w:hAnsi="Times New Roman"/>
          <w:b/>
          <w:sz w:val="28"/>
          <w:szCs w:val="28"/>
        </w:rPr>
      </w:pPr>
    </w:p>
    <w:p w:rsidR="00834562" w:rsidRDefault="00834562" w:rsidP="00842F97">
      <w:pPr>
        <w:pStyle w:val="a4"/>
        <w:jc w:val="both"/>
        <w:rPr>
          <w:rFonts w:ascii="Times New Roman" w:hAnsi="Times New Roman"/>
          <w:b/>
          <w:sz w:val="28"/>
          <w:szCs w:val="28"/>
        </w:rPr>
      </w:pPr>
    </w:p>
    <w:p w:rsidR="00834562" w:rsidRDefault="00834562" w:rsidP="00842F97">
      <w:pPr>
        <w:pStyle w:val="a4"/>
        <w:jc w:val="both"/>
        <w:rPr>
          <w:rFonts w:ascii="Times New Roman" w:hAnsi="Times New Roman"/>
          <w:b/>
          <w:sz w:val="28"/>
          <w:szCs w:val="28"/>
        </w:rPr>
      </w:pPr>
    </w:p>
    <w:p w:rsidR="00410555" w:rsidRDefault="00410555" w:rsidP="00410555">
      <w:pPr>
        <w:pStyle w:val="a4"/>
        <w:rPr>
          <w:rFonts w:ascii="Times New Roman" w:eastAsia="Calibri" w:hAnsi="Times New Roman"/>
          <w:bCs/>
          <w:color w:val="000000"/>
          <w:sz w:val="24"/>
          <w:szCs w:val="24"/>
          <w:lang w:eastAsia="en-US"/>
        </w:rPr>
      </w:pPr>
    </w:p>
    <w:p w:rsidR="00751DEF" w:rsidRDefault="00751DEF" w:rsidP="00863DF1">
      <w:pPr>
        <w:ind w:right="-2"/>
        <w:jc w:val="both"/>
        <w:rPr>
          <w:szCs w:val="28"/>
        </w:rPr>
      </w:pPr>
    </w:p>
    <w:p w:rsidR="00F22828" w:rsidRDefault="00F22828" w:rsidP="00004CA5">
      <w:pPr>
        <w:ind w:right="-2"/>
        <w:jc w:val="center"/>
        <w:rPr>
          <w:szCs w:val="28"/>
        </w:rPr>
      </w:pPr>
    </w:p>
    <w:p w:rsidR="00F22828" w:rsidRDefault="00F22828" w:rsidP="00004CA5">
      <w:pPr>
        <w:ind w:right="-2"/>
        <w:jc w:val="center"/>
        <w:rPr>
          <w:szCs w:val="28"/>
        </w:rPr>
      </w:pPr>
    </w:p>
    <w:p w:rsidR="00F22828" w:rsidRDefault="00F22828" w:rsidP="00004CA5">
      <w:pPr>
        <w:ind w:right="-2"/>
        <w:jc w:val="center"/>
        <w:rPr>
          <w:szCs w:val="28"/>
        </w:rPr>
      </w:pPr>
    </w:p>
    <w:p w:rsidR="00F22828" w:rsidRDefault="00F22828" w:rsidP="00004CA5">
      <w:pPr>
        <w:ind w:right="-2"/>
        <w:jc w:val="center"/>
        <w:rPr>
          <w:szCs w:val="28"/>
        </w:rPr>
      </w:pPr>
    </w:p>
    <w:p w:rsidR="00F22828" w:rsidRDefault="00F22828" w:rsidP="00004CA5">
      <w:pPr>
        <w:ind w:right="-2"/>
        <w:jc w:val="center"/>
        <w:rPr>
          <w:szCs w:val="28"/>
        </w:rPr>
      </w:pPr>
    </w:p>
    <w:p w:rsidR="00F22828" w:rsidRDefault="00F22828" w:rsidP="00004CA5">
      <w:pPr>
        <w:ind w:right="-2"/>
        <w:jc w:val="center"/>
        <w:rPr>
          <w:szCs w:val="28"/>
        </w:rPr>
      </w:pPr>
    </w:p>
    <w:tbl>
      <w:tblPr>
        <w:tblW w:w="0" w:type="auto"/>
        <w:tblInd w:w="5778" w:type="dxa"/>
        <w:tblLook w:val="04A0"/>
      </w:tblPr>
      <w:tblGrid>
        <w:gridCol w:w="4076"/>
      </w:tblGrid>
      <w:tr w:rsidR="00F22828" w:rsidRPr="006700B8" w:rsidTr="00410555">
        <w:trPr>
          <w:trHeight w:val="2540"/>
        </w:trPr>
        <w:tc>
          <w:tcPr>
            <w:tcW w:w="4076" w:type="dxa"/>
            <w:shd w:val="clear" w:color="auto" w:fill="auto"/>
          </w:tcPr>
          <w:p w:rsidR="00F22828" w:rsidRPr="00ED1603" w:rsidRDefault="00F22828" w:rsidP="00410555">
            <w:pPr>
              <w:tabs>
                <w:tab w:val="left" w:pos="1980"/>
              </w:tabs>
              <w:jc w:val="both"/>
              <w:rPr>
                <w:bCs/>
                <w:szCs w:val="28"/>
              </w:rPr>
            </w:pPr>
            <w:r w:rsidRPr="00ED1603">
              <w:rPr>
                <w:bCs/>
                <w:szCs w:val="28"/>
              </w:rPr>
              <w:lastRenderedPageBreak/>
              <w:t>Приложение 5</w:t>
            </w:r>
          </w:p>
          <w:p w:rsidR="00F22828" w:rsidRPr="00ED1603" w:rsidRDefault="00F22828" w:rsidP="00410555">
            <w:pPr>
              <w:tabs>
                <w:tab w:val="left" w:pos="1980"/>
              </w:tabs>
              <w:jc w:val="both"/>
              <w:rPr>
                <w:bCs/>
                <w:szCs w:val="28"/>
              </w:rPr>
            </w:pPr>
            <w:r w:rsidRPr="00ED1603">
              <w:rPr>
                <w:bCs/>
                <w:szCs w:val="28"/>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F22828" w:rsidRDefault="00F22828" w:rsidP="00F22828">
      <w:pPr>
        <w:autoSpaceDE w:val="0"/>
        <w:autoSpaceDN w:val="0"/>
        <w:adjustRightInd w:val="0"/>
        <w:jc w:val="center"/>
        <w:rPr>
          <w:bCs/>
          <w:color w:val="000000"/>
          <w:sz w:val="24"/>
          <w:szCs w:val="24"/>
        </w:rPr>
      </w:pPr>
    </w:p>
    <w:p w:rsidR="00F22828" w:rsidRDefault="00F22828" w:rsidP="00F22828">
      <w:pPr>
        <w:autoSpaceDE w:val="0"/>
        <w:autoSpaceDN w:val="0"/>
        <w:adjustRightInd w:val="0"/>
        <w:jc w:val="center"/>
        <w:rPr>
          <w:bCs/>
          <w:color w:val="000000"/>
          <w:sz w:val="24"/>
          <w:szCs w:val="24"/>
        </w:rPr>
      </w:pPr>
    </w:p>
    <w:p w:rsidR="00F22828" w:rsidRDefault="00F22828" w:rsidP="00F22828">
      <w:pPr>
        <w:autoSpaceDE w:val="0"/>
        <w:autoSpaceDN w:val="0"/>
        <w:adjustRightInd w:val="0"/>
        <w:jc w:val="center"/>
        <w:rPr>
          <w:bCs/>
          <w:color w:val="000000"/>
          <w:sz w:val="24"/>
          <w:szCs w:val="24"/>
        </w:rPr>
      </w:pPr>
    </w:p>
    <w:p w:rsidR="00F22828" w:rsidRPr="00955830" w:rsidRDefault="00F22828" w:rsidP="00F22828">
      <w:pPr>
        <w:autoSpaceDE w:val="0"/>
        <w:autoSpaceDN w:val="0"/>
        <w:adjustRightInd w:val="0"/>
        <w:jc w:val="center"/>
        <w:rPr>
          <w:color w:val="000000"/>
          <w:szCs w:val="28"/>
        </w:rPr>
      </w:pPr>
      <w:r w:rsidRPr="00955830">
        <w:rPr>
          <w:bCs/>
          <w:color w:val="000000"/>
          <w:szCs w:val="28"/>
        </w:rPr>
        <w:t>ПРОЕКТ ДОГОВОРА</w:t>
      </w:r>
    </w:p>
    <w:p w:rsidR="00F22828" w:rsidRPr="00955830" w:rsidRDefault="00F22828" w:rsidP="00F22828">
      <w:pPr>
        <w:autoSpaceDE w:val="0"/>
        <w:autoSpaceDN w:val="0"/>
        <w:adjustRightInd w:val="0"/>
        <w:jc w:val="center"/>
        <w:rPr>
          <w:bCs/>
          <w:color w:val="000000"/>
          <w:szCs w:val="28"/>
        </w:rPr>
      </w:pPr>
      <w:r w:rsidRPr="00955830">
        <w:rPr>
          <w:bCs/>
          <w:color w:val="000000"/>
          <w:szCs w:val="28"/>
        </w:rPr>
        <w:t>на размещение нестационарного торгового объекта  и нестационарного объекта по предоставлению услуг  на территории городского округа</w:t>
      </w:r>
    </w:p>
    <w:p w:rsidR="00F22828" w:rsidRPr="00955830" w:rsidRDefault="00F22828" w:rsidP="00F22828">
      <w:pPr>
        <w:autoSpaceDE w:val="0"/>
        <w:autoSpaceDN w:val="0"/>
        <w:adjustRightInd w:val="0"/>
        <w:jc w:val="center"/>
        <w:rPr>
          <w:color w:val="000000"/>
          <w:szCs w:val="28"/>
        </w:rPr>
      </w:pPr>
      <w:r w:rsidRPr="00955830">
        <w:rPr>
          <w:bCs/>
          <w:color w:val="000000"/>
          <w:szCs w:val="28"/>
        </w:rPr>
        <w:t>города – курорта Кисловодска</w:t>
      </w:r>
    </w:p>
    <w:p w:rsidR="00F22828" w:rsidRPr="00B86B27" w:rsidRDefault="00F22828" w:rsidP="00F22828">
      <w:pPr>
        <w:autoSpaceDE w:val="0"/>
        <w:autoSpaceDN w:val="0"/>
        <w:adjustRightInd w:val="0"/>
        <w:rPr>
          <w:color w:val="000000"/>
          <w:sz w:val="24"/>
          <w:szCs w:val="24"/>
        </w:rPr>
      </w:pPr>
    </w:p>
    <w:p w:rsidR="00F22828" w:rsidRPr="00955830" w:rsidRDefault="00F22828" w:rsidP="00F22828">
      <w:pPr>
        <w:autoSpaceDE w:val="0"/>
        <w:autoSpaceDN w:val="0"/>
        <w:adjustRightInd w:val="0"/>
        <w:rPr>
          <w:color w:val="000000"/>
          <w:szCs w:val="28"/>
        </w:rPr>
      </w:pPr>
      <w:r w:rsidRPr="00955830">
        <w:rPr>
          <w:color w:val="000000"/>
          <w:szCs w:val="28"/>
        </w:rPr>
        <w:t xml:space="preserve">г. Кисловодск                                          </w:t>
      </w:r>
      <w:r>
        <w:rPr>
          <w:color w:val="000000"/>
          <w:szCs w:val="28"/>
        </w:rPr>
        <w:t xml:space="preserve">                       </w:t>
      </w:r>
      <w:r w:rsidRPr="00955830">
        <w:rPr>
          <w:color w:val="000000"/>
          <w:szCs w:val="28"/>
        </w:rPr>
        <w:t xml:space="preserve"> _____  ___________</w:t>
      </w:r>
      <w:r>
        <w:rPr>
          <w:color w:val="000000"/>
          <w:szCs w:val="28"/>
        </w:rPr>
        <w:t xml:space="preserve">  </w:t>
      </w:r>
      <w:r w:rsidRPr="00955830">
        <w:rPr>
          <w:color w:val="000000"/>
          <w:szCs w:val="28"/>
        </w:rPr>
        <w:t xml:space="preserve">2020 г. </w:t>
      </w:r>
    </w:p>
    <w:p w:rsidR="00F22828" w:rsidRPr="00955830" w:rsidRDefault="00F22828" w:rsidP="00F22828">
      <w:pPr>
        <w:autoSpaceDE w:val="0"/>
        <w:autoSpaceDN w:val="0"/>
        <w:adjustRightInd w:val="0"/>
        <w:rPr>
          <w:color w:val="000000"/>
          <w:szCs w:val="28"/>
        </w:rPr>
      </w:pPr>
    </w:p>
    <w:p w:rsidR="00F22828" w:rsidRPr="00057E56" w:rsidRDefault="00F22828" w:rsidP="00F22828">
      <w:pPr>
        <w:pStyle w:val="a4"/>
        <w:jc w:val="both"/>
        <w:rPr>
          <w:rFonts w:ascii="Times New Roman" w:hAnsi="Times New Roman"/>
          <w:sz w:val="24"/>
          <w:szCs w:val="24"/>
        </w:rPr>
      </w:pPr>
      <w:r w:rsidRPr="00631E11">
        <w:rPr>
          <w:rFonts w:ascii="Times New Roman" w:hAnsi="Times New Roman"/>
          <w:sz w:val="28"/>
          <w:szCs w:val="28"/>
        </w:rPr>
        <w:t>Администрация города-курорта Кисловодска, в лице</w:t>
      </w:r>
      <w:r>
        <w:rPr>
          <w:rFonts w:ascii="Times New Roman" w:hAnsi="Times New Roman"/>
          <w:sz w:val="24"/>
          <w:szCs w:val="24"/>
        </w:rPr>
        <w:t xml:space="preserve"> </w:t>
      </w:r>
      <w:r w:rsidRPr="00057E56">
        <w:rPr>
          <w:rFonts w:ascii="Times New Roman" w:hAnsi="Times New Roman"/>
          <w:sz w:val="24"/>
          <w:szCs w:val="24"/>
        </w:rPr>
        <w:t>_________</w:t>
      </w:r>
      <w:r>
        <w:rPr>
          <w:rFonts w:ascii="Times New Roman" w:hAnsi="Times New Roman"/>
          <w:sz w:val="24"/>
          <w:szCs w:val="24"/>
        </w:rPr>
        <w:t>_______________</w:t>
      </w:r>
      <w:r w:rsidRPr="00057E56">
        <w:rPr>
          <w:rFonts w:ascii="Times New Roman" w:hAnsi="Times New Roman"/>
          <w:sz w:val="24"/>
          <w:szCs w:val="24"/>
        </w:rPr>
        <w:t xml:space="preserve"> </w:t>
      </w:r>
    </w:p>
    <w:p w:rsidR="00F22828" w:rsidRPr="00057E56" w:rsidRDefault="00F22828" w:rsidP="00F22828">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F22828" w:rsidRPr="00057E56" w:rsidRDefault="00F22828" w:rsidP="00F22828">
      <w:pPr>
        <w:pStyle w:val="a4"/>
        <w:jc w:val="both"/>
        <w:rPr>
          <w:rFonts w:ascii="Times New Roman" w:hAnsi="Times New Roman"/>
          <w:sz w:val="24"/>
          <w:szCs w:val="24"/>
        </w:rPr>
      </w:pPr>
      <w:r>
        <w:rPr>
          <w:rFonts w:ascii="Times New Roman" w:hAnsi="Times New Roman"/>
          <w:sz w:val="24"/>
          <w:szCs w:val="24"/>
        </w:rPr>
        <w:t xml:space="preserve">                                                            (Ф.И.О., </w:t>
      </w:r>
      <w:r w:rsidRPr="001D4401">
        <w:rPr>
          <w:rFonts w:ascii="Times New Roman" w:hAnsi="Times New Roman"/>
          <w:sz w:val="24"/>
          <w:szCs w:val="24"/>
        </w:rPr>
        <w:t>должность)</w:t>
      </w:r>
    </w:p>
    <w:p w:rsidR="00F22828" w:rsidRPr="00057E56" w:rsidRDefault="00F22828" w:rsidP="00F22828">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F22828" w:rsidRPr="00842F97" w:rsidRDefault="00F22828" w:rsidP="00F22828">
      <w:pPr>
        <w:pStyle w:val="a4"/>
        <w:jc w:val="both"/>
        <w:rPr>
          <w:rFonts w:ascii="Times New Roman" w:hAnsi="Times New Roman"/>
          <w:i/>
          <w:sz w:val="24"/>
          <w:szCs w:val="24"/>
        </w:rPr>
      </w:pPr>
      <w:r w:rsidRPr="00631E11">
        <w:rPr>
          <w:rFonts w:ascii="Times New Roman" w:hAnsi="Times New Roman"/>
          <w:sz w:val="28"/>
          <w:szCs w:val="28"/>
        </w:rPr>
        <w:t>действующего на основании доверенности администрации  города-курорта Кисловодска</w:t>
      </w:r>
      <w:r>
        <w:rPr>
          <w:rFonts w:ascii="Times New Roman" w:hAnsi="Times New Roman"/>
          <w:sz w:val="28"/>
          <w:szCs w:val="28"/>
        </w:rPr>
        <w:t xml:space="preserve">, </w:t>
      </w:r>
      <w:proofErr w:type="gramStart"/>
      <w:r>
        <w:rPr>
          <w:rFonts w:ascii="Times New Roman" w:hAnsi="Times New Roman"/>
          <w:sz w:val="28"/>
          <w:szCs w:val="28"/>
        </w:rPr>
        <w:t>именуемый</w:t>
      </w:r>
      <w:proofErr w:type="gramEnd"/>
      <w:r>
        <w:rPr>
          <w:rFonts w:ascii="Times New Roman" w:hAnsi="Times New Roman"/>
          <w:sz w:val="28"/>
          <w:szCs w:val="28"/>
        </w:rPr>
        <w:t xml:space="preserve"> в дальнейшем «а</w:t>
      </w:r>
      <w:r w:rsidRPr="00631E11">
        <w:rPr>
          <w:rFonts w:ascii="Times New Roman" w:hAnsi="Times New Roman"/>
          <w:sz w:val="28"/>
          <w:szCs w:val="28"/>
        </w:rPr>
        <w:t>дминистрация</w:t>
      </w:r>
      <w:r>
        <w:rPr>
          <w:rFonts w:ascii="Times New Roman" w:hAnsi="Times New Roman"/>
          <w:sz w:val="28"/>
          <w:szCs w:val="28"/>
        </w:rPr>
        <w:t xml:space="preserve">», с одной стороны, и </w:t>
      </w:r>
      <w:r w:rsidRPr="00057E56">
        <w:rPr>
          <w:rFonts w:ascii="Times New Roman" w:hAnsi="Times New Roman"/>
          <w:sz w:val="24"/>
          <w:szCs w:val="24"/>
        </w:rPr>
        <w:t>___________________________</w:t>
      </w:r>
      <w:r>
        <w:rPr>
          <w:rFonts w:ascii="Times New Roman" w:hAnsi="Times New Roman"/>
          <w:sz w:val="24"/>
          <w:szCs w:val="24"/>
        </w:rPr>
        <w:t>___________________________________________________</w:t>
      </w:r>
    </w:p>
    <w:p w:rsidR="00F22828" w:rsidRPr="008C4BCF" w:rsidRDefault="00F22828" w:rsidP="00F22828">
      <w:pPr>
        <w:pStyle w:val="a4"/>
        <w:jc w:val="center"/>
        <w:rPr>
          <w:rFonts w:ascii="Times New Roman" w:hAnsi="Times New Roman"/>
          <w:sz w:val="24"/>
          <w:szCs w:val="24"/>
        </w:rPr>
      </w:pPr>
      <w:proofErr w:type="gramStart"/>
      <w:r w:rsidRPr="008C4BCF">
        <w:rPr>
          <w:rFonts w:ascii="Times New Roman" w:hAnsi="Times New Roman"/>
          <w:sz w:val="24"/>
          <w:szCs w:val="24"/>
        </w:rPr>
        <w:t>(организационно-правовая форма, наименование юридического лица</w:t>
      </w:r>
      <w:proofErr w:type="gramEnd"/>
    </w:p>
    <w:p w:rsidR="00F22828" w:rsidRPr="008C4BCF" w:rsidRDefault="00F22828" w:rsidP="00F22828">
      <w:pPr>
        <w:pStyle w:val="a4"/>
        <w:jc w:val="center"/>
        <w:rPr>
          <w:rFonts w:ascii="Times New Roman" w:hAnsi="Times New Roman"/>
          <w:sz w:val="24"/>
          <w:szCs w:val="24"/>
        </w:rPr>
      </w:pPr>
      <w:r w:rsidRPr="008C4BCF">
        <w:rPr>
          <w:rFonts w:ascii="Times New Roman" w:hAnsi="Times New Roman"/>
          <w:sz w:val="24"/>
          <w:szCs w:val="24"/>
        </w:rPr>
        <w:t>или Ф.И.О. индивидуального предпринимателя)</w:t>
      </w:r>
    </w:p>
    <w:p w:rsidR="00F22828" w:rsidRPr="00057E56" w:rsidRDefault="00F22828" w:rsidP="00F22828">
      <w:pPr>
        <w:pStyle w:val="a4"/>
        <w:rPr>
          <w:rFonts w:ascii="Times New Roman" w:hAnsi="Times New Roman"/>
          <w:sz w:val="24"/>
          <w:szCs w:val="24"/>
        </w:rPr>
      </w:pPr>
      <w:r>
        <w:rPr>
          <w:rFonts w:ascii="Times New Roman" w:hAnsi="Times New Roman"/>
          <w:sz w:val="28"/>
          <w:szCs w:val="28"/>
        </w:rPr>
        <w:t xml:space="preserve">в  </w:t>
      </w:r>
      <w:r w:rsidRPr="00631E11">
        <w:rPr>
          <w:rFonts w:ascii="Times New Roman" w:hAnsi="Times New Roman"/>
          <w:sz w:val="28"/>
          <w:szCs w:val="28"/>
        </w:rPr>
        <w:t>лице</w:t>
      </w:r>
      <w:r w:rsidRPr="00057E56">
        <w:rPr>
          <w:rFonts w:ascii="Times New Roman" w:hAnsi="Times New Roman"/>
          <w:sz w:val="24"/>
          <w:szCs w:val="24"/>
        </w:rPr>
        <w:t xml:space="preserve"> ____________________________________________</w:t>
      </w:r>
      <w:r>
        <w:rPr>
          <w:rFonts w:ascii="Times New Roman" w:hAnsi="Times New Roman"/>
          <w:sz w:val="24"/>
          <w:szCs w:val="24"/>
        </w:rPr>
        <w:t>___________________________</w:t>
      </w:r>
    </w:p>
    <w:p w:rsidR="00F22828" w:rsidRPr="008C4BCF" w:rsidRDefault="00F22828" w:rsidP="00F22828">
      <w:pPr>
        <w:pStyle w:val="a4"/>
        <w:jc w:val="center"/>
        <w:rPr>
          <w:rFonts w:ascii="Times New Roman" w:hAnsi="Times New Roman"/>
          <w:sz w:val="24"/>
          <w:szCs w:val="24"/>
        </w:rPr>
      </w:pPr>
      <w:r w:rsidRPr="008C4BCF">
        <w:rPr>
          <w:rFonts w:ascii="Times New Roman" w:hAnsi="Times New Roman"/>
          <w:sz w:val="24"/>
          <w:szCs w:val="24"/>
        </w:rPr>
        <w:t>(Ф.И.О.)</w:t>
      </w:r>
    </w:p>
    <w:p w:rsidR="00F22828" w:rsidRPr="00057E56" w:rsidRDefault="00F22828" w:rsidP="00F22828">
      <w:pPr>
        <w:pStyle w:val="a4"/>
        <w:jc w:val="both"/>
        <w:rPr>
          <w:rFonts w:ascii="Times New Roman" w:hAnsi="Times New Roman"/>
          <w:sz w:val="24"/>
          <w:szCs w:val="24"/>
        </w:rPr>
      </w:pPr>
      <w:proofErr w:type="gramStart"/>
      <w:r w:rsidRPr="00B80E22">
        <w:rPr>
          <w:rFonts w:ascii="Times New Roman" w:hAnsi="Times New Roman"/>
          <w:sz w:val="28"/>
          <w:szCs w:val="28"/>
        </w:rPr>
        <w:t>действующего</w:t>
      </w:r>
      <w:proofErr w:type="gramEnd"/>
      <w:r w:rsidRPr="00B80E22">
        <w:rPr>
          <w:rFonts w:ascii="Times New Roman" w:hAnsi="Times New Roman"/>
          <w:sz w:val="28"/>
          <w:szCs w:val="28"/>
        </w:rPr>
        <w:t xml:space="preserve"> на основании</w:t>
      </w:r>
      <w:r w:rsidRPr="00057E56">
        <w:rPr>
          <w:rFonts w:ascii="Times New Roman" w:hAnsi="Times New Roman"/>
          <w:sz w:val="24"/>
          <w:szCs w:val="24"/>
        </w:rPr>
        <w:t xml:space="preserve"> __________________</w:t>
      </w:r>
      <w:r>
        <w:rPr>
          <w:rFonts w:ascii="Times New Roman" w:hAnsi="Times New Roman"/>
          <w:sz w:val="24"/>
          <w:szCs w:val="24"/>
        </w:rPr>
        <w:t>_______________________________</w:t>
      </w:r>
    </w:p>
    <w:p w:rsidR="00F22828" w:rsidRPr="00057E56" w:rsidRDefault="00F22828" w:rsidP="00F22828">
      <w:pPr>
        <w:pStyle w:val="a4"/>
        <w:jc w:val="center"/>
        <w:rPr>
          <w:rFonts w:ascii="Times New Roman" w:hAnsi="Times New Roman"/>
          <w:sz w:val="24"/>
          <w:szCs w:val="24"/>
        </w:rPr>
      </w:pPr>
      <w:r w:rsidRPr="008C4BCF">
        <w:rPr>
          <w:rFonts w:ascii="Times New Roman" w:hAnsi="Times New Roman"/>
          <w:sz w:val="24"/>
          <w:szCs w:val="24"/>
        </w:rPr>
        <w:t xml:space="preserve">                                                   (документ, подтверждающий полномочия)</w:t>
      </w:r>
    </w:p>
    <w:p w:rsidR="00F22828" w:rsidRPr="00F34A78" w:rsidRDefault="00F22828" w:rsidP="00F22828">
      <w:pPr>
        <w:pStyle w:val="a4"/>
        <w:jc w:val="both"/>
        <w:rPr>
          <w:rFonts w:ascii="Times New Roman" w:hAnsi="Times New Roman"/>
          <w:i/>
          <w:sz w:val="24"/>
          <w:szCs w:val="24"/>
        </w:rPr>
      </w:pPr>
      <w:r w:rsidRPr="00631E11">
        <w:rPr>
          <w:rFonts w:ascii="Times New Roman" w:hAnsi="Times New Roman"/>
          <w:sz w:val="28"/>
          <w:szCs w:val="28"/>
        </w:rPr>
        <w:t>именуемый в дал</w:t>
      </w:r>
      <w:r>
        <w:rPr>
          <w:rFonts w:ascii="Times New Roman" w:hAnsi="Times New Roman"/>
          <w:sz w:val="28"/>
          <w:szCs w:val="28"/>
        </w:rPr>
        <w:t xml:space="preserve">ьнейшем «хозяйствующий субъект» </w:t>
      </w:r>
      <w:r w:rsidRPr="00B80E22">
        <w:rPr>
          <w:rFonts w:ascii="Times New Roman" w:hAnsi="Times New Roman"/>
          <w:sz w:val="28"/>
          <w:szCs w:val="28"/>
        </w:rPr>
        <w:t xml:space="preserve">с другой стороны, </w:t>
      </w:r>
      <w:r>
        <w:rPr>
          <w:rFonts w:ascii="Times New Roman" w:hAnsi="Times New Roman"/>
          <w:sz w:val="28"/>
          <w:szCs w:val="28"/>
        </w:rPr>
        <w:t>вместе именуемые в дальнейшем «с</w:t>
      </w:r>
      <w:r w:rsidRPr="00B80E22">
        <w:rPr>
          <w:rFonts w:ascii="Times New Roman" w:hAnsi="Times New Roman"/>
          <w:sz w:val="28"/>
          <w:szCs w:val="28"/>
        </w:rPr>
        <w:t>торо</w:t>
      </w:r>
      <w:r>
        <w:rPr>
          <w:rFonts w:ascii="Times New Roman" w:hAnsi="Times New Roman"/>
          <w:sz w:val="28"/>
          <w:szCs w:val="28"/>
        </w:rPr>
        <w:t xml:space="preserve">ны», по результатам  </w:t>
      </w:r>
      <w:r w:rsidRPr="00B80E22">
        <w:rPr>
          <w:rFonts w:ascii="Times New Roman" w:hAnsi="Times New Roman"/>
          <w:sz w:val="28"/>
          <w:szCs w:val="28"/>
        </w:rPr>
        <w:t>открытого аукцио</w:t>
      </w:r>
      <w:r>
        <w:rPr>
          <w:rFonts w:ascii="Times New Roman" w:hAnsi="Times New Roman"/>
          <w:sz w:val="28"/>
          <w:szCs w:val="28"/>
        </w:rPr>
        <w:t>на  на право заключения договоров</w:t>
      </w:r>
      <w:r w:rsidRPr="00B80E22">
        <w:rPr>
          <w:rFonts w:ascii="Times New Roman" w:hAnsi="Times New Roman"/>
          <w:sz w:val="28"/>
          <w:szCs w:val="28"/>
        </w:rPr>
        <w:t xml:space="preserve"> на размещение нес</w:t>
      </w:r>
      <w:r>
        <w:rPr>
          <w:rFonts w:ascii="Times New Roman" w:hAnsi="Times New Roman"/>
          <w:sz w:val="28"/>
          <w:szCs w:val="28"/>
        </w:rPr>
        <w:t xml:space="preserve">тационарного торгового объекта и </w:t>
      </w:r>
      <w:r w:rsidRPr="00B80E22">
        <w:rPr>
          <w:rFonts w:ascii="Times New Roman" w:hAnsi="Times New Roman"/>
          <w:sz w:val="28"/>
          <w:szCs w:val="28"/>
        </w:rPr>
        <w:t>нестационарного объекта по предоставлению</w:t>
      </w:r>
      <w:r>
        <w:rPr>
          <w:rFonts w:ascii="Times New Roman" w:hAnsi="Times New Roman"/>
          <w:sz w:val="24"/>
          <w:szCs w:val="24"/>
        </w:rPr>
        <w:t xml:space="preserve"> </w:t>
      </w:r>
      <w:r>
        <w:rPr>
          <w:rFonts w:ascii="Times New Roman" w:hAnsi="Times New Roman"/>
          <w:sz w:val="28"/>
          <w:szCs w:val="28"/>
        </w:rPr>
        <w:t xml:space="preserve">услуг на территории городского округа города-курорта Кисловодска, проведенного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w:t>
      </w:r>
      <w:r w:rsidRPr="00057E56">
        <w:rPr>
          <w:rFonts w:ascii="Times New Roman" w:hAnsi="Times New Roman"/>
          <w:sz w:val="24"/>
          <w:szCs w:val="24"/>
        </w:rPr>
        <w:t>___________________________________________________________</w:t>
      </w:r>
      <w:r>
        <w:rPr>
          <w:rFonts w:ascii="Times New Roman" w:hAnsi="Times New Roman"/>
          <w:sz w:val="24"/>
          <w:szCs w:val="24"/>
        </w:rPr>
        <w:t>___</w:t>
      </w:r>
    </w:p>
    <w:p w:rsidR="00F22828" w:rsidRPr="00057E56" w:rsidRDefault="00F22828" w:rsidP="00F22828">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p>
    <w:p w:rsidR="00F22828" w:rsidRDefault="00F22828" w:rsidP="00F22828">
      <w:pPr>
        <w:pStyle w:val="a4"/>
        <w:jc w:val="both"/>
        <w:rPr>
          <w:rFonts w:ascii="Times New Roman" w:hAnsi="Times New Roman"/>
          <w:sz w:val="24"/>
          <w:szCs w:val="24"/>
        </w:rPr>
      </w:pPr>
      <w:r>
        <w:rPr>
          <w:rFonts w:ascii="Times New Roman" w:hAnsi="Times New Roman"/>
          <w:sz w:val="24"/>
          <w:szCs w:val="24"/>
        </w:rPr>
        <w:t>(</w:t>
      </w:r>
      <w:r w:rsidRPr="00057E56">
        <w:rPr>
          <w:rFonts w:ascii="Times New Roman" w:hAnsi="Times New Roman"/>
          <w:sz w:val="24"/>
          <w:szCs w:val="24"/>
        </w:rPr>
        <w:t xml:space="preserve">полное </w:t>
      </w:r>
      <w:r>
        <w:rPr>
          <w:rFonts w:ascii="Times New Roman" w:hAnsi="Times New Roman"/>
          <w:sz w:val="24"/>
          <w:szCs w:val="24"/>
        </w:rPr>
        <w:t>наименование и реквизиты постановления</w:t>
      </w:r>
      <w:r w:rsidRPr="00057E56">
        <w:rPr>
          <w:rFonts w:ascii="Times New Roman" w:hAnsi="Times New Roman"/>
          <w:sz w:val="24"/>
          <w:szCs w:val="24"/>
        </w:rPr>
        <w:t xml:space="preserve"> администрации о проведен</w:t>
      </w:r>
      <w:proofErr w:type="gramStart"/>
      <w:r w:rsidRPr="00057E56">
        <w:rPr>
          <w:rFonts w:ascii="Times New Roman" w:hAnsi="Times New Roman"/>
          <w:sz w:val="24"/>
          <w:szCs w:val="24"/>
        </w:rPr>
        <w:t>ии ау</w:t>
      </w:r>
      <w:proofErr w:type="gramEnd"/>
      <w:r w:rsidRPr="00057E56">
        <w:rPr>
          <w:rFonts w:ascii="Times New Roman" w:hAnsi="Times New Roman"/>
          <w:sz w:val="24"/>
          <w:szCs w:val="24"/>
        </w:rPr>
        <w:t xml:space="preserve">кциона)  </w:t>
      </w:r>
    </w:p>
    <w:p w:rsidR="00F22828" w:rsidRDefault="00F22828" w:rsidP="00F22828">
      <w:pPr>
        <w:pStyle w:val="a4"/>
        <w:jc w:val="both"/>
        <w:rPr>
          <w:rFonts w:ascii="Times New Roman" w:hAnsi="Times New Roman"/>
          <w:sz w:val="24"/>
          <w:szCs w:val="24"/>
        </w:rPr>
      </w:pPr>
    </w:p>
    <w:p w:rsidR="00F22828" w:rsidRPr="008012C3" w:rsidRDefault="00F22828" w:rsidP="00F22828">
      <w:pPr>
        <w:pStyle w:val="a4"/>
        <w:jc w:val="both"/>
        <w:rPr>
          <w:rFonts w:ascii="Times New Roman" w:hAnsi="Times New Roman"/>
          <w:sz w:val="28"/>
          <w:szCs w:val="28"/>
        </w:rPr>
      </w:pPr>
      <w:r w:rsidRPr="00B80E22">
        <w:rPr>
          <w:rFonts w:ascii="Times New Roman" w:hAnsi="Times New Roman"/>
          <w:sz w:val="28"/>
          <w:szCs w:val="28"/>
        </w:rPr>
        <w:t>и на о</w:t>
      </w:r>
      <w:r>
        <w:rPr>
          <w:rFonts w:ascii="Times New Roman" w:hAnsi="Times New Roman"/>
          <w:sz w:val="28"/>
          <w:szCs w:val="28"/>
        </w:rPr>
        <w:t>сновании протокола рассмотрения заявок на участие в открытом аукционе № 23 от 23 июня 2020г. или протокола</w:t>
      </w:r>
      <w:r w:rsidRPr="00B80E22">
        <w:rPr>
          <w:rFonts w:ascii="Times New Roman" w:hAnsi="Times New Roman"/>
          <w:sz w:val="28"/>
          <w:szCs w:val="28"/>
        </w:rPr>
        <w:t xml:space="preserve"> аукциона </w:t>
      </w:r>
      <w:r>
        <w:rPr>
          <w:rFonts w:ascii="Times New Roman" w:hAnsi="Times New Roman"/>
          <w:sz w:val="28"/>
          <w:szCs w:val="28"/>
        </w:rPr>
        <w:t xml:space="preserve">№ 23 </w:t>
      </w:r>
      <w:r w:rsidRPr="00B80E22">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sz w:val="28"/>
          <w:szCs w:val="28"/>
        </w:rPr>
        <w:t>29 июня</w:t>
      </w:r>
      <w:r w:rsidRPr="008012C3">
        <w:rPr>
          <w:rFonts w:ascii="Times New Roman" w:hAnsi="Times New Roman"/>
          <w:sz w:val="28"/>
          <w:szCs w:val="28"/>
        </w:rPr>
        <w:t xml:space="preserve"> </w:t>
      </w:r>
      <w:r>
        <w:rPr>
          <w:rFonts w:ascii="Times New Roman" w:hAnsi="Times New Roman"/>
          <w:sz w:val="28"/>
          <w:szCs w:val="28"/>
        </w:rPr>
        <w:t>2020г.</w:t>
      </w:r>
      <w:r w:rsidRPr="008012C3">
        <w:rPr>
          <w:rFonts w:ascii="Times New Roman" w:hAnsi="Times New Roman"/>
          <w:sz w:val="28"/>
          <w:szCs w:val="28"/>
        </w:rPr>
        <w:t xml:space="preserve"> заключили настоящий договор о нижеследующем:</w:t>
      </w:r>
    </w:p>
    <w:p w:rsidR="00F22828" w:rsidRDefault="00F22828" w:rsidP="00F22828">
      <w:pPr>
        <w:pStyle w:val="a4"/>
        <w:jc w:val="center"/>
        <w:rPr>
          <w:rFonts w:ascii="Times New Roman" w:hAnsi="Times New Roman"/>
          <w:sz w:val="28"/>
          <w:szCs w:val="28"/>
        </w:rPr>
      </w:pPr>
    </w:p>
    <w:p w:rsidR="00F22828" w:rsidRDefault="00F22828" w:rsidP="00F22828">
      <w:pPr>
        <w:pStyle w:val="a4"/>
        <w:jc w:val="center"/>
        <w:rPr>
          <w:rFonts w:ascii="Times New Roman" w:hAnsi="Times New Roman"/>
          <w:sz w:val="28"/>
          <w:szCs w:val="28"/>
        </w:rPr>
      </w:pPr>
      <w:r w:rsidRPr="00B80E22">
        <w:rPr>
          <w:rFonts w:ascii="Times New Roman" w:hAnsi="Times New Roman"/>
          <w:sz w:val="28"/>
          <w:szCs w:val="28"/>
        </w:rPr>
        <w:t>1. Предмет договора</w:t>
      </w:r>
    </w:p>
    <w:p w:rsidR="00F22828" w:rsidRPr="00B80E22" w:rsidRDefault="00F22828" w:rsidP="00F22828">
      <w:pPr>
        <w:pStyle w:val="a4"/>
        <w:spacing w:line="240" w:lineRule="exact"/>
        <w:jc w:val="center"/>
        <w:rPr>
          <w:rFonts w:ascii="Times New Roman" w:hAnsi="Times New Roman"/>
          <w:sz w:val="28"/>
          <w:szCs w:val="28"/>
        </w:rPr>
      </w:pPr>
    </w:p>
    <w:p w:rsidR="00F22828" w:rsidRDefault="00F22828" w:rsidP="00F22828">
      <w:pPr>
        <w:pStyle w:val="a4"/>
        <w:jc w:val="both"/>
        <w:rPr>
          <w:rFonts w:ascii="Times New Roman" w:hAnsi="Times New Roman"/>
          <w:sz w:val="28"/>
          <w:szCs w:val="28"/>
        </w:rPr>
      </w:pPr>
      <w:r>
        <w:rPr>
          <w:rFonts w:ascii="Times New Roman" w:hAnsi="Times New Roman"/>
          <w:sz w:val="28"/>
          <w:szCs w:val="28"/>
        </w:rPr>
        <w:tab/>
        <w:t>1.1.</w:t>
      </w:r>
      <w:r w:rsidRPr="00B80E22">
        <w:rPr>
          <w:rFonts w:ascii="Times New Roman" w:hAnsi="Times New Roman"/>
          <w:sz w:val="28"/>
          <w:szCs w:val="28"/>
        </w:rPr>
        <w:t>Администрация пред</w:t>
      </w:r>
      <w:r>
        <w:rPr>
          <w:rFonts w:ascii="Times New Roman" w:hAnsi="Times New Roman"/>
          <w:sz w:val="28"/>
          <w:szCs w:val="28"/>
        </w:rPr>
        <w:t>о</w:t>
      </w:r>
      <w:r w:rsidRPr="00B80E22">
        <w:rPr>
          <w:rFonts w:ascii="Times New Roman" w:hAnsi="Times New Roman"/>
          <w:sz w:val="28"/>
          <w:szCs w:val="28"/>
        </w:rPr>
        <w:t>ставляе</w:t>
      </w:r>
      <w:r>
        <w:rPr>
          <w:rFonts w:ascii="Times New Roman" w:hAnsi="Times New Roman"/>
          <w:sz w:val="28"/>
          <w:szCs w:val="28"/>
        </w:rPr>
        <w:t xml:space="preserve">т хозяйствующему субъекту право </w:t>
      </w:r>
      <w:proofErr w:type="gramStart"/>
      <w:r w:rsidRPr="00B80E22">
        <w:rPr>
          <w:rFonts w:ascii="Times New Roman" w:hAnsi="Times New Roman"/>
          <w:sz w:val="28"/>
          <w:szCs w:val="28"/>
        </w:rPr>
        <w:t>разместить</w:t>
      </w:r>
      <w:proofErr w:type="gramEnd"/>
      <w:r w:rsidRPr="00B80E22">
        <w:rPr>
          <w:rFonts w:ascii="Times New Roman" w:hAnsi="Times New Roman"/>
          <w:sz w:val="28"/>
          <w:szCs w:val="28"/>
        </w:rPr>
        <w:t xml:space="preserve"> нестацио</w:t>
      </w:r>
      <w:r>
        <w:rPr>
          <w:rFonts w:ascii="Times New Roman" w:hAnsi="Times New Roman"/>
          <w:sz w:val="28"/>
          <w:szCs w:val="28"/>
        </w:rPr>
        <w:t xml:space="preserve">нарный торговый объект и нестационарный объект по </w:t>
      </w:r>
      <w:r>
        <w:rPr>
          <w:rFonts w:ascii="Times New Roman" w:hAnsi="Times New Roman"/>
          <w:sz w:val="28"/>
          <w:szCs w:val="28"/>
        </w:rPr>
        <w:lastRenderedPageBreak/>
        <w:t>предоставлению услуг на территории городского округа города-курорта Кисловодска</w:t>
      </w:r>
    </w:p>
    <w:p w:rsidR="00F22828" w:rsidRDefault="00F22828" w:rsidP="00F22828">
      <w:pPr>
        <w:pStyle w:val="a4"/>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22828" w:rsidRPr="008C4BCF" w:rsidRDefault="00F22828" w:rsidP="00F22828">
      <w:pPr>
        <w:pStyle w:val="a4"/>
        <w:jc w:val="center"/>
        <w:rPr>
          <w:rFonts w:ascii="Times New Roman" w:hAnsi="Times New Roman"/>
          <w:sz w:val="24"/>
          <w:szCs w:val="24"/>
        </w:rPr>
      </w:pPr>
      <w:r w:rsidRPr="008C4BCF">
        <w:rPr>
          <w:rFonts w:ascii="Times New Roman" w:hAnsi="Times New Roman"/>
          <w:sz w:val="24"/>
          <w:szCs w:val="24"/>
        </w:rPr>
        <w:t>(вид объекта и ассортимент товаров)</w:t>
      </w:r>
    </w:p>
    <w:p w:rsidR="00F22828" w:rsidRPr="00057E56" w:rsidRDefault="00F22828" w:rsidP="00F22828">
      <w:pPr>
        <w:pStyle w:val="a4"/>
        <w:jc w:val="both"/>
        <w:rPr>
          <w:rFonts w:ascii="Times New Roman" w:hAnsi="Times New Roman"/>
          <w:sz w:val="24"/>
          <w:szCs w:val="24"/>
        </w:rPr>
      </w:pPr>
      <w:r w:rsidRPr="00057E56">
        <w:rPr>
          <w:rFonts w:ascii="Times New Roman" w:hAnsi="Times New Roman"/>
          <w:sz w:val="24"/>
          <w:szCs w:val="24"/>
        </w:rPr>
        <w:t>________________________________</w:t>
      </w:r>
      <w:r>
        <w:rPr>
          <w:rFonts w:ascii="Times New Roman" w:hAnsi="Times New Roman"/>
          <w:sz w:val="24"/>
          <w:szCs w:val="24"/>
        </w:rPr>
        <w:t>_______________________________ (</w:t>
      </w:r>
      <w:proofErr w:type="spellStart"/>
      <w:r>
        <w:rPr>
          <w:rFonts w:ascii="Times New Roman" w:hAnsi="Times New Roman"/>
          <w:sz w:val="24"/>
          <w:szCs w:val="24"/>
        </w:rPr>
        <w:t>далее-о</w:t>
      </w:r>
      <w:r w:rsidRPr="00057E56">
        <w:rPr>
          <w:rFonts w:ascii="Times New Roman" w:hAnsi="Times New Roman"/>
          <w:sz w:val="24"/>
          <w:szCs w:val="24"/>
        </w:rPr>
        <w:t>бъект</w:t>
      </w:r>
      <w:proofErr w:type="spellEnd"/>
      <w:r w:rsidRPr="00057E5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8"/>
          <w:szCs w:val="28"/>
        </w:rPr>
        <w:t xml:space="preserve">по </w:t>
      </w:r>
      <w:r w:rsidRPr="00B80E22">
        <w:rPr>
          <w:rFonts w:ascii="Times New Roman" w:hAnsi="Times New Roman"/>
          <w:sz w:val="28"/>
          <w:szCs w:val="28"/>
        </w:rPr>
        <w:t>адресу:</w:t>
      </w:r>
      <w:r w:rsidRPr="00057E56">
        <w:rPr>
          <w:rFonts w:ascii="Times New Roman" w:hAnsi="Times New Roman"/>
          <w:sz w:val="24"/>
          <w:szCs w:val="24"/>
        </w:rPr>
        <w:t>_______________________________________</w:t>
      </w:r>
      <w:r>
        <w:rPr>
          <w:rFonts w:ascii="Times New Roman" w:hAnsi="Times New Roman"/>
          <w:sz w:val="24"/>
          <w:szCs w:val="24"/>
        </w:rPr>
        <w:t>____________________________</w:t>
      </w:r>
    </w:p>
    <w:p w:rsidR="00F22828" w:rsidRPr="008C4BCF" w:rsidRDefault="00F22828" w:rsidP="00F22828">
      <w:pPr>
        <w:pStyle w:val="a4"/>
        <w:jc w:val="both"/>
        <w:rPr>
          <w:rFonts w:ascii="Times New Roman" w:hAnsi="Times New Roman"/>
          <w:sz w:val="24"/>
          <w:szCs w:val="24"/>
        </w:rPr>
      </w:pPr>
      <w:r w:rsidRPr="008C4BCF">
        <w:rPr>
          <w:rFonts w:ascii="Times New Roman" w:hAnsi="Times New Roman"/>
          <w:sz w:val="24"/>
          <w:szCs w:val="24"/>
        </w:rPr>
        <w:t xml:space="preserve">                                                (месторасположение объекта)</w:t>
      </w:r>
    </w:p>
    <w:p w:rsidR="00F22828" w:rsidRDefault="00F22828" w:rsidP="00F22828">
      <w:pPr>
        <w:pStyle w:val="a4"/>
        <w:jc w:val="both"/>
        <w:rPr>
          <w:rFonts w:ascii="Times New Roman" w:hAnsi="Times New Roman"/>
          <w:sz w:val="28"/>
          <w:szCs w:val="28"/>
        </w:rPr>
      </w:pPr>
      <w:r w:rsidRPr="00B80E22">
        <w:rPr>
          <w:rFonts w:ascii="Times New Roman" w:hAnsi="Times New Roman"/>
          <w:sz w:val="28"/>
          <w:szCs w:val="28"/>
        </w:rPr>
        <w:t>согласно ситуационному плану размещения объекта</w:t>
      </w:r>
      <w:r>
        <w:rPr>
          <w:rFonts w:ascii="Times New Roman" w:hAnsi="Times New Roman"/>
          <w:sz w:val="28"/>
          <w:szCs w:val="28"/>
        </w:rPr>
        <w:t xml:space="preserve"> (приложение к договору),  а х</w:t>
      </w:r>
      <w:r w:rsidRPr="00B80E22">
        <w:rPr>
          <w:rFonts w:ascii="Times New Roman" w:hAnsi="Times New Roman"/>
          <w:sz w:val="28"/>
          <w:szCs w:val="28"/>
        </w:rPr>
        <w:t>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городского округа города-курорта  Кисловодска.</w:t>
      </w:r>
    </w:p>
    <w:p w:rsidR="00F22828" w:rsidRPr="00691D00" w:rsidRDefault="00F22828" w:rsidP="00F22828">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1.2.</w:t>
      </w:r>
      <w:r w:rsidRPr="00B80E22">
        <w:rPr>
          <w:rFonts w:ascii="Times New Roman" w:hAnsi="Times New Roman"/>
          <w:sz w:val="28"/>
          <w:szCs w:val="28"/>
        </w:rPr>
        <w:t>Н</w:t>
      </w:r>
      <w:r>
        <w:rPr>
          <w:rFonts w:ascii="Times New Roman" w:hAnsi="Times New Roman"/>
          <w:sz w:val="28"/>
          <w:szCs w:val="28"/>
        </w:rPr>
        <w:t>астоящий договор  является подтверждением права х</w:t>
      </w:r>
      <w:r w:rsidRPr="00B80E22">
        <w:rPr>
          <w:rFonts w:ascii="Times New Roman" w:hAnsi="Times New Roman"/>
          <w:sz w:val="28"/>
          <w:szCs w:val="28"/>
        </w:rPr>
        <w:t>озяйствующего субъекта  на осуществление торговой дея</w:t>
      </w:r>
      <w:r>
        <w:rPr>
          <w:rFonts w:ascii="Times New Roman" w:hAnsi="Times New Roman"/>
          <w:sz w:val="28"/>
          <w:szCs w:val="28"/>
        </w:rPr>
        <w:t>тельности (деятельности по предоставлению услуг)</w:t>
      </w:r>
      <w:r w:rsidRPr="00B80E22">
        <w:rPr>
          <w:rFonts w:ascii="Times New Roman" w:hAnsi="Times New Roman"/>
          <w:sz w:val="28"/>
          <w:szCs w:val="28"/>
        </w:rPr>
        <w:t xml:space="preserve"> в месте, установленном схемой размещения нес</w:t>
      </w:r>
      <w:r>
        <w:rPr>
          <w:rFonts w:ascii="Times New Roman" w:hAnsi="Times New Roman"/>
          <w:sz w:val="28"/>
          <w:szCs w:val="28"/>
        </w:rPr>
        <w:t>тационарных торговых объектов</w:t>
      </w:r>
      <w:r w:rsidRPr="00B80E22">
        <w:rPr>
          <w:rFonts w:ascii="Times New Roman" w:hAnsi="Times New Roman"/>
          <w:sz w:val="28"/>
          <w:szCs w:val="28"/>
        </w:rPr>
        <w:t xml:space="preserve"> </w:t>
      </w:r>
      <w:r>
        <w:rPr>
          <w:rFonts w:ascii="Times New Roman" w:hAnsi="Times New Roman"/>
          <w:sz w:val="28"/>
          <w:szCs w:val="28"/>
        </w:rPr>
        <w:t xml:space="preserve">и нестационарных объектов по предоставлению услуг </w:t>
      </w:r>
      <w:r w:rsidRPr="00752244">
        <w:rPr>
          <w:rFonts w:ascii="Times New Roman" w:hAnsi="Times New Roman"/>
          <w:color w:val="000000"/>
          <w:sz w:val="28"/>
          <w:szCs w:val="28"/>
        </w:rPr>
        <w:t>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w:t>
      </w:r>
      <w:r>
        <w:rPr>
          <w:rFonts w:ascii="Times New Roman" w:hAnsi="Times New Roman"/>
          <w:color w:val="000000"/>
          <w:sz w:val="28"/>
          <w:szCs w:val="28"/>
        </w:rPr>
        <w:t>орые не разграничена</w:t>
      </w:r>
      <w:r w:rsidRPr="00752244">
        <w:rPr>
          <w:rFonts w:ascii="Times New Roman" w:hAnsi="Times New Roman"/>
          <w:color w:val="000000"/>
          <w:sz w:val="28"/>
          <w:szCs w:val="28"/>
        </w:rPr>
        <w:t xml:space="preserve">, утвержденной постановлением администрации города-курорта Кисловодска </w:t>
      </w:r>
      <w:r w:rsidRPr="00691D00">
        <w:rPr>
          <w:rFonts w:ascii="Times New Roman" w:hAnsi="Times New Roman"/>
          <w:color w:val="000000"/>
          <w:sz w:val="28"/>
          <w:szCs w:val="28"/>
        </w:rPr>
        <w:t>от 31.10.2018 № 1004</w:t>
      </w:r>
      <w:proofErr w:type="gramEnd"/>
      <w:r>
        <w:rPr>
          <w:rFonts w:ascii="Times New Roman" w:hAnsi="Times New Roman"/>
          <w:color w:val="000000"/>
          <w:sz w:val="28"/>
          <w:szCs w:val="28"/>
        </w:rPr>
        <w:t xml:space="preserve"> (в редакции постановлений </w:t>
      </w:r>
      <w:r w:rsidRPr="00455DC3">
        <w:rPr>
          <w:rFonts w:ascii="Times New Roman" w:hAnsi="Times New Roman"/>
          <w:color w:val="000000"/>
          <w:sz w:val="28"/>
          <w:szCs w:val="28"/>
        </w:rPr>
        <w:t>от 12.09.2019 № 1045; 14.11.2019 № 1284; 05.12.2019 № 1398)</w:t>
      </w:r>
      <w:r w:rsidRPr="00691D00">
        <w:rPr>
          <w:rFonts w:ascii="Times New Roman" w:hAnsi="Times New Roman"/>
          <w:color w:val="000000"/>
          <w:sz w:val="28"/>
          <w:szCs w:val="28"/>
        </w:rPr>
        <w:t xml:space="preserve"> </w:t>
      </w:r>
      <w:r w:rsidRPr="00691D00">
        <w:rPr>
          <w:rFonts w:ascii="Times New Roman" w:hAnsi="Times New Roman"/>
          <w:sz w:val="28"/>
          <w:szCs w:val="28"/>
        </w:rPr>
        <w:t xml:space="preserve"> и пунктом 1.1  настоящего договора.</w:t>
      </w:r>
    </w:p>
    <w:p w:rsidR="00F22828" w:rsidRDefault="00F22828" w:rsidP="00F22828">
      <w:pPr>
        <w:pStyle w:val="a4"/>
        <w:tabs>
          <w:tab w:val="left" w:pos="1650"/>
        </w:tabs>
        <w:spacing w:line="240" w:lineRule="exact"/>
        <w:rPr>
          <w:rFonts w:ascii="Times New Roman" w:hAnsi="Times New Roman"/>
          <w:sz w:val="28"/>
          <w:szCs w:val="28"/>
        </w:rPr>
      </w:pPr>
      <w:r>
        <w:rPr>
          <w:rFonts w:ascii="Times New Roman" w:hAnsi="Times New Roman"/>
          <w:sz w:val="28"/>
          <w:szCs w:val="28"/>
        </w:rPr>
        <w:tab/>
      </w:r>
    </w:p>
    <w:p w:rsidR="00F22828" w:rsidRPr="00B80E22" w:rsidRDefault="00F22828" w:rsidP="00F22828">
      <w:pPr>
        <w:pStyle w:val="a4"/>
        <w:jc w:val="center"/>
        <w:rPr>
          <w:rFonts w:ascii="Times New Roman" w:hAnsi="Times New Roman"/>
          <w:sz w:val="28"/>
          <w:szCs w:val="28"/>
        </w:rPr>
      </w:pPr>
      <w:r w:rsidRPr="00B80E22">
        <w:rPr>
          <w:rFonts w:ascii="Times New Roman" w:hAnsi="Times New Roman"/>
          <w:sz w:val="28"/>
          <w:szCs w:val="28"/>
        </w:rPr>
        <w:t>2. Плата за размещение объекта и поряд</w:t>
      </w:r>
      <w:r>
        <w:rPr>
          <w:rFonts w:ascii="Times New Roman" w:hAnsi="Times New Roman"/>
          <w:sz w:val="28"/>
          <w:szCs w:val="28"/>
        </w:rPr>
        <w:t>ок расчетов</w:t>
      </w:r>
    </w:p>
    <w:p w:rsidR="00F22828" w:rsidRPr="00057E56" w:rsidRDefault="00F22828" w:rsidP="00F22828">
      <w:pPr>
        <w:pStyle w:val="a4"/>
        <w:spacing w:line="240" w:lineRule="exact"/>
        <w:jc w:val="center"/>
        <w:rPr>
          <w:rFonts w:ascii="Times New Roman" w:hAnsi="Times New Roman"/>
          <w:sz w:val="24"/>
          <w:szCs w:val="24"/>
        </w:rPr>
      </w:pPr>
    </w:p>
    <w:p w:rsidR="00F22828" w:rsidRDefault="00F22828" w:rsidP="00F22828">
      <w:pPr>
        <w:pStyle w:val="a4"/>
        <w:jc w:val="both"/>
        <w:rPr>
          <w:rFonts w:ascii="Times New Roman" w:hAnsi="Times New Roman"/>
          <w:sz w:val="28"/>
          <w:szCs w:val="28"/>
        </w:rPr>
      </w:pPr>
      <w:r>
        <w:rPr>
          <w:rFonts w:ascii="Times New Roman" w:hAnsi="Times New Roman"/>
          <w:sz w:val="28"/>
          <w:szCs w:val="28"/>
        </w:rPr>
        <w:tab/>
        <w:t>2.1.Размер п</w:t>
      </w:r>
      <w:r w:rsidRPr="00B80E22">
        <w:rPr>
          <w:rFonts w:ascii="Times New Roman" w:hAnsi="Times New Roman"/>
          <w:sz w:val="28"/>
          <w:szCs w:val="28"/>
        </w:rPr>
        <w:t>лат</w:t>
      </w:r>
      <w:r>
        <w:rPr>
          <w:rFonts w:ascii="Times New Roman" w:hAnsi="Times New Roman"/>
          <w:sz w:val="28"/>
          <w:szCs w:val="28"/>
        </w:rPr>
        <w:t xml:space="preserve">ы </w:t>
      </w:r>
      <w:r w:rsidRPr="00B80E22">
        <w:rPr>
          <w:rFonts w:ascii="Times New Roman" w:hAnsi="Times New Roman"/>
          <w:sz w:val="28"/>
          <w:szCs w:val="28"/>
        </w:rPr>
        <w:t xml:space="preserve"> за </w:t>
      </w:r>
      <w:r>
        <w:rPr>
          <w:rFonts w:ascii="Times New Roman" w:hAnsi="Times New Roman"/>
          <w:sz w:val="28"/>
          <w:szCs w:val="28"/>
        </w:rPr>
        <w:t>право размещения</w:t>
      </w:r>
      <w:r w:rsidRPr="00B80E22">
        <w:rPr>
          <w:rFonts w:ascii="Times New Roman" w:hAnsi="Times New Roman"/>
          <w:sz w:val="28"/>
          <w:szCs w:val="28"/>
        </w:rPr>
        <w:t xml:space="preserve"> о</w:t>
      </w:r>
      <w:r>
        <w:rPr>
          <w:rFonts w:ascii="Times New Roman" w:hAnsi="Times New Roman"/>
          <w:sz w:val="28"/>
          <w:szCs w:val="28"/>
        </w:rPr>
        <w:t xml:space="preserve">бъекта за один месяц  составляет _________  рублей, за весь период его размещения (установки)  _____________ рублей, и вносится хозяйствующим </w:t>
      </w:r>
      <w:r w:rsidRPr="00B86B27">
        <w:rPr>
          <w:rFonts w:ascii="Times New Roman" w:hAnsi="Times New Roman"/>
          <w:sz w:val="28"/>
          <w:szCs w:val="28"/>
        </w:rPr>
        <w:t>субъектом</w:t>
      </w:r>
      <w:r w:rsidRPr="00B86B27">
        <w:rPr>
          <w:rFonts w:ascii="Times New Roman" w:hAnsi="Times New Roman"/>
          <w:sz w:val="24"/>
          <w:szCs w:val="24"/>
        </w:rPr>
        <w:t xml:space="preserve"> </w:t>
      </w:r>
      <w:r w:rsidRPr="00B86B27">
        <w:rPr>
          <w:rFonts w:ascii="Times New Roman" w:hAnsi="Times New Roman"/>
          <w:sz w:val="28"/>
          <w:szCs w:val="28"/>
        </w:rPr>
        <w:t>ежеквартально авансом в срок до первого числа месяца предшествующего квартала (периода). Первый взнос за р</w:t>
      </w:r>
      <w:r>
        <w:rPr>
          <w:rFonts w:ascii="Times New Roman" w:hAnsi="Times New Roman"/>
          <w:sz w:val="28"/>
          <w:szCs w:val="28"/>
        </w:rPr>
        <w:t>азмещение объекта производится х</w:t>
      </w:r>
      <w:r w:rsidRPr="00B86B27">
        <w:rPr>
          <w:rFonts w:ascii="Times New Roman" w:hAnsi="Times New Roman"/>
          <w:sz w:val="28"/>
          <w:szCs w:val="28"/>
        </w:rPr>
        <w:t>озяйствующим субъектом в течение  трёх  дней со дня подписания договора</w:t>
      </w:r>
    </w:p>
    <w:p w:rsidR="00F22828" w:rsidRDefault="00F22828" w:rsidP="00F22828">
      <w:pPr>
        <w:pStyle w:val="a4"/>
        <w:jc w:val="both"/>
        <w:rPr>
          <w:rFonts w:ascii="Times New Roman" w:hAnsi="Times New Roman"/>
          <w:sz w:val="28"/>
          <w:szCs w:val="28"/>
        </w:rPr>
      </w:pPr>
      <w:r w:rsidRPr="00751286">
        <w:rPr>
          <w:rFonts w:ascii="Times New Roman" w:hAnsi="Times New Roman"/>
          <w:b/>
          <w:sz w:val="24"/>
          <w:szCs w:val="24"/>
        </w:rPr>
        <w:t xml:space="preserve"> </w:t>
      </w:r>
      <w:r>
        <w:rPr>
          <w:rFonts w:ascii="Times New Roman" w:hAnsi="Times New Roman"/>
          <w:b/>
          <w:sz w:val="24"/>
          <w:szCs w:val="24"/>
        </w:rPr>
        <w:tab/>
      </w:r>
      <w:r w:rsidRPr="002F5F96">
        <w:rPr>
          <w:rFonts w:ascii="Times New Roman" w:hAnsi="Times New Roman"/>
          <w:sz w:val="28"/>
          <w:szCs w:val="28"/>
        </w:rPr>
        <w:t>2.2.</w:t>
      </w:r>
      <w:r>
        <w:rPr>
          <w:rFonts w:ascii="Times New Roman" w:hAnsi="Times New Roman"/>
          <w:sz w:val="28"/>
          <w:szCs w:val="28"/>
        </w:rPr>
        <w:t>Платеж  осуществляется путем перечисления денежных сре</w:t>
      </w:r>
      <w:proofErr w:type="gramStart"/>
      <w:r>
        <w:rPr>
          <w:rFonts w:ascii="Times New Roman" w:hAnsi="Times New Roman"/>
          <w:sz w:val="28"/>
          <w:szCs w:val="28"/>
        </w:rPr>
        <w:t>дств в д</w:t>
      </w:r>
      <w:proofErr w:type="gramEnd"/>
      <w:r>
        <w:rPr>
          <w:rFonts w:ascii="Times New Roman" w:hAnsi="Times New Roman"/>
          <w:sz w:val="28"/>
          <w:szCs w:val="28"/>
        </w:rPr>
        <w:t>оход бюджета городского округа города-курорта Кисловодска по следующим реквизитам:</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357700,  Россия, Ставропольский край, г</w:t>
      </w:r>
      <w:proofErr w:type="gramStart"/>
      <w:r w:rsidRPr="008C4BCF">
        <w:rPr>
          <w:rFonts w:ascii="Times New Roman" w:hAnsi="Times New Roman"/>
          <w:sz w:val="28"/>
          <w:szCs w:val="28"/>
        </w:rPr>
        <w:t>.К</w:t>
      </w:r>
      <w:proofErr w:type="gramEnd"/>
      <w:r w:rsidRPr="008C4BCF">
        <w:rPr>
          <w:rFonts w:ascii="Times New Roman" w:hAnsi="Times New Roman"/>
          <w:sz w:val="28"/>
          <w:szCs w:val="28"/>
        </w:rPr>
        <w:t>исловодск, пр. Победы 25</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ИНН 2628016302</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КПП 262801001</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ОГРН 1022601316418</w:t>
      </w:r>
    </w:p>
    <w:p w:rsidR="00F22828" w:rsidRPr="00F22828" w:rsidRDefault="00F22828" w:rsidP="00F22828">
      <w:pPr>
        <w:pStyle w:val="a4"/>
        <w:jc w:val="both"/>
        <w:rPr>
          <w:rFonts w:ascii="Times New Roman" w:hAnsi="Times New Roman"/>
          <w:sz w:val="28"/>
          <w:szCs w:val="28"/>
        </w:rPr>
      </w:pPr>
      <w:r w:rsidRPr="008C4BCF">
        <w:rPr>
          <w:rFonts w:ascii="Times New Roman" w:hAnsi="Times New Roman"/>
          <w:sz w:val="28"/>
          <w:szCs w:val="28"/>
        </w:rPr>
        <w:t>УФК по Ставропольскому краю (Администрация города-курорта Кисловодска Ставропольского края)</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 xml:space="preserve">Лицевой счет 04213013700 </w:t>
      </w:r>
    </w:p>
    <w:p w:rsidR="00F22828" w:rsidRDefault="00F22828" w:rsidP="00F22828">
      <w:pPr>
        <w:pStyle w:val="a4"/>
        <w:jc w:val="both"/>
        <w:rPr>
          <w:rFonts w:ascii="Times New Roman" w:hAnsi="Times New Roman"/>
          <w:sz w:val="28"/>
          <w:szCs w:val="28"/>
        </w:rPr>
      </w:pPr>
      <w:r w:rsidRPr="008C4BCF">
        <w:rPr>
          <w:rFonts w:ascii="Times New Roman" w:hAnsi="Times New Roman"/>
          <w:sz w:val="28"/>
          <w:szCs w:val="28"/>
        </w:rPr>
        <w:t>расчетный счет 40101810300000010005</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Отделение Ставрополь г</w:t>
      </w:r>
      <w:proofErr w:type="gramStart"/>
      <w:r w:rsidRPr="008C4BCF">
        <w:rPr>
          <w:rFonts w:ascii="Times New Roman" w:hAnsi="Times New Roman"/>
          <w:sz w:val="28"/>
          <w:szCs w:val="28"/>
        </w:rPr>
        <w:t>.С</w:t>
      </w:r>
      <w:proofErr w:type="gramEnd"/>
      <w:r w:rsidRPr="008C4BCF">
        <w:rPr>
          <w:rFonts w:ascii="Times New Roman" w:hAnsi="Times New Roman"/>
          <w:sz w:val="28"/>
          <w:szCs w:val="28"/>
        </w:rPr>
        <w:t>таврополь</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БИК 040702001</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КБК 60111502040040000140</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lastRenderedPageBreak/>
        <w:t>ОКТМО 07715000</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Назначение платежа: оплата за право размещения нестационарного торгового объекта (нестационарного объекта по предоставлению услуг).</w:t>
      </w:r>
    </w:p>
    <w:p w:rsidR="00F22828" w:rsidRPr="008C4BCF" w:rsidRDefault="00F22828" w:rsidP="00F22828">
      <w:pPr>
        <w:pStyle w:val="a4"/>
        <w:jc w:val="both"/>
        <w:rPr>
          <w:rFonts w:ascii="Times New Roman" w:hAnsi="Times New Roman"/>
          <w:sz w:val="28"/>
          <w:szCs w:val="28"/>
        </w:rPr>
      </w:pPr>
      <w:r w:rsidRPr="008C4BCF">
        <w:rPr>
          <w:rFonts w:ascii="Times New Roman" w:hAnsi="Times New Roman"/>
          <w:sz w:val="28"/>
          <w:szCs w:val="28"/>
        </w:rPr>
        <w:t>тел. 2-90-30, 2-00-77, факс 2-00-77</w:t>
      </w:r>
    </w:p>
    <w:p w:rsidR="00F22828" w:rsidRPr="00F22828" w:rsidRDefault="00F22828" w:rsidP="00F22828">
      <w:pPr>
        <w:pStyle w:val="a4"/>
        <w:jc w:val="both"/>
        <w:rPr>
          <w:rFonts w:ascii="Times New Roman" w:hAnsi="Times New Roman"/>
          <w:sz w:val="28"/>
          <w:szCs w:val="28"/>
        </w:rPr>
      </w:pPr>
      <w:r w:rsidRPr="008C4BCF">
        <w:rPr>
          <w:rFonts w:ascii="Times New Roman" w:hAnsi="Times New Roman"/>
          <w:sz w:val="28"/>
          <w:szCs w:val="28"/>
        </w:rPr>
        <w:t xml:space="preserve">адрес электронной почты: </w:t>
      </w:r>
      <w:proofErr w:type="spellStart"/>
      <w:r w:rsidRPr="008C4BCF">
        <w:rPr>
          <w:rFonts w:ascii="Times New Roman" w:hAnsi="Times New Roman"/>
          <w:sz w:val="28"/>
          <w:szCs w:val="28"/>
          <w:lang w:val="en-US"/>
        </w:rPr>
        <w:t>kom</w:t>
      </w:r>
      <w:proofErr w:type="spellEnd"/>
      <w:r w:rsidRPr="008C4BCF">
        <w:rPr>
          <w:rFonts w:ascii="Times New Roman" w:hAnsi="Times New Roman"/>
          <w:sz w:val="28"/>
          <w:szCs w:val="28"/>
        </w:rPr>
        <w:t>_</w:t>
      </w:r>
      <w:proofErr w:type="spellStart"/>
      <w:r w:rsidRPr="008C4BCF">
        <w:rPr>
          <w:rFonts w:ascii="Times New Roman" w:hAnsi="Times New Roman"/>
          <w:sz w:val="28"/>
          <w:szCs w:val="28"/>
          <w:lang w:val="en-US"/>
        </w:rPr>
        <w:t>torg</w:t>
      </w:r>
      <w:proofErr w:type="spellEnd"/>
      <w:r w:rsidRPr="008C4BCF">
        <w:rPr>
          <w:rFonts w:ascii="Times New Roman" w:hAnsi="Times New Roman"/>
          <w:sz w:val="28"/>
          <w:szCs w:val="28"/>
        </w:rPr>
        <w:t>@</w:t>
      </w:r>
      <w:proofErr w:type="spellStart"/>
      <w:r>
        <w:rPr>
          <w:rFonts w:ascii="Times New Roman" w:hAnsi="Times New Roman"/>
          <w:sz w:val="28"/>
          <w:szCs w:val="28"/>
          <w:lang w:val="en-US"/>
        </w:rPr>
        <w:t>kislovodsk</w:t>
      </w:r>
      <w:proofErr w:type="spellEnd"/>
      <w:r w:rsidRPr="00F22828">
        <w:rPr>
          <w:rFonts w:ascii="Times New Roman" w:hAnsi="Times New Roman"/>
          <w:sz w:val="28"/>
          <w:szCs w:val="28"/>
        </w:rPr>
        <w:t>-</w:t>
      </w:r>
      <w:proofErr w:type="spellStart"/>
      <w:r>
        <w:rPr>
          <w:rFonts w:ascii="Times New Roman" w:hAnsi="Times New Roman"/>
          <w:sz w:val="28"/>
          <w:szCs w:val="28"/>
          <w:lang w:val="en-US"/>
        </w:rPr>
        <w:t>kurort</w:t>
      </w:r>
      <w:proofErr w:type="spellEnd"/>
      <w:r w:rsidRPr="00F22828">
        <w:rPr>
          <w:rFonts w:ascii="Times New Roman" w:hAnsi="Times New Roman"/>
          <w:sz w:val="28"/>
          <w:szCs w:val="28"/>
        </w:rPr>
        <w:t>.</w:t>
      </w:r>
      <w:r>
        <w:rPr>
          <w:rFonts w:ascii="Times New Roman" w:hAnsi="Times New Roman"/>
          <w:sz w:val="28"/>
          <w:szCs w:val="28"/>
          <w:lang w:val="en-US"/>
        </w:rPr>
        <w:t>org</w:t>
      </w:r>
    </w:p>
    <w:p w:rsidR="00F22828" w:rsidRDefault="00F22828" w:rsidP="00F22828">
      <w:pPr>
        <w:pStyle w:val="a4"/>
        <w:jc w:val="both"/>
        <w:rPr>
          <w:rFonts w:ascii="Times New Roman" w:hAnsi="Times New Roman"/>
          <w:b/>
          <w:sz w:val="24"/>
          <w:szCs w:val="24"/>
        </w:rPr>
      </w:pPr>
    </w:p>
    <w:p w:rsidR="00F22828" w:rsidRPr="00782FB0" w:rsidRDefault="00F22828" w:rsidP="00F22828">
      <w:pPr>
        <w:pStyle w:val="a4"/>
        <w:jc w:val="both"/>
        <w:rPr>
          <w:rFonts w:ascii="Times New Roman" w:hAnsi="Times New Roman"/>
          <w:sz w:val="28"/>
          <w:szCs w:val="28"/>
        </w:rPr>
      </w:pPr>
      <w:r>
        <w:rPr>
          <w:rFonts w:ascii="Times New Roman" w:hAnsi="Times New Roman"/>
          <w:sz w:val="28"/>
          <w:szCs w:val="28"/>
        </w:rPr>
        <w:tab/>
        <w:t>2</w:t>
      </w:r>
      <w:r w:rsidRPr="008C4BCF">
        <w:rPr>
          <w:rFonts w:ascii="Times New Roman" w:hAnsi="Times New Roman"/>
          <w:sz w:val="28"/>
          <w:szCs w:val="28"/>
        </w:rPr>
        <w:t>.3.Плата за размещение объекта производится по графику</w:t>
      </w:r>
      <w:r w:rsidRPr="00782FB0">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18"/>
        <w:gridCol w:w="3260"/>
      </w:tblGrid>
      <w:tr w:rsidR="00F22828" w:rsidRPr="00751286" w:rsidTr="00410555">
        <w:tc>
          <w:tcPr>
            <w:tcW w:w="3261" w:type="dxa"/>
            <w:tcBorders>
              <w:top w:val="single" w:sz="4" w:space="0" w:color="auto"/>
              <w:left w:val="single" w:sz="4" w:space="0" w:color="auto"/>
              <w:bottom w:val="single" w:sz="4" w:space="0" w:color="auto"/>
              <w:right w:val="single" w:sz="4" w:space="0" w:color="auto"/>
            </w:tcBorders>
            <w:hideMark/>
          </w:tcPr>
          <w:p w:rsidR="00F22828" w:rsidRPr="00B86B27" w:rsidRDefault="00F22828" w:rsidP="00410555">
            <w:pPr>
              <w:pStyle w:val="a4"/>
              <w:jc w:val="center"/>
              <w:rPr>
                <w:rFonts w:ascii="Times New Roman" w:hAnsi="Times New Roman"/>
                <w:sz w:val="28"/>
                <w:szCs w:val="28"/>
              </w:rPr>
            </w:pPr>
            <w:r>
              <w:rPr>
                <w:rFonts w:ascii="Times New Roman" w:hAnsi="Times New Roman"/>
                <w:sz w:val="28"/>
                <w:szCs w:val="28"/>
              </w:rPr>
              <w:t>Период</w:t>
            </w:r>
          </w:p>
        </w:tc>
        <w:tc>
          <w:tcPr>
            <w:tcW w:w="3118" w:type="dxa"/>
            <w:tcBorders>
              <w:top w:val="single" w:sz="4" w:space="0" w:color="auto"/>
              <w:left w:val="single" w:sz="4" w:space="0" w:color="auto"/>
              <w:bottom w:val="single" w:sz="4" w:space="0" w:color="auto"/>
              <w:right w:val="single" w:sz="4" w:space="0" w:color="auto"/>
            </w:tcBorders>
            <w:hideMark/>
          </w:tcPr>
          <w:p w:rsidR="00F22828" w:rsidRPr="00B86B27" w:rsidRDefault="00F22828" w:rsidP="00410555">
            <w:pPr>
              <w:pStyle w:val="a4"/>
              <w:jc w:val="center"/>
              <w:rPr>
                <w:rFonts w:ascii="Times New Roman" w:hAnsi="Times New Roman"/>
                <w:sz w:val="28"/>
                <w:szCs w:val="28"/>
              </w:rPr>
            </w:pPr>
            <w:r w:rsidRPr="00B86B27">
              <w:rPr>
                <w:rFonts w:ascii="Times New Roman" w:hAnsi="Times New Roman"/>
                <w:sz w:val="28"/>
                <w:szCs w:val="28"/>
              </w:rPr>
              <w:t>Срок оплаты</w:t>
            </w:r>
          </w:p>
        </w:tc>
        <w:tc>
          <w:tcPr>
            <w:tcW w:w="3260" w:type="dxa"/>
            <w:tcBorders>
              <w:top w:val="single" w:sz="4" w:space="0" w:color="auto"/>
              <w:left w:val="single" w:sz="4" w:space="0" w:color="auto"/>
              <w:bottom w:val="single" w:sz="4" w:space="0" w:color="auto"/>
              <w:right w:val="single" w:sz="4" w:space="0" w:color="auto"/>
            </w:tcBorders>
          </w:tcPr>
          <w:p w:rsidR="00F22828" w:rsidRDefault="00F22828" w:rsidP="00410555">
            <w:pPr>
              <w:pStyle w:val="a4"/>
              <w:jc w:val="center"/>
              <w:rPr>
                <w:rFonts w:ascii="Times New Roman" w:hAnsi="Times New Roman"/>
                <w:sz w:val="28"/>
                <w:szCs w:val="28"/>
              </w:rPr>
            </w:pPr>
            <w:r w:rsidRPr="00B86B27">
              <w:rPr>
                <w:rFonts w:ascii="Times New Roman" w:hAnsi="Times New Roman"/>
                <w:sz w:val="28"/>
                <w:szCs w:val="28"/>
              </w:rPr>
              <w:t>Сумма</w:t>
            </w:r>
          </w:p>
          <w:p w:rsidR="00F22828" w:rsidRPr="00B86B27" w:rsidRDefault="00F22828" w:rsidP="00410555">
            <w:pPr>
              <w:pStyle w:val="a4"/>
              <w:jc w:val="center"/>
              <w:rPr>
                <w:rFonts w:ascii="Times New Roman" w:hAnsi="Times New Roman"/>
                <w:sz w:val="28"/>
                <w:szCs w:val="28"/>
              </w:rPr>
            </w:pPr>
            <w:r>
              <w:rPr>
                <w:rFonts w:ascii="Times New Roman" w:hAnsi="Times New Roman"/>
                <w:sz w:val="28"/>
                <w:szCs w:val="28"/>
              </w:rPr>
              <w:t>(в рублях)</w:t>
            </w:r>
          </w:p>
        </w:tc>
      </w:tr>
      <w:tr w:rsidR="00F22828" w:rsidRPr="00751286" w:rsidTr="00410555">
        <w:tc>
          <w:tcPr>
            <w:tcW w:w="3261" w:type="dxa"/>
            <w:tcBorders>
              <w:top w:val="single" w:sz="4" w:space="0" w:color="auto"/>
              <w:left w:val="single" w:sz="4" w:space="0" w:color="auto"/>
              <w:bottom w:val="single" w:sz="4" w:space="0" w:color="auto"/>
              <w:right w:val="single" w:sz="4" w:space="0" w:color="auto"/>
            </w:tcBorders>
          </w:tcPr>
          <w:p w:rsidR="00F22828" w:rsidRPr="00B86B27" w:rsidRDefault="00F22828" w:rsidP="00410555">
            <w:pPr>
              <w:pStyle w:val="a4"/>
              <w:spacing w:after="200" w:line="276" w:lineRule="auto"/>
              <w:jc w:val="both"/>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22828" w:rsidRPr="00B86B27" w:rsidRDefault="00F22828" w:rsidP="00410555">
            <w:pPr>
              <w:pStyle w:val="a4"/>
              <w:spacing w:after="200" w:line="276" w:lineRule="auto"/>
              <w:jc w:val="both"/>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F22828" w:rsidRPr="00B86B27" w:rsidRDefault="00F22828" w:rsidP="00410555">
            <w:pPr>
              <w:pStyle w:val="a4"/>
              <w:spacing w:after="200" w:line="276" w:lineRule="auto"/>
              <w:jc w:val="both"/>
              <w:rPr>
                <w:rFonts w:ascii="Times New Roman" w:hAnsi="Times New Roman"/>
                <w:b/>
                <w:sz w:val="28"/>
                <w:szCs w:val="28"/>
              </w:rPr>
            </w:pPr>
          </w:p>
        </w:tc>
      </w:tr>
    </w:tbl>
    <w:p w:rsidR="00F22828" w:rsidRPr="00751286" w:rsidRDefault="00F22828" w:rsidP="00F22828">
      <w:pPr>
        <w:pStyle w:val="a4"/>
        <w:jc w:val="both"/>
        <w:rPr>
          <w:rFonts w:ascii="Times New Roman" w:hAnsi="Times New Roman"/>
          <w:b/>
          <w:sz w:val="24"/>
          <w:szCs w:val="24"/>
        </w:rPr>
      </w:pPr>
      <w:r w:rsidRPr="00751286">
        <w:rPr>
          <w:rFonts w:ascii="Times New Roman" w:hAnsi="Times New Roman"/>
          <w:b/>
          <w:sz w:val="24"/>
          <w:szCs w:val="24"/>
        </w:rPr>
        <w:t xml:space="preserve">         </w:t>
      </w:r>
    </w:p>
    <w:p w:rsidR="00F22828" w:rsidRPr="00782FB0" w:rsidRDefault="00F22828" w:rsidP="00F22828">
      <w:pPr>
        <w:pStyle w:val="a4"/>
        <w:jc w:val="both"/>
        <w:rPr>
          <w:rFonts w:ascii="Times New Roman" w:hAnsi="Times New Roman"/>
          <w:sz w:val="28"/>
          <w:szCs w:val="28"/>
        </w:rPr>
      </w:pPr>
      <w:r>
        <w:rPr>
          <w:rFonts w:ascii="Times New Roman" w:hAnsi="Times New Roman"/>
          <w:sz w:val="28"/>
          <w:szCs w:val="28"/>
        </w:rPr>
        <w:tab/>
        <w:t>2.4.</w:t>
      </w:r>
      <w:r w:rsidRPr="00782FB0">
        <w:rPr>
          <w:rFonts w:ascii="Times New Roman" w:hAnsi="Times New Roman"/>
          <w:sz w:val="28"/>
          <w:szCs w:val="28"/>
        </w:rPr>
        <w:t>Хозяйствующий субъект пред</w:t>
      </w:r>
      <w:r>
        <w:rPr>
          <w:rFonts w:ascii="Times New Roman" w:hAnsi="Times New Roman"/>
          <w:sz w:val="28"/>
          <w:szCs w:val="28"/>
        </w:rPr>
        <w:t>о</w:t>
      </w:r>
      <w:r w:rsidRPr="00782FB0">
        <w:rPr>
          <w:rFonts w:ascii="Times New Roman" w:hAnsi="Times New Roman"/>
          <w:sz w:val="28"/>
          <w:szCs w:val="28"/>
        </w:rPr>
        <w:t xml:space="preserve">ставляет копии платежных документов </w:t>
      </w:r>
      <w:r>
        <w:rPr>
          <w:rFonts w:ascii="Times New Roman" w:hAnsi="Times New Roman"/>
          <w:sz w:val="28"/>
          <w:szCs w:val="28"/>
        </w:rPr>
        <w:t>за</w:t>
      </w:r>
      <w:r w:rsidRPr="00782FB0">
        <w:rPr>
          <w:rFonts w:ascii="Times New Roman" w:hAnsi="Times New Roman"/>
          <w:sz w:val="28"/>
          <w:szCs w:val="28"/>
        </w:rPr>
        <w:t xml:space="preserve"> размещение объекта в течение трех дней после оплаты.</w:t>
      </w:r>
    </w:p>
    <w:p w:rsidR="00F22828" w:rsidRDefault="00F22828" w:rsidP="00F22828">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2.5.</w:t>
      </w:r>
      <w:r w:rsidRPr="00B80E22">
        <w:rPr>
          <w:rFonts w:ascii="Times New Roman" w:hAnsi="Times New Roman"/>
          <w:sz w:val="28"/>
          <w:szCs w:val="28"/>
        </w:rPr>
        <w:t>Размер платы не может быть изменен по соглашению сторон</w:t>
      </w:r>
      <w:r>
        <w:rPr>
          <w:rFonts w:ascii="Times New Roman" w:hAnsi="Times New Roman"/>
          <w:sz w:val="28"/>
          <w:szCs w:val="28"/>
        </w:rPr>
        <w:t>.</w:t>
      </w:r>
    </w:p>
    <w:p w:rsidR="00F22828" w:rsidRDefault="00F22828" w:rsidP="00F22828">
      <w:pPr>
        <w:pStyle w:val="a4"/>
        <w:jc w:val="both"/>
        <w:rPr>
          <w:rFonts w:ascii="Times New Roman" w:hAnsi="Times New Roman"/>
          <w:sz w:val="28"/>
          <w:szCs w:val="28"/>
        </w:rPr>
      </w:pPr>
    </w:p>
    <w:p w:rsidR="00F22828" w:rsidRDefault="00F22828" w:rsidP="00F22828">
      <w:pPr>
        <w:pStyle w:val="a4"/>
        <w:jc w:val="center"/>
        <w:rPr>
          <w:rFonts w:ascii="Times New Roman" w:hAnsi="Times New Roman"/>
          <w:sz w:val="28"/>
          <w:szCs w:val="28"/>
        </w:rPr>
      </w:pPr>
      <w:r w:rsidRPr="00B80E22">
        <w:rPr>
          <w:rFonts w:ascii="Times New Roman" w:hAnsi="Times New Roman"/>
          <w:sz w:val="28"/>
          <w:szCs w:val="28"/>
        </w:rPr>
        <w:t>3. Права и обязанности сторон</w:t>
      </w:r>
    </w:p>
    <w:p w:rsidR="00F22828" w:rsidRDefault="00F22828" w:rsidP="00F22828">
      <w:pPr>
        <w:pStyle w:val="a4"/>
        <w:spacing w:line="240" w:lineRule="exact"/>
        <w:jc w:val="center"/>
        <w:rPr>
          <w:rFonts w:ascii="Times New Roman" w:hAnsi="Times New Roman"/>
          <w:sz w:val="28"/>
          <w:szCs w:val="28"/>
        </w:rPr>
      </w:pPr>
    </w:p>
    <w:p w:rsidR="00F22828" w:rsidRDefault="00F22828" w:rsidP="00F22828">
      <w:pPr>
        <w:pStyle w:val="a4"/>
        <w:rPr>
          <w:rFonts w:ascii="Times New Roman" w:hAnsi="Times New Roman"/>
          <w:sz w:val="28"/>
          <w:szCs w:val="28"/>
        </w:rPr>
      </w:pPr>
      <w:r>
        <w:rPr>
          <w:rFonts w:ascii="Times New Roman" w:hAnsi="Times New Roman"/>
          <w:sz w:val="28"/>
          <w:szCs w:val="28"/>
        </w:rPr>
        <w:tab/>
      </w:r>
      <w:r w:rsidRPr="00B80E22">
        <w:rPr>
          <w:rFonts w:ascii="Times New Roman" w:hAnsi="Times New Roman"/>
          <w:sz w:val="28"/>
          <w:szCs w:val="28"/>
        </w:rPr>
        <w:t>3.1. Хозяйствующий субъект имеет право:</w:t>
      </w:r>
    </w:p>
    <w:p w:rsidR="00F22828" w:rsidRDefault="00F22828" w:rsidP="00F22828">
      <w:pPr>
        <w:pStyle w:val="a4"/>
        <w:jc w:val="both"/>
        <w:rPr>
          <w:rFonts w:ascii="Times New Roman" w:hAnsi="Times New Roman"/>
          <w:sz w:val="28"/>
          <w:szCs w:val="28"/>
        </w:rPr>
      </w:pPr>
      <w:r>
        <w:rPr>
          <w:rFonts w:ascii="Times New Roman" w:hAnsi="Times New Roman"/>
          <w:sz w:val="28"/>
          <w:szCs w:val="28"/>
        </w:rPr>
        <w:tab/>
        <w:t>3.1.1.</w:t>
      </w:r>
      <w:proofErr w:type="gramStart"/>
      <w:r>
        <w:rPr>
          <w:rFonts w:ascii="Times New Roman" w:hAnsi="Times New Roman"/>
          <w:sz w:val="28"/>
          <w:szCs w:val="28"/>
        </w:rPr>
        <w:t>Разместить объект</w:t>
      </w:r>
      <w:proofErr w:type="gramEnd"/>
      <w:r w:rsidRPr="00B80E22">
        <w:rPr>
          <w:rFonts w:ascii="Times New Roman" w:hAnsi="Times New Roman"/>
          <w:sz w:val="28"/>
          <w:szCs w:val="28"/>
        </w:rPr>
        <w:t xml:space="preserve"> в соответствии с пунктом 1.1 настоящего договора.</w:t>
      </w:r>
    </w:p>
    <w:p w:rsidR="00F22828" w:rsidRDefault="00F22828" w:rsidP="00F22828">
      <w:pPr>
        <w:pStyle w:val="a4"/>
        <w:jc w:val="both"/>
        <w:rPr>
          <w:rFonts w:ascii="Times New Roman" w:hAnsi="Times New Roman"/>
          <w:sz w:val="28"/>
          <w:szCs w:val="28"/>
        </w:rPr>
      </w:pPr>
      <w:r>
        <w:rPr>
          <w:rFonts w:ascii="Times New Roman" w:hAnsi="Times New Roman"/>
          <w:sz w:val="28"/>
          <w:szCs w:val="28"/>
        </w:rPr>
        <w:tab/>
        <w:t>3.1.2.</w:t>
      </w:r>
      <w:r w:rsidRPr="00B80E22">
        <w:rPr>
          <w:rFonts w:ascii="Times New Roman" w:hAnsi="Times New Roman"/>
          <w:sz w:val="28"/>
          <w:szCs w:val="28"/>
        </w:rPr>
        <w:t>Использовать объект для осуществле</w:t>
      </w:r>
      <w:r>
        <w:rPr>
          <w:rFonts w:ascii="Times New Roman" w:hAnsi="Times New Roman"/>
          <w:sz w:val="28"/>
          <w:szCs w:val="28"/>
        </w:rPr>
        <w:t xml:space="preserve">ния торговой деятельности (деятельности по предоставлению услуг) </w:t>
      </w:r>
      <w:r w:rsidRPr="00B80E22">
        <w:rPr>
          <w:rFonts w:ascii="Times New Roman" w:hAnsi="Times New Roman"/>
          <w:sz w:val="28"/>
          <w:szCs w:val="28"/>
        </w:rPr>
        <w:t xml:space="preserve"> в соответствии с требованиями федеральног</w:t>
      </w:r>
      <w:r>
        <w:rPr>
          <w:rFonts w:ascii="Times New Roman" w:hAnsi="Times New Roman"/>
          <w:sz w:val="28"/>
          <w:szCs w:val="28"/>
        </w:rPr>
        <w:t>о законодательства, нормативных</w:t>
      </w:r>
      <w:r w:rsidRPr="00B80E22">
        <w:rPr>
          <w:rFonts w:ascii="Times New Roman" w:hAnsi="Times New Roman"/>
          <w:sz w:val="28"/>
          <w:szCs w:val="28"/>
        </w:rPr>
        <w:t xml:space="preserve"> правовых актов Ставропольского края и городского округа города-курорта Кисловодска.</w:t>
      </w:r>
    </w:p>
    <w:p w:rsidR="00F22828" w:rsidRDefault="00F22828" w:rsidP="00F22828">
      <w:pPr>
        <w:pStyle w:val="a4"/>
        <w:tabs>
          <w:tab w:val="left" w:pos="709"/>
        </w:tabs>
        <w:jc w:val="both"/>
        <w:rPr>
          <w:rFonts w:ascii="Times New Roman" w:hAnsi="Times New Roman"/>
          <w:sz w:val="28"/>
          <w:szCs w:val="28"/>
        </w:rPr>
      </w:pPr>
      <w:r>
        <w:rPr>
          <w:rFonts w:ascii="Times New Roman" w:hAnsi="Times New Roman"/>
          <w:sz w:val="28"/>
          <w:szCs w:val="28"/>
        </w:rPr>
        <w:tab/>
      </w:r>
      <w:r w:rsidRPr="00B80E22">
        <w:rPr>
          <w:rFonts w:ascii="Times New Roman" w:hAnsi="Times New Roman"/>
          <w:sz w:val="28"/>
          <w:szCs w:val="28"/>
        </w:rPr>
        <w:t>3.2. Хозяйствующий субъект обязан:</w:t>
      </w:r>
    </w:p>
    <w:p w:rsidR="00F22828" w:rsidRDefault="00F22828" w:rsidP="00F22828">
      <w:pPr>
        <w:pStyle w:val="a4"/>
        <w:jc w:val="both"/>
        <w:rPr>
          <w:rFonts w:ascii="Times New Roman" w:hAnsi="Times New Roman"/>
          <w:sz w:val="28"/>
          <w:szCs w:val="28"/>
        </w:rPr>
      </w:pPr>
      <w:r>
        <w:rPr>
          <w:rFonts w:ascii="Times New Roman" w:hAnsi="Times New Roman"/>
          <w:sz w:val="28"/>
          <w:szCs w:val="28"/>
        </w:rPr>
        <w:tab/>
      </w:r>
      <w:r w:rsidRPr="00E93F66">
        <w:rPr>
          <w:rFonts w:ascii="Times New Roman" w:hAnsi="Times New Roman"/>
          <w:sz w:val="28"/>
          <w:szCs w:val="28"/>
        </w:rPr>
        <w:t>3.2.1.</w:t>
      </w:r>
      <w:r>
        <w:rPr>
          <w:rFonts w:ascii="Times New Roman" w:hAnsi="Times New Roman"/>
          <w:sz w:val="28"/>
          <w:szCs w:val="28"/>
        </w:rPr>
        <w:t>Своевременно вносить плату за</w:t>
      </w:r>
      <w:r w:rsidRPr="00E93F66">
        <w:rPr>
          <w:rFonts w:ascii="Times New Roman" w:hAnsi="Times New Roman"/>
          <w:sz w:val="28"/>
          <w:szCs w:val="28"/>
        </w:rPr>
        <w:t xml:space="preserve"> разм</w:t>
      </w:r>
      <w:r>
        <w:rPr>
          <w:rFonts w:ascii="Times New Roman" w:hAnsi="Times New Roman"/>
          <w:sz w:val="28"/>
          <w:szCs w:val="28"/>
        </w:rPr>
        <w:t>ещение объекта в порядке, сроки</w:t>
      </w:r>
      <w:r w:rsidRPr="00E93F66">
        <w:rPr>
          <w:rFonts w:ascii="Times New Roman" w:hAnsi="Times New Roman"/>
          <w:sz w:val="28"/>
          <w:szCs w:val="28"/>
        </w:rPr>
        <w:t xml:space="preserve"> и сумме, указанные в п.2.3 настоящего договора.</w:t>
      </w:r>
    </w:p>
    <w:p w:rsidR="00F22828" w:rsidRDefault="00F22828" w:rsidP="00F22828">
      <w:pPr>
        <w:pStyle w:val="a4"/>
        <w:jc w:val="both"/>
        <w:rPr>
          <w:rFonts w:ascii="Times New Roman" w:hAnsi="Times New Roman"/>
          <w:sz w:val="28"/>
          <w:szCs w:val="28"/>
        </w:rPr>
      </w:pPr>
      <w:r>
        <w:rPr>
          <w:rFonts w:ascii="Times New Roman" w:hAnsi="Times New Roman"/>
          <w:sz w:val="28"/>
          <w:szCs w:val="28"/>
        </w:rPr>
        <w:tab/>
        <w:t>3.2.2</w:t>
      </w:r>
      <w:r w:rsidRPr="00B86B27">
        <w:rPr>
          <w:rFonts w:ascii="Times New Roman" w:hAnsi="Times New Roman"/>
          <w:sz w:val="28"/>
          <w:szCs w:val="28"/>
        </w:rPr>
        <w:t>.Обеспечить соответствие внешнего вида объек</w:t>
      </w:r>
      <w:r>
        <w:rPr>
          <w:rFonts w:ascii="Times New Roman" w:hAnsi="Times New Roman"/>
          <w:sz w:val="28"/>
          <w:szCs w:val="28"/>
        </w:rPr>
        <w:t xml:space="preserve">та </w:t>
      </w:r>
      <w:proofErr w:type="gramStart"/>
      <w:r>
        <w:rPr>
          <w:rFonts w:ascii="Times New Roman" w:hAnsi="Times New Roman"/>
          <w:sz w:val="28"/>
          <w:szCs w:val="28"/>
        </w:rPr>
        <w:t>архитектурному решению</w:t>
      </w:r>
      <w:proofErr w:type="gramEnd"/>
      <w:r>
        <w:rPr>
          <w:rFonts w:ascii="Times New Roman" w:hAnsi="Times New Roman"/>
          <w:sz w:val="28"/>
          <w:szCs w:val="28"/>
        </w:rPr>
        <w:t>, утвержденному аукционной документацией,</w:t>
      </w:r>
      <w:r w:rsidRPr="00B86B27">
        <w:rPr>
          <w:rFonts w:ascii="Times New Roman" w:hAnsi="Times New Roman"/>
          <w:sz w:val="28"/>
          <w:szCs w:val="28"/>
        </w:rPr>
        <w:t xml:space="preserve"> в течение всего срока действия настоящего договора</w:t>
      </w:r>
      <w:r>
        <w:rPr>
          <w:rFonts w:ascii="Times New Roman" w:hAnsi="Times New Roman"/>
          <w:sz w:val="28"/>
          <w:szCs w:val="28"/>
        </w:rPr>
        <w:t>.</w:t>
      </w:r>
    </w:p>
    <w:p w:rsidR="00F22828" w:rsidRDefault="00F22828" w:rsidP="00F22828">
      <w:pPr>
        <w:pStyle w:val="a4"/>
        <w:jc w:val="both"/>
        <w:rPr>
          <w:rFonts w:ascii="Times New Roman" w:hAnsi="Times New Roman"/>
          <w:sz w:val="28"/>
          <w:szCs w:val="28"/>
        </w:rPr>
      </w:pPr>
      <w:r>
        <w:rPr>
          <w:rFonts w:ascii="Times New Roman" w:hAnsi="Times New Roman"/>
          <w:sz w:val="28"/>
          <w:szCs w:val="28"/>
        </w:rPr>
        <w:tab/>
        <w:t>3.2.3</w:t>
      </w:r>
      <w:r w:rsidRPr="00B80E22">
        <w:rPr>
          <w:rFonts w:ascii="Times New Roman" w:hAnsi="Times New Roman"/>
          <w:sz w:val="28"/>
          <w:szCs w:val="28"/>
        </w:rPr>
        <w:t>.Сохранять вид и специализацию, месторасположение и размеры о</w:t>
      </w:r>
      <w:r>
        <w:rPr>
          <w:rFonts w:ascii="Times New Roman" w:hAnsi="Times New Roman"/>
          <w:sz w:val="28"/>
          <w:szCs w:val="28"/>
        </w:rPr>
        <w:t>бъекта, в течение всего периода размещения</w:t>
      </w:r>
      <w:r w:rsidRPr="00B80E22">
        <w:rPr>
          <w:rFonts w:ascii="Times New Roman" w:hAnsi="Times New Roman"/>
          <w:sz w:val="28"/>
          <w:szCs w:val="28"/>
        </w:rPr>
        <w:t>.</w:t>
      </w:r>
    </w:p>
    <w:p w:rsidR="00F22828" w:rsidRPr="00B86B27" w:rsidRDefault="00F22828" w:rsidP="00F22828">
      <w:pPr>
        <w:pStyle w:val="a4"/>
        <w:jc w:val="both"/>
        <w:rPr>
          <w:rFonts w:ascii="Times New Roman" w:hAnsi="Times New Roman"/>
          <w:sz w:val="28"/>
          <w:szCs w:val="28"/>
        </w:rPr>
      </w:pPr>
      <w:r>
        <w:rPr>
          <w:rFonts w:ascii="Times New Roman" w:hAnsi="Times New Roman"/>
          <w:sz w:val="28"/>
          <w:szCs w:val="28"/>
        </w:rPr>
        <w:tab/>
        <w:t xml:space="preserve">3.2.4.Обеспечить в доступном для обозрения потребителям месте наличие </w:t>
      </w:r>
      <w:r w:rsidRPr="00AD3BCC">
        <w:rPr>
          <w:rFonts w:ascii="Times New Roman" w:hAnsi="Times New Roman"/>
          <w:sz w:val="28"/>
          <w:szCs w:val="28"/>
        </w:rPr>
        <w:t>информации</w:t>
      </w:r>
      <w:r>
        <w:rPr>
          <w:rFonts w:ascii="Times New Roman" w:hAnsi="Times New Roman"/>
          <w:sz w:val="28"/>
          <w:szCs w:val="28"/>
        </w:rPr>
        <w:t xml:space="preserve"> о принадлежности</w:t>
      </w:r>
      <w:r w:rsidRPr="00AD3BCC">
        <w:rPr>
          <w:rFonts w:ascii="Times New Roman" w:hAnsi="Times New Roman"/>
          <w:sz w:val="28"/>
          <w:szCs w:val="28"/>
        </w:rPr>
        <w:t xml:space="preserve"> объекта (наименование юридического лица с указанием юридического адреса или Ф.И.О. индивидуального предпринимателя с указанием ОГР</w:t>
      </w:r>
      <w:r>
        <w:rPr>
          <w:rFonts w:ascii="Times New Roman" w:hAnsi="Times New Roman"/>
          <w:sz w:val="28"/>
          <w:szCs w:val="28"/>
        </w:rPr>
        <w:t xml:space="preserve">Н и зарегистрировавшего органа) и </w:t>
      </w:r>
      <w:r w:rsidRPr="00AD3BCC">
        <w:rPr>
          <w:rFonts w:ascii="Times New Roman" w:hAnsi="Times New Roman"/>
          <w:sz w:val="28"/>
          <w:szCs w:val="28"/>
        </w:rPr>
        <w:t xml:space="preserve"> режим</w:t>
      </w:r>
      <w:r>
        <w:rPr>
          <w:rFonts w:ascii="Times New Roman" w:hAnsi="Times New Roman"/>
          <w:sz w:val="28"/>
          <w:szCs w:val="28"/>
        </w:rPr>
        <w:t>е работы.</w:t>
      </w:r>
      <w:r w:rsidRPr="00AD3BCC">
        <w:rPr>
          <w:rFonts w:ascii="Times New Roman" w:hAnsi="Times New Roman"/>
          <w:sz w:val="28"/>
          <w:szCs w:val="28"/>
        </w:rPr>
        <w:t xml:space="preserve"> </w:t>
      </w:r>
    </w:p>
    <w:p w:rsidR="00F22828" w:rsidRDefault="00F22828" w:rsidP="00F22828">
      <w:pPr>
        <w:pStyle w:val="a4"/>
        <w:jc w:val="both"/>
        <w:rPr>
          <w:rFonts w:ascii="Times New Roman" w:hAnsi="Times New Roman"/>
          <w:sz w:val="28"/>
          <w:szCs w:val="28"/>
        </w:rPr>
      </w:pPr>
      <w:r>
        <w:rPr>
          <w:rFonts w:ascii="Times New Roman" w:hAnsi="Times New Roman"/>
          <w:sz w:val="28"/>
          <w:szCs w:val="28"/>
        </w:rPr>
        <w:tab/>
        <w:t>3.2.5.</w:t>
      </w:r>
      <w:r w:rsidRPr="00B80E22">
        <w:rPr>
          <w:rFonts w:ascii="Times New Roman" w:hAnsi="Times New Roman"/>
          <w:sz w:val="28"/>
          <w:szCs w:val="28"/>
        </w:rPr>
        <w:t>Обеспечивать соблюдение санитарных норм и правил, Правил благо</w:t>
      </w:r>
      <w:r>
        <w:rPr>
          <w:rFonts w:ascii="Times New Roman" w:hAnsi="Times New Roman"/>
          <w:sz w:val="28"/>
          <w:szCs w:val="28"/>
        </w:rPr>
        <w:t xml:space="preserve">устройства территории   городского округа </w:t>
      </w:r>
      <w:r w:rsidRPr="00B80E22">
        <w:rPr>
          <w:rFonts w:ascii="Times New Roman" w:hAnsi="Times New Roman"/>
          <w:sz w:val="28"/>
          <w:szCs w:val="28"/>
        </w:rPr>
        <w:t xml:space="preserve"> города-курорта </w:t>
      </w:r>
      <w:r>
        <w:rPr>
          <w:rFonts w:ascii="Times New Roman" w:hAnsi="Times New Roman"/>
          <w:sz w:val="28"/>
          <w:szCs w:val="28"/>
        </w:rPr>
        <w:t xml:space="preserve">Кисловодска, в том числе заключить на весь срок размещения </w:t>
      </w:r>
      <w:r w:rsidRPr="00B80E22">
        <w:rPr>
          <w:rFonts w:ascii="Times New Roman" w:hAnsi="Times New Roman"/>
          <w:sz w:val="28"/>
          <w:szCs w:val="28"/>
        </w:rPr>
        <w:t xml:space="preserve"> объекта </w:t>
      </w:r>
      <w:r>
        <w:rPr>
          <w:rFonts w:ascii="Times New Roman" w:hAnsi="Times New Roman"/>
          <w:sz w:val="28"/>
          <w:szCs w:val="28"/>
        </w:rPr>
        <w:t xml:space="preserve"> </w:t>
      </w:r>
      <w:r w:rsidRPr="00B80E22">
        <w:rPr>
          <w:rFonts w:ascii="Times New Roman" w:hAnsi="Times New Roman"/>
          <w:sz w:val="28"/>
          <w:szCs w:val="28"/>
        </w:rPr>
        <w:t>договор на вывоз твердых</w:t>
      </w:r>
      <w:r>
        <w:rPr>
          <w:rFonts w:ascii="Times New Roman" w:hAnsi="Times New Roman"/>
          <w:sz w:val="28"/>
          <w:szCs w:val="28"/>
        </w:rPr>
        <w:t xml:space="preserve"> </w:t>
      </w:r>
      <w:r w:rsidRPr="00B80E22">
        <w:rPr>
          <w:rFonts w:ascii="Times New Roman" w:hAnsi="Times New Roman"/>
          <w:sz w:val="28"/>
          <w:szCs w:val="28"/>
        </w:rPr>
        <w:t xml:space="preserve"> бытовых отходов </w:t>
      </w:r>
      <w:r>
        <w:rPr>
          <w:rFonts w:ascii="Times New Roman" w:hAnsi="Times New Roman"/>
          <w:sz w:val="28"/>
          <w:szCs w:val="28"/>
        </w:rPr>
        <w:t xml:space="preserve"> </w:t>
      </w:r>
      <w:r w:rsidRPr="00B80E22">
        <w:rPr>
          <w:rFonts w:ascii="Times New Roman" w:hAnsi="Times New Roman"/>
          <w:sz w:val="28"/>
          <w:szCs w:val="28"/>
        </w:rPr>
        <w:t xml:space="preserve">со </w:t>
      </w:r>
      <w:r>
        <w:rPr>
          <w:rFonts w:ascii="Times New Roman" w:hAnsi="Times New Roman"/>
          <w:sz w:val="28"/>
          <w:szCs w:val="28"/>
        </w:rPr>
        <w:t xml:space="preserve"> </w:t>
      </w:r>
      <w:r w:rsidRPr="00B80E22">
        <w:rPr>
          <w:rFonts w:ascii="Times New Roman" w:hAnsi="Times New Roman"/>
          <w:sz w:val="28"/>
          <w:szCs w:val="28"/>
        </w:rPr>
        <w:t>специализированной организацией</w:t>
      </w:r>
      <w:r>
        <w:rPr>
          <w:rFonts w:ascii="Times New Roman" w:hAnsi="Times New Roman"/>
          <w:sz w:val="28"/>
          <w:szCs w:val="28"/>
        </w:rPr>
        <w:t>,</w:t>
      </w:r>
      <w:r w:rsidRPr="003B7369">
        <w:rPr>
          <w:rFonts w:ascii="Times New Roman" w:hAnsi="Times New Roman"/>
          <w:sz w:val="28"/>
          <w:szCs w:val="28"/>
        </w:rPr>
        <w:t xml:space="preserve"> </w:t>
      </w:r>
      <w:r w:rsidRPr="00B80E22">
        <w:rPr>
          <w:rFonts w:ascii="Times New Roman" w:hAnsi="Times New Roman"/>
          <w:sz w:val="28"/>
          <w:szCs w:val="28"/>
        </w:rPr>
        <w:t>имеющей</w:t>
      </w:r>
    </w:p>
    <w:p w:rsidR="00F22828" w:rsidRDefault="00F22828" w:rsidP="00F22828">
      <w:pPr>
        <w:pStyle w:val="a4"/>
        <w:jc w:val="both"/>
        <w:rPr>
          <w:rFonts w:ascii="Times New Roman" w:hAnsi="Times New Roman"/>
          <w:sz w:val="28"/>
          <w:szCs w:val="28"/>
        </w:rPr>
      </w:pPr>
      <w:r w:rsidRPr="00B80E22">
        <w:rPr>
          <w:rFonts w:ascii="Times New Roman" w:hAnsi="Times New Roman"/>
          <w:sz w:val="28"/>
          <w:szCs w:val="28"/>
        </w:rPr>
        <w:t>лицензию на осуществление данного вида деятельности.</w:t>
      </w:r>
      <w:r>
        <w:rPr>
          <w:rFonts w:ascii="Times New Roman" w:hAnsi="Times New Roman"/>
          <w:sz w:val="28"/>
          <w:szCs w:val="28"/>
        </w:rPr>
        <w:t xml:space="preserve">  </w:t>
      </w:r>
      <w:r>
        <w:rPr>
          <w:rFonts w:ascii="Times New Roman" w:hAnsi="Times New Roman"/>
          <w:sz w:val="28"/>
          <w:szCs w:val="28"/>
        </w:rPr>
        <w:tab/>
      </w:r>
    </w:p>
    <w:p w:rsidR="00F22828" w:rsidRPr="00B80E22" w:rsidRDefault="00F22828" w:rsidP="00F22828">
      <w:pPr>
        <w:pStyle w:val="a4"/>
        <w:ind w:firstLine="708"/>
        <w:jc w:val="both"/>
        <w:rPr>
          <w:rFonts w:ascii="Times New Roman" w:hAnsi="Times New Roman"/>
          <w:sz w:val="28"/>
          <w:szCs w:val="28"/>
        </w:rPr>
      </w:pPr>
      <w:r>
        <w:rPr>
          <w:rFonts w:ascii="Times New Roman" w:hAnsi="Times New Roman"/>
          <w:sz w:val="28"/>
          <w:szCs w:val="28"/>
        </w:rPr>
        <w:t>3.2.6</w:t>
      </w:r>
      <w:r w:rsidRPr="00B80E22">
        <w:rPr>
          <w:rFonts w:ascii="Times New Roman" w:hAnsi="Times New Roman"/>
          <w:sz w:val="28"/>
          <w:szCs w:val="28"/>
        </w:rPr>
        <w:t>. Использовать объект способами, которые не должны наносить вред окружающей среде.</w:t>
      </w:r>
    </w:p>
    <w:p w:rsidR="00F22828" w:rsidRPr="00B80E22" w:rsidRDefault="00F22828" w:rsidP="00F22828">
      <w:pPr>
        <w:pStyle w:val="a4"/>
        <w:ind w:firstLine="708"/>
        <w:jc w:val="both"/>
        <w:rPr>
          <w:rFonts w:ascii="Times New Roman" w:hAnsi="Times New Roman"/>
          <w:sz w:val="28"/>
          <w:szCs w:val="28"/>
        </w:rPr>
      </w:pPr>
      <w:r>
        <w:rPr>
          <w:rFonts w:ascii="Times New Roman" w:hAnsi="Times New Roman"/>
          <w:sz w:val="28"/>
          <w:szCs w:val="28"/>
        </w:rPr>
        <w:t xml:space="preserve">3.2.7. </w:t>
      </w:r>
      <w:r w:rsidRPr="00B80E22">
        <w:rPr>
          <w:rFonts w:ascii="Times New Roman" w:hAnsi="Times New Roman"/>
          <w:sz w:val="28"/>
          <w:szCs w:val="28"/>
        </w:rPr>
        <w:t>Не допускать загрязнение, захламление места размещения объекта.</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t>3.2.8. Не допускать передачу прав по настоящему договору третьим лицам.</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lastRenderedPageBreak/>
        <w:t xml:space="preserve"> 3.2.9.Своевременно демонтировать объект с установленного места его расположения в течение 5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в соответствии с пунктом 6.5 настоящего договора.</w:t>
      </w:r>
    </w:p>
    <w:p w:rsidR="00F22828" w:rsidRPr="006A53A7" w:rsidRDefault="00F22828" w:rsidP="00F22828">
      <w:pPr>
        <w:pStyle w:val="a4"/>
        <w:ind w:firstLine="708"/>
        <w:jc w:val="both"/>
        <w:rPr>
          <w:rFonts w:ascii="Times New Roman" w:hAnsi="Times New Roman"/>
          <w:sz w:val="28"/>
          <w:szCs w:val="28"/>
        </w:rPr>
      </w:pPr>
      <w:r w:rsidRPr="006A53A7">
        <w:rPr>
          <w:rFonts w:ascii="Times New Roman" w:hAnsi="Times New Roman"/>
          <w:sz w:val="28"/>
          <w:szCs w:val="28"/>
        </w:rPr>
        <w:t xml:space="preserve"> 3.3. Администрация имеет право:</w:t>
      </w:r>
    </w:p>
    <w:p w:rsidR="00F22828" w:rsidRPr="00B80E22" w:rsidRDefault="00F22828" w:rsidP="00F22828">
      <w:pPr>
        <w:pStyle w:val="a4"/>
        <w:ind w:firstLine="708"/>
        <w:jc w:val="both"/>
        <w:rPr>
          <w:rFonts w:ascii="Times New Roman" w:hAnsi="Times New Roman"/>
          <w:sz w:val="28"/>
          <w:szCs w:val="28"/>
        </w:rPr>
      </w:pPr>
      <w:r>
        <w:rPr>
          <w:rFonts w:ascii="Times New Roman" w:hAnsi="Times New Roman"/>
          <w:sz w:val="28"/>
          <w:szCs w:val="28"/>
        </w:rPr>
        <w:t>3.3.1.Осуществлять проверки</w:t>
      </w:r>
      <w:r w:rsidRPr="00B80E22">
        <w:rPr>
          <w:rFonts w:ascii="Times New Roman" w:hAnsi="Times New Roman"/>
          <w:sz w:val="28"/>
          <w:szCs w:val="28"/>
        </w:rPr>
        <w:t xml:space="preserve"> в любое время на месте размещения объекта соблюдение Хо</w:t>
      </w:r>
      <w:r>
        <w:rPr>
          <w:rFonts w:ascii="Times New Roman" w:hAnsi="Times New Roman"/>
          <w:sz w:val="28"/>
          <w:szCs w:val="28"/>
        </w:rPr>
        <w:t>зяйствующим субъектом условий</w:t>
      </w:r>
      <w:r w:rsidRPr="00B80E22">
        <w:rPr>
          <w:rFonts w:ascii="Times New Roman" w:hAnsi="Times New Roman"/>
          <w:sz w:val="28"/>
          <w:szCs w:val="28"/>
        </w:rPr>
        <w:t xml:space="preserve"> настоящего договора.</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t>3.3.2.Д</w:t>
      </w:r>
      <w:r w:rsidRPr="009A1DA1">
        <w:rPr>
          <w:rFonts w:ascii="Times New Roman" w:hAnsi="Times New Roman"/>
          <w:sz w:val="28"/>
          <w:szCs w:val="28"/>
        </w:rPr>
        <w:t>осрочно</w:t>
      </w:r>
      <w:r>
        <w:rPr>
          <w:rFonts w:ascii="Times New Roman" w:hAnsi="Times New Roman"/>
          <w:sz w:val="28"/>
          <w:szCs w:val="28"/>
        </w:rPr>
        <w:t xml:space="preserve"> отказаться от исполнения договора  </w:t>
      </w:r>
      <w:r w:rsidRPr="00A8176F">
        <w:rPr>
          <w:rFonts w:ascii="Times New Roman" w:hAnsi="Times New Roman"/>
          <w:sz w:val="28"/>
          <w:szCs w:val="28"/>
        </w:rPr>
        <w:t xml:space="preserve">в </w:t>
      </w:r>
      <w:r>
        <w:rPr>
          <w:rFonts w:ascii="Times New Roman" w:hAnsi="Times New Roman"/>
          <w:sz w:val="28"/>
          <w:szCs w:val="28"/>
        </w:rPr>
        <w:t>следующих случаях:</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t>а) неоднократных нарушений</w:t>
      </w:r>
      <w:r w:rsidRPr="00A8176F">
        <w:rPr>
          <w:rFonts w:ascii="Times New Roman" w:hAnsi="Times New Roman"/>
          <w:sz w:val="28"/>
          <w:szCs w:val="28"/>
        </w:rPr>
        <w:t xml:space="preserve"> </w:t>
      </w:r>
      <w:r>
        <w:rPr>
          <w:rFonts w:ascii="Times New Roman" w:hAnsi="Times New Roman"/>
          <w:sz w:val="28"/>
          <w:szCs w:val="28"/>
        </w:rPr>
        <w:t>хозяйствующим субъектом</w:t>
      </w:r>
      <w:r w:rsidRPr="00A8176F">
        <w:rPr>
          <w:rFonts w:ascii="Times New Roman" w:hAnsi="Times New Roman"/>
          <w:sz w:val="28"/>
          <w:szCs w:val="28"/>
        </w:rPr>
        <w:t xml:space="preserve"> существенных условий договора</w:t>
      </w:r>
      <w:r>
        <w:rPr>
          <w:rFonts w:ascii="Times New Roman" w:hAnsi="Times New Roman"/>
          <w:sz w:val="28"/>
          <w:szCs w:val="28"/>
        </w:rPr>
        <w:t>, подтвержденных актами проверок.</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t>б) принятия органом местного самоуправления следующих решений:</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t xml:space="preserve">- </w:t>
      </w:r>
      <w:r w:rsidRPr="00431EAB">
        <w:rPr>
          <w:rFonts w:ascii="Times New Roman" w:hAnsi="Times New Roman"/>
          <w:sz w:val="28"/>
          <w:szCs w:val="28"/>
        </w:rPr>
        <w:t>о необходимости ремонта и (или) реконструкции автомобильных дорог, в случае, если нахождение нестационарного торгового объекта или нестационарного объекта по предоставлению услуг препятствуе</w:t>
      </w:r>
      <w:r>
        <w:rPr>
          <w:rFonts w:ascii="Times New Roman" w:hAnsi="Times New Roman"/>
          <w:sz w:val="28"/>
          <w:szCs w:val="28"/>
        </w:rPr>
        <w:t>т осуществлению указанных работ;</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t xml:space="preserve">- </w:t>
      </w:r>
      <w:r w:rsidRPr="00431EAB">
        <w:rPr>
          <w:rFonts w:ascii="Times New Roman" w:hAnsi="Times New Roman"/>
          <w:sz w:val="28"/>
          <w:szCs w:val="28"/>
        </w:rPr>
        <w:t>об использовании территории, занимаемой нестационарным торговым объектом или нестационарным объектом по предоставлению услуг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F22828" w:rsidRDefault="00F22828" w:rsidP="00F22828">
      <w:pPr>
        <w:pStyle w:val="a4"/>
        <w:ind w:firstLine="708"/>
        <w:jc w:val="both"/>
        <w:rPr>
          <w:rFonts w:ascii="Times New Roman" w:hAnsi="Times New Roman"/>
          <w:sz w:val="28"/>
          <w:szCs w:val="28"/>
        </w:rPr>
      </w:pPr>
      <w:r>
        <w:rPr>
          <w:rFonts w:ascii="Times New Roman" w:hAnsi="Times New Roman"/>
          <w:sz w:val="28"/>
          <w:szCs w:val="28"/>
        </w:rPr>
        <w:t xml:space="preserve">- </w:t>
      </w:r>
      <w:r w:rsidRPr="00431EAB">
        <w:rPr>
          <w:rFonts w:ascii="Times New Roman" w:hAnsi="Times New Roman"/>
          <w:sz w:val="28"/>
          <w:szCs w:val="28"/>
        </w:rPr>
        <w:t>о размещении объектов капитального строительства регионального и муниципального значения;</w:t>
      </w:r>
    </w:p>
    <w:p w:rsidR="00F22828" w:rsidRPr="005F1A05" w:rsidRDefault="00F22828" w:rsidP="00F22828">
      <w:pPr>
        <w:pStyle w:val="a4"/>
        <w:ind w:firstLine="708"/>
        <w:jc w:val="both"/>
        <w:rPr>
          <w:rFonts w:ascii="Times New Roman" w:hAnsi="Times New Roman"/>
          <w:sz w:val="28"/>
          <w:szCs w:val="28"/>
        </w:rPr>
      </w:pPr>
      <w:r>
        <w:rPr>
          <w:rFonts w:ascii="Times New Roman" w:hAnsi="Times New Roman"/>
          <w:sz w:val="28"/>
          <w:szCs w:val="28"/>
        </w:rPr>
        <w:t xml:space="preserve">- </w:t>
      </w:r>
      <w:r w:rsidRPr="00431EAB">
        <w:rPr>
          <w:rFonts w:ascii="Times New Roman" w:hAnsi="Times New Roman"/>
          <w:sz w:val="28"/>
          <w:szCs w:val="28"/>
        </w:rPr>
        <w:t>о заключении договора о развитии застроенных территорий, в случае, если нахождение нестационарного торгового объекта или нестационарного объекта по предоставлению услуг препятствует реализации указанного договора</w:t>
      </w:r>
      <w:r>
        <w:rPr>
          <w:rFonts w:ascii="Times New Roman" w:hAnsi="Times New Roman"/>
          <w:sz w:val="28"/>
          <w:szCs w:val="28"/>
        </w:rPr>
        <w:t>.</w:t>
      </w:r>
    </w:p>
    <w:p w:rsidR="00F22828" w:rsidRPr="00B80E22" w:rsidRDefault="00F22828" w:rsidP="00F22828">
      <w:pPr>
        <w:pStyle w:val="a4"/>
        <w:ind w:firstLine="708"/>
        <w:jc w:val="both"/>
        <w:rPr>
          <w:rFonts w:ascii="Times New Roman" w:hAnsi="Times New Roman"/>
          <w:sz w:val="28"/>
          <w:szCs w:val="28"/>
        </w:rPr>
      </w:pPr>
      <w:r w:rsidRPr="00B80E22">
        <w:rPr>
          <w:rFonts w:ascii="Times New Roman" w:hAnsi="Times New Roman"/>
          <w:sz w:val="28"/>
          <w:szCs w:val="28"/>
        </w:rPr>
        <w:t>3</w:t>
      </w:r>
      <w:r>
        <w:rPr>
          <w:rFonts w:ascii="Times New Roman" w:hAnsi="Times New Roman"/>
          <w:sz w:val="28"/>
          <w:szCs w:val="28"/>
        </w:rPr>
        <w:t>.4.</w:t>
      </w:r>
      <w:r w:rsidRPr="00B80E22">
        <w:rPr>
          <w:rFonts w:ascii="Times New Roman" w:hAnsi="Times New Roman"/>
          <w:sz w:val="28"/>
          <w:szCs w:val="28"/>
        </w:rPr>
        <w:t>Администрация обязана:</w:t>
      </w:r>
    </w:p>
    <w:p w:rsidR="00F22828" w:rsidRPr="00B80E22" w:rsidRDefault="00F22828" w:rsidP="00F22828">
      <w:pPr>
        <w:pStyle w:val="a4"/>
        <w:ind w:firstLine="708"/>
        <w:jc w:val="both"/>
        <w:rPr>
          <w:rFonts w:ascii="Times New Roman" w:hAnsi="Times New Roman"/>
          <w:sz w:val="28"/>
          <w:szCs w:val="28"/>
        </w:rPr>
      </w:pPr>
      <w:r>
        <w:rPr>
          <w:rFonts w:ascii="Times New Roman" w:hAnsi="Times New Roman"/>
          <w:sz w:val="28"/>
          <w:szCs w:val="28"/>
        </w:rPr>
        <w:t>3.4.1.Предоставить  х</w:t>
      </w:r>
      <w:r w:rsidRPr="00B80E22">
        <w:rPr>
          <w:rFonts w:ascii="Times New Roman" w:hAnsi="Times New Roman"/>
          <w:sz w:val="28"/>
          <w:szCs w:val="28"/>
        </w:rPr>
        <w:t>озяйствующему субъекту  право на размещение объекта в соответствии с условиями настоящего договора.</w:t>
      </w:r>
    </w:p>
    <w:p w:rsidR="00F22828" w:rsidRDefault="00F22828" w:rsidP="00F22828">
      <w:pPr>
        <w:pStyle w:val="a4"/>
        <w:spacing w:line="240" w:lineRule="exact"/>
        <w:jc w:val="center"/>
        <w:rPr>
          <w:rFonts w:ascii="Times New Roman" w:hAnsi="Times New Roman"/>
          <w:sz w:val="28"/>
          <w:szCs w:val="28"/>
        </w:rPr>
      </w:pPr>
    </w:p>
    <w:p w:rsidR="00F22828" w:rsidRDefault="00F22828" w:rsidP="00F22828">
      <w:pPr>
        <w:pStyle w:val="a4"/>
        <w:jc w:val="center"/>
        <w:rPr>
          <w:rFonts w:ascii="Times New Roman" w:hAnsi="Times New Roman"/>
          <w:sz w:val="28"/>
          <w:szCs w:val="28"/>
        </w:rPr>
      </w:pPr>
      <w:r w:rsidRPr="00B80E22">
        <w:rPr>
          <w:rFonts w:ascii="Times New Roman" w:hAnsi="Times New Roman"/>
          <w:sz w:val="28"/>
          <w:szCs w:val="28"/>
        </w:rPr>
        <w:t>4. Срок действия договора</w:t>
      </w:r>
    </w:p>
    <w:p w:rsidR="00F22828" w:rsidRPr="00B80E22" w:rsidRDefault="00F22828" w:rsidP="00F22828">
      <w:pPr>
        <w:pStyle w:val="a4"/>
        <w:jc w:val="center"/>
        <w:rPr>
          <w:rFonts w:ascii="Times New Roman" w:hAnsi="Times New Roman"/>
          <w:sz w:val="28"/>
          <w:szCs w:val="28"/>
        </w:rPr>
      </w:pPr>
    </w:p>
    <w:p w:rsidR="00F22828" w:rsidRDefault="00F22828" w:rsidP="00F22828">
      <w:pPr>
        <w:pStyle w:val="a4"/>
        <w:ind w:firstLine="708"/>
        <w:jc w:val="both"/>
        <w:rPr>
          <w:rFonts w:ascii="Times New Roman" w:hAnsi="Times New Roman"/>
          <w:sz w:val="28"/>
          <w:szCs w:val="28"/>
        </w:rPr>
      </w:pPr>
      <w:r w:rsidRPr="00B80E22">
        <w:rPr>
          <w:rFonts w:ascii="Times New Roman" w:hAnsi="Times New Roman"/>
          <w:sz w:val="28"/>
          <w:szCs w:val="28"/>
        </w:rPr>
        <w:t>4.1. Нас</w:t>
      </w:r>
      <w:r>
        <w:rPr>
          <w:rFonts w:ascii="Times New Roman" w:hAnsi="Times New Roman"/>
          <w:sz w:val="28"/>
          <w:szCs w:val="28"/>
        </w:rPr>
        <w:t>тоящий договор действует с ______________ 2020 года    по ____________ 20__ года.</w:t>
      </w:r>
    </w:p>
    <w:p w:rsidR="00F22828" w:rsidRPr="00AD55CF" w:rsidRDefault="00F22828" w:rsidP="0088403C">
      <w:pPr>
        <w:pStyle w:val="a4"/>
        <w:spacing w:line="240" w:lineRule="exact"/>
        <w:rPr>
          <w:rFonts w:ascii="Times New Roman" w:hAnsi="Times New Roman"/>
          <w:sz w:val="24"/>
          <w:szCs w:val="24"/>
        </w:rPr>
      </w:pPr>
    </w:p>
    <w:p w:rsidR="00F22828" w:rsidRDefault="00F22828" w:rsidP="00F22828">
      <w:pPr>
        <w:pStyle w:val="a4"/>
        <w:jc w:val="center"/>
        <w:rPr>
          <w:rFonts w:ascii="Times New Roman" w:hAnsi="Times New Roman"/>
          <w:sz w:val="28"/>
          <w:szCs w:val="28"/>
        </w:rPr>
      </w:pPr>
      <w:r w:rsidRPr="00B80E22">
        <w:rPr>
          <w:rFonts w:ascii="Times New Roman" w:hAnsi="Times New Roman"/>
          <w:sz w:val="28"/>
          <w:szCs w:val="28"/>
        </w:rPr>
        <w:t>5. Ответственность Сторон</w:t>
      </w:r>
    </w:p>
    <w:p w:rsidR="00F22828" w:rsidRPr="00B80E22" w:rsidRDefault="00F22828" w:rsidP="00F22828">
      <w:pPr>
        <w:pStyle w:val="a4"/>
        <w:spacing w:line="240" w:lineRule="exact"/>
        <w:jc w:val="center"/>
        <w:rPr>
          <w:rFonts w:ascii="Times New Roman" w:hAnsi="Times New Roman"/>
          <w:sz w:val="28"/>
          <w:szCs w:val="28"/>
        </w:rPr>
      </w:pPr>
    </w:p>
    <w:p w:rsidR="00F22828" w:rsidRDefault="00F22828" w:rsidP="00F22828">
      <w:pPr>
        <w:pStyle w:val="a4"/>
        <w:ind w:firstLine="708"/>
        <w:jc w:val="both"/>
        <w:rPr>
          <w:rFonts w:ascii="Times New Roman" w:hAnsi="Times New Roman"/>
          <w:sz w:val="28"/>
          <w:szCs w:val="28"/>
        </w:rPr>
      </w:pPr>
      <w:r w:rsidRPr="00B80E22">
        <w:rPr>
          <w:rFonts w:ascii="Times New Roman" w:hAnsi="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22828" w:rsidRDefault="00F22828" w:rsidP="00F22828">
      <w:pPr>
        <w:pStyle w:val="a4"/>
        <w:spacing w:line="240" w:lineRule="exact"/>
        <w:ind w:firstLine="709"/>
        <w:jc w:val="both"/>
        <w:rPr>
          <w:rFonts w:ascii="Times New Roman" w:hAnsi="Times New Roman"/>
          <w:sz w:val="28"/>
          <w:szCs w:val="28"/>
        </w:rPr>
      </w:pPr>
    </w:p>
    <w:p w:rsidR="00F22828" w:rsidRDefault="00F22828" w:rsidP="00F22828">
      <w:pPr>
        <w:pStyle w:val="a4"/>
        <w:jc w:val="center"/>
        <w:rPr>
          <w:rFonts w:ascii="Times New Roman" w:hAnsi="Times New Roman"/>
          <w:sz w:val="28"/>
          <w:szCs w:val="28"/>
        </w:rPr>
      </w:pPr>
      <w:r w:rsidRPr="00B80E22">
        <w:rPr>
          <w:rFonts w:ascii="Times New Roman" w:hAnsi="Times New Roman"/>
          <w:sz w:val="28"/>
          <w:szCs w:val="28"/>
        </w:rPr>
        <w:t xml:space="preserve">6. </w:t>
      </w:r>
      <w:r>
        <w:rPr>
          <w:rFonts w:ascii="Times New Roman" w:hAnsi="Times New Roman"/>
          <w:sz w:val="28"/>
          <w:szCs w:val="28"/>
        </w:rPr>
        <w:t>Изменение и п</w:t>
      </w:r>
      <w:r w:rsidRPr="00B80E22">
        <w:rPr>
          <w:rFonts w:ascii="Times New Roman" w:hAnsi="Times New Roman"/>
          <w:sz w:val="28"/>
          <w:szCs w:val="28"/>
        </w:rPr>
        <w:t>рекращение договора</w:t>
      </w:r>
    </w:p>
    <w:p w:rsidR="00F22828" w:rsidRDefault="00F22828" w:rsidP="00F22828">
      <w:pPr>
        <w:pStyle w:val="a4"/>
        <w:spacing w:line="240" w:lineRule="exact"/>
        <w:jc w:val="center"/>
        <w:rPr>
          <w:rFonts w:ascii="Times New Roman" w:hAnsi="Times New Roman"/>
          <w:sz w:val="28"/>
          <w:szCs w:val="28"/>
        </w:rPr>
      </w:pPr>
    </w:p>
    <w:p w:rsidR="00F22828" w:rsidRDefault="00F22828" w:rsidP="00F22828">
      <w:pPr>
        <w:pStyle w:val="a4"/>
        <w:widowControl w:val="0"/>
        <w:tabs>
          <w:tab w:val="left" w:pos="567"/>
        </w:tabs>
        <w:ind w:firstLine="709"/>
        <w:jc w:val="both"/>
        <w:rPr>
          <w:rFonts w:ascii="Times New Roman" w:hAnsi="Times New Roman"/>
          <w:sz w:val="28"/>
          <w:szCs w:val="28"/>
        </w:rPr>
      </w:pPr>
      <w:r>
        <w:rPr>
          <w:rFonts w:ascii="Times New Roman" w:hAnsi="Times New Roman"/>
          <w:sz w:val="28"/>
          <w:szCs w:val="28"/>
        </w:rPr>
        <w:t>6.1.По соглашению сторон настоящий договор может быть изменён в случаях и порядке, установленных действующим законодательством Российской Федерации и самим договором.</w:t>
      </w:r>
    </w:p>
    <w:p w:rsidR="00F22828" w:rsidRPr="00955830" w:rsidRDefault="00F22828" w:rsidP="00F22828">
      <w:pPr>
        <w:pStyle w:val="a4"/>
        <w:widowControl w:val="0"/>
        <w:tabs>
          <w:tab w:val="left" w:pos="567"/>
        </w:tabs>
        <w:ind w:firstLine="709"/>
        <w:jc w:val="both"/>
        <w:rPr>
          <w:rFonts w:ascii="Times New Roman" w:hAnsi="Times New Roman"/>
          <w:sz w:val="28"/>
          <w:szCs w:val="28"/>
        </w:rPr>
      </w:pPr>
      <w:r w:rsidRPr="00955830">
        <w:rPr>
          <w:rFonts w:ascii="Times New Roman" w:hAnsi="Times New Roman"/>
          <w:sz w:val="28"/>
          <w:szCs w:val="28"/>
        </w:rPr>
        <w:lastRenderedPageBreak/>
        <w:t xml:space="preserve">6.2.Внесение изменений в договор осуществляется путем заключения дополнительного соглашения, подписываемого сторонами. При этом не допускается изменение существенных условий договора, за исключением случаев ограниченного доступа к  месту  размещения нестационарного объекта, в связи с проведением ремонтных работ или организацией городских мероприятий вблизи места расположения  нестационарного объекта. На период ремонта или проведения мероприятия предоставляется временное место для его размещения по близлежащему адресу. В случае отсутствия возможности перемещения нестационарного объекта по близлежащему адресу  действие договора приостанавливается до завершения ремонтных работ или окончания мероприятия. </w:t>
      </w:r>
    </w:p>
    <w:p w:rsidR="00F22828" w:rsidRPr="00955830" w:rsidRDefault="00F22828" w:rsidP="00F22828">
      <w:pPr>
        <w:widowControl w:val="0"/>
        <w:tabs>
          <w:tab w:val="left" w:pos="567"/>
        </w:tabs>
        <w:autoSpaceDE w:val="0"/>
        <w:autoSpaceDN w:val="0"/>
        <w:adjustRightInd w:val="0"/>
        <w:ind w:firstLine="709"/>
        <w:jc w:val="both"/>
        <w:outlineLvl w:val="0"/>
        <w:rPr>
          <w:szCs w:val="28"/>
        </w:rPr>
      </w:pPr>
      <w:r>
        <w:rPr>
          <w:szCs w:val="28"/>
        </w:rPr>
        <w:t>6.3.Договор на размещение объекта</w:t>
      </w:r>
      <w:r w:rsidRPr="00955830">
        <w:rPr>
          <w:szCs w:val="28"/>
        </w:rPr>
        <w:t xml:space="preserve"> расторгается в случаях:</w:t>
      </w:r>
    </w:p>
    <w:p w:rsidR="00F22828" w:rsidRDefault="00F22828" w:rsidP="00F22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6.3.1.прекращения хозяйствующим субъектом, являющимся стороной по договору, своей деятельности в установленном законом порядке;</w:t>
      </w:r>
    </w:p>
    <w:p w:rsidR="00F22828" w:rsidRDefault="00F22828" w:rsidP="00F22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6.3.2.прекращения осуществления деятельности по месту размещения НТО с уведомлением администрации города-курорта   Кисловодска  не менее чем за два месяца до календарной даты прекращения работы;</w:t>
      </w:r>
    </w:p>
    <w:p w:rsidR="00F22828" w:rsidRDefault="00F22828" w:rsidP="00F22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6.3.3.по решению суда;</w:t>
      </w:r>
      <w:r w:rsidRPr="00A8176F">
        <w:rPr>
          <w:rFonts w:ascii="Times New Roman" w:hAnsi="Times New Roman" w:cs="Times New Roman"/>
          <w:sz w:val="28"/>
          <w:szCs w:val="28"/>
        </w:rPr>
        <w:t xml:space="preserve"> </w:t>
      </w:r>
    </w:p>
    <w:p w:rsidR="00F22828" w:rsidRDefault="00F22828" w:rsidP="00F22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6.3.4.по соглашению сторон договора;</w:t>
      </w:r>
    </w:p>
    <w:p w:rsidR="00F22828" w:rsidRPr="001A58B4" w:rsidRDefault="00F22828" w:rsidP="00F22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6.3.5.</w:t>
      </w:r>
      <w:r w:rsidRPr="00A8176F">
        <w:rPr>
          <w:rFonts w:ascii="Times New Roman" w:hAnsi="Times New Roman" w:cs="Times New Roman"/>
          <w:sz w:val="28"/>
          <w:szCs w:val="28"/>
        </w:rPr>
        <w:t>досрочного прекращения действия договора по и</w:t>
      </w:r>
      <w:r>
        <w:rPr>
          <w:rFonts w:ascii="Times New Roman" w:hAnsi="Times New Roman" w:cs="Times New Roman"/>
          <w:sz w:val="28"/>
          <w:szCs w:val="28"/>
        </w:rPr>
        <w:t xml:space="preserve">нициативе администрации города-курорта Кисловодска договора. </w:t>
      </w:r>
      <w:r>
        <w:rPr>
          <w:rFonts w:ascii="Times New Roman" w:hAnsi="Times New Roman" w:cs="Times New Roman"/>
          <w:sz w:val="28"/>
          <w:szCs w:val="28"/>
        </w:rPr>
        <w:tab/>
      </w:r>
    </w:p>
    <w:p w:rsidR="00F22828" w:rsidRDefault="00F22828" w:rsidP="00F22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6.4.В случае одностороннего отказа от договора (исполнения договора) администрация города-курорта Кисловодска  направляет лицу, с которым заключен договор,  уведомление об отказе от договора (исполнения договора) с указанием причин отказа. Договор считается расторгнутым с момента вручения (получения) другой стороне уведомления об отказе от договора (исполнения договора). </w:t>
      </w:r>
      <w:r>
        <w:rPr>
          <w:rFonts w:ascii="Times New Roman" w:hAnsi="Times New Roman" w:cs="Times New Roman"/>
          <w:sz w:val="28"/>
          <w:szCs w:val="28"/>
        </w:rPr>
        <w:tab/>
      </w:r>
    </w:p>
    <w:p w:rsidR="00F22828" w:rsidRPr="001F76C7" w:rsidRDefault="00F22828" w:rsidP="00F22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6.5.В случае досрочного прекращения действия договора нестационарный объект подлежит демонтажу хозяйствующим субъектом в течение 5 календарных дней со дня получения им уведомления о прекращении действия договора, при этом понесенные затраты не компенсируются.</w:t>
      </w:r>
    </w:p>
    <w:p w:rsidR="00F22828" w:rsidRDefault="00F22828" w:rsidP="0088403C">
      <w:pPr>
        <w:pStyle w:val="ConsPlusNormal"/>
        <w:ind w:firstLine="709"/>
        <w:jc w:val="both"/>
        <w:rPr>
          <w:rFonts w:ascii="Times New Roman" w:hAnsi="Times New Roman"/>
          <w:sz w:val="28"/>
          <w:szCs w:val="28"/>
        </w:rPr>
      </w:pPr>
      <w:r>
        <w:rPr>
          <w:rFonts w:ascii="Times New Roman" w:hAnsi="Times New Roman"/>
          <w:sz w:val="28"/>
          <w:szCs w:val="28"/>
        </w:rPr>
        <w:t>6.6.</w:t>
      </w:r>
      <w:r>
        <w:rPr>
          <w:rFonts w:ascii="Times New Roman" w:hAnsi="Times New Roman" w:cs="Times New Roman"/>
          <w:sz w:val="28"/>
          <w:szCs w:val="28"/>
        </w:rPr>
        <w:t xml:space="preserve">В случае неисполнения  в  </w:t>
      </w:r>
      <w:r>
        <w:rPr>
          <w:rFonts w:ascii="Times New Roman" w:hAnsi="Times New Roman"/>
          <w:sz w:val="28"/>
          <w:szCs w:val="28"/>
        </w:rPr>
        <w:t xml:space="preserve">добровольном порядке </w:t>
      </w:r>
      <w:r>
        <w:rPr>
          <w:rFonts w:ascii="Times New Roman" w:hAnsi="Times New Roman" w:cs="Times New Roman"/>
          <w:sz w:val="28"/>
          <w:szCs w:val="28"/>
        </w:rPr>
        <w:t xml:space="preserve">демонтажа нестационарного объекта по истечении срока действия договора на его размещение или досрочного прекращения действия договора, </w:t>
      </w:r>
      <w:r w:rsidRPr="005F1A05">
        <w:rPr>
          <w:rFonts w:ascii="Times New Roman" w:hAnsi="Times New Roman" w:cs="Times New Roman"/>
          <w:sz w:val="28"/>
          <w:szCs w:val="28"/>
        </w:rPr>
        <w:t>осуществляется принудительный демонтаж объектов в соответствии с Порядком, утвержденным постановлением администрации города-курорта</w:t>
      </w:r>
      <w:r>
        <w:rPr>
          <w:rFonts w:ascii="Times New Roman" w:hAnsi="Times New Roman"/>
          <w:sz w:val="28"/>
          <w:szCs w:val="28"/>
        </w:rPr>
        <w:t xml:space="preserve"> Кисловодска.</w:t>
      </w:r>
    </w:p>
    <w:p w:rsidR="0088403C" w:rsidRPr="00B80E22" w:rsidRDefault="0088403C" w:rsidP="0088403C">
      <w:pPr>
        <w:pStyle w:val="ConsPlusNormal"/>
        <w:ind w:firstLine="709"/>
        <w:jc w:val="both"/>
        <w:rPr>
          <w:rFonts w:ascii="Times New Roman" w:hAnsi="Times New Roman"/>
          <w:sz w:val="28"/>
          <w:szCs w:val="28"/>
        </w:rPr>
      </w:pPr>
    </w:p>
    <w:p w:rsidR="00F22828" w:rsidRDefault="00F22828" w:rsidP="00F22828">
      <w:pPr>
        <w:pStyle w:val="a4"/>
        <w:ind w:left="426"/>
        <w:jc w:val="center"/>
        <w:rPr>
          <w:rFonts w:ascii="Times New Roman" w:hAnsi="Times New Roman"/>
          <w:sz w:val="28"/>
          <w:szCs w:val="28"/>
        </w:rPr>
      </w:pPr>
      <w:r w:rsidRPr="00B80E22">
        <w:rPr>
          <w:rFonts w:ascii="Times New Roman" w:hAnsi="Times New Roman"/>
          <w:sz w:val="28"/>
          <w:szCs w:val="28"/>
        </w:rPr>
        <w:t>7. Заключительные положения</w:t>
      </w:r>
    </w:p>
    <w:p w:rsidR="00F22828" w:rsidRDefault="00F22828" w:rsidP="00F22828">
      <w:pPr>
        <w:pStyle w:val="a4"/>
        <w:spacing w:line="240" w:lineRule="exact"/>
        <w:ind w:left="425"/>
        <w:jc w:val="center"/>
        <w:rPr>
          <w:rFonts w:ascii="Times New Roman" w:hAnsi="Times New Roman"/>
          <w:sz w:val="28"/>
          <w:szCs w:val="28"/>
        </w:rPr>
      </w:pPr>
    </w:p>
    <w:p w:rsidR="00F22828" w:rsidRPr="00B80E22" w:rsidRDefault="00F22828" w:rsidP="00F22828">
      <w:pPr>
        <w:pStyle w:val="a4"/>
        <w:widowControl w:val="0"/>
        <w:ind w:firstLine="709"/>
        <w:jc w:val="both"/>
        <w:rPr>
          <w:rFonts w:ascii="Times New Roman" w:hAnsi="Times New Roman"/>
          <w:sz w:val="28"/>
          <w:szCs w:val="28"/>
        </w:rPr>
      </w:pPr>
      <w:r>
        <w:rPr>
          <w:rFonts w:ascii="Times New Roman" w:hAnsi="Times New Roman"/>
          <w:sz w:val="28"/>
          <w:szCs w:val="28"/>
        </w:rPr>
        <w:t>7.1.</w:t>
      </w:r>
      <w:r w:rsidRPr="00B80E22">
        <w:rPr>
          <w:rFonts w:ascii="Times New Roman" w:hAnsi="Times New Roman"/>
          <w:sz w:val="28"/>
          <w:szCs w:val="28"/>
        </w:rPr>
        <w:t xml:space="preserve">Любые споры, возникающие из настоящего договора </w:t>
      </w:r>
      <w:r>
        <w:rPr>
          <w:rFonts w:ascii="Times New Roman" w:hAnsi="Times New Roman"/>
          <w:sz w:val="28"/>
          <w:szCs w:val="28"/>
        </w:rPr>
        <w:t>или в связи с ним, разрешаются с</w:t>
      </w:r>
      <w:r w:rsidRPr="00B80E22">
        <w:rPr>
          <w:rFonts w:ascii="Times New Roman" w:hAnsi="Times New Roman"/>
          <w:sz w:val="28"/>
          <w:szCs w:val="28"/>
        </w:rPr>
        <w:t>торонами путем ведения переговоров, а в случае не достижения согласия передаются на рассмотрение Арбитражного суда</w:t>
      </w:r>
      <w:r>
        <w:rPr>
          <w:rFonts w:ascii="Times New Roman" w:hAnsi="Times New Roman"/>
          <w:sz w:val="28"/>
          <w:szCs w:val="28"/>
        </w:rPr>
        <w:t xml:space="preserve"> Ставропольского края</w:t>
      </w:r>
      <w:r w:rsidRPr="00B80E22">
        <w:rPr>
          <w:rFonts w:ascii="Times New Roman" w:hAnsi="Times New Roman"/>
          <w:sz w:val="28"/>
          <w:szCs w:val="28"/>
        </w:rPr>
        <w:t xml:space="preserve"> в установленном порядке.</w:t>
      </w:r>
    </w:p>
    <w:p w:rsidR="00F22828" w:rsidRPr="00B80E22" w:rsidRDefault="00F22828" w:rsidP="00F22828">
      <w:pPr>
        <w:pStyle w:val="a4"/>
        <w:widowControl w:val="0"/>
        <w:ind w:firstLine="709"/>
        <w:jc w:val="both"/>
        <w:rPr>
          <w:rFonts w:ascii="Times New Roman" w:hAnsi="Times New Roman"/>
          <w:sz w:val="28"/>
          <w:szCs w:val="28"/>
        </w:rPr>
      </w:pPr>
      <w:r>
        <w:rPr>
          <w:rFonts w:ascii="Times New Roman" w:hAnsi="Times New Roman"/>
          <w:sz w:val="28"/>
          <w:szCs w:val="28"/>
        </w:rPr>
        <w:t>7.2.</w:t>
      </w:r>
      <w:r w:rsidRPr="00B80E22">
        <w:rPr>
          <w:rFonts w:ascii="Times New Roman" w:hAnsi="Times New Roman"/>
          <w:sz w:val="28"/>
          <w:szCs w:val="28"/>
        </w:rPr>
        <w:t>Настоящий договор составляется  в 2-х экземплярах, имеющи</w:t>
      </w:r>
      <w:r>
        <w:rPr>
          <w:rFonts w:ascii="Times New Roman" w:hAnsi="Times New Roman"/>
          <w:sz w:val="28"/>
          <w:szCs w:val="28"/>
        </w:rPr>
        <w:t>х одинаковую юридическую силу,</w:t>
      </w:r>
      <w:r w:rsidRPr="00B80E22">
        <w:rPr>
          <w:rFonts w:ascii="Times New Roman" w:hAnsi="Times New Roman"/>
          <w:sz w:val="28"/>
          <w:szCs w:val="28"/>
        </w:rPr>
        <w:t xml:space="preserve"> по одному для каждой из Сторон, один из к</w:t>
      </w:r>
      <w:r>
        <w:rPr>
          <w:rFonts w:ascii="Times New Roman" w:hAnsi="Times New Roman"/>
          <w:sz w:val="28"/>
          <w:szCs w:val="28"/>
        </w:rPr>
        <w:t>оторых хранится  в а</w:t>
      </w:r>
      <w:r w:rsidRPr="00B80E22">
        <w:rPr>
          <w:rFonts w:ascii="Times New Roman" w:hAnsi="Times New Roman"/>
          <w:sz w:val="28"/>
          <w:szCs w:val="28"/>
        </w:rPr>
        <w:t>дминистрации города</w:t>
      </w:r>
      <w:r>
        <w:rPr>
          <w:rFonts w:ascii="Times New Roman" w:hAnsi="Times New Roman"/>
          <w:sz w:val="28"/>
          <w:szCs w:val="28"/>
        </w:rPr>
        <w:t>-курорта Кисловодска</w:t>
      </w:r>
      <w:r w:rsidRPr="00B80E22">
        <w:rPr>
          <w:rFonts w:ascii="Times New Roman" w:hAnsi="Times New Roman"/>
          <w:sz w:val="28"/>
          <w:szCs w:val="28"/>
        </w:rPr>
        <w:t xml:space="preserve"> не менее 3-х </w:t>
      </w:r>
      <w:r w:rsidRPr="00B80E22">
        <w:rPr>
          <w:rFonts w:ascii="Times New Roman" w:hAnsi="Times New Roman"/>
          <w:sz w:val="28"/>
          <w:szCs w:val="28"/>
        </w:rPr>
        <w:lastRenderedPageBreak/>
        <w:t>лет с момента его подписания сторонами.</w:t>
      </w:r>
    </w:p>
    <w:p w:rsidR="00F22828" w:rsidRDefault="00F22828" w:rsidP="00F22828">
      <w:pPr>
        <w:widowControl w:val="0"/>
        <w:ind w:firstLine="709"/>
        <w:jc w:val="both"/>
        <w:rPr>
          <w:szCs w:val="28"/>
        </w:rPr>
      </w:pPr>
      <w:r w:rsidRPr="00986AE0">
        <w:rPr>
          <w:szCs w:val="28"/>
        </w:rPr>
        <w:t>7.3.</w:t>
      </w:r>
      <w:r>
        <w:rPr>
          <w:szCs w:val="28"/>
        </w:rPr>
        <w:t xml:space="preserve">Неотъемлимой частью к настоящему договору является ситуационный план размещения и </w:t>
      </w:r>
      <w:proofErr w:type="gramStart"/>
      <w:r>
        <w:rPr>
          <w:szCs w:val="28"/>
        </w:rPr>
        <w:t>архитектурное решение</w:t>
      </w:r>
      <w:proofErr w:type="gramEnd"/>
      <w:r>
        <w:rPr>
          <w:szCs w:val="28"/>
        </w:rPr>
        <w:t xml:space="preserve"> нестационарного торгового объекта (нестационарного объекта по предоставлению услуг) на территории городского округа города-курорта Кисловодска согласно приложению  к проекту договора с 1 по</w:t>
      </w:r>
      <w:r w:rsidRPr="00751DEF">
        <w:rPr>
          <w:szCs w:val="28"/>
        </w:rPr>
        <w:t xml:space="preserve"> </w:t>
      </w:r>
      <w:r w:rsidR="0088403C">
        <w:rPr>
          <w:szCs w:val="28"/>
        </w:rPr>
        <w:t>8</w:t>
      </w:r>
      <w:r w:rsidRPr="00911D73">
        <w:rPr>
          <w:b/>
          <w:szCs w:val="28"/>
        </w:rPr>
        <w:t xml:space="preserve"> </w:t>
      </w:r>
      <w:r>
        <w:rPr>
          <w:szCs w:val="28"/>
        </w:rPr>
        <w:t>лоты.</w:t>
      </w:r>
    </w:p>
    <w:p w:rsidR="00F22828" w:rsidRDefault="00F22828" w:rsidP="00F22828">
      <w:pPr>
        <w:pStyle w:val="a4"/>
        <w:spacing w:line="240" w:lineRule="exact"/>
        <w:jc w:val="center"/>
        <w:rPr>
          <w:rFonts w:ascii="Times New Roman" w:hAnsi="Times New Roman"/>
          <w:sz w:val="28"/>
          <w:szCs w:val="28"/>
        </w:rPr>
      </w:pPr>
    </w:p>
    <w:p w:rsidR="00F22828" w:rsidRPr="00B80E22" w:rsidRDefault="00F22828" w:rsidP="00F22828">
      <w:pPr>
        <w:pStyle w:val="a4"/>
        <w:jc w:val="center"/>
        <w:rPr>
          <w:rFonts w:ascii="Times New Roman" w:hAnsi="Times New Roman"/>
          <w:sz w:val="28"/>
          <w:szCs w:val="28"/>
        </w:rPr>
      </w:pPr>
      <w:r w:rsidRPr="00B80E22">
        <w:rPr>
          <w:rFonts w:ascii="Times New Roman" w:hAnsi="Times New Roman"/>
          <w:sz w:val="28"/>
          <w:szCs w:val="28"/>
        </w:rPr>
        <w:t>8. Реквизиты и подписи Сторон</w:t>
      </w:r>
    </w:p>
    <w:p w:rsidR="00F22828" w:rsidRPr="00057E56" w:rsidRDefault="00F22828" w:rsidP="00F22828">
      <w:pPr>
        <w:pStyle w:val="a4"/>
        <w:spacing w:line="240" w:lineRule="exact"/>
        <w:jc w:val="center"/>
        <w:rPr>
          <w:rFonts w:ascii="Times New Roman" w:hAnsi="Times New Roman"/>
          <w:sz w:val="24"/>
          <w:szCs w:val="24"/>
        </w:rPr>
      </w:pPr>
    </w:p>
    <w:p w:rsidR="00F22828" w:rsidRDefault="00F22828" w:rsidP="00F22828">
      <w:pPr>
        <w:pStyle w:val="a4"/>
        <w:jc w:val="both"/>
        <w:rPr>
          <w:rFonts w:ascii="Times New Roman" w:hAnsi="Times New Roman"/>
          <w:sz w:val="28"/>
          <w:szCs w:val="28"/>
        </w:rPr>
      </w:pPr>
      <w:r w:rsidRPr="001944A6">
        <w:rPr>
          <w:rFonts w:ascii="Times New Roman" w:hAnsi="Times New Roman"/>
          <w:sz w:val="28"/>
          <w:szCs w:val="28"/>
        </w:rPr>
        <w:t>Администрация города</w:t>
      </w:r>
      <w:r>
        <w:rPr>
          <w:rFonts w:ascii="Times New Roman" w:hAnsi="Times New Roman"/>
          <w:sz w:val="28"/>
          <w:szCs w:val="28"/>
        </w:rPr>
        <w:t>-курорта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Хозяйствующий</w:t>
      </w:r>
      <w:proofErr w:type="gramEnd"/>
      <w:r>
        <w:rPr>
          <w:rFonts w:ascii="Times New Roman" w:hAnsi="Times New Roman"/>
          <w:sz w:val="28"/>
          <w:szCs w:val="28"/>
        </w:rPr>
        <w:t xml:space="preserve">         </w:t>
      </w:r>
    </w:p>
    <w:p w:rsidR="00F22828" w:rsidRDefault="00F22828" w:rsidP="00F22828">
      <w:pPr>
        <w:pStyle w:val="a4"/>
        <w:jc w:val="both"/>
        <w:rPr>
          <w:rFonts w:ascii="Times New Roman" w:hAnsi="Times New Roman"/>
          <w:sz w:val="28"/>
          <w:szCs w:val="28"/>
        </w:rPr>
      </w:pPr>
      <w:r>
        <w:rPr>
          <w:rFonts w:ascii="Times New Roman" w:hAnsi="Times New Roman"/>
          <w:sz w:val="28"/>
          <w:szCs w:val="28"/>
        </w:rPr>
        <w:t>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944A6">
        <w:rPr>
          <w:rFonts w:ascii="Times New Roman" w:hAnsi="Times New Roman"/>
          <w:sz w:val="28"/>
          <w:szCs w:val="28"/>
        </w:rPr>
        <w:t>субъект</w:t>
      </w:r>
    </w:p>
    <w:p w:rsidR="00F22828" w:rsidRPr="001944A6" w:rsidRDefault="00F22828" w:rsidP="00F22828">
      <w:pPr>
        <w:pStyle w:val="a4"/>
        <w:jc w:val="both"/>
        <w:rPr>
          <w:rFonts w:ascii="Times New Roman" w:hAnsi="Times New Roman"/>
          <w:sz w:val="28"/>
          <w:szCs w:val="28"/>
        </w:rPr>
      </w:pPr>
      <w:r w:rsidRPr="001944A6">
        <w:rPr>
          <w:rFonts w:ascii="Times New Roman" w:hAnsi="Times New Roman"/>
          <w:sz w:val="28"/>
          <w:szCs w:val="28"/>
        </w:rPr>
        <w:t xml:space="preserve">                                                      </w:t>
      </w:r>
    </w:p>
    <w:p w:rsidR="00F22828" w:rsidRPr="001944A6" w:rsidRDefault="00F22828" w:rsidP="00F22828">
      <w:pPr>
        <w:pStyle w:val="a4"/>
        <w:jc w:val="both"/>
        <w:rPr>
          <w:rFonts w:ascii="Times New Roman" w:hAnsi="Times New Roman"/>
          <w:sz w:val="28"/>
          <w:szCs w:val="28"/>
        </w:rPr>
      </w:pPr>
      <w:r w:rsidRPr="001944A6">
        <w:rPr>
          <w:rFonts w:ascii="Times New Roman" w:hAnsi="Times New Roman"/>
          <w:sz w:val="28"/>
          <w:szCs w:val="28"/>
        </w:rPr>
        <w:t>Юридический адрес: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944A6">
        <w:rPr>
          <w:rFonts w:ascii="Times New Roman" w:hAnsi="Times New Roman"/>
          <w:sz w:val="28"/>
          <w:szCs w:val="28"/>
        </w:rPr>
        <w:t xml:space="preserve">Юридический адрес:                                                                                                                                                                                                                                                                                                                </w:t>
      </w:r>
    </w:p>
    <w:p w:rsidR="00F22828" w:rsidRPr="001944A6" w:rsidRDefault="00F22828" w:rsidP="00F22828">
      <w:pPr>
        <w:pStyle w:val="a4"/>
        <w:jc w:val="both"/>
        <w:rPr>
          <w:rFonts w:ascii="Times New Roman" w:hAnsi="Times New Roman"/>
          <w:sz w:val="28"/>
          <w:szCs w:val="28"/>
        </w:rPr>
      </w:pPr>
      <w:r>
        <w:rPr>
          <w:rFonts w:ascii="Times New Roman" w:hAnsi="Times New Roman"/>
          <w:sz w:val="28"/>
          <w:szCs w:val="28"/>
        </w:rPr>
        <w:t>Реквизиты: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944A6">
        <w:rPr>
          <w:rFonts w:ascii="Times New Roman" w:hAnsi="Times New Roman"/>
          <w:sz w:val="28"/>
          <w:szCs w:val="28"/>
        </w:rPr>
        <w:t xml:space="preserve">Реквизиты:                                                                                      </w:t>
      </w:r>
      <w:r>
        <w:rPr>
          <w:rFonts w:ascii="Times New Roman" w:hAnsi="Times New Roman"/>
          <w:sz w:val="28"/>
          <w:szCs w:val="28"/>
        </w:rPr>
        <w:t xml:space="preserve">                              </w:t>
      </w:r>
      <w:r w:rsidRPr="001944A6">
        <w:rPr>
          <w:rFonts w:ascii="Times New Roman" w:hAnsi="Times New Roman"/>
          <w:sz w:val="28"/>
          <w:szCs w:val="28"/>
        </w:rPr>
        <w:t xml:space="preserve">                            </w:t>
      </w:r>
    </w:p>
    <w:p w:rsidR="00F22828" w:rsidRPr="001944A6" w:rsidRDefault="00F22828" w:rsidP="00F22828">
      <w:pPr>
        <w:pStyle w:val="a4"/>
        <w:jc w:val="both"/>
        <w:rPr>
          <w:rFonts w:ascii="Times New Roman" w:hAnsi="Times New Roman"/>
          <w:sz w:val="28"/>
          <w:szCs w:val="28"/>
        </w:rPr>
      </w:pPr>
      <w:r>
        <w:rPr>
          <w:rFonts w:ascii="Times New Roman" w:hAnsi="Times New Roman"/>
          <w:sz w:val="28"/>
          <w:szCs w:val="28"/>
        </w:rPr>
        <w:t>________________________</w:t>
      </w:r>
      <w:r w:rsidRPr="001944A6">
        <w:rPr>
          <w:rFonts w:ascii="Times New Roman" w:hAnsi="Times New Roman"/>
          <w:sz w:val="28"/>
          <w:szCs w:val="28"/>
        </w:rPr>
        <w:t xml:space="preserve">          </w:t>
      </w:r>
      <w:r>
        <w:rPr>
          <w:rFonts w:ascii="Times New Roman" w:hAnsi="Times New Roman"/>
          <w:sz w:val="28"/>
          <w:szCs w:val="28"/>
        </w:rPr>
        <w:t xml:space="preserve">                 </w:t>
      </w:r>
      <w:r w:rsidRPr="001944A6">
        <w:rPr>
          <w:rFonts w:ascii="Times New Roman" w:hAnsi="Times New Roman"/>
          <w:sz w:val="28"/>
          <w:szCs w:val="28"/>
        </w:rPr>
        <w:t>____</w:t>
      </w:r>
      <w:r>
        <w:rPr>
          <w:rFonts w:ascii="Times New Roman" w:hAnsi="Times New Roman"/>
          <w:sz w:val="28"/>
          <w:szCs w:val="28"/>
        </w:rPr>
        <w:t>____________________</w:t>
      </w:r>
      <w:r w:rsidRPr="001944A6">
        <w:rPr>
          <w:rFonts w:ascii="Times New Roman" w:hAnsi="Times New Roman"/>
          <w:sz w:val="28"/>
          <w:szCs w:val="28"/>
        </w:rPr>
        <w:t xml:space="preserve"> </w:t>
      </w:r>
    </w:p>
    <w:p w:rsidR="00F22828" w:rsidRDefault="00F22828" w:rsidP="00F22828">
      <w:pPr>
        <w:pStyle w:val="a4"/>
        <w:jc w:val="both"/>
        <w:rPr>
          <w:rFonts w:ascii="Times New Roman" w:hAnsi="Times New Roman"/>
          <w:sz w:val="28"/>
          <w:szCs w:val="28"/>
        </w:rPr>
      </w:pPr>
      <w:r>
        <w:rPr>
          <w:rFonts w:ascii="Times New Roman" w:hAnsi="Times New Roman"/>
          <w:sz w:val="28"/>
          <w:szCs w:val="28"/>
        </w:rPr>
        <w:t xml:space="preserve">            (п</w:t>
      </w:r>
      <w:r w:rsidRPr="001944A6">
        <w:rPr>
          <w:rFonts w:ascii="Times New Roman" w:hAnsi="Times New Roman"/>
          <w:sz w:val="28"/>
          <w:szCs w:val="28"/>
        </w:rPr>
        <w:t>одпись</w:t>
      </w:r>
      <w:r>
        <w:rPr>
          <w:rFonts w:ascii="Times New Roman" w:hAnsi="Times New Roman"/>
          <w:sz w:val="28"/>
          <w:szCs w:val="28"/>
        </w:rPr>
        <w:t>)</w:t>
      </w:r>
      <w:r w:rsidRPr="001944A6">
        <w:rPr>
          <w:rFonts w:ascii="Times New Roman" w:hAnsi="Times New Roman"/>
          <w:sz w:val="28"/>
          <w:szCs w:val="28"/>
        </w:rPr>
        <w:t xml:space="preserve">                                               </w:t>
      </w:r>
      <w:r>
        <w:rPr>
          <w:rFonts w:ascii="Times New Roman" w:hAnsi="Times New Roman"/>
          <w:sz w:val="28"/>
          <w:szCs w:val="28"/>
        </w:rPr>
        <w:t xml:space="preserve">                 (п</w:t>
      </w:r>
      <w:r w:rsidRPr="001944A6">
        <w:rPr>
          <w:rFonts w:ascii="Times New Roman" w:hAnsi="Times New Roman"/>
          <w:sz w:val="28"/>
          <w:szCs w:val="28"/>
        </w:rPr>
        <w:t>одпись</w:t>
      </w:r>
      <w:r>
        <w:rPr>
          <w:rFonts w:ascii="Times New Roman" w:hAnsi="Times New Roman"/>
          <w:sz w:val="28"/>
          <w:szCs w:val="28"/>
        </w:rPr>
        <w:t>)</w:t>
      </w:r>
    </w:p>
    <w:p w:rsidR="00F22828" w:rsidRPr="003478F7" w:rsidRDefault="00F22828" w:rsidP="00F22828">
      <w:pPr>
        <w:pStyle w:val="a4"/>
        <w:jc w:val="both"/>
        <w:rPr>
          <w:rFonts w:ascii="Times New Roman" w:hAnsi="Times New Roman"/>
          <w:sz w:val="28"/>
          <w:szCs w:val="28"/>
        </w:rPr>
      </w:pPr>
      <w:r>
        <w:rPr>
          <w:rFonts w:ascii="Times New Roman" w:hAnsi="Times New Roman"/>
          <w:sz w:val="24"/>
          <w:szCs w:val="24"/>
        </w:rPr>
        <w:t xml:space="preserve"> </w:t>
      </w:r>
      <w:r w:rsidRPr="00DF4A3F">
        <w:rPr>
          <w:rFonts w:ascii="Times New Roman" w:hAnsi="Times New Roman"/>
          <w:sz w:val="24"/>
          <w:szCs w:val="24"/>
        </w:rPr>
        <w:t xml:space="preserve">М.П.                                                     </w:t>
      </w:r>
      <w:r>
        <w:rPr>
          <w:rFonts w:ascii="Times New Roman" w:hAnsi="Times New Roman"/>
          <w:sz w:val="24"/>
          <w:szCs w:val="24"/>
        </w:rPr>
        <w:t xml:space="preserve">                               </w:t>
      </w:r>
      <w:r w:rsidRPr="00DF4A3F">
        <w:rPr>
          <w:rFonts w:ascii="Times New Roman" w:hAnsi="Times New Roman"/>
          <w:sz w:val="24"/>
          <w:szCs w:val="24"/>
        </w:rPr>
        <w:t>М.П.</w:t>
      </w:r>
    </w:p>
    <w:p w:rsidR="00F22828" w:rsidRDefault="00F22828" w:rsidP="00F22828">
      <w:pPr>
        <w:ind w:right="-2"/>
        <w:jc w:val="center"/>
        <w:rPr>
          <w:szCs w:val="28"/>
        </w:rPr>
      </w:pPr>
    </w:p>
    <w:p w:rsidR="00F22828" w:rsidRDefault="00F22828" w:rsidP="00F22828">
      <w:pPr>
        <w:ind w:right="-2"/>
        <w:jc w:val="center"/>
        <w:rPr>
          <w:szCs w:val="28"/>
        </w:rPr>
      </w:pPr>
    </w:p>
    <w:p w:rsidR="00F22828" w:rsidRDefault="00F22828" w:rsidP="00F22828">
      <w:pPr>
        <w:ind w:right="-2"/>
        <w:jc w:val="center"/>
        <w:rPr>
          <w:szCs w:val="28"/>
        </w:rPr>
      </w:pPr>
    </w:p>
    <w:p w:rsidR="00F22828" w:rsidRDefault="00F22828" w:rsidP="00F22828">
      <w:pPr>
        <w:ind w:right="-2"/>
        <w:jc w:val="center"/>
        <w:rPr>
          <w:szCs w:val="28"/>
        </w:rPr>
      </w:pPr>
    </w:p>
    <w:p w:rsidR="00F22828" w:rsidRDefault="00F22828" w:rsidP="00F22828">
      <w:pPr>
        <w:pStyle w:val="a4"/>
        <w:spacing w:line="240" w:lineRule="exact"/>
        <w:jc w:val="both"/>
        <w:rPr>
          <w:rFonts w:ascii="Times New Roman" w:hAnsi="Times New Roman"/>
          <w:sz w:val="28"/>
          <w:szCs w:val="28"/>
        </w:rPr>
      </w:pPr>
    </w:p>
    <w:p w:rsidR="00F22828" w:rsidRDefault="00F22828" w:rsidP="00F22828">
      <w:pPr>
        <w:pStyle w:val="a4"/>
        <w:spacing w:line="240" w:lineRule="exact"/>
        <w:jc w:val="both"/>
        <w:rPr>
          <w:rFonts w:ascii="Times New Roman" w:hAnsi="Times New Roman"/>
          <w:sz w:val="28"/>
          <w:szCs w:val="28"/>
        </w:rPr>
      </w:pPr>
    </w:p>
    <w:p w:rsidR="00410555" w:rsidRDefault="00410555" w:rsidP="00863DF1">
      <w:pPr>
        <w:pStyle w:val="a4"/>
        <w:spacing w:line="240" w:lineRule="exact"/>
        <w:rPr>
          <w:rFonts w:ascii="Times New Roman" w:hAnsi="Times New Roman"/>
          <w:bCs/>
          <w:sz w:val="28"/>
          <w:szCs w:val="24"/>
        </w:rPr>
      </w:pPr>
    </w:p>
    <w:p w:rsidR="00834562" w:rsidRDefault="00834562" w:rsidP="00863DF1">
      <w:pPr>
        <w:pStyle w:val="a4"/>
        <w:spacing w:line="240" w:lineRule="exact"/>
        <w:rPr>
          <w:rFonts w:ascii="Times New Roman" w:hAnsi="Times New Roman"/>
          <w:bCs/>
          <w:sz w:val="28"/>
          <w:szCs w:val="24"/>
        </w:rPr>
      </w:pPr>
    </w:p>
    <w:p w:rsidR="00834562" w:rsidRDefault="00834562" w:rsidP="00863DF1">
      <w:pPr>
        <w:pStyle w:val="a4"/>
        <w:spacing w:line="240" w:lineRule="exact"/>
        <w:rPr>
          <w:rFonts w:ascii="Times New Roman" w:hAnsi="Times New Roman"/>
          <w:bCs/>
          <w:sz w:val="28"/>
          <w:szCs w:val="24"/>
        </w:rPr>
      </w:pPr>
    </w:p>
    <w:p w:rsidR="00834562" w:rsidRDefault="00834562" w:rsidP="00863DF1">
      <w:pPr>
        <w:pStyle w:val="a4"/>
        <w:spacing w:line="240" w:lineRule="exact"/>
        <w:rPr>
          <w:rFonts w:ascii="Times New Roman" w:hAnsi="Times New Roman"/>
          <w:bCs/>
          <w:sz w:val="28"/>
          <w:szCs w:val="24"/>
        </w:rPr>
      </w:pPr>
    </w:p>
    <w:p w:rsidR="00834562" w:rsidRDefault="00834562" w:rsidP="00863DF1">
      <w:pPr>
        <w:pStyle w:val="a4"/>
        <w:spacing w:line="240" w:lineRule="exact"/>
        <w:rPr>
          <w:rFonts w:ascii="Times New Roman" w:hAnsi="Times New Roman"/>
          <w:bCs/>
          <w:sz w:val="28"/>
          <w:szCs w:val="24"/>
        </w:rPr>
      </w:pPr>
    </w:p>
    <w:p w:rsidR="00834562" w:rsidRDefault="00834562" w:rsidP="00863DF1">
      <w:pPr>
        <w:pStyle w:val="a4"/>
        <w:spacing w:line="240" w:lineRule="exact"/>
        <w:rPr>
          <w:rFonts w:ascii="Times New Roman" w:hAnsi="Times New Roman"/>
          <w:bCs/>
          <w:sz w:val="28"/>
          <w:szCs w:val="24"/>
        </w:rPr>
      </w:pPr>
    </w:p>
    <w:tbl>
      <w:tblPr>
        <w:tblStyle w:val="a8"/>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tblGrid>
      <w:tr w:rsidR="00410555" w:rsidRPr="006700B8" w:rsidTr="00410555">
        <w:trPr>
          <w:trHeight w:val="2824"/>
        </w:trPr>
        <w:tc>
          <w:tcPr>
            <w:tcW w:w="3968" w:type="dxa"/>
          </w:tcPr>
          <w:p w:rsidR="00410555" w:rsidRPr="001878F9" w:rsidRDefault="00410555" w:rsidP="00410555">
            <w:pPr>
              <w:tabs>
                <w:tab w:val="left" w:pos="1980"/>
              </w:tabs>
              <w:jc w:val="both"/>
              <w:rPr>
                <w:bCs/>
                <w:sz w:val="27"/>
                <w:szCs w:val="27"/>
              </w:rPr>
            </w:pPr>
          </w:p>
        </w:tc>
      </w:tr>
    </w:tbl>
    <w:p w:rsidR="00F22828" w:rsidRDefault="00F22828" w:rsidP="00410555">
      <w:pPr>
        <w:ind w:right="-2"/>
        <w:jc w:val="both"/>
        <w:rPr>
          <w:szCs w:val="28"/>
        </w:rPr>
      </w:pPr>
    </w:p>
    <w:p w:rsidR="005525D0" w:rsidRDefault="005525D0" w:rsidP="0055534A">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FD321F" w:rsidRDefault="00FD321F"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8C2F34" w:rsidRDefault="008C2F34" w:rsidP="0055534A">
      <w:pPr>
        <w:pStyle w:val="a4"/>
        <w:spacing w:line="240" w:lineRule="exact"/>
        <w:jc w:val="both"/>
        <w:rPr>
          <w:sz w:val="24"/>
          <w:szCs w:val="24"/>
        </w:rPr>
      </w:pPr>
    </w:p>
    <w:p w:rsidR="00410555" w:rsidRDefault="008C2F34" w:rsidP="008C2F34">
      <w:pPr>
        <w:ind w:left="7080"/>
        <w:jc w:val="both"/>
        <w:rPr>
          <w:sz w:val="24"/>
          <w:szCs w:val="24"/>
        </w:rPr>
      </w:pPr>
      <w:r>
        <w:rPr>
          <w:sz w:val="24"/>
          <w:szCs w:val="24"/>
        </w:rPr>
        <w:t xml:space="preserve">         </w:t>
      </w:r>
    </w:p>
    <w:p w:rsidR="00410555" w:rsidRDefault="00410555" w:rsidP="008C2F34">
      <w:pPr>
        <w:ind w:left="7080"/>
        <w:jc w:val="both"/>
        <w:rPr>
          <w:sz w:val="24"/>
          <w:szCs w:val="24"/>
        </w:rPr>
      </w:pPr>
    </w:p>
    <w:p w:rsidR="00863DF1" w:rsidRDefault="00863DF1" w:rsidP="008C2F34">
      <w:pPr>
        <w:ind w:left="7080"/>
        <w:jc w:val="both"/>
        <w:rPr>
          <w:sz w:val="24"/>
          <w:szCs w:val="24"/>
        </w:rPr>
      </w:pPr>
    </w:p>
    <w:p w:rsidR="00410555" w:rsidRDefault="00410555" w:rsidP="008C2F34">
      <w:pPr>
        <w:ind w:left="7080"/>
        <w:jc w:val="both"/>
        <w:rPr>
          <w:sz w:val="24"/>
          <w:szCs w:val="24"/>
        </w:rPr>
      </w:pPr>
    </w:p>
    <w:p w:rsidR="00410555" w:rsidRDefault="00410555" w:rsidP="008C2F34">
      <w:pPr>
        <w:ind w:left="7080"/>
        <w:jc w:val="both"/>
        <w:rPr>
          <w:sz w:val="24"/>
          <w:szCs w:val="24"/>
        </w:rPr>
      </w:pPr>
    </w:p>
    <w:p w:rsidR="00410555" w:rsidRDefault="00410555" w:rsidP="008C2F34">
      <w:pPr>
        <w:ind w:left="7080"/>
        <w:jc w:val="both"/>
        <w:rPr>
          <w:sz w:val="24"/>
          <w:szCs w:val="24"/>
        </w:rPr>
      </w:pPr>
    </w:p>
    <w:p w:rsidR="008C2F34" w:rsidRDefault="00410555" w:rsidP="008C2F34">
      <w:pPr>
        <w:ind w:left="7080"/>
        <w:jc w:val="both"/>
        <w:rPr>
          <w:sz w:val="24"/>
          <w:szCs w:val="24"/>
        </w:rPr>
      </w:pPr>
      <w:r>
        <w:rPr>
          <w:sz w:val="24"/>
          <w:szCs w:val="24"/>
        </w:rPr>
        <w:lastRenderedPageBreak/>
        <w:t xml:space="preserve">         </w:t>
      </w:r>
      <w:r w:rsidR="008C2F34">
        <w:rPr>
          <w:sz w:val="24"/>
          <w:szCs w:val="24"/>
        </w:rPr>
        <w:t xml:space="preserve">Приложение </w:t>
      </w:r>
    </w:p>
    <w:p w:rsidR="008C2F34" w:rsidRPr="00586F62" w:rsidRDefault="008C2F34" w:rsidP="008C2F34">
      <w:pPr>
        <w:ind w:left="7080"/>
        <w:jc w:val="both"/>
        <w:rPr>
          <w:sz w:val="24"/>
          <w:szCs w:val="24"/>
        </w:rPr>
      </w:pPr>
      <w:r>
        <w:rPr>
          <w:sz w:val="24"/>
          <w:szCs w:val="24"/>
        </w:rPr>
        <w:t xml:space="preserve">         к проекту договора</w:t>
      </w:r>
    </w:p>
    <w:p w:rsidR="008C2F34" w:rsidRDefault="008C2F34" w:rsidP="008C2F34">
      <w:pPr>
        <w:jc w:val="both"/>
      </w:pPr>
    </w:p>
    <w:p w:rsidR="008C2F34" w:rsidRDefault="008C2F34" w:rsidP="008C2F34">
      <w:pPr>
        <w:pStyle w:val="Default"/>
        <w:jc w:val="center"/>
      </w:pPr>
      <w:r>
        <w:t>Лот № 1</w:t>
      </w:r>
    </w:p>
    <w:p w:rsidR="008C2F34" w:rsidRDefault="008C2F34" w:rsidP="008C2F34">
      <w:pPr>
        <w:pStyle w:val="Default"/>
        <w:jc w:val="center"/>
      </w:pPr>
      <w:r w:rsidRPr="00257BE3">
        <w:t xml:space="preserve">г. </w:t>
      </w:r>
      <w:r>
        <w:t>Кисловодск</w:t>
      </w:r>
      <w:r w:rsidRPr="00257BE3">
        <w:t xml:space="preserve">, </w:t>
      </w:r>
      <w:r w:rsidRPr="00BF7FC5">
        <w:t xml:space="preserve">ул. </w:t>
      </w:r>
      <w:proofErr w:type="spellStart"/>
      <w:r w:rsidRPr="00BF7FC5">
        <w:t>Седлогорская</w:t>
      </w:r>
      <w:proofErr w:type="spellEnd"/>
      <w:r w:rsidRPr="00BF7FC5">
        <w:t>, 81</w:t>
      </w:r>
    </w:p>
    <w:p w:rsidR="008C2F34" w:rsidRDefault="008C2F34" w:rsidP="008C2F34">
      <w:pPr>
        <w:pStyle w:val="Default"/>
        <w:jc w:val="center"/>
      </w:pPr>
    </w:p>
    <w:p w:rsidR="008C2F34" w:rsidRDefault="008C2F34" w:rsidP="008C2F34">
      <w:pPr>
        <w:pStyle w:val="Default"/>
        <w:jc w:val="center"/>
      </w:pPr>
      <w:r>
        <w:rPr>
          <w:noProof/>
        </w:rPr>
        <w:drawing>
          <wp:inline distT="0" distB="0" distL="0" distR="0">
            <wp:extent cx="5241925" cy="3221355"/>
            <wp:effectExtent l="0" t="0" r="0" b="0"/>
            <wp:docPr id="8" name="Рисунок 18"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ул"/>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1925" cy="3221355"/>
                    </a:xfrm>
                    <a:prstGeom prst="rect">
                      <a:avLst/>
                    </a:prstGeom>
                    <a:noFill/>
                    <a:ln>
                      <a:noFill/>
                    </a:ln>
                  </pic:spPr>
                </pic:pic>
              </a:graphicData>
            </a:graphic>
          </wp:inline>
        </w:drawing>
      </w:r>
    </w:p>
    <w:p w:rsidR="008C2F34"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pPr>
    </w:p>
    <w:p w:rsidR="008C2F34" w:rsidRDefault="008C2F34" w:rsidP="008C2F34">
      <w:pPr>
        <w:jc w:val="center"/>
      </w:pPr>
      <w:r>
        <w:rPr>
          <w:noProof/>
          <w:lang w:eastAsia="ru-RU"/>
        </w:rPr>
        <w:drawing>
          <wp:inline distT="0" distB="0" distL="0" distR="0">
            <wp:extent cx="5105400" cy="3439089"/>
            <wp:effectExtent l="19050" t="0" r="0" b="0"/>
            <wp:docPr id="17" name="Рисунок 17" descr="tbely-wbgb-620x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bely-wbgb-620x41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6019" cy="3439506"/>
                    </a:xfrm>
                    <a:prstGeom prst="rect">
                      <a:avLst/>
                    </a:prstGeom>
                    <a:noFill/>
                    <a:ln>
                      <a:noFill/>
                    </a:ln>
                  </pic:spPr>
                </pic:pic>
              </a:graphicData>
            </a:graphic>
          </wp:inline>
        </w:drawing>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8403C" w:rsidRDefault="008C2F34" w:rsidP="008C2F34">
      <w:pPr>
        <w:ind w:left="7080"/>
        <w:jc w:val="both"/>
        <w:rPr>
          <w:sz w:val="24"/>
          <w:szCs w:val="24"/>
        </w:rPr>
      </w:pPr>
      <w:r>
        <w:rPr>
          <w:sz w:val="24"/>
          <w:szCs w:val="24"/>
        </w:rPr>
        <w:t xml:space="preserve">         </w:t>
      </w:r>
    </w:p>
    <w:p w:rsidR="008C2F34" w:rsidRDefault="0088403C" w:rsidP="008C2F34">
      <w:pPr>
        <w:ind w:left="7080"/>
        <w:jc w:val="both"/>
        <w:rPr>
          <w:sz w:val="24"/>
          <w:szCs w:val="24"/>
        </w:rPr>
      </w:pPr>
      <w:r>
        <w:rPr>
          <w:sz w:val="24"/>
          <w:szCs w:val="24"/>
        </w:rPr>
        <w:lastRenderedPageBreak/>
        <w:t xml:space="preserve">        </w:t>
      </w:r>
      <w:r w:rsidR="008C2F34">
        <w:rPr>
          <w:sz w:val="24"/>
          <w:szCs w:val="24"/>
        </w:rPr>
        <w:t xml:space="preserve">Приложение </w:t>
      </w:r>
    </w:p>
    <w:p w:rsidR="008C2F34" w:rsidRPr="00586F62" w:rsidRDefault="008C2F34" w:rsidP="008C2F34">
      <w:pPr>
        <w:ind w:left="7080"/>
        <w:jc w:val="both"/>
        <w:rPr>
          <w:sz w:val="24"/>
          <w:szCs w:val="24"/>
        </w:rPr>
      </w:pPr>
      <w:r>
        <w:rPr>
          <w:sz w:val="24"/>
          <w:szCs w:val="24"/>
        </w:rPr>
        <w:t xml:space="preserve">         к проекту договора</w:t>
      </w:r>
    </w:p>
    <w:p w:rsidR="008C2F34" w:rsidRPr="00A612E0" w:rsidRDefault="008C2F34" w:rsidP="008C2F34">
      <w:pPr>
        <w:jc w:val="both"/>
      </w:pPr>
    </w:p>
    <w:p w:rsidR="008C2F34" w:rsidRDefault="008C2F34" w:rsidP="008C2F34">
      <w:pPr>
        <w:pStyle w:val="Default"/>
        <w:jc w:val="center"/>
      </w:pPr>
      <w:r>
        <w:t>Лот № 2</w:t>
      </w:r>
    </w:p>
    <w:p w:rsidR="008C2F34" w:rsidRDefault="008C2F34" w:rsidP="008C2F34">
      <w:pPr>
        <w:pStyle w:val="Default"/>
        <w:jc w:val="center"/>
      </w:pPr>
      <w:r w:rsidRPr="00257BE3">
        <w:t xml:space="preserve">г. </w:t>
      </w:r>
      <w:r>
        <w:t>Кисловодск</w:t>
      </w:r>
      <w:r w:rsidRPr="00257BE3">
        <w:t xml:space="preserve">, </w:t>
      </w:r>
      <w:r w:rsidRPr="00BF7FC5">
        <w:t xml:space="preserve">ул. </w:t>
      </w:r>
      <w:proofErr w:type="spellStart"/>
      <w:r w:rsidRPr="00BF7FC5">
        <w:t>Катыхина</w:t>
      </w:r>
      <w:proofErr w:type="spellEnd"/>
      <w:r w:rsidRPr="00BF7FC5">
        <w:t>, 151</w:t>
      </w:r>
      <w:r>
        <w:t>, площадка перед магазином</w:t>
      </w:r>
    </w:p>
    <w:p w:rsidR="008C2F34" w:rsidRDefault="008C2F34" w:rsidP="008C2F34">
      <w:pPr>
        <w:pStyle w:val="Default"/>
      </w:pPr>
    </w:p>
    <w:p w:rsidR="008C2F34" w:rsidRDefault="008C2F34" w:rsidP="008C2F34">
      <w:pPr>
        <w:pStyle w:val="Default"/>
        <w:jc w:val="center"/>
      </w:pPr>
      <w:r>
        <w:rPr>
          <w:noProof/>
        </w:rPr>
        <w:drawing>
          <wp:inline distT="0" distB="0" distL="0" distR="0">
            <wp:extent cx="5092700" cy="3136900"/>
            <wp:effectExtent l="0" t="0" r="0" b="6350"/>
            <wp:docPr id="11" name="Рисунок 16"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ул"/>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700" cy="3136900"/>
                    </a:xfrm>
                    <a:prstGeom prst="rect">
                      <a:avLst/>
                    </a:prstGeom>
                    <a:noFill/>
                    <a:ln>
                      <a:noFill/>
                    </a:ln>
                  </pic:spPr>
                </pic:pic>
              </a:graphicData>
            </a:graphic>
          </wp:inline>
        </w:drawing>
      </w:r>
    </w:p>
    <w:p w:rsidR="008C2F34"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pPr>
    </w:p>
    <w:p w:rsidR="008C2F34" w:rsidRDefault="008C2F34" w:rsidP="008C2F34">
      <w:pPr>
        <w:jc w:val="center"/>
      </w:pPr>
      <w:r>
        <w:rPr>
          <w:noProof/>
          <w:lang w:eastAsia="ru-RU"/>
        </w:rPr>
        <w:drawing>
          <wp:inline distT="0" distB="0" distL="0" distR="0">
            <wp:extent cx="5323633" cy="3562350"/>
            <wp:effectExtent l="19050" t="0" r="0" b="0"/>
            <wp:docPr id="15" name="Рисунок 15" descr="tbely-wbgb-620x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bely-wbgb-620x41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9326" cy="3566160"/>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8403C" w:rsidRDefault="008C2F34" w:rsidP="008C2F34">
      <w:pPr>
        <w:ind w:left="7080"/>
        <w:jc w:val="both"/>
        <w:rPr>
          <w:sz w:val="24"/>
          <w:szCs w:val="24"/>
        </w:rPr>
      </w:pPr>
      <w:r>
        <w:rPr>
          <w:sz w:val="24"/>
          <w:szCs w:val="24"/>
        </w:rPr>
        <w:t xml:space="preserve">         </w:t>
      </w:r>
    </w:p>
    <w:p w:rsidR="008C2F34" w:rsidRDefault="0088403C" w:rsidP="008C2F34">
      <w:pPr>
        <w:ind w:left="7080"/>
        <w:jc w:val="both"/>
        <w:rPr>
          <w:sz w:val="24"/>
          <w:szCs w:val="24"/>
        </w:rPr>
      </w:pPr>
      <w:r>
        <w:rPr>
          <w:sz w:val="24"/>
          <w:szCs w:val="24"/>
        </w:rPr>
        <w:lastRenderedPageBreak/>
        <w:t xml:space="preserve">         </w:t>
      </w:r>
      <w:r w:rsidR="008C2F34">
        <w:rPr>
          <w:sz w:val="24"/>
          <w:szCs w:val="24"/>
        </w:rPr>
        <w:t xml:space="preserve">Приложение </w:t>
      </w:r>
    </w:p>
    <w:p w:rsidR="008C2F34" w:rsidRPr="00586F62" w:rsidRDefault="008C2F34" w:rsidP="008C2F34">
      <w:pPr>
        <w:ind w:left="7080"/>
        <w:jc w:val="both"/>
        <w:rPr>
          <w:sz w:val="24"/>
          <w:szCs w:val="24"/>
        </w:rPr>
      </w:pPr>
      <w:r>
        <w:rPr>
          <w:sz w:val="24"/>
          <w:szCs w:val="24"/>
        </w:rPr>
        <w:t xml:space="preserve">         к проекту договора</w:t>
      </w:r>
    </w:p>
    <w:p w:rsidR="008C2F34" w:rsidRPr="00F858E6" w:rsidRDefault="008C2F34" w:rsidP="008C2F34">
      <w:pPr>
        <w:jc w:val="both"/>
      </w:pPr>
    </w:p>
    <w:p w:rsidR="008C2F34" w:rsidRDefault="008C2F34" w:rsidP="008C2F34">
      <w:pPr>
        <w:pStyle w:val="Default"/>
        <w:jc w:val="center"/>
      </w:pPr>
      <w:r>
        <w:t>Лот № 3</w:t>
      </w:r>
    </w:p>
    <w:p w:rsidR="008C2F34" w:rsidRDefault="008C2F34" w:rsidP="008C2F34">
      <w:pPr>
        <w:pStyle w:val="Default"/>
        <w:jc w:val="center"/>
      </w:pPr>
      <w:r w:rsidRPr="00257BE3">
        <w:t xml:space="preserve">г. </w:t>
      </w:r>
      <w:r>
        <w:t>Кисловодск</w:t>
      </w:r>
      <w:r w:rsidRPr="00257BE3">
        <w:t xml:space="preserve">, </w:t>
      </w:r>
      <w:r>
        <w:t>ул. Кутузова, 24</w:t>
      </w:r>
    </w:p>
    <w:p w:rsidR="008C2F34" w:rsidRDefault="008C2F34" w:rsidP="008C2F34">
      <w:pPr>
        <w:pStyle w:val="Default"/>
      </w:pPr>
    </w:p>
    <w:p w:rsidR="008C2F34" w:rsidRPr="00257BE3" w:rsidRDefault="008C2F34" w:rsidP="008C2F34">
      <w:pPr>
        <w:pStyle w:val="Default"/>
        <w:jc w:val="center"/>
      </w:pPr>
      <w:r>
        <w:rPr>
          <w:noProof/>
        </w:rPr>
        <w:drawing>
          <wp:inline distT="0" distB="0" distL="0" distR="0">
            <wp:extent cx="5321765" cy="3274828"/>
            <wp:effectExtent l="0" t="0" r="0" b="1905"/>
            <wp:docPr id="14" name="Рисунок 9"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ул"/>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576" cy="3274712"/>
                    </a:xfrm>
                    <a:prstGeom prst="rect">
                      <a:avLst/>
                    </a:prstGeom>
                    <a:noFill/>
                    <a:ln>
                      <a:noFill/>
                    </a:ln>
                  </pic:spPr>
                </pic:pic>
              </a:graphicData>
            </a:graphic>
          </wp:inline>
        </w:drawing>
      </w:r>
    </w:p>
    <w:p w:rsidR="008C2F34" w:rsidRDefault="008C2F34" w:rsidP="008C2F34"/>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pStyle w:val="Default"/>
      </w:pPr>
    </w:p>
    <w:p w:rsidR="008C2F34" w:rsidRPr="006E3298" w:rsidRDefault="008C2F34" w:rsidP="008C2F34">
      <w:pPr>
        <w:jc w:val="center"/>
      </w:pPr>
      <w:r>
        <w:rPr>
          <w:noProof/>
          <w:lang w:eastAsia="ru-RU"/>
        </w:rPr>
        <w:drawing>
          <wp:inline distT="0" distB="0" distL="0" distR="0">
            <wp:extent cx="5231130" cy="3519170"/>
            <wp:effectExtent l="0" t="0" r="7620" b="5080"/>
            <wp:docPr id="20" name="Рисунок 8"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1130" cy="3519170"/>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8403C" w:rsidRDefault="0088403C" w:rsidP="008C2F34">
      <w:pPr>
        <w:ind w:left="7080"/>
        <w:jc w:val="both"/>
        <w:rPr>
          <w:sz w:val="24"/>
          <w:szCs w:val="24"/>
        </w:rPr>
      </w:pPr>
    </w:p>
    <w:p w:rsidR="008C2F34" w:rsidRDefault="008C2F34" w:rsidP="008C2F34">
      <w:pPr>
        <w:ind w:left="7080"/>
        <w:jc w:val="both"/>
        <w:rPr>
          <w:sz w:val="24"/>
          <w:szCs w:val="24"/>
        </w:rPr>
      </w:pPr>
      <w:r>
        <w:rPr>
          <w:sz w:val="24"/>
          <w:szCs w:val="24"/>
        </w:rPr>
        <w:lastRenderedPageBreak/>
        <w:t xml:space="preserve">Приложение </w:t>
      </w:r>
    </w:p>
    <w:p w:rsidR="008C2F34" w:rsidRPr="00586F62" w:rsidRDefault="008C2F34" w:rsidP="008C2F34">
      <w:pPr>
        <w:ind w:left="7080"/>
        <w:jc w:val="both"/>
        <w:rPr>
          <w:sz w:val="24"/>
          <w:szCs w:val="24"/>
        </w:rPr>
      </w:pPr>
      <w:r>
        <w:rPr>
          <w:sz w:val="24"/>
          <w:szCs w:val="24"/>
        </w:rPr>
        <w:t>к проекту договора</w:t>
      </w:r>
    </w:p>
    <w:p w:rsidR="008C2F34" w:rsidRDefault="008C2F34" w:rsidP="008C2F34">
      <w:pPr>
        <w:jc w:val="both"/>
      </w:pPr>
    </w:p>
    <w:p w:rsidR="008C2F34" w:rsidRDefault="008C2F34" w:rsidP="008C2F34">
      <w:pPr>
        <w:pStyle w:val="Default"/>
        <w:jc w:val="center"/>
      </w:pPr>
      <w:r>
        <w:t>Лот № 4</w:t>
      </w:r>
    </w:p>
    <w:p w:rsidR="008C2F34" w:rsidRDefault="008C2F34" w:rsidP="008C2F34">
      <w:pPr>
        <w:pStyle w:val="Default"/>
        <w:jc w:val="center"/>
      </w:pPr>
      <w:r w:rsidRPr="00257BE3">
        <w:t xml:space="preserve">г. </w:t>
      </w:r>
      <w:r>
        <w:t>Кисловодск</w:t>
      </w:r>
      <w:r w:rsidRPr="00257BE3">
        <w:t xml:space="preserve">, </w:t>
      </w:r>
      <w:r w:rsidRPr="00794FCC">
        <w:t>ул. Свердлова, 2</w:t>
      </w:r>
    </w:p>
    <w:p w:rsidR="008C2F34" w:rsidRDefault="008C2F34" w:rsidP="008C2F34">
      <w:pPr>
        <w:pStyle w:val="Default"/>
      </w:pPr>
    </w:p>
    <w:p w:rsidR="008C2F34" w:rsidRDefault="008C2F34" w:rsidP="008C2F34">
      <w:pPr>
        <w:pStyle w:val="Default"/>
        <w:jc w:val="center"/>
      </w:pPr>
      <w:r>
        <w:rPr>
          <w:noProof/>
        </w:rPr>
        <w:drawing>
          <wp:inline distT="0" distB="0" distL="0" distR="0">
            <wp:extent cx="5018405" cy="3051810"/>
            <wp:effectExtent l="0" t="0" r="0" b="0"/>
            <wp:docPr id="23" name="Рисунок 7"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л"/>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8405" cy="3051810"/>
                    </a:xfrm>
                    <a:prstGeom prst="rect">
                      <a:avLst/>
                    </a:prstGeom>
                    <a:noFill/>
                    <a:ln>
                      <a:noFill/>
                    </a:ln>
                  </pic:spPr>
                </pic:pic>
              </a:graphicData>
            </a:graphic>
          </wp:inline>
        </w:drawing>
      </w:r>
    </w:p>
    <w:p w:rsidR="008C2F34" w:rsidRPr="00257BE3"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Pr="00424B87" w:rsidRDefault="008C2F34" w:rsidP="008C2F34">
      <w:pPr>
        <w:jc w:val="center"/>
        <w:rPr>
          <w:sz w:val="24"/>
          <w:szCs w:val="24"/>
        </w:rPr>
      </w:pPr>
    </w:p>
    <w:p w:rsidR="008C2F34" w:rsidRDefault="008C2F34" w:rsidP="008C2F34">
      <w:pPr>
        <w:jc w:val="center"/>
      </w:pPr>
      <w:r>
        <w:rPr>
          <w:noProof/>
          <w:lang w:eastAsia="ru-RU"/>
        </w:rPr>
        <w:drawing>
          <wp:inline distT="0" distB="0" distL="0" distR="0">
            <wp:extent cx="5281156" cy="3552825"/>
            <wp:effectExtent l="19050" t="0" r="0" b="0"/>
            <wp:docPr id="24" name="Рисунок 10"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1720" cy="3553204"/>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Pr="00726EA2" w:rsidRDefault="008C2F34" w:rsidP="008C2F34">
      <w:pPr>
        <w:jc w:val="both"/>
        <w:rPr>
          <w:sz w:val="24"/>
          <w:szCs w:val="24"/>
        </w:rPr>
      </w:pPr>
      <w:r>
        <w:rPr>
          <w:sz w:val="24"/>
          <w:szCs w:val="24"/>
        </w:rPr>
        <w:t>____________________________                                      ______________________</w:t>
      </w:r>
    </w:p>
    <w:p w:rsidR="0088403C" w:rsidRDefault="0088403C" w:rsidP="008C2F34">
      <w:pPr>
        <w:ind w:left="7080"/>
        <w:jc w:val="both"/>
        <w:rPr>
          <w:sz w:val="24"/>
          <w:szCs w:val="24"/>
        </w:rPr>
      </w:pPr>
    </w:p>
    <w:p w:rsidR="008C2F34" w:rsidRDefault="008C2F34" w:rsidP="008C2F34">
      <w:pPr>
        <w:ind w:left="7080"/>
        <w:jc w:val="both"/>
        <w:rPr>
          <w:sz w:val="24"/>
          <w:szCs w:val="24"/>
        </w:rPr>
      </w:pPr>
      <w:r>
        <w:rPr>
          <w:sz w:val="24"/>
          <w:szCs w:val="24"/>
        </w:rPr>
        <w:lastRenderedPageBreak/>
        <w:t xml:space="preserve">Приложение </w:t>
      </w:r>
    </w:p>
    <w:p w:rsidR="008C2F34" w:rsidRPr="00586F62" w:rsidRDefault="008C2F34" w:rsidP="008C2F34">
      <w:pPr>
        <w:ind w:left="7080"/>
        <w:jc w:val="both"/>
        <w:rPr>
          <w:sz w:val="24"/>
          <w:szCs w:val="24"/>
        </w:rPr>
      </w:pPr>
      <w:r>
        <w:rPr>
          <w:sz w:val="24"/>
          <w:szCs w:val="24"/>
        </w:rPr>
        <w:t>к проекту договора</w:t>
      </w:r>
    </w:p>
    <w:p w:rsidR="008C2F34" w:rsidRDefault="008C2F34" w:rsidP="008C2F34">
      <w:pPr>
        <w:jc w:val="both"/>
      </w:pPr>
    </w:p>
    <w:p w:rsidR="008C2F34" w:rsidRDefault="008C2F34" w:rsidP="008C2F34">
      <w:pPr>
        <w:pStyle w:val="Default"/>
        <w:jc w:val="center"/>
      </w:pPr>
      <w:r>
        <w:t>Лот № 5</w:t>
      </w:r>
    </w:p>
    <w:p w:rsidR="008C2F34" w:rsidRDefault="008C2F34" w:rsidP="008C2F34">
      <w:pPr>
        <w:pStyle w:val="Default"/>
        <w:jc w:val="center"/>
      </w:pPr>
      <w:r w:rsidRPr="00257BE3">
        <w:t xml:space="preserve">г. </w:t>
      </w:r>
      <w:r>
        <w:t>Кисловодск</w:t>
      </w:r>
      <w:r w:rsidRPr="00257BE3">
        <w:t xml:space="preserve">, </w:t>
      </w:r>
      <w:r w:rsidRPr="00794FCC">
        <w:t>пр. Победы, 124</w:t>
      </w:r>
    </w:p>
    <w:p w:rsidR="008C2F34" w:rsidRDefault="008C2F34" w:rsidP="008C2F34">
      <w:pPr>
        <w:pStyle w:val="Default"/>
      </w:pPr>
    </w:p>
    <w:p w:rsidR="008C2F34" w:rsidRDefault="008C2F34" w:rsidP="008C2F34">
      <w:pPr>
        <w:pStyle w:val="Default"/>
        <w:jc w:val="center"/>
      </w:pPr>
      <w:r>
        <w:rPr>
          <w:noProof/>
        </w:rPr>
        <w:drawing>
          <wp:inline distT="0" distB="0" distL="0" distR="0">
            <wp:extent cx="5305425" cy="3296285"/>
            <wp:effectExtent l="0" t="0" r="9525" b="0"/>
            <wp:docPr id="25" name="Рисунок 5"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р"/>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3296285"/>
                    </a:xfrm>
                    <a:prstGeom prst="rect">
                      <a:avLst/>
                    </a:prstGeom>
                    <a:noFill/>
                    <a:ln>
                      <a:noFill/>
                    </a:ln>
                  </pic:spPr>
                </pic:pic>
              </a:graphicData>
            </a:graphic>
          </wp:inline>
        </w:drawing>
      </w:r>
    </w:p>
    <w:p w:rsidR="008C2F34" w:rsidRDefault="008C2F34" w:rsidP="008C2F34"/>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rPr>
          <w:sz w:val="24"/>
          <w:szCs w:val="24"/>
        </w:rPr>
      </w:pPr>
    </w:p>
    <w:p w:rsidR="008C2F34" w:rsidRDefault="008C2F34" w:rsidP="008C2F34">
      <w:pPr>
        <w:jc w:val="center"/>
      </w:pPr>
      <w:r>
        <w:rPr>
          <w:noProof/>
          <w:lang w:eastAsia="ru-RU"/>
        </w:rPr>
        <w:drawing>
          <wp:inline distT="0" distB="0" distL="0" distR="0">
            <wp:extent cx="5054621" cy="3400425"/>
            <wp:effectExtent l="19050" t="0" r="0" b="0"/>
            <wp:docPr id="26" name="Рисунок 11"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3308" cy="3406269"/>
                    </a:xfrm>
                    <a:prstGeom prst="rect">
                      <a:avLst/>
                    </a:prstGeom>
                    <a:noFill/>
                    <a:ln>
                      <a:noFill/>
                    </a:ln>
                  </pic:spPr>
                </pic:pic>
              </a:graphicData>
            </a:graphic>
          </wp:inline>
        </w:drawing>
      </w:r>
    </w:p>
    <w:p w:rsidR="008C2F34" w:rsidRDefault="008C2F34" w:rsidP="008C2F34">
      <w:pPr>
        <w:tabs>
          <w:tab w:val="left" w:pos="1980"/>
        </w:tabs>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8403C" w:rsidRDefault="0088403C" w:rsidP="008C2F34">
      <w:pPr>
        <w:ind w:left="7080"/>
        <w:jc w:val="both"/>
        <w:rPr>
          <w:sz w:val="24"/>
          <w:szCs w:val="24"/>
        </w:rPr>
      </w:pPr>
    </w:p>
    <w:p w:rsidR="008C2F34" w:rsidRDefault="008C2F34" w:rsidP="008C2F34">
      <w:pPr>
        <w:ind w:left="7080"/>
        <w:jc w:val="both"/>
        <w:rPr>
          <w:sz w:val="24"/>
          <w:szCs w:val="24"/>
        </w:rPr>
      </w:pPr>
      <w:r>
        <w:rPr>
          <w:sz w:val="24"/>
          <w:szCs w:val="24"/>
        </w:rPr>
        <w:lastRenderedPageBreak/>
        <w:t xml:space="preserve">Приложение </w:t>
      </w:r>
    </w:p>
    <w:p w:rsidR="008C2F34" w:rsidRPr="00586F62" w:rsidRDefault="008C2F34" w:rsidP="008C2F34">
      <w:pPr>
        <w:ind w:left="7080"/>
        <w:jc w:val="both"/>
        <w:rPr>
          <w:sz w:val="24"/>
          <w:szCs w:val="24"/>
        </w:rPr>
      </w:pPr>
      <w:r>
        <w:rPr>
          <w:sz w:val="24"/>
          <w:szCs w:val="24"/>
        </w:rPr>
        <w:t>к проекту договора</w:t>
      </w:r>
    </w:p>
    <w:p w:rsidR="008C2F34" w:rsidRDefault="008C2F34" w:rsidP="008C2F34">
      <w:pPr>
        <w:jc w:val="both"/>
      </w:pPr>
    </w:p>
    <w:p w:rsidR="008C2F34" w:rsidRDefault="008C2F34" w:rsidP="008C2F34">
      <w:pPr>
        <w:pStyle w:val="Default"/>
        <w:jc w:val="center"/>
      </w:pPr>
      <w:r>
        <w:t>Лот № 6</w:t>
      </w:r>
    </w:p>
    <w:p w:rsidR="008C2F34" w:rsidRDefault="008C2F34" w:rsidP="008C2F34">
      <w:pPr>
        <w:pStyle w:val="Default"/>
        <w:jc w:val="center"/>
      </w:pPr>
      <w:r w:rsidRPr="00257BE3">
        <w:t xml:space="preserve">г. </w:t>
      </w:r>
      <w:r>
        <w:t>Кисловодск</w:t>
      </w:r>
      <w:r w:rsidRPr="00257BE3">
        <w:t xml:space="preserve">, </w:t>
      </w:r>
      <w:r w:rsidRPr="00794FCC">
        <w:t>ул. Губина, 62</w:t>
      </w:r>
    </w:p>
    <w:p w:rsidR="008C2F34" w:rsidRDefault="008C2F34" w:rsidP="008C2F34">
      <w:pPr>
        <w:pStyle w:val="Default"/>
      </w:pPr>
    </w:p>
    <w:p w:rsidR="008C2F34" w:rsidRDefault="008C2F34" w:rsidP="008C2F34">
      <w:pPr>
        <w:pStyle w:val="Default"/>
        <w:jc w:val="center"/>
      </w:pPr>
      <w:r>
        <w:rPr>
          <w:noProof/>
        </w:rPr>
        <w:drawing>
          <wp:inline distT="0" distB="0" distL="0" distR="0">
            <wp:extent cx="5284470" cy="3263900"/>
            <wp:effectExtent l="0" t="0" r="0" b="0"/>
            <wp:docPr id="28" name="Рисунок 4"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ул"/>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4470" cy="3263900"/>
                    </a:xfrm>
                    <a:prstGeom prst="rect">
                      <a:avLst/>
                    </a:prstGeom>
                    <a:noFill/>
                    <a:ln>
                      <a:noFill/>
                    </a:ln>
                  </pic:spPr>
                </pic:pic>
              </a:graphicData>
            </a:graphic>
          </wp:inline>
        </w:drawing>
      </w:r>
    </w:p>
    <w:p w:rsidR="008C2F34"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pPr>
    </w:p>
    <w:p w:rsidR="008C2F34" w:rsidRDefault="008C2F34" w:rsidP="008C2F34">
      <w:pPr>
        <w:jc w:val="center"/>
      </w:pPr>
      <w:r>
        <w:rPr>
          <w:noProof/>
          <w:lang w:eastAsia="ru-RU"/>
        </w:rPr>
        <w:drawing>
          <wp:inline distT="0" distB="0" distL="0" distR="0">
            <wp:extent cx="5097096" cy="3429000"/>
            <wp:effectExtent l="19050" t="0" r="8304" b="0"/>
            <wp:docPr id="29" name="Рисунок 12"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6299" cy="3435191"/>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B2185F"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8403C" w:rsidRDefault="00B2185F" w:rsidP="00B2185F">
      <w:pPr>
        <w:ind w:left="7080"/>
        <w:jc w:val="both"/>
        <w:rPr>
          <w:sz w:val="24"/>
          <w:szCs w:val="24"/>
        </w:rPr>
      </w:pPr>
      <w:r>
        <w:rPr>
          <w:sz w:val="24"/>
          <w:szCs w:val="24"/>
        </w:rPr>
        <w:t xml:space="preserve">        </w:t>
      </w:r>
    </w:p>
    <w:p w:rsidR="00B2185F" w:rsidRDefault="0088403C" w:rsidP="00B2185F">
      <w:pPr>
        <w:ind w:left="7080"/>
        <w:jc w:val="both"/>
        <w:rPr>
          <w:sz w:val="24"/>
          <w:szCs w:val="24"/>
        </w:rPr>
      </w:pPr>
      <w:r>
        <w:rPr>
          <w:sz w:val="24"/>
          <w:szCs w:val="24"/>
        </w:rPr>
        <w:lastRenderedPageBreak/>
        <w:t xml:space="preserve">        </w:t>
      </w:r>
      <w:r w:rsidR="00B2185F">
        <w:rPr>
          <w:sz w:val="24"/>
          <w:szCs w:val="24"/>
        </w:rPr>
        <w:t xml:space="preserve"> Приложение </w:t>
      </w:r>
    </w:p>
    <w:p w:rsidR="00B2185F" w:rsidRPr="00586F62" w:rsidRDefault="00B2185F" w:rsidP="00B2185F">
      <w:pPr>
        <w:ind w:left="7080"/>
        <w:jc w:val="both"/>
        <w:rPr>
          <w:sz w:val="24"/>
          <w:szCs w:val="24"/>
        </w:rPr>
      </w:pPr>
      <w:r>
        <w:rPr>
          <w:sz w:val="24"/>
          <w:szCs w:val="24"/>
        </w:rPr>
        <w:t xml:space="preserve">         к проекту договора</w:t>
      </w:r>
    </w:p>
    <w:p w:rsidR="00B2185F" w:rsidRPr="00A6780B" w:rsidRDefault="00B2185F" w:rsidP="00B2185F">
      <w:pPr>
        <w:jc w:val="both"/>
      </w:pPr>
    </w:p>
    <w:p w:rsidR="00B2185F" w:rsidRDefault="00B2185F" w:rsidP="00B2185F">
      <w:pPr>
        <w:pStyle w:val="Default"/>
        <w:jc w:val="center"/>
      </w:pPr>
      <w:r>
        <w:t>Лоту № 7</w:t>
      </w:r>
    </w:p>
    <w:p w:rsidR="00B2185F" w:rsidRDefault="00B2185F" w:rsidP="00B2185F">
      <w:pPr>
        <w:pStyle w:val="Default"/>
        <w:jc w:val="center"/>
      </w:pPr>
      <w:r w:rsidRPr="00257BE3">
        <w:t xml:space="preserve">г. </w:t>
      </w:r>
      <w:r>
        <w:t>Кисловодск</w:t>
      </w:r>
      <w:r w:rsidRPr="00257BE3">
        <w:t xml:space="preserve">, </w:t>
      </w:r>
      <w:r w:rsidRPr="00794FCC">
        <w:t>ул. Пушкина, 93</w:t>
      </w:r>
    </w:p>
    <w:p w:rsidR="00B2185F" w:rsidRDefault="00B2185F" w:rsidP="00B2185F">
      <w:pPr>
        <w:pStyle w:val="Default"/>
      </w:pPr>
    </w:p>
    <w:p w:rsidR="00B2185F" w:rsidRDefault="00B2185F" w:rsidP="00B2185F">
      <w:pPr>
        <w:pStyle w:val="Default"/>
        <w:jc w:val="center"/>
      </w:pPr>
      <w:r>
        <w:rPr>
          <w:noProof/>
        </w:rPr>
        <w:drawing>
          <wp:inline distT="0" distB="0" distL="0" distR="0">
            <wp:extent cx="5369560" cy="3296285"/>
            <wp:effectExtent l="0" t="0" r="2540" b="0"/>
            <wp:docPr id="34" name="Рисунок 3"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л"/>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9560" cy="3296285"/>
                    </a:xfrm>
                    <a:prstGeom prst="rect">
                      <a:avLst/>
                    </a:prstGeom>
                    <a:noFill/>
                    <a:ln>
                      <a:noFill/>
                    </a:ln>
                  </pic:spPr>
                </pic:pic>
              </a:graphicData>
            </a:graphic>
          </wp:inline>
        </w:drawing>
      </w:r>
    </w:p>
    <w:p w:rsidR="00B2185F" w:rsidRDefault="00B2185F" w:rsidP="00B2185F">
      <w:pPr>
        <w:pStyle w:val="Default"/>
        <w:jc w:val="center"/>
      </w:pPr>
    </w:p>
    <w:p w:rsidR="00B2185F" w:rsidRDefault="00B2185F" w:rsidP="00B2185F">
      <w:pPr>
        <w:autoSpaceDE w:val="0"/>
        <w:autoSpaceDN w:val="0"/>
        <w:adjustRightInd w:val="0"/>
        <w:jc w:val="center"/>
        <w:rPr>
          <w:color w:val="000000"/>
          <w:sz w:val="24"/>
          <w:szCs w:val="24"/>
        </w:rPr>
      </w:pPr>
      <w:r>
        <w:rPr>
          <w:color w:val="000000"/>
          <w:sz w:val="24"/>
          <w:szCs w:val="24"/>
        </w:rPr>
        <w:t>Бахчевой развал</w:t>
      </w:r>
    </w:p>
    <w:p w:rsidR="00B2185F" w:rsidRDefault="00B2185F" w:rsidP="00B2185F">
      <w:pPr>
        <w:jc w:val="center"/>
        <w:rPr>
          <w:sz w:val="24"/>
          <w:szCs w:val="24"/>
        </w:rPr>
      </w:pPr>
    </w:p>
    <w:p w:rsidR="00B2185F" w:rsidRDefault="00B2185F" w:rsidP="00B2185F">
      <w:pPr>
        <w:jc w:val="center"/>
        <w:rPr>
          <w:noProof/>
          <w:lang w:eastAsia="ru-RU"/>
        </w:rPr>
      </w:pPr>
      <w:r>
        <w:rPr>
          <w:noProof/>
          <w:lang w:eastAsia="ru-RU"/>
        </w:rPr>
        <w:drawing>
          <wp:inline distT="0" distB="0" distL="0" distR="0">
            <wp:extent cx="5125413" cy="3448050"/>
            <wp:effectExtent l="19050" t="0" r="0" b="0"/>
            <wp:docPr id="35" name="Рисунок 13"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4195" cy="3453958"/>
                    </a:xfrm>
                    <a:prstGeom prst="rect">
                      <a:avLst/>
                    </a:prstGeom>
                    <a:noFill/>
                    <a:ln>
                      <a:noFill/>
                    </a:ln>
                  </pic:spPr>
                </pic:pic>
              </a:graphicData>
            </a:graphic>
          </wp:inline>
        </w:drawing>
      </w:r>
    </w:p>
    <w:p w:rsidR="00B2185F" w:rsidRPr="00726EA2" w:rsidRDefault="00B2185F" w:rsidP="00B2185F">
      <w:pPr>
        <w:jc w:val="center"/>
      </w:pPr>
    </w:p>
    <w:p w:rsidR="00B2185F" w:rsidRDefault="00B2185F" w:rsidP="00B2185F">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B2185F" w:rsidRDefault="00B2185F" w:rsidP="00B2185F">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p>
    <w:p w:rsidR="00B2185F" w:rsidRDefault="00B2185F" w:rsidP="00B2185F">
      <w:pPr>
        <w:jc w:val="both"/>
        <w:rPr>
          <w:sz w:val="24"/>
          <w:szCs w:val="24"/>
        </w:rPr>
      </w:pPr>
      <w:r>
        <w:rPr>
          <w:sz w:val="24"/>
          <w:szCs w:val="24"/>
        </w:rPr>
        <w:tab/>
      </w:r>
      <w:r>
        <w:rPr>
          <w:sz w:val="24"/>
          <w:szCs w:val="24"/>
        </w:rPr>
        <w:tab/>
      </w:r>
      <w:r>
        <w:rPr>
          <w:sz w:val="24"/>
          <w:szCs w:val="24"/>
        </w:rPr>
        <w:tab/>
      </w:r>
    </w:p>
    <w:p w:rsidR="008C2F34" w:rsidRDefault="00B2185F" w:rsidP="00B2185F">
      <w:pPr>
        <w:jc w:val="both"/>
        <w:rPr>
          <w:sz w:val="24"/>
          <w:szCs w:val="24"/>
        </w:rPr>
      </w:pPr>
      <w:r>
        <w:rPr>
          <w:sz w:val="24"/>
          <w:szCs w:val="24"/>
        </w:rPr>
        <w:t>____________________________                                      ______________________</w:t>
      </w:r>
    </w:p>
    <w:p w:rsidR="0088403C" w:rsidRDefault="00B2185F" w:rsidP="00B2185F">
      <w:pPr>
        <w:ind w:left="7080"/>
        <w:jc w:val="both"/>
        <w:rPr>
          <w:sz w:val="24"/>
          <w:szCs w:val="24"/>
        </w:rPr>
      </w:pPr>
      <w:r>
        <w:rPr>
          <w:sz w:val="24"/>
          <w:szCs w:val="24"/>
        </w:rPr>
        <w:t xml:space="preserve">         </w:t>
      </w:r>
    </w:p>
    <w:p w:rsidR="00B2185F" w:rsidRDefault="0088403C" w:rsidP="00B2185F">
      <w:pPr>
        <w:ind w:left="7080"/>
        <w:jc w:val="both"/>
        <w:rPr>
          <w:sz w:val="24"/>
          <w:szCs w:val="24"/>
        </w:rPr>
      </w:pPr>
      <w:r>
        <w:rPr>
          <w:sz w:val="24"/>
          <w:szCs w:val="24"/>
        </w:rPr>
        <w:lastRenderedPageBreak/>
        <w:t xml:space="preserve">        </w:t>
      </w:r>
      <w:r w:rsidR="00B2185F">
        <w:rPr>
          <w:sz w:val="24"/>
          <w:szCs w:val="24"/>
        </w:rPr>
        <w:t xml:space="preserve">Приложение </w:t>
      </w:r>
    </w:p>
    <w:p w:rsidR="00B2185F" w:rsidRPr="00586F62" w:rsidRDefault="00B2185F" w:rsidP="00B2185F">
      <w:pPr>
        <w:ind w:left="7080"/>
        <w:jc w:val="both"/>
        <w:rPr>
          <w:sz w:val="24"/>
          <w:szCs w:val="24"/>
        </w:rPr>
      </w:pPr>
      <w:r>
        <w:rPr>
          <w:sz w:val="24"/>
          <w:szCs w:val="24"/>
        </w:rPr>
        <w:t xml:space="preserve">         к проекту договора</w:t>
      </w:r>
    </w:p>
    <w:p w:rsidR="00B2185F" w:rsidRPr="00A6780B" w:rsidRDefault="00B2185F" w:rsidP="00B2185F">
      <w:pPr>
        <w:jc w:val="both"/>
      </w:pPr>
    </w:p>
    <w:p w:rsidR="00B2185F" w:rsidRDefault="00B2185F" w:rsidP="00B2185F">
      <w:pPr>
        <w:pStyle w:val="Default"/>
        <w:jc w:val="center"/>
      </w:pPr>
      <w:r>
        <w:t>Лот № 8</w:t>
      </w:r>
    </w:p>
    <w:p w:rsidR="00B2185F" w:rsidRDefault="00B2185F" w:rsidP="00B2185F">
      <w:pPr>
        <w:pStyle w:val="Default"/>
        <w:jc w:val="center"/>
      </w:pPr>
      <w:r w:rsidRPr="00257BE3">
        <w:t xml:space="preserve">г. </w:t>
      </w:r>
      <w:r>
        <w:t>Кисловодск</w:t>
      </w:r>
      <w:r w:rsidRPr="00257BE3">
        <w:t xml:space="preserve">, </w:t>
      </w:r>
      <w:r w:rsidRPr="00237BD8">
        <w:t xml:space="preserve">ул. </w:t>
      </w:r>
      <w:proofErr w:type="spellStart"/>
      <w:r w:rsidRPr="00237BD8">
        <w:t>Седлогорская</w:t>
      </w:r>
      <w:proofErr w:type="spellEnd"/>
      <w:r w:rsidRPr="00237BD8">
        <w:t>, 87</w:t>
      </w:r>
    </w:p>
    <w:p w:rsidR="00B2185F" w:rsidRDefault="00B2185F" w:rsidP="00B2185F">
      <w:pPr>
        <w:pStyle w:val="Default"/>
      </w:pPr>
    </w:p>
    <w:p w:rsidR="00B2185F" w:rsidRDefault="00B2185F" w:rsidP="00B2185F">
      <w:pPr>
        <w:pStyle w:val="Default"/>
        <w:jc w:val="center"/>
      </w:pPr>
      <w:r>
        <w:rPr>
          <w:noProof/>
        </w:rPr>
        <w:drawing>
          <wp:inline distT="0" distB="0" distL="0" distR="0">
            <wp:extent cx="5135245" cy="3157855"/>
            <wp:effectExtent l="0" t="0" r="8255" b="4445"/>
            <wp:docPr id="36" name="Рисунок 1"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ул"/>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5245" cy="3157855"/>
                    </a:xfrm>
                    <a:prstGeom prst="rect">
                      <a:avLst/>
                    </a:prstGeom>
                    <a:noFill/>
                    <a:ln>
                      <a:noFill/>
                    </a:ln>
                  </pic:spPr>
                </pic:pic>
              </a:graphicData>
            </a:graphic>
          </wp:inline>
        </w:drawing>
      </w:r>
    </w:p>
    <w:p w:rsidR="00B2185F" w:rsidRPr="00257BE3" w:rsidRDefault="00B2185F" w:rsidP="00B2185F">
      <w:pPr>
        <w:pStyle w:val="Default"/>
      </w:pPr>
    </w:p>
    <w:p w:rsidR="00B2185F" w:rsidRDefault="00B2185F" w:rsidP="00B2185F">
      <w:pPr>
        <w:autoSpaceDE w:val="0"/>
        <w:autoSpaceDN w:val="0"/>
        <w:adjustRightInd w:val="0"/>
        <w:jc w:val="center"/>
        <w:rPr>
          <w:color w:val="000000"/>
          <w:sz w:val="24"/>
          <w:szCs w:val="24"/>
        </w:rPr>
      </w:pPr>
      <w:r>
        <w:rPr>
          <w:color w:val="000000"/>
          <w:sz w:val="24"/>
          <w:szCs w:val="24"/>
        </w:rPr>
        <w:t>Бахчевой развал</w:t>
      </w:r>
    </w:p>
    <w:p w:rsidR="00B2185F" w:rsidRDefault="00B2185F" w:rsidP="00B2185F">
      <w:pPr>
        <w:jc w:val="center"/>
      </w:pPr>
    </w:p>
    <w:p w:rsidR="00B2185F" w:rsidRDefault="00B2185F" w:rsidP="00B2185F">
      <w:pPr>
        <w:jc w:val="center"/>
      </w:pPr>
      <w:r>
        <w:rPr>
          <w:noProof/>
          <w:lang w:eastAsia="ru-RU"/>
        </w:rPr>
        <w:drawing>
          <wp:inline distT="0" distB="0" distL="0" distR="0">
            <wp:extent cx="5281157" cy="3552825"/>
            <wp:effectExtent l="19050" t="0" r="0" b="0"/>
            <wp:docPr id="37" name="Рисунок 14"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3108" cy="3560865"/>
                    </a:xfrm>
                    <a:prstGeom prst="rect">
                      <a:avLst/>
                    </a:prstGeom>
                    <a:noFill/>
                    <a:ln>
                      <a:noFill/>
                    </a:ln>
                  </pic:spPr>
                </pic:pic>
              </a:graphicData>
            </a:graphic>
          </wp:inline>
        </w:drawing>
      </w:r>
    </w:p>
    <w:p w:rsidR="00B2185F" w:rsidRPr="00726EA2" w:rsidRDefault="00B2185F" w:rsidP="00B2185F">
      <w:pPr>
        <w:jc w:val="center"/>
      </w:pPr>
    </w:p>
    <w:p w:rsidR="00B2185F" w:rsidRDefault="00B2185F" w:rsidP="00B2185F">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B2185F" w:rsidRDefault="00B2185F" w:rsidP="00B2185F">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B2185F" w:rsidRDefault="00B2185F" w:rsidP="00B2185F">
      <w:pPr>
        <w:jc w:val="both"/>
        <w:rPr>
          <w:sz w:val="24"/>
          <w:szCs w:val="24"/>
        </w:rPr>
      </w:pPr>
      <w:r>
        <w:rPr>
          <w:sz w:val="24"/>
          <w:szCs w:val="24"/>
        </w:rPr>
        <w:tab/>
      </w:r>
      <w:r>
        <w:rPr>
          <w:sz w:val="24"/>
          <w:szCs w:val="24"/>
        </w:rPr>
        <w:tab/>
      </w:r>
      <w:r>
        <w:rPr>
          <w:sz w:val="24"/>
          <w:szCs w:val="24"/>
        </w:rPr>
        <w:tab/>
      </w:r>
      <w:r>
        <w:rPr>
          <w:sz w:val="24"/>
          <w:szCs w:val="24"/>
        </w:rPr>
        <w:tab/>
      </w:r>
    </w:p>
    <w:p w:rsidR="008C2F34" w:rsidRDefault="00B2185F" w:rsidP="00B2185F">
      <w:pPr>
        <w:rPr>
          <w:sz w:val="24"/>
          <w:szCs w:val="24"/>
        </w:rPr>
      </w:pPr>
      <w:r>
        <w:rPr>
          <w:sz w:val="24"/>
          <w:szCs w:val="24"/>
        </w:rPr>
        <w:t>____________________________                                       ______________________</w:t>
      </w:r>
    </w:p>
    <w:sectPr w:rsidR="008C2F34" w:rsidSect="00B11F75">
      <w:headerReference w:type="default" r:id="rId21"/>
      <w:pgSz w:w="11906" w:h="16838"/>
      <w:pgMar w:top="567"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0F" w:rsidRDefault="0067170F" w:rsidP="00287340">
      <w:r>
        <w:separator/>
      </w:r>
    </w:p>
  </w:endnote>
  <w:endnote w:type="continuationSeparator" w:id="0">
    <w:p w:rsidR="0067170F" w:rsidRDefault="0067170F" w:rsidP="00287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0F" w:rsidRDefault="0067170F" w:rsidP="00287340">
      <w:r>
        <w:separator/>
      </w:r>
    </w:p>
  </w:footnote>
  <w:footnote w:type="continuationSeparator" w:id="0">
    <w:p w:rsidR="0067170F" w:rsidRDefault="0067170F" w:rsidP="0028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075"/>
      <w:docPartObj>
        <w:docPartGallery w:val="Page Numbers (Top of Page)"/>
        <w:docPartUnique/>
      </w:docPartObj>
    </w:sdtPr>
    <w:sdtContent>
      <w:p w:rsidR="00410555" w:rsidRDefault="00410555" w:rsidP="002A4418">
        <w:pPr>
          <w:pStyle w:val="a9"/>
          <w:tabs>
            <w:tab w:val="left" w:pos="3650"/>
            <w:tab w:val="center" w:pos="4819"/>
          </w:tabs>
        </w:pPr>
        <w:r>
          <w:tab/>
        </w:r>
        <w:r>
          <w:tab/>
        </w:r>
        <w:r>
          <w:tab/>
        </w:r>
        <w:fldSimple w:instr="PAGE   \* MERGEFORMAT">
          <w:r w:rsidR="00834562">
            <w:rPr>
              <w:noProof/>
            </w:rPr>
            <w:t>26</w:t>
          </w:r>
        </w:fldSimple>
      </w:p>
    </w:sdtContent>
  </w:sdt>
  <w:p w:rsidR="00410555" w:rsidRPr="00287340" w:rsidRDefault="00410555" w:rsidP="00287340">
    <w:pPr>
      <w:pStyle w:val="a9"/>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810"/>
    <w:multiLevelType w:val="hybridMultilevel"/>
    <w:tmpl w:val="DF08CBF0"/>
    <w:lvl w:ilvl="0" w:tplc="81227592">
      <w:start w:val="1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E428B"/>
    <w:multiLevelType w:val="hybridMultilevel"/>
    <w:tmpl w:val="2DC2F7F4"/>
    <w:lvl w:ilvl="0" w:tplc="D82E19AA">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nsid w:val="34F30AC6"/>
    <w:multiLevelType w:val="hybridMultilevel"/>
    <w:tmpl w:val="4CB2A90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4983"/>
    <w:rsid w:val="0000233B"/>
    <w:rsid w:val="0000268D"/>
    <w:rsid w:val="00004CA5"/>
    <w:rsid w:val="00005C15"/>
    <w:rsid w:val="00006030"/>
    <w:rsid w:val="0000655B"/>
    <w:rsid w:val="00006B49"/>
    <w:rsid w:val="000075AF"/>
    <w:rsid w:val="0001077D"/>
    <w:rsid w:val="00010C2A"/>
    <w:rsid w:val="00011777"/>
    <w:rsid w:val="00011CCB"/>
    <w:rsid w:val="000125DD"/>
    <w:rsid w:val="00014420"/>
    <w:rsid w:val="0001773F"/>
    <w:rsid w:val="00020FC8"/>
    <w:rsid w:val="00021CC9"/>
    <w:rsid w:val="00022D70"/>
    <w:rsid w:val="000238AD"/>
    <w:rsid w:val="0002396B"/>
    <w:rsid w:val="0002481B"/>
    <w:rsid w:val="0002561F"/>
    <w:rsid w:val="000256AA"/>
    <w:rsid w:val="000264A3"/>
    <w:rsid w:val="000269BC"/>
    <w:rsid w:val="00030C3A"/>
    <w:rsid w:val="00030F58"/>
    <w:rsid w:val="00031F84"/>
    <w:rsid w:val="00032541"/>
    <w:rsid w:val="0003288C"/>
    <w:rsid w:val="00032ADB"/>
    <w:rsid w:val="0003343A"/>
    <w:rsid w:val="00035053"/>
    <w:rsid w:val="000352D1"/>
    <w:rsid w:val="00035F2E"/>
    <w:rsid w:val="000371C0"/>
    <w:rsid w:val="0003732A"/>
    <w:rsid w:val="00040541"/>
    <w:rsid w:val="0004128B"/>
    <w:rsid w:val="00042FA7"/>
    <w:rsid w:val="000437D1"/>
    <w:rsid w:val="000455BB"/>
    <w:rsid w:val="000460D2"/>
    <w:rsid w:val="000501DC"/>
    <w:rsid w:val="00050A63"/>
    <w:rsid w:val="00052327"/>
    <w:rsid w:val="00052D5C"/>
    <w:rsid w:val="0005424D"/>
    <w:rsid w:val="00054380"/>
    <w:rsid w:val="00056077"/>
    <w:rsid w:val="00056341"/>
    <w:rsid w:val="000571BF"/>
    <w:rsid w:val="00057267"/>
    <w:rsid w:val="00063516"/>
    <w:rsid w:val="00064BAC"/>
    <w:rsid w:val="00064C43"/>
    <w:rsid w:val="000662A9"/>
    <w:rsid w:val="00066C12"/>
    <w:rsid w:val="00066F7E"/>
    <w:rsid w:val="00067DEE"/>
    <w:rsid w:val="00067E52"/>
    <w:rsid w:val="00067FB2"/>
    <w:rsid w:val="00070C42"/>
    <w:rsid w:val="00070E09"/>
    <w:rsid w:val="00071895"/>
    <w:rsid w:val="00071E8C"/>
    <w:rsid w:val="000720D1"/>
    <w:rsid w:val="000726F1"/>
    <w:rsid w:val="00072B5E"/>
    <w:rsid w:val="000736A2"/>
    <w:rsid w:val="00073E43"/>
    <w:rsid w:val="00073F8F"/>
    <w:rsid w:val="00076191"/>
    <w:rsid w:val="000767A2"/>
    <w:rsid w:val="00077505"/>
    <w:rsid w:val="00077B1B"/>
    <w:rsid w:val="0008033B"/>
    <w:rsid w:val="00080819"/>
    <w:rsid w:val="00081238"/>
    <w:rsid w:val="0008184C"/>
    <w:rsid w:val="00081BBD"/>
    <w:rsid w:val="000843E6"/>
    <w:rsid w:val="00084563"/>
    <w:rsid w:val="000849E2"/>
    <w:rsid w:val="00085A5D"/>
    <w:rsid w:val="0008627C"/>
    <w:rsid w:val="00086DDE"/>
    <w:rsid w:val="00087BB6"/>
    <w:rsid w:val="00087CF7"/>
    <w:rsid w:val="00092480"/>
    <w:rsid w:val="00092FDD"/>
    <w:rsid w:val="000948AB"/>
    <w:rsid w:val="00095160"/>
    <w:rsid w:val="00095378"/>
    <w:rsid w:val="00096489"/>
    <w:rsid w:val="00096932"/>
    <w:rsid w:val="00097369"/>
    <w:rsid w:val="00097726"/>
    <w:rsid w:val="00097925"/>
    <w:rsid w:val="000A0029"/>
    <w:rsid w:val="000A0799"/>
    <w:rsid w:val="000A07D5"/>
    <w:rsid w:val="000A09DA"/>
    <w:rsid w:val="000A0D05"/>
    <w:rsid w:val="000A1892"/>
    <w:rsid w:val="000A2C92"/>
    <w:rsid w:val="000A4C82"/>
    <w:rsid w:val="000A4E8F"/>
    <w:rsid w:val="000A4F9C"/>
    <w:rsid w:val="000A55AA"/>
    <w:rsid w:val="000A5774"/>
    <w:rsid w:val="000A57BC"/>
    <w:rsid w:val="000A6915"/>
    <w:rsid w:val="000A7353"/>
    <w:rsid w:val="000B009F"/>
    <w:rsid w:val="000B028E"/>
    <w:rsid w:val="000B26AE"/>
    <w:rsid w:val="000B47E3"/>
    <w:rsid w:val="000B4D74"/>
    <w:rsid w:val="000B5DD9"/>
    <w:rsid w:val="000B64FB"/>
    <w:rsid w:val="000B7779"/>
    <w:rsid w:val="000C1859"/>
    <w:rsid w:val="000C1E0A"/>
    <w:rsid w:val="000C2A2D"/>
    <w:rsid w:val="000C3F6E"/>
    <w:rsid w:val="000C663D"/>
    <w:rsid w:val="000C6902"/>
    <w:rsid w:val="000C6D74"/>
    <w:rsid w:val="000C7D6D"/>
    <w:rsid w:val="000D0935"/>
    <w:rsid w:val="000D15A5"/>
    <w:rsid w:val="000D1CE5"/>
    <w:rsid w:val="000D2017"/>
    <w:rsid w:val="000D226F"/>
    <w:rsid w:val="000D60A9"/>
    <w:rsid w:val="000D7E19"/>
    <w:rsid w:val="000E11EA"/>
    <w:rsid w:val="000E1EFF"/>
    <w:rsid w:val="000E2AB5"/>
    <w:rsid w:val="000E2B5B"/>
    <w:rsid w:val="000E2C29"/>
    <w:rsid w:val="000E3331"/>
    <w:rsid w:val="000E5818"/>
    <w:rsid w:val="000E7495"/>
    <w:rsid w:val="000E797D"/>
    <w:rsid w:val="000E7E07"/>
    <w:rsid w:val="000F078B"/>
    <w:rsid w:val="000F1E5F"/>
    <w:rsid w:val="000F1F51"/>
    <w:rsid w:val="000F2AD1"/>
    <w:rsid w:val="000F2CB3"/>
    <w:rsid w:val="000F2ED2"/>
    <w:rsid w:val="000F7DCB"/>
    <w:rsid w:val="00100F7C"/>
    <w:rsid w:val="00102CDB"/>
    <w:rsid w:val="00103B05"/>
    <w:rsid w:val="00104D32"/>
    <w:rsid w:val="00106EDC"/>
    <w:rsid w:val="00107BCD"/>
    <w:rsid w:val="00111432"/>
    <w:rsid w:val="00111B6A"/>
    <w:rsid w:val="001144CB"/>
    <w:rsid w:val="001153FA"/>
    <w:rsid w:val="001155D3"/>
    <w:rsid w:val="00115DFE"/>
    <w:rsid w:val="00116902"/>
    <w:rsid w:val="001171C0"/>
    <w:rsid w:val="001203A0"/>
    <w:rsid w:val="00120999"/>
    <w:rsid w:val="00121E48"/>
    <w:rsid w:val="00122233"/>
    <w:rsid w:val="00122F3B"/>
    <w:rsid w:val="00123D82"/>
    <w:rsid w:val="00124D96"/>
    <w:rsid w:val="0012500B"/>
    <w:rsid w:val="00125358"/>
    <w:rsid w:val="00125D58"/>
    <w:rsid w:val="001269EF"/>
    <w:rsid w:val="00127D45"/>
    <w:rsid w:val="001324A7"/>
    <w:rsid w:val="001326BF"/>
    <w:rsid w:val="00132C18"/>
    <w:rsid w:val="00135243"/>
    <w:rsid w:val="00135808"/>
    <w:rsid w:val="00137F1F"/>
    <w:rsid w:val="00140A1A"/>
    <w:rsid w:val="0014158C"/>
    <w:rsid w:val="00142006"/>
    <w:rsid w:val="00142392"/>
    <w:rsid w:val="00142AB4"/>
    <w:rsid w:val="00142E5E"/>
    <w:rsid w:val="001457BA"/>
    <w:rsid w:val="00145B8B"/>
    <w:rsid w:val="00146088"/>
    <w:rsid w:val="0014612D"/>
    <w:rsid w:val="001471E3"/>
    <w:rsid w:val="0015127A"/>
    <w:rsid w:val="00155CA9"/>
    <w:rsid w:val="00155F24"/>
    <w:rsid w:val="00156D87"/>
    <w:rsid w:val="001603A0"/>
    <w:rsid w:val="00161506"/>
    <w:rsid w:val="001622CA"/>
    <w:rsid w:val="00162614"/>
    <w:rsid w:val="00162808"/>
    <w:rsid w:val="00163C70"/>
    <w:rsid w:val="00164262"/>
    <w:rsid w:val="001645EE"/>
    <w:rsid w:val="0016593A"/>
    <w:rsid w:val="001678B0"/>
    <w:rsid w:val="00167AAC"/>
    <w:rsid w:val="001717E4"/>
    <w:rsid w:val="00171DE0"/>
    <w:rsid w:val="001725F1"/>
    <w:rsid w:val="00173C21"/>
    <w:rsid w:val="00174766"/>
    <w:rsid w:val="0017489F"/>
    <w:rsid w:val="00174A91"/>
    <w:rsid w:val="00176F24"/>
    <w:rsid w:val="00180FDC"/>
    <w:rsid w:val="00182145"/>
    <w:rsid w:val="00182EF3"/>
    <w:rsid w:val="001834AD"/>
    <w:rsid w:val="001840CA"/>
    <w:rsid w:val="00185940"/>
    <w:rsid w:val="00185B6B"/>
    <w:rsid w:val="00186232"/>
    <w:rsid w:val="00186B45"/>
    <w:rsid w:val="00186FF3"/>
    <w:rsid w:val="001878F9"/>
    <w:rsid w:val="00187DD7"/>
    <w:rsid w:val="0019050D"/>
    <w:rsid w:val="00190B88"/>
    <w:rsid w:val="00192053"/>
    <w:rsid w:val="00192CFD"/>
    <w:rsid w:val="00193287"/>
    <w:rsid w:val="00193A9A"/>
    <w:rsid w:val="001941BE"/>
    <w:rsid w:val="001944A6"/>
    <w:rsid w:val="001952B6"/>
    <w:rsid w:val="0019563B"/>
    <w:rsid w:val="00196B4B"/>
    <w:rsid w:val="001A2004"/>
    <w:rsid w:val="001A2919"/>
    <w:rsid w:val="001A2A45"/>
    <w:rsid w:val="001A33CE"/>
    <w:rsid w:val="001A4439"/>
    <w:rsid w:val="001A4687"/>
    <w:rsid w:val="001A4BB8"/>
    <w:rsid w:val="001A5403"/>
    <w:rsid w:val="001A5566"/>
    <w:rsid w:val="001A5578"/>
    <w:rsid w:val="001A5ABC"/>
    <w:rsid w:val="001A5F74"/>
    <w:rsid w:val="001B07D6"/>
    <w:rsid w:val="001B1A0D"/>
    <w:rsid w:val="001B291B"/>
    <w:rsid w:val="001B5EED"/>
    <w:rsid w:val="001B68D3"/>
    <w:rsid w:val="001B70DC"/>
    <w:rsid w:val="001B765D"/>
    <w:rsid w:val="001B7AF7"/>
    <w:rsid w:val="001B7E83"/>
    <w:rsid w:val="001C0203"/>
    <w:rsid w:val="001C083A"/>
    <w:rsid w:val="001C0A21"/>
    <w:rsid w:val="001C1C47"/>
    <w:rsid w:val="001C1CC8"/>
    <w:rsid w:val="001C2648"/>
    <w:rsid w:val="001C2A6E"/>
    <w:rsid w:val="001C2F71"/>
    <w:rsid w:val="001C3E93"/>
    <w:rsid w:val="001C48D4"/>
    <w:rsid w:val="001C48DF"/>
    <w:rsid w:val="001C5314"/>
    <w:rsid w:val="001C68F0"/>
    <w:rsid w:val="001C7B7E"/>
    <w:rsid w:val="001D0334"/>
    <w:rsid w:val="001D1097"/>
    <w:rsid w:val="001D1335"/>
    <w:rsid w:val="001D20AE"/>
    <w:rsid w:val="001D3E81"/>
    <w:rsid w:val="001D4365"/>
    <w:rsid w:val="001D5351"/>
    <w:rsid w:val="001D7390"/>
    <w:rsid w:val="001E17E5"/>
    <w:rsid w:val="001E2626"/>
    <w:rsid w:val="001E3AFF"/>
    <w:rsid w:val="001E3B6E"/>
    <w:rsid w:val="001E571A"/>
    <w:rsid w:val="001E6E81"/>
    <w:rsid w:val="001E7DEE"/>
    <w:rsid w:val="001F0D3D"/>
    <w:rsid w:val="001F0D47"/>
    <w:rsid w:val="001F170D"/>
    <w:rsid w:val="001F180E"/>
    <w:rsid w:val="001F4973"/>
    <w:rsid w:val="001F4E13"/>
    <w:rsid w:val="001F52FA"/>
    <w:rsid w:val="001F74B8"/>
    <w:rsid w:val="001F7C35"/>
    <w:rsid w:val="001F7FC3"/>
    <w:rsid w:val="002016F9"/>
    <w:rsid w:val="00201706"/>
    <w:rsid w:val="0020231C"/>
    <w:rsid w:val="002023ED"/>
    <w:rsid w:val="00202912"/>
    <w:rsid w:val="00202BA9"/>
    <w:rsid w:val="002037B9"/>
    <w:rsid w:val="00206B8E"/>
    <w:rsid w:val="0021093D"/>
    <w:rsid w:val="00211337"/>
    <w:rsid w:val="00211655"/>
    <w:rsid w:val="002120BC"/>
    <w:rsid w:val="00214D42"/>
    <w:rsid w:val="002163E2"/>
    <w:rsid w:val="00217955"/>
    <w:rsid w:val="002202E7"/>
    <w:rsid w:val="002215BA"/>
    <w:rsid w:val="00221B3C"/>
    <w:rsid w:val="00222049"/>
    <w:rsid w:val="002221AB"/>
    <w:rsid w:val="00222300"/>
    <w:rsid w:val="00222BE9"/>
    <w:rsid w:val="00222E28"/>
    <w:rsid w:val="0022550B"/>
    <w:rsid w:val="002257AE"/>
    <w:rsid w:val="00226EFA"/>
    <w:rsid w:val="00230583"/>
    <w:rsid w:val="002313AA"/>
    <w:rsid w:val="00231875"/>
    <w:rsid w:val="00231B2E"/>
    <w:rsid w:val="00232DA1"/>
    <w:rsid w:val="00234238"/>
    <w:rsid w:val="0023454F"/>
    <w:rsid w:val="002376BB"/>
    <w:rsid w:val="002426AC"/>
    <w:rsid w:val="00244C34"/>
    <w:rsid w:val="00244D95"/>
    <w:rsid w:val="00244E11"/>
    <w:rsid w:val="00246884"/>
    <w:rsid w:val="00246D8E"/>
    <w:rsid w:val="00250AA8"/>
    <w:rsid w:val="00251021"/>
    <w:rsid w:val="002516D1"/>
    <w:rsid w:val="0025175A"/>
    <w:rsid w:val="002518E4"/>
    <w:rsid w:val="0025219B"/>
    <w:rsid w:val="0025276C"/>
    <w:rsid w:val="00253449"/>
    <w:rsid w:val="0025395D"/>
    <w:rsid w:val="00254109"/>
    <w:rsid w:val="00254351"/>
    <w:rsid w:val="00254905"/>
    <w:rsid w:val="002555BF"/>
    <w:rsid w:val="00256CC4"/>
    <w:rsid w:val="00257A1E"/>
    <w:rsid w:val="0026032A"/>
    <w:rsid w:val="002613D2"/>
    <w:rsid w:val="00261832"/>
    <w:rsid w:val="002619E6"/>
    <w:rsid w:val="00262988"/>
    <w:rsid w:val="00262D47"/>
    <w:rsid w:val="00263868"/>
    <w:rsid w:val="0026407D"/>
    <w:rsid w:val="00264358"/>
    <w:rsid w:val="002656D5"/>
    <w:rsid w:val="00265EB4"/>
    <w:rsid w:val="00266228"/>
    <w:rsid w:val="00267B64"/>
    <w:rsid w:val="002709D4"/>
    <w:rsid w:val="00270D2E"/>
    <w:rsid w:val="002717CF"/>
    <w:rsid w:val="002717F7"/>
    <w:rsid w:val="002718E2"/>
    <w:rsid w:val="00272B9B"/>
    <w:rsid w:val="00273BA0"/>
    <w:rsid w:val="002742FC"/>
    <w:rsid w:val="002743DF"/>
    <w:rsid w:val="00274485"/>
    <w:rsid w:val="0027513E"/>
    <w:rsid w:val="002754D6"/>
    <w:rsid w:val="00275686"/>
    <w:rsid w:val="00275DF2"/>
    <w:rsid w:val="00276025"/>
    <w:rsid w:val="00276B5D"/>
    <w:rsid w:val="00276FBD"/>
    <w:rsid w:val="0028359F"/>
    <w:rsid w:val="00284F61"/>
    <w:rsid w:val="002855AA"/>
    <w:rsid w:val="00287019"/>
    <w:rsid w:val="00287340"/>
    <w:rsid w:val="002901AC"/>
    <w:rsid w:val="00290617"/>
    <w:rsid w:val="00291383"/>
    <w:rsid w:val="0029198A"/>
    <w:rsid w:val="00293E98"/>
    <w:rsid w:val="00294AA2"/>
    <w:rsid w:val="00297683"/>
    <w:rsid w:val="00297924"/>
    <w:rsid w:val="002A0275"/>
    <w:rsid w:val="002A07FC"/>
    <w:rsid w:val="002A1327"/>
    <w:rsid w:val="002A1871"/>
    <w:rsid w:val="002A1D48"/>
    <w:rsid w:val="002A27A6"/>
    <w:rsid w:val="002A2B6C"/>
    <w:rsid w:val="002A38C7"/>
    <w:rsid w:val="002A400F"/>
    <w:rsid w:val="002A43AC"/>
    <w:rsid w:val="002A4418"/>
    <w:rsid w:val="002A752A"/>
    <w:rsid w:val="002A7D91"/>
    <w:rsid w:val="002B3121"/>
    <w:rsid w:val="002B361E"/>
    <w:rsid w:val="002B3F9D"/>
    <w:rsid w:val="002B4762"/>
    <w:rsid w:val="002B4FDD"/>
    <w:rsid w:val="002B660E"/>
    <w:rsid w:val="002B6F73"/>
    <w:rsid w:val="002C3243"/>
    <w:rsid w:val="002C325F"/>
    <w:rsid w:val="002C33B8"/>
    <w:rsid w:val="002C4C9D"/>
    <w:rsid w:val="002C5C4B"/>
    <w:rsid w:val="002C6550"/>
    <w:rsid w:val="002C6CCA"/>
    <w:rsid w:val="002D0576"/>
    <w:rsid w:val="002D0695"/>
    <w:rsid w:val="002D11C5"/>
    <w:rsid w:val="002D22C9"/>
    <w:rsid w:val="002D2B29"/>
    <w:rsid w:val="002D3C4D"/>
    <w:rsid w:val="002D3F62"/>
    <w:rsid w:val="002D4A39"/>
    <w:rsid w:val="002D4A49"/>
    <w:rsid w:val="002D5072"/>
    <w:rsid w:val="002D5553"/>
    <w:rsid w:val="002D67FD"/>
    <w:rsid w:val="002D6EE8"/>
    <w:rsid w:val="002D760B"/>
    <w:rsid w:val="002E1CFB"/>
    <w:rsid w:val="002E1F04"/>
    <w:rsid w:val="002E4310"/>
    <w:rsid w:val="002E5558"/>
    <w:rsid w:val="002E73D3"/>
    <w:rsid w:val="002E7E75"/>
    <w:rsid w:val="002F0D7D"/>
    <w:rsid w:val="002F2DF8"/>
    <w:rsid w:val="002F41D0"/>
    <w:rsid w:val="002F4A31"/>
    <w:rsid w:val="002F4EE6"/>
    <w:rsid w:val="002F5D0C"/>
    <w:rsid w:val="002F6B3F"/>
    <w:rsid w:val="002F7921"/>
    <w:rsid w:val="003005DF"/>
    <w:rsid w:val="00301869"/>
    <w:rsid w:val="00301A6B"/>
    <w:rsid w:val="0030282A"/>
    <w:rsid w:val="00302FC3"/>
    <w:rsid w:val="00304CDA"/>
    <w:rsid w:val="0030602B"/>
    <w:rsid w:val="00306692"/>
    <w:rsid w:val="003068E0"/>
    <w:rsid w:val="00307121"/>
    <w:rsid w:val="00311206"/>
    <w:rsid w:val="00313F53"/>
    <w:rsid w:val="00314247"/>
    <w:rsid w:val="003164CB"/>
    <w:rsid w:val="00316A26"/>
    <w:rsid w:val="00317F6E"/>
    <w:rsid w:val="00320604"/>
    <w:rsid w:val="00320742"/>
    <w:rsid w:val="00322046"/>
    <w:rsid w:val="00322B27"/>
    <w:rsid w:val="0032364D"/>
    <w:rsid w:val="00323997"/>
    <w:rsid w:val="0032589F"/>
    <w:rsid w:val="003259FB"/>
    <w:rsid w:val="00326022"/>
    <w:rsid w:val="00326251"/>
    <w:rsid w:val="00327B13"/>
    <w:rsid w:val="00331596"/>
    <w:rsid w:val="00331F93"/>
    <w:rsid w:val="00332366"/>
    <w:rsid w:val="003325B8"/>
    <w:rsid w:val="0033340C"/>
    <w:rsid w:val="0033475E"/>
    <w:rsid w:val="003353C4"/>
    <w:rsid w:val="00336FB7"/>
    <w:rsid w:val="00341AAF"/>
    <w:rsid w:val="003430C8"/>
    <w:rsid w:val="003440C5"/>
    <w:rsid w:val="00344526"/>
    <w:rsid w:val="0034460C"/>
    <w:rsid w:val="00346573"/>
    <w:rsid w:val="00347056"/>
    <w:rsid w:val="003478F7"/>
    <w:rsid w:val="003500D8"/>
    <w:rsid w:val="0035087B"/>
    <w:rsid w:val="00350FB3"/>
    <w:rsid w:val="003517F8"/>
    <w:rsid w:val="00351852"/>
    <w:rsid w:val="00351872"/>
    <w:rsid w:val="0035252A"/>
    <w:rsid w:val="003525D4"/>
    <w:rsid w:val="003541C5"/>
    <w:rsid w:val="00355568"/>
    <w:rsid w:val="00355B38"/>
    <w:rsid w:val="00355C7F"/>
    <w:rsid w:val="0035655D"/>
    <w:rsid w:val="00356D1E"/>
    <w:rsid w:val="00360056"/>
    <w:rsid w:val="0036069C"/>
    <w:rsid w:val="00361279"/>
    <w:rsid w:val="003616CE"/>
    <w:rsid w:val="00366018"/>
    <w:rsid w:val="00366695"/>
    <w:rsid w:val="00367276"/>
    <w:rsid w:val="00367BF9"/>
    <w:rsid w:val="00370A07"/>
    <w:rsid w:val="003714F6"/>
    <w:rsid w:val="00371C67"/>
    <w:rsid w:val="00371F49"/>
    <w:rsid w:val="0037336D"/>
    <w:rsid w:val="0037381D"/>
    <w:rsid w:val="003742B7"/>
    <w:rsid w:val="0037631D"/>
    <w:rsid w:val="00376F99"/>
    <w:rsid w:val="00377E21"/>
    <w:rsid w:val="00381B1A"/>
    <w:rsid w:val="00381E90"/>
    <w:rsid w:val="00382777"/>
    <w:rsid w:val="00382B34"/>
    <w:rsid w:val="003835DC"/>
    <w:rsid w:val="00383B1A"/>
    <w:rsid w:val="00383BE3"/>
    <w:rsid w:val="00383CBC"/>
    <w:rsid w:val="00384123"/>
    <w:rsid w:val="00384145"/>
    <w:rsid w:val="0038498B"/>
    <w:rsid w:val="0038522B"/>
    <w:rsid w:val="00386DD3"/>
    <w:rsid w:val="00386FA8"/>
    <w:rsid w:val="003901CC"/>
    <w:rsid w:val="00390390"/>
    <w:rsid w:val="00390C37"/>
    <w:rsid w:val="00390DDE"/>
    <w:rsid w:val="0039183D"/>
    <w:rsid w:val="00391F5F"/>
    <w:rsid w:val="00393A51"/>
    <w:rsid w:val="00394426"/>
    <w:rsid w:val="00394BEA"/>
    <w:rsid w:val="003951ED"/>
    <w:rsid w:val="00395D43"/>
    <w:rsid w:val="00396106"/>
    <w:rsid w:val="00396BF8"/>
    <w:rsid w:val="003974E4"/>
    <w:rsid w:val="00397BA9"/>
    <w:rsid w:val="00397F21"/>
    <w:rsid w:val="00397F4D"/>
    <w:rsid w:val="003A0B6B"/>
    <w:rsid w:val="003A1FBE"/>
    <w:rsid w:val="003A3240"/>
    <w:rsid w:val="003A3243"/>
    <w:rsid w:val="003A5F79"/>
    <w:rsid w:val="003A619F"/>
    <w:rsid w:val="003A67F9"/>
    <w:rsid w:val="003B01BB"/>
    <w:rsid w:val="003B09AA"/>
    <w:rsid w:val="003B0AAB"/>
    <w:rsid w:val="003B0B3D"/>
    <w:rsid w:val="003B1BF1"/>
    <w:rsid w:val="003B2E63"/>
    <w:rsid w:val="003B31FE"/>
    <w:rsid w:val="003B3CD3"/>
    <w:rsid w:val="003B4778"/>
    <w:rsid w:val="003B585F"/>
    <w:rsid w:val="003B61B9"/>
    <w:rsid w:val="003B6769"/>
    <w:rsid w:val="003B79A9"/>
    <w:rsid w:val="003C0149"/>
    <w:rsid w:val="003C0325"/>
    <w:rsid w:val="003C071A"/>
    <w:rsid w:val="003C0D4E"/>
    <w:rsid w:val="003C191E"/>
    <w:rsid w:val="003C1A0A"/>
    <w:rsid w:val="003C2B58"/>
    <w:rsid w:val="003C2BC7"/>
    <w:rsid w:val="003C2F5D"/>
    <w:rsid w:val="003C34BB"/>
    <w:rsid w:val="003C467C"/>
    <w:rsid w:val="003C48DA"/>
    <w:rsid w:val="003C4E25"/>
    <w:rsid w:val="003C5F7C"/>
    <w:rsid w:val="003C690B"/>
    <w:rsid w:val="003C69F2"/>
    <w:rsid w:val="003C77C3"/>
    <w:rsid w:val="003D055B"/>
    <w:rsid w:val="003D0735"/>
    <w:rsid w:val="003D21E9"/>
    <w:rsid w:val="003D2CFE"/>
    <w:rsid w:val="003D5920"/>
    <w:rsid w:val="003E0545"/>
    <w:rsid w:val="003E3096"/>
    <w:rsid w:val="003E5D05"/>
    <w:rsid w:val="003E6237"/>
    <w:rsid w:val="003F0765"/>
    <w:rsid w:val="003F0F34"/>
    <w:rsid w:val="003F1294"/>
    <w:rsid w:val="003F13B8"/>
    <w:rsid w:val="003F1AE8"/>
    <w:rsid w:val="003F29E0"/>
    <w:rsid w:val="003F2A22"/>
    <w:rsid w:val="003F5D34"/>
    <w:rsid w:val="003F74A4"/>
    <w:rsid w:val="0040082D"/>
    <w:rsid w:val="00401367"/>
    <w:rsid w:val="004017EA"/>
    <w:rsid w:val="004024E6"/>
    <w:rsid w:val="00402713"/>
    <w:rsid w:val="00402934"/>
    <w:rsid w:val="004030C1"/>
    <w:rsid w:val="00404629"/>
    <w:rsid w:val="004058A7"/>
    <w:rsid w:val="004059EC"/>
    <w:rsid w:val="00405E4B"/>
    <w:rsid w:val="0040606D"/>
    <w:rsid w:val="00406092"/>
    <w:rsid w:val="00406A4B"/>
    <w:rsid w:val="00407937"/>
    <w:rsid w:val="00410555"/>
    <w:rsid w:val="00410E4E"/>
    <w:rsid w:val="00410F79"/>
    <w:rsid w:val="00412051"/>
    <w:rsid w:val="00412EFC"/>
    <w:rsid w:val="0041490C"/>
    <w:rsid w:val="00417743"/>
    <w:rsid w:val="00420AB1"/>
    <w:rsid w:val="00420EA8"/>
    <w:rsid w:val="00423329"/>
    <w:rsid w:val="00424E35"/>
    <w:rsid w:val="00425B23"/>
    <w:rsid w:val="0042688D"/>
    <w:rsid w:val="00426E3E"/>
    <w:rsid w:val="004301BA"/>
    <w:rsid w:val="00430299"/>
    <w:rsid w:val="00430360"/>
    <w:rsid w:val="00430819"/>
    <w:rsid w:val="00431715"/>
    <w:rsid w:val="00432081"/>
    <w:rsid w:val="0043251A"/>
    <w:rsid w:val="00432ECD"/>
    <w:rsid w:val="004345A3"/>
    <w:rsid w:val="00435515"/>
    <w:rsid w:val="00440530"/>
    <w:rsid w:val="004405A0"/>
    <w:rsid w:val="00441736"/>
    <w:rsid w:val="004418E0"/>
    <w:rsid w:val="004422D4"/>
    <w:rsid w:val="0044258D"/>
    <w:rsid w:val="00442E0A"/>
    <w:rsid w:val="00442EE7"/>
    <w:rsid w:val="004431E1"/>
    <w:rsid w:val="0044421E"/>
    <w:rsid w:val="00444237"/>
    <w:rsid w:val="00444477"/>
    <w:rsid w:val="00444804"/>
    <w:rsid w:val="004452A9"/>
    <w:rsid w:val="00445EEE"/>
    <w:rsid w:val="00446889"/>
    <w:rsid w:val="00446B0F"/>
    <w:rsid w:val="00447464"/>
    <w:rsid w:val="004474A6"/>
    <w:rsid w:val="004475C1"/>
    <w:rsid w:val="00450208"/>
    <w:rsid w:val="00450A36"/>
    <w:rsid w:val="00450BAF"/>
    <w:rsid w:val="0045179E"/>
    <w:rsid w:val="004517CA"/>
    <w:rsid w:val="00451A60"/>
    <w:rsid w:val="00452314"/>
    <w:rsid w:val="00452AAA"/>
    <w:rsid w:val="004533C7"/>
    <w:rsid w:val="00453BFB"/>
    <w:rsid w:val="00454758"/>
    <w:rsid w:val="00457445"/>
    <w:rsid w:val="004577B7"/>
    <w:rsid w:val="004607B9"/>
    <w:rsid w:val="00460909"/>
    <w:rsid w:val="0046148E"/>
    <w:rsid w:val="00461E0E"/>
    <w:rsid w:val="00462C9C"/>
    <w:rsid w:val="00463564"/>
    <w:rsid w:val="0046380E"/>
    <w:rsid w:val="004649F2"/>
    <w:rsid w:val="00467396"/>
    <w:rsid w:val="004674B6"/>
    <w:rsid w:val="00471CB8"/>
    <w:rsid w:val="004728E0"/>
    <w:rsid w:val="00472B62"/>
    <w:rsid w:val="00473C40"/>
    <w:rsid w:val="004747AC"/>
    <w:rsid w:val="0047490A"/>
    <w:rsid w:val="004771C5"/>
    <w:rsid w:val="00477797"/>
    <w:rsid w:val="00477F4B"/>
    <w:rsid w:val="0048024E"/>
    <w:rsid w:val="00480302"/>
    <w:rsid w:val="00480422"/>
    <w:rsid w:val="004807B7"/>
    <w:rsid w:val="00481179"/>
    <w:rsid w:val="0048180A"/>
    <w:rsid w:val="00484A60"/>
    <w:rsid w:val="00485B0A"/>
    <w:rsid w:val="00486762"/>
    <w:rsid w:val="004874FA"/>
    <w:rsid w:val="004875EA"/>
    <w:rsid w:val="00487C19"/>
    <w:rsid w:val="00490CDE"/>
    <w:rsid w:val="00491F48"/>
    <w:rsid w:val="00491FE3"/>
    <w:rsid w:val="00492491"/>
    <w:rsid w:val="00492C95"/>
    <w:rsid w:val="004931EF"/>
    <w:rsid w:val="00493833"/>
    <w:rsid w:val="00494D89"/>
    <w:rsid w:val="00494EE0"/>
    <w:rsid w:val="0049556A"/>
    <w:rsid w:val="00495931"/>
    <w:rsid w:val="00495E9B"/>
    <w:rsid w:val="004A0303"/>
    <w:rsid w:val="004A0ACE"/>
    <w:rsid w:val="004A0B12"/>
    <w:rsid w:val="004A1946"/>
    <w:rsid w:val="004A1949"/>
    <w:rsid w:val="004A1B98"/>
    <w:rsid w:val="004A2C72"/>
    <w:rsid w:val="004A433B"/>
    <w:rsid w:val="004A4F62"/>
    <w:rsid w:val="004A6A45"/>
    <w:rsid w:val="004A6B93"/>
    <w:rsid w:val="004A6F3B"/>
    <w:rsid w:val="004A70C3"/>
    <w:rsid w:val="004B1FFC"/>
    <w:rsid w:val="004B2781"/>
    <w:rsid w:val="004B38D0"/>
    <w:rsid w:val="004B4513"/>
    <w:rsid w:val="004B4FC2"/>
    <w:rsid w:val="004B502C"/>
    <w:rsid w:val="004B5BE8"/>
    <w:rsid w:val="004B5C7B"/>
    <w:rsid w:val="004B5FEE"/>
    <w:rsid w:val="004C0BEC"/>
    <w:rsid w:val="004C0CA7"/>
    <w:rsid w:val="004C18D5"/>
    <w:rsid w:val="004C20A2"/>
    <w:rsid w:val="004C2C03"/>
    <w:rsid w:val="004C337F"/>
    <w:rsid w:val="004C3753"/>
    <w:rsid w:val="004C3ACF"/>
    <w:rsid w:val="004C3E14"/>
    <w:rsid w:val="004C3F72"/>
    <w:rsid w:val="004C4638"/>
    <w:rsid w:val="004C5B16"/>
    <w:rsid w:val="004C7820"/>
    <w:rsid w:val="004C7967"/>
    <w:rsid w:val="004C7AC3"/>
    <w:rsid w:val="004D00AA"/>
    <w:rsid w:val="004D18C7"/>
    <w:rsid w:val="004D35C9"/>
    <w:rsid w:val="004D3A3C"/>
    <w:rsid w:val="004D4969"/>
    <w:rsid w:val="004D4BCC"/>
    <w:rsid w:val="004D4BCD"/>
    <w:rsid w:val="004D7A12"/>
    <w:rsid w:val="004D7FC6"/>
    <w:rsid w:val="004E06A8"/>
    <w:rsid w:val="004E100A"/>
    <w:rsid w:val="004E1090"/>
    <w:rsid w:val="004E10F6"/>
    <w:rsid w:val="004E2853"/>
    <w:rsid w:val="004E2B7D"/>
    <w:rsid w:val="004E3392"/>
    <w:rsid w:val="004E354E"/>
    <w:rsid w:val="004E48EC"/>
    <w:rsid w:val="004E5045"/>
    <w:rsid w:val="004E64C5"/>
    <w:rsid w:val="004E6DB0"/>
    <w:rsid w:val="004E7937"/>
    <w:rsid w:val="004F00E4"/>
    <w:rsid w:val="004F00F8"/>
    <w:rsid w:val="004F0C8D"/>
    <w:rsid w:val="004F1243"/>
    <w:rsid w:val="004F1B67"/>
    <w:rsid w:val="004F23AD"/>
    <w:rsid w:val="004F24B7"/>
    <w:rsid w:val="004F3097"/>
    <w:rsid w:val="004F3ECD"/>
    <w:rsid w:val="004F44AB"/>
    <w:rsid w:val="004F6711"/>
    <w:rsid w:val="00500CA8"/>
    <w:rsid w:val="005026E5"/>
    <w:rsid w:val="00503331"/>
    <w:rsid w:val="005037E7"/>
    <w:rsid w:val="00504C47"/>
    <w:rsid w:val="005050D6"/>
    <w:rsid w:val="00505DAC"/>
    <w:rsid w:val="005060C6"/>
    <w:rsid w:val="00507732"/>
    <w:rsid w:val="005116F3"/>
    <w:rsid w:val="00511BE5"/>
    <w:rsid w:val="0051226C"/>
    <w:rsid w:val="00512E12"/>
    <w:rsid w:val="00513AB7"/>
    <w:rsid w:val="005143A5"/>
    <w:rsid w:val="0051451F"/>
    <w:rsid w:val="005152B7"/>
    <w:rsid w:val="00516633"/>
    <w:rsid w:val="005173B9"/>
    <w:rsid w:val="00517A24"/>
    <w:rsid w:val="00520F28"/>
    <w:rsid w:val="00521406"/>
    <w:rsid w:val="005217D1"/>
    <w:rsid w:val="0052196A"/>
    <w:rsid w:val="00523F74"/>
    <w:rsid w:val="005241A7"/>
    <w:rsid w:val="005243F2"/>
    <w:rsid w:val="0052527A"/>
    <w:rsid w:val="00526CE8"/>
    <w:rsid w:val="00526F55"/>
    <w:rsid w:val="005302E0"/>
    <w:rsid w:val="005314B9"/>
    <w:rsid w:val="00532959"/>
    <w:rsid w:val="00532DE5"/>
    <w:rsid w:val="00533B64"/>
    <w:rsid w:val="00533E0E"/>
    <w:rsid w:val="005341F4"/>
    <w:rsid w:val="00534DA8"/>
    <w:rsid w:val="00535FDD"/>
    <w:rsid w:val="0053698B"/>
    <w:rsid w:val="00540684"/>
    <w:rsid w:val="00541003"/>
    <w:rsid w:val="0054199E"/>
    <w:rsid w:val="00541DE6"/>
    <w:rsid w:val="00541E80"/>
    <w:rsid w:val="00542C43"/>
    <w:rsid w:val="00542F0E"/>
    <w:rsid w:val="005451D5"/>
    <w:rsid w:val="00545C82"/>
    <w:rsid w:val="00550806"/>
    <w:rsid w:val="00551A5C"/>
    <w:rsid w:val="00552061"/>
    <w:rsid w:val="005520D9"/>
    <w:rsid w:val="005525D0"/>
    <w:rsid w:val="00552870"/>
    <w:rsid w:val="00554D98"/>
    <w:rsid w:val="0055534A"/>
    <w:rsid w:val="005561F7"/>
    <w:rsid w:val="00560C71"/>
    <w:rsid w:val="0056104D"/>
    <w:rsid w:val="00561C0D"/>
    <w:rsid w:val="00563EF4"/>
    <w:rsid w:val="005649F0"/>
    <w:rsid w:val="00564B53"/>
    <w:rsid w:val="00565B25"/>
    <w:rsid w:val="005666B6"/>
    <w:rsid w:val="00566869"/>
    <w:rsid w:val="0056692E"/>
    <w:rsid w:val="00570DAF"/>
    <w:rsid w:val="0057120E"/>
    <w:rsid w:val="00571FE0"/>
    <w:rsid w:val="0057444E"/>
    <w:rsid w:val="0057508A"/>
    <w:rsid w:val="00575132"/>
    <w:rsid w:val="00582B5A"/>
    <w:rsid w:val="005848BE"/>
    <w:rsid w:val="005869F8"/>
    <w:rsid w:val="00586A4C"/>
    <w:rsid w:val="00587AC3"/>
    <w:rsid w:val="0059209D"/>
    <w:rsid w:val="005927A4"/>
    <w:rsid w:val="0059403D"/>
    <w:rsid w:val="00594856"/>
    <w:rsid w:val="00594919"/>
    <w:rsid w:val="00594F03"/>
    <w:rsid w:val="00595C40"/>
    <w:rsid w:val="00595F56"/>
    <w:rsid w:val="00596D77"/>
    <w:rsid w:val="00596D8A"/>
    <w:rsid w:val="00597321"/>
    <w:rsid w:val="00597F04"/>
    <w:rsid w:val="005A00C7"/>
    <w:rsid w:val="005A056F"/>
    <w:rsid w:val="005A11AD"/>
    <w:rsid w:val="005A296D"/>
    <w:rsid w:val="005A37A3"/>
    <w:rsid w:val="005A3802"/>
    <w:rsid w:val="005A3B24"/>
    <w:rsid w:val="005A41F5"/>
    <w:rsid w:val="005A481B"/>
    <w:rsid w:val="005A6A0F"/>
    <w:rsid w:val="005A7E40"/>
    <w:rsid w:val="005B0979"/>
    <w:rsid w:val="005B1956"/>
    <w:rsid w:val="005B258A"/>
    <w:rsid w:val="005B369B"/>
    <w:rsid w:val="005B3A67"/>
    <w:rsid w:val="005B3AF3"/>
    <w:rsid w:val="005B3F38"/>
    <w:rsid w:val="005B56DE"/>
    <w:rsid w:val="005B6E8E"/>
    <w:rsid w:val="005C21E8"/>
    <w:rsid w:val="005C2F7A"/>
    <w:rsid w:val="005C3667"/>
    <w:rsid w:val="005C3A18"/>
    <w:rsid w:val="005C46D8"/>
    <w:rsid w:val="005C51F1"/>
    <w:rsid w:val="005D05B5"/>
    <w:rsid w:val="005D146F"/>
    <w:rsid w:val="005D2167"/>
    <w:rsid w:val="005D2382"/>
    <w:rsid w:val="005D3C5C"/>
    <w:rsid w:val="005D3F89"/>
    <w:rsid w:val="005D4BA3"/>
    <w:rsid w:val="005D61C4"/>
    <w:rsid w:val="005D6CCA"/>
    <w:rsid w:val="005D7226"/>
    <w:rsid w:val="005D72EE"/>
    <w:rsid w:val="005D7633"/>
    <w:rsid w:val="005E003C"/>
    <w:rsid w:val="005E0991"/>
    <w:rsid w:val="005E206A"/>
    <w:rsid w:val="005E28E1"/>
    <w:rsid w:val="005E332E"/>
    <w:rsid w:val="005E393E"/>
    <w:rsid w:val="005E6DAA"/>
    <w:rsid w:val="005F0CB1"/>
    <w:rsid w:val="005F1F8D"/>
    <w:rsid w:val="005F222D"/>
    <w:rsid w:val="005F2644"/>
    <w:rsid w:val="005F2662"/>
    <w:rsid w:val="005F2B1E"/>
    <w:rsid w:val="005F2D4E"/>
    <w:rsid w:val="005F416A"/>
    <w:rsid w:val="005F4282"/>
    <w:rsid w:val="005F4893"/>
    <w:rsid w:val="005F6218"/>
    <w:rsid w:val="005F7B4D"/>
    <w:rsid w:val="005F7BBD"/>
    <w:rsid w:val="00600E9B"/>
    <w:rsid w:val="00601C60"/>
    <w:rsid w:val="00601D45"/>
    <w:rsid w:val="00602059"/>
    <w:rsid w:val="00602D1F"/>
    <w:rsid w:val="00605230"/>
    <w:rsid w:val="0060661D"/>
    <w:rsid w:val="00606778"/>
    <w:rsid w:val="006078E4"/>
    <w:rsid w:val="00607E48"/>
    <w:rsid w:val="00610255"/>
    <w:rsid w:val="006110AE"/>
    <w:rsid w:val="006110DD"/>
    <w:rsid w:val="00612192"/>
    <w:rsid w:val="00612211"/>
    <w:rsid w:val="006128B0"/>
    <w:rsid w:val="00613A4A"/>
    <w:rsid w:val="00613E8D"/>
    <w:rsid w:val="00615A17"/>
    <w:rsid w:val="00616C4F"/>
    <w:rsid w:val="00620941"/>
    <w:rsid w:val="00620E77"/>
    <w:rsid w:val="0062100B"/>
    <w:rsid w:val="00621788"/>
    <w:rsid w:val="00621947"/>
    <w:rsid w:val="0062420D"/>
    <w:rsid w:val="00624F12"/>
    <w:rsid w:val="00625EAC"/>
    <w:rsid w:val="006260EB"/>
    <w:rsid w:val="00626514"/>
    <w:rsid w:val="00630FB8"/>
    <w:rsid w:val="0063284B"/>
    <w:rsid w:val="00633F1E"/>
    <w:rsid w:val="0063446A"/>
    <w:rsid w:val="00640183"/>
    <w:rsid w:val="006406E9"/>
    <w:rsid w:val="00640FFD"/>
    <w:rsid w:val="00641509"/>
    <w:rsid w:val="006429B0"/>
    <w:rsid w:val="00642C80"/>
    <w:rsid w:val="00642E11"/>
    <w:rsid w:val="006442F0"/>
    <w:rsid w:val="00645DBA"/>
    <w:rsid w:val="00646434"/>
    <w:rsid w:val="00647125"/>
    <w:rsid w:val="00650AE8"/>
    <w:rsid w:val="00651511"/>
    <w:rsid w:val="006517AA"/>
    <w:rsid w:val="00652134"/>
    <w:rsid w:val="0065236E"/>
    <w:rsid w:val="006534EE"/>
    <w:rsid w:val="00653DD6"/>
    <w:rsid w:val="0065558A"/>
    <w:rsid w:val="006561E5"/>
    <w:rsid w:val="006562BE"/>
    <w:rsid w:val="006567AC"/>
    <w:rsid w:val="00656E1E"/>
    <w:rsid w:val="006573FD"/>
    <w:rsid w:val="00660C5D"/>
    <w:rsid w:val="00663852"/>
    <w:rsid w:val="00665166"/>
    <w:rsid w:val="006700B8"/>
    <w:rsid w:val="00670A83"/>
    <w:rsid w:val="00670DA1"/>
    <w:rsid w:val="00671286"/>
    <w:rsid w:val="0067170F"/>
    <w:rsid w:val="00671712"/>
    <w:rsid w:val="00671DBD"/>
    <w:rsid w:val="00672B0B"/>
    <w:rsid w:val="006754BC"/>
    <w:rsid w:val="00675E21"/>
    <w:rsid w:val="00675F1E"/>
    <w:rsid w:val="0067618E"/>
    <w:rsid w:val="006761A1"/>
    <w:rsid w:val="00680245"/>
    <w:rsid w:val="0068058D"/>
    <w:rsid w:val="00681122"/>
    <w:rsid w:val="00682FFA"/>
    <w:rsid w:val="00684D57"/>
    <w:rsid w:val="00684F72"/>
    <w:rsid w:val="006853A5"/>
    <w:rsid w:val="00685FCF"/>
    <w:rsid w:val="00686F33"/>
    <w:rsid w:val="00686F79"/>
    <w:rsid w:val="00687929"/>
    <w:rsid w:val="00687A41"/>
    <w:rsid w:val="0069055B"/>
    <w:rsid w:val="006911D7"/>
    <w:rsid w:val="006919AC"/>
    <w:rsid w:val="006925B1"/>
    <w:rsid w:val="00693B00"/>
    <w:rsid w:val="00695053"/>
    <w:rsid w:val="00697690"/>
    <w:rsid w:val="00697D11"/>
    <w:rsid w:val="00697D3A"/>
    <w:rsid w:val="006A0760"/>
    <w:rsid w:val="006A15BF"/>
    <w:rsid w:val="006A3E81"/>
    <w:rsid w:val="006A4230"/>
    <w:rsid w:val="006A5F52"/>
    <w:rsid w:val="006A7168"/>
    <w:rsid w:val="006B0626"/>
    <w:rsid w:val="006B0D33"/>
    <w:rsid w:val="006B14D3"/>
    <w:rsid w:val="006B317C"/>
    <w:rsid w:val="006B333B"/>
    <w:rsid w:val="006B35BF"/>
    <w:rsid w:val="006B515E"/>
    <w:rsid w:val="006C08E0"/>
    <w:rsid w:val="006C0BEE"/>
    <w:rsid w:val="006C2DD0"/>
    <w:rsid w:val="006C36FB"/>
    <w:rsid w:val="006C43A6"/>
    <w:rsid w:val="006C5F5A"/>
    <w:rsid w:val="006C665B"/>
    <w:rsid w:val="006C6979"/>
    <w:rsid w:val="006D050B"/>
    <w:rsid w:val="006D104E"/>
    <w:rsid w:val="006D2E22"/>
    <w:rsid w:val="006D37B9"/>
    <w:rsid w:val="006D3AE6"/>
    <w:rsid w:val="006D4525"/>
    <w:rsid w:val="006D4590"/>
    <w:rsid w:val="006D6A5E"/>
    <w:rsid w:val="006D6F79"/>
    <w:rsid w:val="006D77DD"/>
    <w:rsid w:val="006D79D1"/>
    <w:rsid w:val="006E111D"/>
    <w:rsid w:val="006E2881"/>
    <w:rsid w:val="006E3B56"/>
    <w:rsid w:val="006E3D0F"/>
    <w:rsid w:val="006E497D"/>
    <w:rsid w:val="006E4DB3"/>
    <w:rsid w:val="006E5743"/>
    <w:rsid w:val="006E5746"/>
    <w:rsid w:val="006E57D0"/>
    <w:rsid w:val="006F0247"/>
    <w:rsid w:val="006F0C4C"/>
    <w:rsid w:val="006F1760"/>
    <w:rsid w:val="006F19BE"/>
    <w:rsid w:val="006F1ECE"/>
    <w:rsid w:val="006F1F61"/>
    <w:rsid w:val="006F28D1"/>
    <w:rsid w:val="006F304F"/>
    <w:rsid w:val="006F38CB"/>
    <w:rsid w:val="006F39A3"/>
    <w:rsid w:val="006F4DFB"/>
    <w:rsid w:val="006F52E6"/>
    <w:rsid w:val="006F5437"/>
    <w:rsid w:val="006F57DF"/>
    <w:rsid w:val="006F5A2A"/>
    <w:rsid w:val="006F7A7C"/>
    <w:rsid w:val="006F7BA9"/>
    <w:rsid w:val="007022AF"/>
    <w:rsid w:val="007051A5"/>
    <w:rsid w:val="00706391"/>
    <w:rsid w:val="007066BB"/>
    <w:rsid w:val="007071CF"/>
    <w:rsid w:val="007117B4"/>
    <w:rsid w:val="00712D04"/>
    <w:rsid w:val="00713ACB"/>
    <w:rsid w:val="0071408F"/>
    <w:rsid w:val="00716CCE"/>
    <w:rsid w:val="00723C35"/>
    <w:rsid w:val="007252F5"/>
    <w:rsid w:val="00726738"/>
    <w:rsid w:val="00727176"/>
    <w:rsid w:val="00730D92"/>
    <w:rsid w:val="0073119E"/>
    <w:rsid w:val="0073185A"/>
    <w:rsid w:val="007321F7"/>
    <w:rsid w:val="007329FF"/>
    <w:rsid w:val="007348B8"/>
    <w:rsid w:val="007414B1"/>
    <w:rsid w:val="00742D48"/>
    <w:rsid w:val="007448CC"/>
    <w:rsid w:val="0074494B"/>
    <w:rsid w:val="00745231"/>
    <w:rsid w:val="00745CDC"/>
    <w:rsid w:val="00745EEA"/>
    <w:rsid w:val="00747E03"/>
    <w:rsid w:val="00750575"/>
    <w:rsid w:val="0075092B"/>
    <w:rsid w:val="00751DEF"/>
    <w:rsid w:val="00752244"/>
    <w:rsid w:val="007526D1"/>
    <w:rsid w:val="0075353C"/>
    <w:rsid w:val="00753590"/>
    <w:rsid w:val="00755091"/>
    <w:rsid w:val="007552AB"/>
    <w:rsid w:val="00756027"/>
    <w:rsid w:val="007563B9"/>
    <w:rsid w:val="007565E5"/>
    <w:rsid w:val="00761228"/>
    <w:rsid w:val="00761825"/>
    <w:rsid w:val="007638A9"/>
    <w:rsid w:val="00763A7B"/>
    <w:rsid w:val="00763CC4"/>
    <w:rsid w:val="007661F0"/>
    <w:rsid w:val="00766CA9"/>
    <w:rsid w:val="00770438"/>
    <w:rsid w:val="00770980"/>
    <w:rsid w:val="0077104F"/>
    <w:rsid w:val="00771684"/>
    <w:rsid w:val="00773259"/>
    <w:rsid w:val="00774DA6"/>
    <w:rsid w:val="0077546D"/>
    <w:rsid w:val="0077614D"/>
    <w:rsid w:val="00776E3C"/>
    <w:rsid w:val="00777851"/>
    <w:rsid w:val="00780247"/>
    <w:rsid w:val="007806FD"/>
    <w:rsid w:val="007827F2"/>
    <w:rsid w:val="00783084"/>
    <w:rsid w:val="00783410"/>
    <w:rsid w:val="00783889"/>
    <w:rsid w:val="00783AF0"/>
    <w:rsid w:val="00783DDA"/>
    <w:rsid w:val="00783F83"/>
    <w:rsid w:val="00784463"/>
    <w:rsid w:val="00784EF8"/>
    <w:rsid w:val="00785262"/>
    <w:rsid w:val="007867BF"/>
    <w:rsid w:val="00790391"/>
    <w:rsid w:val="0079152D"/>
    <w:rsid w:val="0079165F"/>
    <w:rsid w:val="00792D21"/>
    <w:rsid w:val="00793284"/>
    <w:rsid w:val="00793294"/>
    <w:rsid w:val="007932A4"/>
    <w:rsid w:val="00794237"/>
    <w:rsid w:val="00794611"/>
    <w:rsid w:val="00795259"/>
    <w:rsid w:val="00797436"/>
    <w:rsid w:val="00797C55"/>
    <w:rsid w:val="00797D1A"/>
    <w:rsid w:val="007A0BCE"/>
    <w:rsid w:val="007A0C18"/>
    <w:rsid w:val="007A17F7"/>
    <w:rsid w:val="007A1CF6"/>
    <w:rsid w:val="007A2048"/>
    <w:rsid w:val="007A2C41"/>
    <w:rsid w:val="007A41A7"/>
    <w:rsid w:val="007A4288"/>
    <w:rsid w:val="007A4A07"/>
    <w:rsid w:val="007A4BFC"/>
    <w:rsid w:val="007A4C24"/>
    <w:rsid w:val="007A5094"/>
    <w:rsid w:val="007A5383"/>
    <w:rsid w:val="007A6074"/>
    <w:rsid w:val="007B02B9"/>
    <w:rsid w:val="007B0957"/>
    <w:rsid w:val="007B0C98"/>
    <w:rsid w:val="007B2754"/>
    <w:rsid w:val="007B31FA"/>
    <w:rsid w:val="007B3C91"/>
    <w:rsid w:val="007B433F"/>
    <w:rsid w:val="007B48EA"/>
    <w:rsid w:val="007B56FA"/>
    <w:rsid w:val="007B693A"/>
    <w:rsid w:val="007B6C1B"/>
    <w:rsid w:val="007B6ED4"/>
    <w:rsid w:val="007B710B"/>
    <w:rsid w:val="007B718D"/>
    <w:rsid w:val="007B721C"/>
    <w:rsid w:val="007B76F8"/>
    <w:rsid w:val="007B7C07"/>
    <w:rsid w:val="007C10ED"/>
    <w:rsid w:val="007C1DFC"/>
    <w:rsid w:val="007C2E26"/>
    <w:rsid w:val="007C33CE"/>
    <w:rsid w:val="007C3CF9"/>
    <w:rsid w:val="007C4715"/>
    <w:rsid w:val="007C4E6A"/>
    <w:rsid w:val="007C5D7C"/>
    <w:rsid w:val="007C725D"/>
    <w:rsid w:val="007D00CC"/>
    <w:rsid w:val="007D177B"/>
    <w:rsid w:val="007D2364"/>
    <w:rsid w:val="007D313E"/>
    <w:rsid w:val="007D5336"/>
    <w:rsid w:val="007D558E"/>
    <w:rsid w:val="007D56CA"/>
    <w:rsid w:val="007D5A10"/>
    <w:rsid w:val="007D5EE9"/>
    <w:rsid w:val="007D7D64"/>
    <w:rsid w:val="007E121A"/>
    <w:rsid w:val="007E177F"/>
    <w:rsid w:val="007E1AA0"/>
    <w:rsid w:val="007E260B"/>
    <w:rsid w:val="007E2733"/>
    <w:rsid w:val="007E36A2"/>
    <w:rsid w:val="007E4483"/>
    <w:rsid w:val="007E45BF"/>
    <w:rsid w:val="007E4E93"/>
    <w:rsid w:val="007E5A6E"/>
    <w:rsid w:val="007E65AD"/>
    <w:rsid w:val="007E7644"/>
    <w:rsid w:val="007E7825"/>
    <w:rsid w:val="007F16B6"/>
    <w:rsid w:val="007F1D4B"/>
    <w:rsid w:val="007F2649"/>
    <w:rsid w:val="007F3AEC"/>
    <w:rsid w:val="007F4642"/>
    <w:rsid w:val="007F7099"/>
    <w:rsid w:val="007F71BE"/>
    <w:rsid w:val="008012C3"/>
    <w:rsid w:val="00801672"/>
    <w:rsid w:val="008035EB"/>
    <w:rsid w:val="00803D0D"/>
    <w:rsid w:val="00804E48"/>
    <w:rsid w:val="0080658F"/>
    <w:rsid w:val="008117FF"/>
    <w:rsid w:val="0081293F"/>
    <w:rsid w:val="00812C38"/>
    <w:rsid w:val="00813A2E"/>
    <w:rsid w:val="00813D2D"/>
    <w:rsid w:val="008158EA"/>
    <w:rsid w:val="00816263"/>
    <w:rsid w:val="008170D4"/>
    <w:rsid w:val="008172B6"/>
    <w:rsid w:val="00817D01"/>
    <w:rsid w:val="00817D17"/>
    <w:rsid w:val="00820332"/>
    <w:rsid w:val="0082058E"/>
    <w:rsid w:val="00820D32"/>
    <w:rsid w:val="008215BA"/>
    <w:rsid w:val="00821907"/>
    <w:rsid w:val="00821B83"/>
    <w:rsid w:val="00822033"/>
    <w:rsid w:val="00825020"/>
    <w:rsid w:val="00825A1F"/>
    <w:rsid w:val="00826606"/>
    <w:rsid w:val="00827A83"/>
    <w:rsid w:val="008301CE"/>
    <w:rsid w:val="00832819"/>
    <w:rsid w:val="00832C90"/>
    <w:rsid w:val="00833121"/>
    <w:rsid w:val="008339EC"/>
    <w:rsid w:val="00834562"/>
    <w:rsid w:val="00834B42"/>
    <w:rsid w:val="00835819"/>
    <w:rsid w:val="00836AD1"/>
    <w:rsid w:val="00836CCE"/>
    <w:rsid w:val="00837826"/>
    <w:rsid w:val="0083794E"/>
    <w:rsid w:val="00837965"/>
    <w:rsid w:val="00842778"/>
    <w:rsid w:val="00842B7C"/>
    <w:rsid w:val="00842F97"/>
    <w:rsid w:val="00845188"/>
    <w:rsid w:val="00845FFD"/>
    <w:rsid w:val="0084657A"/>
    <w:rsid w:val="00846782"/>
    <w:rsid w:val="008471C6"/>
    <w:rsid w:val="0084784D"/>
    <w:rsid w:val="00847BE7"/>
    <w:rsid w:val="00847DE5"/>
    <w:rsid w:val="00852561"/>
    <w:rsid w:val="00853B40"/>
    <w:rsid w:val="0085433B"/>
    <w:rsid w:val="00855138"/>
    <w:rsid w:val="008552B1"/>
    <w:rsid w:val="00857115"/>
    <w:rsid w:val="008572B0"/>
    <w:rsid w:val="00857FFB"/>
    <w:rsid w:val="00860F4D"/>
    <w:rsid w:val="00860F7A"/>
    <w:rsid w:val="00861A61"/>
    <w:rsid w:val="00862190"/>
    <w:rsid w:val="0086270C"/>
    <w:rsid w:val="00863727"/>
    <w:rsid w:val="00863DF1"/>
    <w:rsid w:val="00863E7A"/>
    <w:rsid w:val="00863F49"/>
    <w:rsid w:val="00864267"/>
    <w:rsid w:val="0086579B"/>
    <w:rsid w:val="008665A9"/>
    <w:rsid w:val="00866CC4"/>
    <w:rsid w:val="00867248"/>
    <w:rsid w:val="008674EC"/>
    <w:rsid w:val="00867BCB"/>
    <w:rsid w:val="00867CD4"/>
    <w:rsid w:val="008708D0"/>
    <w:rsid w:val="008714F3"/>
    <w:rsid w:val="008717EC"/>
    <w:rsid w:val="00871AA3"/>
    <w:rsid w:val="008754B8"/>
    <w:rsid w:val="008761F8"/>
    <w:rsid w:val="00876337"/>
    <w:rsid w:val="0087664A"/>
    <w:rsid w:val="008767A9"/>
    <w:rsid w:val="0088087F"/>
    <w:rsid w:val="00880B72"/>
    <w:rsid w:val="00880D84"/>
    <w:rsid w:val="0088131A"/>
    <w:rsid w:val="00881FFD"/>
    <w:rsid w:val="00882241"/>
    <w:rsid w:val="00883695"/>
    <w:rsid w:val="0088399C"/>
    <w:rsid w:val="0088403C"/>
    <w:rsid w:val="00884F8E"/>
    <w:rsid w:val="008871E0"/>
    <w:rsid w:val="00887D8B"/>
    <w:rsid w:val="00887E18"/>
    <w:rsid w:val="00890186"/>
    <w:rsid w:val="008903AE"/>
    <w:rsid w:val="008905D8"/>
    <w:rsid w:val="00894904"/>
    <w:rsid w:val="00895111"/>
    <w:rsid w:val="00895116"/>
    <w:rsid w:val="00895B24"/>
    <w:rsid w:val="00895BFF"/>
    <w:rsid w:val="00897ED5"/>
    <w:rsid w:val="008A039D"/>
    <w:rsid w:val="008A0620"/>
    <w:rsid w:val="008A1AC5"/>
    <w:rsid w:val="008A553B"/>
    <w:rsid w:val="008A5F04"/>
    <w:rsid w:val="008A64B2"/>
    <w:rsid w:val="008A75B0"/>
    <w:rsid w:val="008A7623"/>
    <w:rsid w:val="008B00C2"/>
    <w:rsid w:val="008B3F66"/>
    <w:rsid w:val="008B411B"/>
    <w:rsid w:val="008B4129"/>
    <w:rsid w:val="008B4300"/>
    <w:rsid w:val="008B49A2"/>
    <w:rsid w:val="008B4C45"/>
    <w:rsid w:val="008B4EAA"/>
    <w:rsid w:val="008B51E7"/>
    <w:rsid w:val="008B5FDA"/>
    <w:rsid w:val="008B6742"/>
    <w:rsid w:val="008B6CED"/>
    <w:rsid w:val="008B6E43"/>
    <w:rsid w:val="008B72FF"/>
    <w:rsid w:val="008C00B2"/>
    <w:rsid w:val="008C03C9"/>
    <w:rsid w:val="008C2F34"/>
    <w:rsid w:val="008C331A"/>
    <w:rsid w:val="008C364E"/>
    <w:rsid w:val="008C3B76"/>
    <w:rsid w:val="008C4090"/>
    <w:rsid w:val="008C418E"/>
    <w:rsid w:val="008C45A9"/>
    <w:rsid w:val="008C53FA"/>
    <w:rsid w:val="008C5B17"/>
    <w:rsid w:val="008C5D43"/>
    <w:rsid w:val="008C5E0F"/>
    <w:rsid w:val="008C6D22"/>
    <w:rsid w:val="008C6E8F"/>
    <w:rsid w:val="008D13CD"/>
    <w:rsid w:val="008D1C81"/>
    <w:rsid w:val="008D1C9D"/>
    <w:rsid w:val="008D245E"/>
    <w:rsid w:val="008D298B"/>
    <w:rsid w:val="008D32D1"/>
    <w:rsid w:val="008D3344"/>
    <w:rsid w:val="008D3B58"/>
    <w:rsid w:val="008D4EA1"/>
    <w:rsid w:val="008D63B7"/>
    <w:rsid w:val="008D6579"/>
    <w:rsid w:val="008E056A"/>
    <w:rsid w:val="008E1878"/>
    <w:rsid w:val="008E1E27"/>
    <w:rsid w:val="008E32A7"/>
    <w:rsid w:val="008E3596"/>
    <w:rsid w:val="008E3C91"/>
    <w:rsid w:val="008E4526"/>
    <w:rsid w:val="008E4D60"/>
    <w:rsid w:val="008E525F"/>
    <w:rsid w:val="008E5D18"/>
    <w:rsid w:val="008E5E7C"/>
    <w:rsid w:val="008E6DEF"/>
    <w:rsid w:val="008E79E4"/>
    <w:rsid w:val="008F091B"/>
    <w:rsid w:val="008F2471"/>
    <w:rsid w:val="008F2901"/>
    <w:rsid w:val="008F2D42"/>
    <w:rsid w:val="008F3470"/>
    <w:rsid w:val="008F355E"/>
    <w:rsid w:val="008F4FB8"/>
    <w:rsid w:val="008F6128"/>
    <w:rsid w:val="008F6798"/>
    <w:rsid w:val="008F6807"/>
    <w:rsid w:val="008F6C8E"/>
    <w:rsid w:val="008F799F"/>
    <w:rsid w:val="009000DD"/>
    <w:rsid w:val="0090085F"/>
    <w:rsid w:val="00900C51"/>
    <w:rsid w:val="00900D3F"/>
    <w:rsid w:val="009011D7"/>
    <w:rsid w:val="0090240B"/>
    <w:rsid w:val="00902671"/>
    <w:rsid w:val="00902BF0"/>
    <w:rsid w:val="00903492"/>
    <w:rsid w:val="00903EA7"/>
    <w:rsid w:val="00904821"/>
    <w:rsid w:val="0090584A"/>
    <w:rsid w:val="00905C84"/>
    <w:rsid w:val="00910092"/>
    <w:rsid w:val="00910882"/>
    <w:rsid w:val="00911903"/>
    <w:rsid w:val="00911D73"/>
    <w:rsid w:val="0091207B"/>
    <w:rsid w:val="009121B3"/>
    <w:rsid w:val="00912A00"/>
    <w:rsid w:val="00913230"/>
    <w:rsid w:val="009139AB"/>
    <w:rsid w:val="00913E94"/>
    <w:rsid w:val="00915EF2"/>
    <w:rsid w:val="009175D1"/>
    <w:rsid w:val="0091777B"/>
    <w:rsid w:val="00917B5A"/>
    <w:rsid w:val="00920471"/>
    <w:rsid w:val="009219DF"/>
    <w:rsid w:val="00922595"/>
    <w:rsid w:val="009236F8"/>
    <w:rsid w:val="00923F6D"/>
    <w:rsid w:val="00924664"/>
    <w:rsid w:val="00924ADB"/>
    <w:rsid w:val="00925876"/>
    <w:rsid w:val="00925996"/>
    <w:rsid w:val="00926C95"/>
    <w:rsid w:val="009273F2"/>
    <w:rsid w:val="0092744B"/>
    <w:rsid w:val="00927E24"/>
    <w:rsid w:val="00930199"/>
    <w:rsid w:val="00930F6B"/>
    <w:rsid w:val="00931953"/>
    <w:rsid w:val="0093231E"/>
    <w:rsid w:val="009326C0"/>
    <w:rsid w:val="00932D6F"/>
    <w:rsid w:val="00933283"/>
    <w:rsid w:val="0093457E"/>
    <w:rsid w:val="0093639D"/>
    <w:rsid w:val="00936826"/>
    <w:rsid w:val="00937A00"/>
    <w:rsid w:val="00937B1C"/>
    <w:rsid w:val="00937CA0"/>
    <w:rsid w:val="00940330"/>
    <w:rsid w:val="009404B9"/>
    <w:rsid w:val="00940746"/>
    <w:rsid w:val="009416A2"/>
    <w:rsid w:val="0094189C"/>
    <w:rsid w:val="00941E2D"/>
    <w:rsid w:val="00941E4D"/>
    <w:rsid w:val="009420D2"/>
    <w:rsid w:val="00942642"/>
    <w:rsid w:val="00943400"/>
    <w:rsid w:val="00943E67"/>
    <w:rsid w:val="00944201"/>
    <w:rsid w:val="00944307"/>
    <w:rsid w:val="00944935"/>
    <w:rsid w:val="00944A54"/>
    <w:rsid w:val="00944D1E"/>
    <w:rsid w:val="00944DF7"/>
    <w:rsid w:val="009454A0"/>
    <w:rsid w:val="009461B5"/>
    <w:rsid w:val="0094788A"/>
    <w:rsid w:val="009501F4"/>
    <w:rsid w:val="00950F23"/>
    <w:rsid w:val="00951717"/>
    <w:rsid w:val="00951D66"/>
    <w:rsid w:val="00952028"/>
    <w:rsid w:val="00952765"/>
    <w:rsid w:val="00955BBB"/>
    <w:rsid w:val="009562DB"/>
    <w:rsid w:val="0095668F"/>
    <w:rsid w:val="00956CBB"/>
    <w:rsid w:val="0096000A"/>
    <w:rsid w:val="009611B0"/>
    <w:rsid w:val="00962AB4"/>
    <w:rsid w:val="00965C2B"/>
    <w:rsid w:val="00966377"/>
    <w:rsid w:val="009677FB"/>
    <w:rsid w:val="009701E9"/>
    <w:rsid w:val="009702B9"/>
    <w:rsid w:val="00971A23"/>
    <w:rsid w:val="00972EFE"/>
    <w:rsid w:val="00973521"/>
    <w:rsid w:val="009743F1"/>
    <w:rsid w:val="00975FFF"/>
    <w:rsid w:val="00976ECE"/>
    <w:rsid w:val="00977708"/>
    <w:rsid w:val="00977D76"/>
    <w:rsid w:val="00980E77"/>
    <w:rsid w:val="00982080"/>
    <w:rsid w:val="00982828"/>
    <w:rsid w:val="00982CA2"/>
    <w:rsid w:val="00983649"/>
    <w:rsid w:val="00984D5C"/>
    <w:rsid w:val="00985B22"/>
    <w:rsid w:val="00986A9F"/>
    <w:rsid w:val="00986AE0"/>
    <w:rsid w:val="00986D0F"/>
    <w:rsid w:val="00987B1D"/>
    <w:rsid w:val="00987D9E"/>
    <w:rsid w:val="00992253"/>
    <w:rsid w:val="00992701"/>
    <w:rsid w:val="00992C2B"/>
    <w:rsid w:val="00994122"/>
    <w:rsid w:val="00994A83"/>
    <w:rsid w:val="00995233"/>
    <w:rsid w:val="00996B03"/>
    <w:rsid w:val="0099799C"/>
    <w:rsid w:val="009A14A3"/>
    <w:rsid w:val="009A40A3"/>
    <w:rsid w:val="009A67A9"/>
    <w:rsid w:val="009A69DC"/>
    <w:rsid w:val="009A6E69"/>
    <w:rsid w:val="009A7689"/>
    <w:rsid w:val="009B0208"/>
    <w:rsid w:val="009B1729"/>
    <w:rsid w:val="009B1D4F"/>
    <w:rsid w:val="009B2244"/>
    <w:rsid w:val="009B2B9B"/>
    <w:rsid w:val="009B39B0"/>
    <w:rsid w:val="009B3C1F"/>
    <w:rsid w:val="009B40D9"/>
    <w:rsid w:val="009B4503"/>
    <w:rsid w:val="009B5F18"/>
    <w:rsid w:val="009B68A0"/>
    <w:rsid w:val="009B723A"/>
    <w:rsid w:val="009C0E32"/>
    <w:rsid w:val="009C18B0"/>
    <w:rsid w:val="009C2037"/>
    <w:rsid w:val="009C4A3A"/>
    <w:rsid w:val="009C5252"/>
    <w:rsid w:val="009C5477"/>
    <w:rsid w:val="009C5C3D"/>
    <w:rsid w:val="009C5D9D"/>
    <w:rsid w:val="009C6008"/>
    <w:rsid w:val="009D020E"/>
    <w:rsid w:val="009D09F5"/>
    <w:rsid w:val="009D391B"/>
    <w:rsid w:val="009D4992"/>
    <w:rsid w:val="009D50F8"/>
    <w:rsid w:val="009D51B7"/>
    <w:rsid w:val="009D6403"/>
    <w:rsid w:val="009E09A3"/>
    <w:rsid w:val="009E1BD7"/>
    <w:rsid w:val="009E3F2A"/>
    <w:rsid w:val="009E4070"/>
    <w:rsid w:val="009E40D6"/>
    <w:rsid w:val="009E43ED"/>
    <w:rsid w:val="009E4587"/>
    <w:rsid w:val="009E51E6"/>
    <w:rsid w:val="009E5C0B"/>
    <w:rsid w:val="009F0282"/>
    <w:rsid w:val="009F0609"/>
    <w:rsid w:val="009F0D2F"/>
    <w:rsid w:val="009F3164"/>
    <w:rsid w:val="009F548B"/>
    <w:rsid w:val="009F55FD"/>
    <w:rsid w:val="009F69C4"/>
    <w:rsid w:val="009F7B28"/>
    <w:rsid w:val="00A00100"/>
    <w:rsid w:val="00A00D61"/>
    <w:rsid w:val="00A0180F"/>
    <w:rsid w:val="00A030E4"/>
    <w:rsid w:val="00A03635"/>
    <w:rsid w:val="00A03B0C"/>
    <w:rsid w:val="00A051C0"/>
    <w:rsid w:val="00A0722A"/>
    <w:rsid w:val="00A100D9"/>
    <w:rsid w:val="00A10298"/>
    <w:rsid w:val="00A10396"/>
    <w:rsid w:val="00A105C4"/>
    <w:rsid w:val="00A12278"/>
    <w:rsid w:val="00A14A6B"/>
    <w:rsid w:val="00A15B40"/>
    <w:rsid w:val="00A160FB"/>
    <w:rsid w:val="00A1631A"/>
    <w:rsid w:val="00A16F79"/>
    <w:rsid w:val="00A2180C"/>
    <w:rsid w:val="00A219E3"/>
    <w:rsid w:val="00A22055"/>
    <w:rsid w:val="00A226AC"/>
    <w:rsid w:val="00A240F0"/>
    <w:rsid w:val="00A261B2"/>
    <w:rsid w:val="00A27317"/>
    <w:rsid w:val="00A27DD6"/>
    <w:rsid w:val="00A304EB"/>
    <w:rsid w:val="00A309AE"/>
    <w:rsid w:val="00A31691"/>
    <w:rsid w:val="00A3247F"/>
    <w:rsid w:val="00A325E6"/>
    <w:rsid w:val="00A364DB"/>
    <w:rsid w:val="00A36531"/>
    <w:rsid w:val="00A373B5"/>
    <w:rsid w:val="00A40675"/>
    <w:rsid w:val="00A417E5"/>
    <w:rsid w:val="00A41A02"/>
    <w:rsid w:val="00A42545"/>
    <w:rsid w:val="00A42555"/>
    <w:rsid w:val="00A4273B"/>
    <w:rsid w:val="00A429BA"/>
    <w:rsid w:val="00A43A21"/>
    <w:rsid w:val="00A440DE"/>
    <w:rsid w:val="00A442BD"/>
    <w:rsid w:val="00A4494A"/>
    <w:rsid w:val="00A45543"/>
    <w:rsid w:val="00A470B4"/>
    <w:rsid w:val="00A505DF"/>
    <w:rsid w:val="00A509A4"/>
    <w:rsid w:val="00A520B2"/>
    <w:rsid w:val="00A530BF"/>
    <w:rsid w:val="00A533D5"/>
    <w:rsid w:val="00A54B77"/>
    <w:rsid w:val="00A54CAF"/>
    <w:rsid w:val="00A54D38"/>
    <w:rsid w:val="00A554E7"/>
    <w:rsid w:val="00A55D25"/>
    <w:rsid w:val="00A56F25"/>
    <w:rsid w:val="00A6056D"/>
    <w:rsid w:val="00A60AE9"/>
    <w:rsid w:val="00A63699"/>
    <w:rsid w:val="00A64118"/>
    <w:rsid w:val="00A6475E"/>
    <w:rsid w:val="00A64C6F"/>
    <w:rsid w:val="00A64D17"/>
    <w:rsid w:val="00A65401"/>
    <w:rsid w:val="00A6624F"/>
    <w:rsid w:val="00A67170"/>
    <w:rsid w:val="00A67987"/>
    <w:rsid w:val="00A67D3F"/>
    <w:rsid w:val="00A702D6"/>
    <w:rsid w:val="00A70D51"/>
    <w:rsid w:val="00A720A5"/>
    <w:rsid w:val="00A720DF"/>
    <w:rsid w:val="00A73A1F"/>
    <w:rsid w:val="00A73AE4"/>
    <w:rsid w:val="00A73BD5"/>
    <w:rsid w:val="00A7467A"/>
    <w:rsid w:val="00A74681"/>
    <w:rsid w:val="00A760D1"/>
    <w:rsid w:val="00A7699C"/>
    <w:rsid w:val="00A76A81"/>
    <w:rsid w:val="00A76BC4"/>
    <w:rsid w:val="00A771C3"/>
    <w:rsid w:val="00A7733E"/>
    <w:rsid w:val="00A77465"/>
    <w:rsid w:val="00A77F43"/>
    <w:rsid w:val="00A8029E"/>
    <w:rsid w:val="00A82219"/>
    <w:rsid w:val="00A83568"/>
    <w:rsid w:val="00A84979"/>
    <w:rsid w:val="00A84CD7"/>
    <w:rsid w:val="00A8571E"/>
    <w:rsid w:val="00A8598F"/>
    <w:rsid w:val="00A86127"/>
    <w:rsid w:val="00A863D6"/>
    <w:rsid w:val="00A86710"/>
    <w:rsid w:val="00A86D51"/>
    <w:rsid w:val="00A87141"/>
    <w:rsid w:val="00A87CA6"/>
    <w:rsid w:val="00A87D09"/>
    <w:rsid w:val="00A87F46"/>
    <w:rsid w:val="00A90610"/>
    <w:rsid w:val="00A9150C"/>
    <w:rsid w:val="00A9218E"/>
    <w:rsid w:val="00A92301"/>
    <w:rsid w:val="00A925C3"/>
    <w:rsid w:val="00A92E7F"/>
    <w:rsid w:val="00A93543"/>
    <w:rsid w:val="00A936CD"/>
    <w:rsid w:val="00A940F3"/>
    <w:rsid w:val="00A9417D"/>
    <w:rsid w:val="00A94358"/>
    <w:rsid w:val="00A94E1C"/>
    <w:rsid w:val="00A95722"/>
    <w:rsid w:val="00AA0A0F"/>
    <w:rsid w:val="00AA0D95"/>
    <w:rsid w:val="00AA1C09"/>
    <w:rsid w:val="00AA255D"/>
    <w:rsid w:val="00AA2EA0"/>
    <w:rsid w:val="00AA2F90"/>
    <w:rsid w:val="00AA3FAF"/>
    <w:rsid w:val="00AA42FE"/>
    <w:rsid w:val="00AA52DC"/>
    <w:rsid w:val="00AA5C83"/>
    <w:rsid w:val="00AA78BD"/>
    <w:rsid w:val="00AB010B"/>
    <w:rsid w:val="00AB28F0"/>
    <w:rsid w:val="00AB2B8E"/>
    <w:rsid w:val="00AB2CFC"/>
    <w:rsid w:val="00AB380A"/>
    <w:rsid w:val="00AB765F"/>
    <w:rsid w:val="00AB7921"/>
    <w:rsid w:val="00AB7D65"/>
    <w:rsid w:val="00AB7FAF"/>
    <w:rsid w:val="00AC0077"/>
    <w:rsid w:val="00AC0864"/>
    <w:rsid w:val="00AC0B3A"/>
    <w:rsid w:val="00AC0E4F"/>
    <w:rsid w:val="00AC1ED6"/>
    <w:rsid w:val="00AC2E53"/>
    <w:rsid w:val="00AC30F1"/>
    <w:rsid w:val="00AC4609"/>
    <w:rsid w:val="00AC599E"/>
    <w:rsid w:val="00AD0F0A"/>
    <w:rsid w:val="00AD15BC"/>
    <w:rsid w:val="00AD1769"/>
    <w:rsid w:val="00AD1B52"/>
    <w:rsid w:val="00AD1C24"/>
    <w:rsid w:val="00AD1EF7"/>
    <w:rsid w:val="00AD3303"/>
    <w:rsid w:val="00AD3698"/>
    <w:rsid w:val="00AD3BCC"/>
    <w:rsid w:val="00AD4481"/>
    <w:rsid w:val="00AD4661"/>
    <w:rsid w:val="00AD4B94"/>
    <w:rsid w:val="00AD526D"/>
    <w:rsid w:val="00AD6399"/>
    <w:rsid w:val="00AD6EA0"/>
    <w:rsid w:val="00AD7DE2"/>
    <w:rsid w:val="00AE2900"/>
    <w:rsid w:val="00AE30FB"/>
    <w:rsid w:val="00AE5320"/>
    <w:rsid w:val="00AE6B33"/>
    <w:rsid w:val="00AF0460"/>
    <w:rsid w:val="00AF09AD"/>
    <w:rsid w:val="00AF0B1C"/>
    <w:rsid w:val="00AF0F6A"/>
    <w:rsid w:val="00AF18C9"/>
    <w:rsid w:val="00AF1E44"/>
    <w:rsid w:val="00AF29BF"/>
    <w:rsid w:val="00AF2DB1"/>
    <w:rsid w:val="00AF651D"/>
    <w:rsid w:val="00AF67F7"/>
    <w:rsid w:val="00B0200C"/>
    <w:rsid w:val="00B02C74"/>
    <w:rsid w:val="00B031FF"/>
    <w:rsid w:val="00B03F7C"/>
    <w:rsid w:val="00B05334"/>
    <w:rsid w:val="00B0584C"/>
    <w:rsid w:val="00B05D16"/>
    <w:rsid w:val="00B06DEC"/>
    <w:rsid w:val="00B07010"/>
    <w:rsid w:val="00B07238"/>
    <w:rsid w:val="00B072E4"/>
    <w:rsid w:val="00B10D14"/>
    <w:rsid w:val="00B10ED9"/>
    <w:rsid w:val="00B1164C"/>
    <w:rsid w:val="00B11F75"/>
    <w:rsid w:val="00B13391"/>
    <w:rsid w:val="00B134F2"/>
    <w:rsid w:val="00B13E08"/>
    <w:rsid w:val="00B14C88"/>
    <w:rsid w:val="00B15167"/>
    <w:rsid w:val="00B15656"/>
    <w:rsid w:val="00B15A93"/>
    <w:rsid w:val="00B15CB3"/>
    <w:rsid w:val="00B15DE1"/>
    <w:rsid w:val="00B16C6E"/>
    <w:rsid w:val="00B172B8"/>
    <w:rsid w:val="00B20649"/>
    <w:rsid w:val="00B2185F"/>
    <w:rsid w:val="00B21D08"/>
    <w:rsid w:val="00B21E28"/>
    <w:rsid w:val="00B23075"/>
    <w:rsid w:val="00B2486D"/>
    <w:rsid w:val="00B24D94"/>
    <w:rsid w:val="00B24DBC"/>
    <w:rsid w:val="00B27B0B"/>
    <w:rsid w:val="00B27F2D"/>
    <w:rsid w:val="00B318AB"/>
    <w:rsid w:val="00B33D92"/>
    <w:rsid w:val="00B345AA"/>
    <w:rsid w:val="00B34DD4"/>
    <w:rsid w:val="00B35268"/>
    <w:rsid w:val="00B37003"/>
    <w:rsid w:val="00B37042"/>
    <w:rsid w:val="00B40776"/>
    <w:rsid w:val="00B40A70"/>
    <w:rsid w:val="00B42AB0"/>
    <w:rsid w:val="00B42DB0"/>
    <w:rsid w:val="00B43596"/>
    <w:rsid w:val="00B43F2C"/>
    <w:rsid w:val="00B442ED"/>
    <w:rsid w:val="00B44971"/>
    <w:rsid w:val="00B44F0E"/>
    <w:rsid w:val="00B502BD"/>
    <w:rsid w:val="00B50BE9"/>
    <w:rsid w:val="00B5167B"/>
    <w:rsid w:val="00B517C1"/>
    <w:rsid w:val="00B5260B"/>
    <w:rsid w:val="00B53458"/>
    <w:rsid w:val="00B54D56"/>
    <w:rsid w:val="00B55068"/>
    <w:rsid w:val="00B560E5"/>
    <w:rsid w:val="00B563E8"/>
    <w:rsid w:val="00B56561"/>
    <w:rsid w:val="00B569DA"/>
    <w:rsid w:val="00B57E8E"/>
    <w:rsid w:val="00B60E29"/>
    <w:rsid w:val="00B61837"/>
    <w:rsid w:val="00B618A2"/>
    <w:rsid w:val="00B64234"/>
    <w:rsid w:val="00B643CF"/>
    <w:rsid w:val="00B65C3E"/>
    <w:rsid w:val="00B67869"/>
    <w:rsid w:val="00B67DF9"/>
    <w:rsid w:val="00B70B1C"/>
    <w:rsid w:val="00B7130A"/>
    <w:rsid w:val="00B71EA2"/>
    <w:rsid w:val="00B72593"/>
    <w:rsid w:val="00B72906"/>
    <w:rsid w:val="00B775F5"/>
    <w:rsid w:val="00B80698"/>
    <w:rsid w:val="00B81124"/>
    <w:rsid w:val="00B81B4A"/>
    <w:rsid w:val="00B82C95"/>
    <w:rsid w:val="00B82FA4"/>
    <w:rsid w:val="00B83682"/>
    <w:rsid w:val="00B83802"/>
    <w:rsid w:val="00B83D67"/>
    <w:rsid w:val="00B843B3"/>
    <w:rsid w:val="00B84C0F"/>
    <w:rsid w:val="00B84E6B"/>
    <w:rsid w:val="00B85486"/>
    <w:rsid w:val="00B85B76"/>
    <w:rsid w:val="00B8609C"/>
    <w:rsid w:val="00B86A3D"/>
    <w:rsid w:val="00B86B27"/>
    <w:rsid w:val="00B87BB7"/>
    <w:rsid w:val="00B902FD"/>
    <w:rsid w:val="00B91915"/>
    <w:rsid w:val="00B92415"/>
    <w:rsid w:val="00B93600"/>
    <w:rsid w:val="00B93A1D"/>
    <w:rsid w:val="00B9415B"/>
    <w:rsid w:val="00B94D76"/>
    <w:rsid w:val="00B95D5E"/>
    <w:rsid w:val="00B9681D"/>
    <w:rsid w:val="00BA0B43"/>
    <w:rsid w:val="00BA0EE5"/>
    <w:rsid w:val="00BA164E"/>
    <w:rsid w:val="00BA1BCB"/>
    <w:rsid w:val="00BA22D7"/>
    <w:rsid w:val="00BA2BD9"/>
    <w:rsid w:val="00BA31B8"/>
    <w:rsid w:val="00BA38ED"/>
    <w:rsid w:val="00BA3A3F"/>
    <w:rsid w:val="00BA5895"/>
    <w:rsid w:val="00BA6C29"/>
    <w:rsid w:val="00BA74DF"/>
    <w:rsid w:val="00BA7EA9"/>
    <w:rsid w:val="00BB0D1F"/>
    <w:rsid w:val="00BB1003"/>
    <w:rsid w:val="00BB1473"/>
    <w:rsid w:val="00BB2DE5"/>
    <w:rsid w:val="00BB3D04"/>
    <w:rsid w:val="00BB3E86"/>
    <w:rsid w:val="00BB3F65"/>
    <w:rsid w:val="00BB4F21"/>
    <w:rsid w:val="00BB5EE7"/>
    <w:rsid w:val="00BB666E"/>
    <w:rsid w:val="00BB7793"/>
    <w:rsid w:val="00BC00A5"/>
    <w:rsid w:val="00BC165C"/>
    <w:rsid w:val="00BC2027"/>
    <w:rsid w:val="00BC47FD"/>
    <w:rsid w:val="00BC5A74"/>
    <w:rsid w:val="00BC67D3"/>
    <w:rsid w:val="00BC6C3D"/>
    <w:rsid w:val="00BC6CEC"/>
    <w:rsid w:val="00BD08E1"/>
    <w:rsid w:val="00BD2AC9"/>
    <w:rsid w:val="00BD305E"/>
    <w:rsid w:val="00BD40C7"/>
    <w:rsid w:val="00BD55B4"/>
    <w:rsid w:val="00BD56B6"/>
    <w:rsid w:val="00BD571B"/>
    <w:rsid w:val="00BD6359"/>
    <w:rsid w:val="00BD6EA3"/>
    <w:rsid w:val="00BD7977"/>
    <w:rsid w:val="00BD7EA5"/>
    <w:rsid w:val="00BE0010"/>
    <w:rsid w:val="00BE00B6"/>
    <w:rsid w:val="00BE24B9"/>
    <w:rsid w:val="00BE2655"/>
    <w:rsid w:val="00BE2F2F"/>
    <w:rsid w:val="00BE49B3"/>
    <w:rsid w:val="00BE5176"/>
    <w:rsid w:val="00BE51B3"/>
    <w:rsid w:val="00BE7477"/>
    <w:rsid w:val="00BF04D9"/>
    <w:rsid w:val="00BF246E"/>
    <w:rsid w:val="00BF2FCF"/>
    <w:rsid w:val="00BF36D5"/>
    <w:rsid w:val="00BF3D9C"/>
    <w:rsid w:val="00BF4CF1"/>
    <w:rsid w:val="00BF4DF8"/>
    <w:rsid w:val="00BF5598"/>
    <w:rsid w:val="00BF7458"/>
    <w:rsid w:val="00C0027D"/>
    <w:rsid w:val="00C00707"/>
    <w:rsid w:val="00C00D2C"/>
    <w:rsid w:val="00C01DF3"/>
    <w:rsid w:val="00C0388A"/>
    <w:rsid w:val="00C0470C"/>
    <w:rsid w:val="00C05341"/>
    <w:rsid w:val="00C06249"/>
    <w:rsid w:val="00C07B82"/>
    <w:rsid w:val="00C106FD"/>
    <w:rsid w:val="00C10986"/>
    <w:rsid w:val="00C1123D"/>
    <w:rsid w:val="00C133EF"/>
    <w:rsid w:val="00C14896"/>
    <w:rsid w:val="00C21A0F"/>
    <w:rsid w:val="00C22D5D"/>
    <w:rsid w:val="00C233A3"/>
    <w:rsid w:val="00C242EA"/>
    <w:rsid w:val="00C24F23"/>
    <w:rsid w:val="00C25827"/>
    <w:rsid w:val="00C2655C"/>
    <w:rsid w:val="00C2656E"/>
    <w:rsid w:val="00C26E65"/>
    <w:rsid w:val="00C273B5"/>
    <w:rsid w:val="00C27A67"/>
    <w:rsid w:val="00C308BB"/>
    <w:rsid w:val="00C30AD8"/>
    <w:rsid w:val="00C31073"/>
    <w:rsid w:val="00C312FB"/>
    <w:rsid w:val="00C32495"/>
    <w:rsid w:val="00C33285"/>
    <w:rsid w:val="00C33B6A"/>
    <w:rsid w:val="00C34460"/>
    <w:rsid w:val="00C344FB"/>
    <w:rsid w:val="00C355BD"/>
    <w:rsid w:val="00C36729"/>
    <w:rsid w:val="00C3749E"/>
    <w:rsid w:val="00C40295"/>
    <w:rsid w:val="00C4037C"/>
    <w:rsid w:val="00C40415"/>
    <w:rsid w:val="00C408ED"/>
    <w:rsid w:val="00C40EFA"/>
    <w:rsid w:val="00C41228"/>
    <w:rsid w:val="00C41B43"/>
    <w:rsid w:val="00C42F4D"/>
    <w:rsid w:val="00C4369C"/>
    <w:rsid w:val="00C43B19"/>
    <w:rsid w:val="00C44D3D"/>
    <w:rsid w:val="00C457DE"/>
    <w:rsid w:val="00C45B6B"/>
    <w:rsid w:val="00C4630F"/>
    <w:rsid w:val="00C46626"/>
    <w:rsid w:val="00C46DC1"/>
    <w:rsid w:val="00C476B5"/>
    <w:rsid w:val="00C50231"/>
    <w:rsid w:val="00C50769"/>
    <w:rsid w:val="00C52B12"/>
    <w:rsid w:val="00C53BF6"/>
    <w:rsid w:val="00C54C5A"/>
    <w:rsid w:val="00C55087"/>
    <w:rsid w:val="00C55CE5"/>
    <w:rsid w:val="00C56739"/>
    <w:rsid w:val="00C574B9"/>
    <w:rsid w:val="00C574FA"/>
    <w:rsid w:val="00C57A06"/>
    <w:rsid w:val="00C60B77"/>
    <w:rsid w:val="00C6101A"/>
    <w:rsid w:val="00C62130"/>
    <w:rsid w:val="00C6391E"/>
    <w:rsid w:val="00C64238"/>
    <w:rsid w:val="00C65E92"/>
    <w:rsid w:val="00C65EFC"/>
    <w:rsid w:val="00C67B05"/>
    <w:rsid w:val="00C729E8"/>
    <w:rsid w:val="00C72F0F"/>
    <w:rsid w:val="00C736BD"/>
    <w:rsid w:val="00C73CFF"/>
    <w:rsid w:val="00C73F26"/>
    <w:rsid w:val="00C758FE"/>
    <w:rsid w:val="00C76E97"/>
    <w:rsid w:val="00C77FE7"/>
    <w:rsid w:val="00C801B8"/>
    <w:rsid w:val="00C80BE3"/>
    <w:rsid w:val="00C81457"/>
    <w:rsid w:val="00C81A4D"/>
    <w:rsid w:val="00C81BDB"/>
    <w:rsid w:val="00C82747"/>
    <w:rsid w:val="00C82CE1"/>
    <w:rsid w:val="00C83866"/>
    <w:rsid w:val="00C84CA9"/>
    <w:rsid w:val="00C850DF"/>
    <w:rsid w:val="00C859D4"/>
    <w:rsid w:val="00C86AB3"/>
    <w:rsid w:val="00C87935"/>
    <w:rsid w:val="00C87BBD"/>
    <w:rsid w:val="00C902C1"/>
    <w:rsid w:val="00C907D0"/>
    <w:rsid w:val="00C9161A"/>
    <w:rsid w:val="00C9171F"/>
    <w:rsid w:val="00C92609"/>
    <w:rsid w:val="00C92FC4"/>
    <w:rsid w:val="00C936F4"/>
    <w:rsid w:val="00C93929"/>
    <w:rsid w:val="00C93C78"/>
    <w:rsid w:val="00C93CF1"/>
    <w:rsid w:val="00C94501"/>
    <w:rsid w:val="00C947A8"/>
    <w:rsid w:val="00C948B0"/>
    <w:rsid w:val="00C94DBF"/>
    <w:rsid w:val="00C952B4"/>
    <w:rsid w:val="00C9571B"/>
    <w:rsid w:val="00C9780B"/>
    <w:rsid w:val="00C97A17"/>
    <w:rsid w:val="00CA0327"/>
    <w:rsid w:val="00CA0390"/>
    <w:rsid w:val="00CA0923"/>
    <w:rsid w:val="00CA16C3"/>
    <w:rsid w:val="00CA2537"/>
    <w:rsid w:val="00CA2F89"/>
    <w:rsid w:val="00CA315A"/>
    <w:rsid w:val="00CA41F3"/>
    <w:rsid w:val="00CA4B30"/>
    <w:rsid w:val="00CA643F"/>
    <w:rsid w:val="00CA674D"/>
    <w:rsid w:val="00CA67F1"/>
    <w:rsid w:val="00CA74C1"/>
    <w:rsid w:val="00CA7A98"/>
    <w:rsid w:val="00CA7E91"/>
    <w:rsid w:val="00CB0172"/>
    <w:rsid w:val="00CB1047"/>
    <w:rsid w:val="00CB1053"/>
    <w:rsid w:val="00CB18BD"/>
    <w:rsid w:val="00CB21B8"/>
    <w:rsid w:val="00CB2BC9"/>
    <w:rsid w:val="00CB3DBB"/>
    <w:rsid w:val="00CB4995"/>
    <w:rsid w:val="00CB65B1"/>
    <w:rsid w:val="00CB6AC9"/>
    <w:rsid w:val="00CB6EE0"/>
    <w:rsid w:val="00CB70FA"/>
    <w:rsid w:val="00CB736F"/>
    <w:rsid w:val="00CB7BD6"/>
    <w:rsid w:val="00CC1AFA"/>
    <w:rsid w:val="00CC1B0A"/>
    <w:rsid w:val="00CC21C6"/>
    <w:rsid w:val="00CC29DA"/>
    <w:rsid w:val="00CC2B67"/>
    <w:rsid w:val="00CC2EF8"/>
    <w:rsid w:val="00CC3567"/>
    <w:rsid w:val="00CC3743"/>
    <w:rsid w:val="00CC4259"/>
    <w:rsid w:val="00CC4F84"/>
    <w:rsid w:val="00CC6D6F"/>
    <w:rsid w:val="00CC79C3"/>
    <w:rsid w:val="00CD0371"/>
    <w:rsid w:val="00CD03B8"/>
    <w:rsid w:val="00CD075E"/>
    <w:rsid w:val="00CD1C43"/>
    <w:rsid w:val="00CD32A5"/>
    <w:rsid w:val="00CD3467"/>
    <w:rsid w:val="00CD44E1"/>
    <w:rsid w:val="00CD4927"/>
    <w:rsid w:val="00CD5524"/>
    <w:rsid w:val="00CD5E19"/>
    <w:rsid w:val="00CE1226"/>
    <w:rsid w:val="00CE12F4"/>
    <w:rsid w:val="00CE1BB7"/>
    <w:rsid w:val="00CE1F55"/>
    <w:rsid w:val="00CE2715"/>
    <w:rsid w:val="00CE316C"/>
    <w:rsid w:val="00CE34C1"/>
    <w:rsid w:val="00CE469E"/>
    <w:rsid w:val="00CE5152"/>
    <w:rsid w:val="00CE5765"/>
    <w:rsid w:val="00CE6427"/>
    <w:rsid w:val="00CE738D"/>
    <w:rsid w:val="00CE7672"/>
    <w:rsid w:val="00CF1681"/>
    <w:rsid w:val="00CF16F7"/>
    <w:rsid w:val="00CF2B27"/>
    <w:rsid w:val="00CF2C3B"/>
    <w:rsid w:val="00CF389A"/>
    <w:rsid w:val="00CF4471"/>
    <w:rsid w:val="00CF458B"/>
    <w:rsid w:val="00CF45BA"/>
    <w:rsid w:val="00CF51B1"/>
    <w:rsid w:val="00CF5F7C"/>
    <w:rsid w:val="00CF6118"/>
    <w:rsid w:val="00CF6A74"/>
    <w:rsid w:val="00D00A01"/>
    <w:rsid w:val="00D03DBD"/>
    <w:rsid w:val="00D0521C"/>
    <w:rsid w:val="00D057D5"/>
    <w:rsid w:val="00D057E9"/>
    <w:rsid w:val="00D0688F"/>
    <w:rsid w:val="00D10190"/>
    <w:rsid w:val="00D11693"/>
    <w:rsid w:val="00D12ABD"/>
    <w:rsid w:val="00D12E1C"/>
    <w:rsid w:val="00D13315"/>
    <w:rsid w:val="00D14726"/>
    <w:rsid w:val="00D15A11"/>
    <w:rsid w:val="00D15B45"/>
    <w:rsid w:val="00D170C4"/>
    <w:rsid w:val="00D17417"/>
    <w:rsid w:val="00D2025B"/>
    <w:rsid w:val="00D2029F"/>
    <w:rsid w:val="00D202C2"/>
    <w:rsid w:val="00D2210E"/>
    <w:rsid w:val="00D22A2B"/>
    <w:rsid w:val="00D2311F"/>
    <w:rsid w:val="00D23590"/>
    <w:rsid w:val="00D23E8E"/>
    <w:rsid w:val="00D24394"/>
    <w:rsid w:val="00D26804"/>
    <w:rsid w:val="00D2695D"/>
    <w:rsid w:val="00D27016"/>
    <w:rsid w:val="00D27D5A"/>
    <w:rsid w:val="00D301C3"/>
    <w:rsid w:val="00D30431"/>
    <w:rsid w:val="00D315F5"/>
    <w:rsid w:val="00D3255F"/>
    <w:rsid w:val="00D334BA"/>
    <w:rsid w:val="00D3350A"/>
    <w:rsid w:val="00D36529"/>
    <w:rsid w:val="00D36E7B"/>
    <w:rsid w:val="00D3787C"/>
    <w:rsid w:val="00D37BE6"/>
    <w:rsid w:val="00D37F3D"/>
    <w:rsid w:val="00D415A0"/>
    <w:rsid w:val="00D435D7"/>
    <w:rsid w:val="00D451B5"/>
    <w:rsid w:val="00D4729A"/>
    <w:rsid w:val="00D47307"/>
    <w:rsid w:val="00D4740C"/>
    <w:rsid w:val="00D475E8"/>
    <w:rsid w:val="00D47F61"/>
    <w:rsid w:val="00D50500"/>
    <w:rsid w:val="00D50525"/>
    <w:rsid w:val="00D51001"/>
    <w:rsid w:val="00D5162F"/>
    <w:rsid w:val="00D51BE5"/>
    <w:rsid w:val="00D51E66"/>
    <w:rsid w:val="00D52A6C"/>
    <w:rsid w:val="00D53B1D"/>
    <w:rsid w:val="00D544B8"/>
    <w:rsid w:val="00D54B6C"/>
    <w:rsid w:val="00D54F6F"/>
    <w:rsid w:val="00D56667"/>
    <w:rsid w:val="00D604A4"/>
    <w:rsid w:val="00D604F9"/>
    <w:rsid w:val="00D60563"/>
    <w:rsid w:val="00D60EAA"/>
    <w:rsid w:val="00D61DA1"/>
    <w:rsid w:val="00D62236"/>
    <w:rsid w:val="00D635F9"/>
    <w:rsid w:val="00D63C3D"/>
    <w:rsid w:val="00D647D7"/>
    <w:rsid w:val="00D64D43"/>
    <w:rsid w:val="00D65CF7"/>
    <w:rsid w:val="00D67292"/>
    <w:rsid w:val="00D7130B"/>
    <w:rsid w:val="00D720F7"/>
    <w:rsid w:val="00D73855"/>
    <w:rsid w:val="00D739F7"/>
    <w:rsid w:val="00D74637"/>
    <w:rsid w:val="00D751B0"/>
    <w:rsid w:val="00D753E9"/>
    <w:rsid w:val="00D7551B"/>
    <w:rsid w:val="00D756DA"/>
    <w:rsid w:val="00D75B47"/>
    <w:rsid w:val="00D77697"/>
    <w:rsid w:val="00D80754"/>
    <w:rsid w:val="00D81578"/>
    <w:rsid w:val="00D8159C"/>
    <w:rsid w:val="00D81F1F"/>
    <w:rsid w:val="00D82A05"/>
    <w:rsid w:val="00D84D92"/>
    <w:rsid w:val="00D8598D"/>
    <w:rsid w:val="00D85C51"/>
    <w:rsid w:val="00D8671E"/>
    <w:rsid w:val="00D867CB"/>
    <w:rsid w:val="00D86CF7"/>
    <w:rsid w:val="00D90359"/>
    <w:rsid w:val="00D91FFD"/>
    <w:rsid w:val="00D93191"/>
    <w:rsid w:val="00D934CA"/>
    <w:rsid w:val="00D94D66"/>
    <w:rsid w:val="00D958ED"/>
    <w:rsid w:val="00D95E45"/>
    <w:rsid w:val="00D97A22"/>
    <w:rsid w:val="00DA029B"/>
    <w:rsid w:val="00DA407B"/>
    <w:rsid w:val="00DA4EDA"/>
    <w:rsid w:val="00DA7801"/>
    <w:rsid w:val="00DB050D"/>
    <w:rsid w:val="00DB1D0F"/>
    <w:rsid w:val="00DB28A9"/>
    <w:rsid w:val="00DB46A6"/>
    <w:rsid w:val="00DB5521"/>
    <w:rsid w:val="00DB5C5F"/>
    <w:rsid w:val="00DB6D0D"/>
    <w:rsid w:val="00DB6F21"/>
    <w:rsid w:val="00DC00E1"/>
    <w:rsid w:val="00DC093C"/>
    <w:rsid w:val="00DC135E"/>
    <w:rsid w:val="00DC174E"/>
    <w:rsid w:val="00DC17D9"/>
    <w:rsid w:val="00DC1C94"/>
    <w:rsid w:val="00DC1E42"/>
    <w:rsid w:val="00DC2868"/>
    <w:rsid w:val="00DC2B49"/>
    <w:rsid w:val="00DC2F55"/>
    <w:rsid w:val="00DC3851"/>
    <w:rsid w:val="00DC387F"/>
    <w:rsid w:val="00DC427D"/>
    <w:rsid w:val="00DC54E2"/>
    <w:rsid w:val="00DC677E"/>
    <w:rsid w:val="00DC7774"/>
    <w:rsid w:val="00DC7D79"/>
    <w:rsid w:val="00DC7E3B"/>
    <w:rsid w:val="00DD1B12"/>
    <w:rsid w:val="00DD1F41"/>
    <w:rsid w:val="00DD2A6D"/>
    <w:rsid w:val="00DD2CA3"/>
    <w:rsid w:val="00DD40AD"/>
    <w:rsid w:val="00DD4356"/>
    <w:rsid w:val="00DD485B"/>
    <w:rsid w:val="00DD4D23"/>
    <w:rsid w:val="00DD50EC"/>
    <w:rsid w:val="00DD5135"/>
    <w:rsid w:val="00DD65DE"/>
    <w:rsid w:val="00DD7D41"/>
    <w:rsid w:val="00DE00C8"/>
    <w:rsid w:val="00DE0311"/>
    <w:rsid w:val="00DE076D"/>
    <w:rsid w:val="00DE0899"/>
    <w:rsid w:val="00DE0A65"/>
    <w:rsid w:val="00DE0BA2"/>
    <w:rsid w:val="00DE133D"/>
    <w:rsid w:val="00DE15B3"/>
    <w:rsid w:val="00DE1666"/>
    <w:rsid w:val="00DE16F9"/>
    <w:rsid w:val="00DE1E87"/>
    <w:rsid w:val="00DE377F"/>
    <w:rsid w:val="00DE3B52"/>
    <w:rsid w:val="00DE3BFC"/>
    <w:rsid w:val="00DE4166"/>
    <w:rsid w:val="00DE6464"/>
    <w:rsid w:val="00DE6B83"/>
    <w:rsid w:val="00DE6CE7"/>
    <w:rsid w:val="00DE6F72"/>
    <w:rsid w:val="00DE714D"/>
    <w:rsid w:val="00DF03EE"/>
    <w:rsid w:val="00DF1FDE"/>
    <w:rsid w:val="00DF4A3F"/>
    <w:rsid w:val="00DF5BE0"/>
    <w:rsid w:val="00DF741B"/>
    <w:rsid w:val="00E00855"/>
    <w:rsid w:val="00E00EAF"/>
    <w:rsid w:val="00E01909"/>
    <w:rsid w:val="00E01B2F"/>
    <w:rsid w:val="00E02490"/>
    <w:rsid w:val="00E027C1"/>
    <w:rsid w:val="00E0299D"/>
    <w:rsid w:val="00E03A5B"/>
    <w:rsid w:val="00E05F4F"/>
    <w:rsid w:val="00E06CA8"/>
    <w:rsid w:val="00E0755F"/>
    <w:rsid w:val="00E07EA1"/>
    <w:rsid w:val="00E10413"/>
    <w:rsid w:val="00E10415"/>
    <w:rsid w:val="00E117F6"/>
    <w:rsid w:val="00E11C17"/>
    <w:rsid w:val="00E1225B"/>
    <w:rsid w:val="00E13643"/>
    <w:rsid w:val="00E13B25"/>
    <w:rsid w:val="00E14A15"/>
    <w:rsid w:val="00E14F4B"/>
    <w:rsid w:val="00E15B0B"/>
    <w:rsid w:val="00E16709"/>
    <w:rsid w:val="00E172A2"/>
    <w:rsid w:val="00E200D1"/>
    <w:rsid w:val="00E22B05"/>
    <w:rsid w:val="00E23565"/>
    <w:rsid w:val="00E23992"/>
    <w:rsid w:val="00E23C20"/>
    <w:rsid w:val="00E23DC7"/>
    <w:rsid w:val="00E241EA"/>
    <w:rsid w:val="00E245A7"/>
    <w:rsid w:val="00E25273"/>
    <w:rsid w:val="00E2545B"/>
    <w:rsid w:val="00E262B9"/>
    <w:rsid w:val="00E272F5"/>
    <w:rsid w:val="00E27A3E"/>
    <w:rsid w:val="00E3056B"/>
    <w:rsid w:val="00E30903"/>
    <w:rsid w:val="00E30EAC"/>
    <w:rsid w:val="00E32E27"/>
    <w:rsid w:val="00E33672"/>
    <w:rsid w:val="00E343C3"/>
    <w:rsid w:val="00E34C07"/>
    <w:rsid w:val="00E35EDD"/>
    <w:rsid w:val="00E366E5"/>
    <w:rsid w:val="00E37921"/>
    <w:rsid w:val="00E40860"/>
    <w:rsid w:val="00E4091C"/>
    <w:rsid w:val="00E433F9"/>
    <w:rsid w:val="00E448C9"/>
    <w:rsid w:val="00E45C8E"/>
    <w:rsid w:val="00E45FAA"/>
    <w:rsid w:val="00E46867"/>
    <w:rsid w:val="00E50A2E"/>
    <w:rsid w:val="00E50BB8"/>
    <w:rsid w:val="00E514A6"/>
    <w:rsid w:val="00E522D6"/>
    <w:rsid w:val="00E5257E"/>
    <w:rsid w:val="00E52962"/>
    <w:rsid w:val="00E5412B"/>
    <w:rsid w:val="00E541CA"/>
    <w:rsid w:val="00E54EF8"/>
    <w:rsid w:val="00E5667D"/>
    <w:rsid w:val="00E56A2E"/>
    <w:rsid w:val="00E56F7F"/>
    <w:rsid w:val="00E57A46"/>
    <w:rsid w:val="00E57D9B"/>
    <w:rsid w:val="00E60B25"/>
    <w:rsid w:val="00E61B0F"/>
    <w:rsid w:val="00E624D1"/>
    <w:rsid w:val="00E62DA5"/>
    <w:rsid w:val="00E63B53"/>
    <w:rsid w:val="00E66BF0"/>
    <w:rsid w:val="00E6722B"/>
    <w:rsid w:val="00E707C0"/>
    <w:rsid w:val="00E7109F"/>
    <w:rsid w:val="00E710BD"/>
    <w:rsid w:val="00E72C15"/>
    <w:rsid w:val="00E72FB8"/>
    <w:rsid w:val="00E7322E"/>
    <w:rsid w:val="00E73C1D"/>
    <w:rsid w:val="00E75815"/>
    <w:rsid w:val="00E763D7"/>
    <w:rsid w:val="00E76747"/>
    <w:rsid w:val="00E77131"/>
    <w:rsid w:val="00E77CA9"/>
    <w:rsid w:val="00E809C1"/>
    <w:rsid w:val="00E81A67"/>
    <w:rsid w:val="00E82780"/>
    <w:rsid w:val="00E83DC8"/>
    <w:rsid w:val="00E83E5A"/>
    <w:rsid w:val="00E84454"/>
    <w:rsid w:val="00E85551"/>
    <w:rsid w:val="00E85781"/>
    <w:rsid w:val="00E8625E"/>
    <w:rsid w:val="00E86675"/>
    <w:rsid w:val="00E90906"/>
    <w:rsid w:val="00E90DA4"/>
    <w:rsid w:val="00E91CAC"/>
    <w:rsid w:val="00E93777"/>
    <w:rsid w:val="00E937F1"/>
    <w:rsid w:val="00E9395F"/>
    <w:rsid w:val="00E93B2F"/>
    <w:rsid w:val="00E93F66"/>
    <w:rsid w:val="00E94614"/>
    <w:rsid w:val="00E94D51"/>
    <w:rsid w:val="00E952C3"/>
    <w:rsid w:val="00E97507"/>
    <w:rsid w:val="00EA0A8E"/>
    <w:rsid w:val="00EA2EB6"/>
    <w:rsid w:val="00EA3DE2"/>
    <w:rsid w:val="00EA5469"/>
    <w:rsid w:val="00EA5B85"/>
    <w:rsid w:val="00EB0089"/>
    <w:rsid w:val="00EB21EB"/>
    <w:rsid w:val="00EB33CA"/>
    <w:rsid w:val="00EB34C5"/>
    <w:rsid w:val="00EB38CF"/>
    <w:rsid w:val="00EB3A95"/>
    <w:rsid w:val="00EB3F73"/>
    <w:rsid w:val="00EB4451"/>
    <w:rsid w:val="00EB45D5"/>
    <w:rsid w:val="00EB4736"/>
    <w:rsid w:val="00EB4BDA"/>
    <w:rsid w:val="00EB4EF3"/>
    <w:rsid w:val="00EB4F4B"/>
    <w:rsid w:val="00EB54FA"/>
    <w:rsid w:val="00EB5503"/>
    <w:rsid w:val="00EB662D"/>
    <w:rsid w:val="00EB78D4"/>
    <w:rsid w:val="00EC2CD7"/>
    <w:rsid w:val="00EC3B16"/>
    <w:rsid w:val="00EC41E3"/>
    <w:rsid w:val="00EC5377"/>
    <w:rsid w:val="00EC639D"/>
    <w:rsid w:val="00EC6697"/>
    <w:rsid w:val="00EC6E80"/>
    <w:rsid w:val="00EC73AF"/>
    <w:rsid w:val="00ED022D"/>
    <w:rsid w:val="00ED1096"/>
    <w:rsid w:val="00ED2870"/>
    <w:rsid w:val="00ED3B14"/>
    <w:rsid w:val="00ED3E39"/>
    <w:rsid w:val="00ED56E3"/>
    <w:rsid w:val="00ED6560"/>
    <w:rsid w:val="00ED68D4"/>
    <w:rsid w:val="00ED7116"/>
    <w:rsid w:val="00ED7DAD"/>
    <w:rsid w:val="00EE1421"/>
    <w:rsid w:val="00EE1BD7"/>
    <w:rsid w:val="00EE1E21"/>
    <w:rsid w:val="00EE2803"/>
    <w:rsid w:val="00EE2874"/>
    <w:rsid w:val="00EE53A8"/>
    <w:rsid w:val="00EE67C4"/>
    <w:rsid w:val="00EE67E3"/>
    <w:rsid w:val="00EE6B9F"/>
    <w:rsid w:val="00EE755D"/>
    <w:rsid w:val="00EF1ED2"/>
    <w:rsid w:val="00EF331A"/>
    <w:rsid w:val="00EF40DB"/>
    <w:rsid w:val="00EF51E5"/>
    <w:rsid w:val="00EF7BF4"/>
    <w:rsid w:val="00F00876"/>
    <w:rsid w:val="00F00D76"/>
    <w:rsid w:val="00F00E0A"/>
    <w:rsid w:val="00F01603"/>
    <w:rsid w:val="00F0163C"/>
    <w:rsid w:val="00F0568A"/>
    <w:rsid w:val="00F05C27"/>
    <w:rsid w:val="00F07C7E"/>
    <w:rsid w:val="00F137FB"/>
    <w:rsid w:val="00F15F0A"/>
    <w:rsid w:val="00F16237"/>
    <w:rsid w:val="00F16B1F"/>
    <w:rsid w:val="00F2224F"/>
    <w:rsid w:val="00F22828"/>
    <w:rsid w:val="00F232A1"/>
    <w:rsid w:val="00F235D0"/>
    <w:rsid w:val="00F23C45"/>
    <w:rsid w:val="00F24EB7"/>
    <w:rsid w:val="00F25038"/>
    <w:rsid w:val="00F25791"/>
    <w:rsid w:val="00F25E37"/>
    <w:rsid w:val="00F27303"/>
    <w:rsid w:val="00F277FD"/>
    <w:rsid w:val="00F27C06"/>
    <w:rsid w:val="00F30EE0"/>
    <w:rsid w:val="00F314CA"/>
    <w:rsid w:val="00F31FD6"/>
    <w:rsid w:val="00F325A2"/>
    <w:rsid w:val="00F3339E"/>
    <w:rsid w:val="00F348D5"/>
    <w:rsid w:val="00F34AD8"/>
    <w:rsid w:val="00F357D1"/>
    <w:rsid w:val="00F36195"/>
    <w:rsid w:val="00F36DAC"/>
    <w:rsid w:val="00F37F5B"/>
    <w:rsid w:val="00F37F84"/>
    <w:rsid w:val="00F40006"/>
    <w:rsid w:val="00F41D64"/>
    <w:rsid w:val="00F4290F"/>
    <w:rsid w:val="00F42D44"/>
    <w:rsid w:val="00F43011"/>
    <w:rsid w:val="00F44083"/>
    <w:rsid w:val="00F47ECF"/>
    <w:rsid w:val="00F500D1"/>
    <w:rsid w:val="00F5198C"/>
    <w:rsid w:val="00F51C88"/>
    <w:rsid w:val="00F51D4D"/>
    <w:rsid w:val="00F526BE"/>
    <w:rsid w:val="00F5323A"/>
    <w:rsid w:val="00F539DB"/>
    <w:rsid w:val="00F5465A"/>
    <w:rsid w:val="00F554CE"/>
    <w:rsid w:val="00F56269"/>
    <w:rsid w:val="00F562C5"/>
    <w:rsid w:val="00F612B0"/>
    <w:rsid w:val="00F61FC0"/>
    <w:rsid w:val="00F634E9"/>
    <w:rsid w:val="00F65199"/>
    <w:rsid w:val="00F6565C"/>
    <w:rsid w:val="00F66893"/>
    <w:rsid w:val="00F66ACC"/>
    <w:rsid w:val="00F66AFD"/>
    <w:rsid w:val="00F672EB"/>
    <w:rsid w:val="00F67AED"/>
    <w:rsid w:val="00F703EE"/>
    <w:rsid w:val="00F70431"/>
    <w:rsid w:val="00F70B0E"/>
    <w:rsid w:val="00F71666"/>
    <w:rsid w:val="00F72067"/>
    <w:rsid w:val="00F72346"/>
    <w:rsid w:val="00F72498"/>
    <w:rsid w:val="00F72ACD"/>
    <w:rsid w:val="00F72AFD"/>
    <w:rsid w:val="00F749FB"/>
    <w:rsid w:val="00F74BAD"/>
    <w:rsid w:val="00F7578E"/>
    <w:rsid w:val="00F75E50"/>
    <w:rsid w:val="00F774A8"/>
    <w:rsid w:val="00F77D13"/>
    <w:rsid w:val="00F80B1E"/>
    <w:rsid w:val="00F840D4"/>
    <w:rsid w:val="00F841EC"/>
    <w:rsid w:val="00F84326"/>
    <w:rsid w:val="00F84893"/>
    <w:rsid w:val="00F84FEC"/>
    <w:rsid w:val="00F855E0"/>
    <w:rsid w:val="00F863E1"/>
    <w:rsid w:val="00F904AD"/>
    <w:rsid w:val="00F90739"/>
    <w:rsid w:val="00F91213"/>
    <w:rsid w:val="00F929A7"/>
    <w:rsid w:val="00F95A2A"/>
    <w:rsid w:val="00F97C48"/>
    <w:rsid w:val="00FA0FE7"/>
    <w:rsid w:val="00FA1A69"/>
    <w:rsid w:val="00FA225D"/>
    <w:rsid w:val="00FA291A"/>
    <w:rsid w:val="00FA2C8D"/>
    <w:rsid w:val="00FA2D99"/>
    <w:rsid w:val="00FA4FC2"/>
    <w:rsid w:val="00FA59EE"/>
    <w:rsid w:val="00FB01A3"/>
    <w:rsid w:val="00FB06E5"/>
    <w:rsid w:val="00FB0B25"/>
    <w:rsid w:val="00FB1094"/>
    <w:rsid w:val="00FB1B46"/>
    <w:rsid w:val="00FB469B"/>
    <w:rsid w:val="00FB490D"/>
    <w:rsid w:val="00FB56F7"/>
    <w:rsid w:val="00FB5C8A"/>
    <w:rsid w:val="00FB6085"/>
    <w:rsid w:val="00FB6378"/>
    <w:rsid w:val="00FB63BC"/>
    <w:rsid w:val="00FB749A"/>
    <w:rsid w:val="00FC116B"/>
    <w:rsid w:val="00FC17AE"/>
    <w:rsid w:val="00FC1B4F"/>
    <w:rsid w:val="00FC38B1"/>
    <w:rsid w:val="00FC6FEF"/>
    <w:rsid w:val="00FC70E2"/>
    <w:rsid w:val="00FC7112"/>
    <w:rsid w:val="00FC7EB7"/>
    <w:rsid w:val="00FD076B"/>
    <w:rsid w:val="00FD0BAD"/>
    <w:rsid w:val="00FD17EE"/>
    <w:rsid w:val="00FD1CE7"/>
    <w:rsid w:val="00FD2F1F"/>
    <w:rsid w:val="00FD321F"/>
    <w:rsid w:val="00FD3BA8"/>
    <w:rsid w:val="00FD3C70"/>
    <w:rsid w:val="00FD4983"/>
    <w:rsid w:val="00FD4BA7"/>
    <w:rsid w:val="00FD5BD5"/>
    <w:rsid w:val="00FD6B76"/>
    <w:rsid w:val="00FD6C3A"/>
    <w:rsid w:val="00FD7A74"/>
    <w:rsid w:val="00FE1416"/>
    <w:rsid w:val="00FE2820"/>
    <w:rsid w:val="00FE2D2C"/>
    <w:rsid w:val="00FE2D56"/>
    <w:rsid w:val="00FE2EA7"/>
    <w:rsid w:val="00FE3030"/>
    <w:rsid w:val="00FE370B"/>
    <w:rsid w:val="00FE4BB7"/>
    <w:rsid w:val="00FE4E9E"/>
    <w:rsid w:val="00FE6E12"/>
    <w:rsid w:val="00FE78C4"/>
    <w:rsid w:val="00FF06CC"/>
    <w:rsid w:val="00FF08A0"/>
    <w:rsid w:val="00FF1257"/>
    <w:rsid w:val="00FF2639"/>
    <w:rsid w:val="00FF4873"/>
    <w:rsid w:val="00FF4A37"/>
    <w:rsid w:val="00FF50EB"/>
    <w:rsid w:val="00FF530E"/>
    <w:rsid w:val="00FF6B8A"/>
    <w:rsid w:val="00FF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83"/>
    <w:pPr>
      <w:jc w:val="left"/>
    </w:pPr>
    <w:rPr>
      <w:rFonts w:ascii="Times New Roman" w:eastAsia="Calibri" w:hAnsi="Times New Roman" w:cs="Times New Roman"/>
      <w:sz w:val="28"/>
    </w:rPr>
  </w:style>
  <w:style w:type="paragraph" w:styleId="2">
    <w:name w:val="heading 2"/>
    <w:basedOn w:val="a"/>
    <w:next w:val="a"/>
    <w:link w:val="20"/>
    <w:uiPriority w:val="99"/>
    <w:qFormat/>
    <w:rsid w:val="00CA7A98"/>
    <w:pPr>
      <w:keepNext/>
      <w:spacing w:after="60"/>
      <w:jc w:val="center"/>
      <w:outlineLvl w:val="1"/>
    </w:pPr>
    <w:rPr>
      <w:rFonts w:eastAsia="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3C7"/>
    <w:rPr>
      <w:color w:val="0000FF"/>
      <w:u w:val="single"/>
    </w:rPr>
  </w:style>
  <w:style w:type="paragraph" w:customStyle="1" w:styleId="ConsPlusNormal">
    <w:name w:val="ConsPlusNormal"/>
    <w:rsid w:val="00A14A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Tahoma14">
    <w:name w:val="Стиль Tahoma 14 пт полужирный"/>
    <w:uiPriority w:val="99"/>
    <w:rsid w:val="00A14A6B"/>
    <w:rPr>
      <w:rFonts w:ascii="Times New Roman" w:hAnsi="Times New Roman"/>
      <w:b/>
      <w:sz w:val="28"/>
    </w:rPr>
  </w:style>
  <w:style w:type="paragraph" w:customStyle="1" w:styleId="Default">
    <w:name w:val="Default"/>
    <w:rsid w:val="00EA3DE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EE1E21"/>
    <w:pPr>
      <w:jc w:val="left"/>
    </w:pPr>
    <w:rPr>
      <w:rFonts w:ascii="Calibri" w:eastAsia="Times New Roman" w:hAnsi="Calibri" w:cs="Times New Roman"/>
      <w:lang w:eastAsia="ru-RU"/>
    </w:rPr>
  </w:style>
  <w:style w:type="character" w:customStyle="1" w:styleId="20">
    <w:name w:val="Заголовок 2 Знак"/>
    <w:basedOn w:val="a0"/>
    <w:link w:val="2"/>
    <w:uiPriority w:val="99"/>
    <w:rsid w:val="00CA7A98"/>
    <w:rPr>
      <w:rFonts w:ascii="Times New Roman" w:eastAsia="Times New Roman" w:hAnsi="Times New Roman" w:cs="Times New Roman"/>
      <w:b/>
      <w:bCs/>
      <w:sz w:val="30"/>
      <w:szCs w:val="30"/>
      <w:lang w:eastAsia="ru-RU"/>
    </w:rPr>
  </w:style>
  <w:style w:type="paragraph" w:styleId="a5">
    <w:name w:val="Balloon Text"/>
    <w:basedOn w:val="a"/>
    <w:link w:val="a6"/>
    <w:uiPriority w:val="99"/>
    <w:semiHidden/>
    <w:unhideWhenUsed/>
    <w:rsid w:val="00FE2D56"/>
    <w:rPr>
      <w:rFonts w:ascii="Tahoma" w:hAnsi="Tahoma" w:cs="Tahoma"/>
      <w:sz w:val="16"/>
      <w:szCs w:val="16"/>
    </w:rPr>
  </w:style>
  <w:style w:type="character" w:customStyle="1" w:styleId="a6">
    <w:name w:val="Текст выноски Знак"/>
    <w:basedOn w:val="a0"/>
    <w:link w:val="a5"/>
    <w:uiPriority w:val="99"/>
    <w:semiHidden/>
    <w:rsid w:val="00FE2D56"/>
    <w:rPr>
      <w:rFonts w:ascii="Tahoma" w:eastAsia="Calibri" w:hAnsi="Tahoma" w:cs="Tahoma"/>
      <w:sz w:val="16"/>
      <w:szCs w:val="16"/>
    </w:rPr>
  </w:style>
  <w:style w:type="paragraph" w:customStyle="1" w:styleId="1">
    <w:name w:val="Обычный1"/>
    <w:rsid w:val="006F0C4C"/>
    <w:pPr>
      <w:jc w:val="left"/>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6F0C4C"/>
    <w:pPr>
      <w:spacing w:after="200" w:line="276" w:lineRule="auto"/>
      <w:ind w:left="720"/>
      <w:contextualSpacing/>
    </w:pPr>
    <w:rPr>
      <w:rFonts w:ascii="Calibri" w:hAnsi="Calibri"/>
      <w:sz w:val="22"/>
    </w:rPr>
  </w:style>
  <w:style w:type="table" w:styleId="a8">
    <w:name w:val="Table Grid"/>
    <w:basedOn w:val="a1"/>
    <w:uiPriority w:val="59"/>
    <w:rsid w:val="0067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7340"/>
    <w:pPr>
      <w:tabs>
        <w:tab w:val="center" w:pos="4677"/>
        <w:tab w:val="right" w:pos="9355"/>
      </w:tabs>
    </w:pPr>
  </w:style>
  <w:style w:type="character" w:customStyle="1" w:styleId="aa">
    <w:name w:val="Верхний колонтитул Знак"/>
    <w:basedOn w:val="a0"/>
    <w:link w:val="a9"/>
    <w:uiPriority w:val="99"/>
    <w:rsid w:val="00287340"/>
    <w:rPr>
      <w:rFonts w:ascii="Times New Roman" w:eastAsia="Calibri" w:hAnsi="Times New Roman" w:cs="Times New Roman"/>
      <w:sz w:val="28"/>
    </w:rPr>
  </w:style>
  <w:style w:type="paragraph" w:styleId="ab">
    <w:name w:val="footer"/>
    <w:basedOn w:val="a"/>
    <w:link w:val="ac"/>
    <w:uiPriority w:val="99"/>
    <w:unhideWhenUsed/>
    <w:rsid w:val="00287340"/>
    <w:pPr>
      <w:tabs>
        <w:tab w:val="center" w:pos="4677"/>
        <w:tab w:val="right" w:pos="9355"/>
      </w:tabs>
    </w:pPr>
  </w:style>
  <w:style w:type="character" w:customStyle="1" w:styleId="ac">
    <w:name w:val="Нижний колонтитул Знак"/>
    <w:basedOn w:val="a0"/>
    <w:link w:val="ab"/>
    <w:uiPriority w:val="99"/>
    <w:rsid w:val="00287340"/>
    <w:rPr>
      <w:rFonts w:ascii="Times New Roman" w:eastAsia="Calibri" w:hAnsi="Times New Roman" w:cs="Times New Roman"/>
      <w:sz w:val="28"/>
    </w:rPr>
  </w:style>
  <w:style w:type="paragraph" w:styleId="ad">
    <w:name w:val="Title"/>
    <w:basedOn w:val="a"/>
    <w:next w:val="a"/>
    <w:link w:val="ae"/>
    <w:uiPriority w:val="10"/>
    <w:qFormat/>
    <w:rsid w:val="000B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0B64F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rsid w:val="00911D73"/>
    <w:pPr>
      <w:spacing w:after="120"/>
    </w:pPr>
    <w:rPr>
      <w:rFonts w:eastAsia="Times New Roman"/>
      <w:sz w:val="20"/>
      <w:szCs w:val="20"/>
      <w:lang w:eastAsia="ru-RU"/>
    </w:rPr>
  </w:style>
  <w:style w:type="character" w:customStyle="1" w:styleId="af0">
    <w:name w:val="Основной текст Знак"/>
    <w:basedOn w:val="a0"/>
    <w:link w:val="af"/>
    <w:uiPriority w:val="99"/>
    <w:semiHidden/>
    <w:rsid w:val="00911D7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83"/>
    <w:pPr>
      <w:jc w:val="left"/>
    </w:pPr>
    <w:rPr>
      <w:rFonts w:ascii="Times New Roman" w:eastAsia="Calibri" w:hAnsi="Times New Roman" w:cs="Times New Roman"/>
      <w:sz w:val="28"/>
    </w:rPr>
  </w:style>
  <w:style w:type="paragraph" w:styleId="2">
    <w:name w:val="heading 2"/>
    <w:basedOn w:val="a"/>
    <w:next w:val="a"/>
    <w:link w:val="20"/>
    <w:uiPriority w:val="99"/>
    <w:qFormat/>
    <w:rsid w:val="00CA7A98"/>
    <w:pPr>
      <w:keepNext/>
      <w:spacing w:after="60"/>
      <w:jc w:val="center"/>
      <w:outlineLvl w:val="1"/>
    </w:pPr>
    <w:rPr>
      <w:rFonts w:eastAsia="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3C7"/>
    <w:rPr>
      <w:color w:val="0000FF"/>
      <w:u w:val="single"/>
    </w:rPr>
  </w:style>
  <w:style w:type="paragraph" w:customStyle="1" w:styleId="ConsPlusNormal">
    <w:name w:val="ConsPlusNormal"/>
    <w:rsid w:val="00A14A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Tahoma14">
    <w:name w:val="Стиль Tahoma 14 пт полужирный"/>
    <w:uiPriority w:val="99"/>
    <w:rsid w:val="00A14A6B"/>
    <w:rPr>
      <w:rFonts w:ascii="Times New Roman" w:hAnsi="Times New Roman"/>
      <w:b/>
      <w:sz w:val="28"/>
    </w:rPr>
  </w:style>
  <w:style w:type="paragraph" w:customStyle="1" w:styleId="Default">
    <w:name w:val="Default"/>
    <w:rsid w:val="00EA3DE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EE1E21"/>
    <w:pPr>
      <w:jc w:val="left"/>
    </w:pPr>
    <w:rPr>
      <w:rFonts w:ascii="Calibri" w:eastAsia="Times New Roman" w:hAnsi="Calibri" w:cs="Times New Roman"/>
      <w:lang w:eastAsia="ru-RU"/>
    </w:rPr>
  </w:style>
  <w:style w:type="character" w:customStyle="1" w:styleId="20">
    <w:name w:val="Заголовок 2 Знак"/>
    <w:basedOn w:val="a0"/>
    <w:link w:val="2"/>
    <w:uiPriority w:val="99"/>
    <w:rsid w:val="00CA7A98"/>
    <w:rPr>
      <w:rFonts w:ascii="Times New Roman" w:eastAsia="Times New Roman" w:hAnsi="Times New Roman" w:cs="Times New Roman"/>
      <w:b/>
      <w:bCs/>
      <w:sz w:val="30"/>
      <w:szCs w:val="30"/>
      <w:lang w:eastAsia="ru-RU"/>
    </w:rPr>
  </w:style>
  <w:style w:type="paragraph" w:styleId="a5">
    <w:name w:val="Balloon Text"/>
    <w:basedOn w:val="a"/>
    <w:link w:val="a6"/>
    <w:uiPriority w:val="99"/>
    <w:semiHidden/>
    <w:unhideWhenUsed/>
    <w:rsid w:val="00FE2D56"/>
    <w:rPr>
      <w:rFonts w:ascii="Tahoma" w:hAnsi="Tahoma" w:cs="Tahoma"/>
      <w:sz w:val="16"/>
      <w:szCs w:val="16"/>
    </w:rPr>
  </w:style>
  <w:style w:type="character" w:customStyle="1" w:styleId="a6">
    <w:name w:val="Текст выноски Знак"/>
    <w:basedOn w:val="a0"/>
    <w:link w:val="a5"/>
    <w:uiPriority w:val="99"/>
    <w:semiHidden/>
    <w:rsid w:val="00FE2D56"/>
    <w:rPr>
      <w:rFonts w:ascii="Tahoma" w:eastAsia="Calibri" w:hAnsi="Tahoma" w:cs="Tahoma"/>
      <w:sz w:val="16"/>
      <w:szCs w:val="16"/>
    </w:rPr>
  </w:style>
  <w:style w:type="paragraph" w:customStyle="1" w:styleId="1">
    <w:name w:val="Обычный1"/>
    <w:rsid w:val="006F0C4C"/>
    <w:pPr>
      <w:jc w:val="left"/>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6F0C4C"/>
    <w:pPr>
      <w:spacing w:after="200" w:line="276" w:lineRule="auto"/>
      <w:ind w:left="720"/>
      <w:contextualSpacing/>
    </w:pPr>
    <w:rPr>
      <w:rFonts w:ascii="Calibri" w:hAnsi="Calibri"/>
      <w:sz w:val="22"/>
    </w:rPr>
  </w:style>
  <w:style w:type="table" w:styleId="a8">
    <w:name w:val="Table Grid"/>
    <w:basedOn w:val="a1"/>
    <w:uiPriority w:val="59"/>
    <w:rsid w:val="0067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87340"/>
    <w:pPr>
      <w:tabs>
        <w:tab w:val="center" w:pos="4677"/>
        <w:tab w:val="right" w:pos="9355"/>
      </w:tabs>
    </w:pPr>
  </w:style>
  <w:style w:type="character" w:customStyle="1" w:styleId="aa">
    <w:name w:val="Верхний колонтитул Знак"/>
    <w:basedOn w:val="a0"/>
    <w:link w:val="a9"/>
    <w:uiPriority w:val="99"/>
    <w:rsid w:val="00287340"/>
    <w:rPr>
      <w:rFonts w:ascii="Times New Roman" w:eastAsia="Calibri" w:hAnsi="Times New Roman" w:cs="Times New Roman"/>
      <w:sz w:val="28"/>
    </w:rPr>
  </w:style>
  <w:style w:type="paragraph" w:styleId="ab">
    <w:name w:val="footer"/>
    <w:basedOn w:val="a"/>
    <w:link w:val="ac"/>
    <w:uiPriority w:val="99"/>
    <w:unhideWhenUsed/>
    <w:rsid w:val="00287340"/>
    <w:pPr>
      <w:tabs>
        <w:tab w:val="center" w:pos="4677"/>
        <w:tab w:val="right" w:pos="9355"/>
      </w:tabs>
    </w:pPr>
  </w:style>
  <w:style w:type="character" w:customStyle="1" w:styleId="ac">
    <w:name w:val="Нижний колонтитул Знак"/>
    <w:basedOn w:val="a0"/>
    <w:link w:val="ab"/>
    <w:uiPriority w:val="99"/>
    <w:rsid w:val="00287340"/>
    <w:rPr>
      <w:rFonts w:ascii="Times New Roman" w:eastAsia="Calibri" w:hAnsi="Times New Roman" w:cs="Times New Roman"/>
      <w:sz w:val="28"/>
    </w:rPr>
  </w:style>
  <w:style w:type="paragraph" w:styleId="ad">
    <w:name w:val="Title"/>
    <w:basedOn w:val="a"/>
    <w:next w:val="a"/>
    <w:link w:val="ae"/>
    <w:uiPriority w:val="10"/>
    <w:qFormat/>
    <w:rsid w:val="000B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0B64F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200359537">
      <w:bodyDiv w:val="1"/>
      <w:marLeft w:val="0"/>
      <w:marRight w:val="0"/>
      <w:marTop w:val="0"/>
      <w:marBottom w:val="0"/>
      <w:divBdr>
        <w:top w:val="none" w:sz="0" w:space="0" w:color="auto"/>
        <w:left w:val="none" w:sz="0" w:space="0" w:color="auto"/>
        <w:bottom w:val="none" w:sz="0" w:space="0" w:color="auto"/>
        <w:right w:val="none" w:sz="0" w:space="0" w:color="auto"/>
      </w:divBdr>
    </w:div>
    <w:div w:id="514223123">
      <w:bodyDiv w:val="1"/>
      <w:marLeft w:val="0"/>
      <w:marRight w:val="0"/>
      <w:marTop w:val="0"/>
      <w:marBottom w:val="0"/>
      <w:divBdr>
        <w:top w:val="none" w:sz="0" w:space="0" w:color="auto"/>
        <w:left w:val="none" w:sz="0" w:space="0" w:color="auto"/>
        <w:bottom w:val="none" w:sz="0" w:space="0" w:color="auto"/>
        <w:right w:val="none" w:sz="0" w:space="0" w:color="auto"/>
      </w:divBdr>
    </w:div>
    <w:div w:id="755786478">
      <w:bodyDiv w:val="1"/>
      <w:marLeft w:val="0"/>
      <w:marRight w:val="0"/>
      <w:marTop w:val="0"/>
      <w:marBottom w:val="0"/>
      <w:divBdr>
        <w:top w:val="none" w:sz="0" w:space="0" w:color="auto"/>
        <w:left w:val="none" w:sz="0" w:space="0" w:color="auto"/>
        <w:bottom w:val="none" w:sz="0" w:space="0" w:color="auto"/>
        <w:right w:val="none" w:sz="0" w:space="0" w:color="auto"/>
      </w:divBdr>
    </w:div>
    <w:div w:id="825047612">
      <w:bodyDiv w:val="1"/>
      <w:marLeft w:val="0"/>
      <w:marRight w:val="0"/>
      <w:marTop w:val="0"/>
      <w:marBottom w:val="0"/>
      <w:divBdr>
        <w:top w:val="none" w:sz="0" w:space="0" w:color="auto"/>
        <w:left w:val="none" w:sz="0" w:space="0" w:color="auto"/>
        <w:bottom w:val="none" w:sz="0" w:space="0" w:color="auto"/>
        <w:right w:val="none" w:sz="0" w:space="0" w:color="auto"/>
      </w:divBdr>
    </w:div>
    <w:div w:id="841551406">
      <w:bodyDiv w:val="1"/>
      <w:marLeft w:val="0"/>
      <w:marRight w:val="0"/>
      <w:marTop w:val="0"/>
      <w:marBottom w:val="0"/>
      <w:divBdr>
        <w:top w:val="none" w:sz="0" w:space="0" w:color="auto"/>
        <w:left w:val="none" w:sz="0" w:space="0" w:color="auto"/>
        <w:bottom w:val="none" w:sz="0" w:space="0" w:color="auto"/>
        <w:right w:val="none" w:sz="0" w:space="0" w:color="auto"/>
      </w:divBdr>
    </w:div>
    <w:div w:id="993533207">
      <w:bodyDiv w:val="1"/>
      <w:marLeft w:val="0"/>
      <w:marRight w:val="0"/>
      <w:marTop w:val="0"/>
      <w:marBottom w:val="0"/>
      <w:divBdr>
        <w:top w:val="none" w:sz="0" w:space="0" w:color="auto"/>
        <w:left w:val="none" w:sz="0" w:space="0" w:color="auto"/>
        <w:bottom w:val="none" w:sz="0" w:space="0" w:color="auto"/>
        <w:right w:val="none" w:sz="0" w:space="0" w:color="auto"/>
      </w:divBdr>
    </w:div>
    <w:div w:id="1522085167">
      <w:bodyDiv w:val="1"/>
      <w:marLeft w:val="0"/>
      <w:marRight w:val="0"/>
      <w:marTop w:val="0"/>
      <w:marBottom w:val="0"/>
      <w:divBdr>
        <w:top w:val="none" w:sz="0" w:space="0" w:color="auto"/>
        <w:left w:val="none" w:sz="0" w:space="0" w:color="auto"/>
        <w:bottom w:val="none" w:sz="0" w:space="0" w:color="auto"/>
        <w:right w:val="none" w:sz="0" w:space="0" w:color="auto"/>
      </w:divBdr>
    </w:div>
    <w:div w:id="18057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lovodsk-kurort.org"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A60BB0E3C077F887C1880871336A125F4636F389EA38E7D2F54723F203F76DD77323954l9F1N"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kislovodsk-kurort.or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kislovodsk-kurort.org" TargetMode="External"/><Relationship Id="rId14" Type="http://schemas.openxmlformats.org/officeDocument/2006/relationships/image" Target="media/image3.jpeg"/><Relationship Id="rId22" Type="http://schemas.openxmlformats.org/officeDocument/2006/relationships/fontTable" Target="fontTable.xml"/><Relationship Id="rId13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1AA97-7BF6-4E2C-A16E-239157FB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BytorinaGA</cp:lastModifiedBy>
  <cp:revision>10</cp:revision>
  <cp:lastPrinted>2019-05-15T08:01:00Z</cp:lastPrinted>
  <dcterms:created xsi:type="dcterms:W3CDTF">2020-05-21T08:26:00Z</dcterms:created>
  <dcterms:modified xsi:type="dcterms:W3CDTF">2020-05-29T14:34:00Z</dcterms:modified>
</cp:coreProperties>
</file>