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0C0CA7" w:rsidRPr="000C0CA7" w:rsidTr="003F56C4">
        <w:tc>
          <w:tcPr>
            <w:tcW w:w="3367" w:type="dxa"/>
          </w:tcPr>
          <w:p w:rsidR="006E5955" w:rsidRPr="000C0CA7" w:rsidRDefault="003F56C4" w:rsidP="003F56C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E5955" w:rsidRPr="000C0CA7" w:rsidRDefault="006E5955" w:rsidP="003F56C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по экономике и инвестициям администрации города-курорта Кисловодска</w:t>
            </w:r>
          </w:p>
          <w:p w:rsidR="006E5955" w:rsidRPr="000C0CA7" w:rsidRDefault="006E5955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 2019 г. № 7/1</w:t>
            </w:r>
          </w:p>
        </w:tc>
      </w:tr>
    </w:tbl>
    <w:p w:rsidR="00083EFD" w:rsidRPr="000C0CA7" w:rsidRDefault="00083EFD" w:rsidP="003F56C4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bookmarkStart w:id="0" w:name="P46"/>
      <w:bookmarkEnd w:id="0"/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" w:name="P48"/>
      <w:bookmarkEnd w:id="1"/>
      <w:r w:rsidRPr="000C0CA7">
        <w:rPr>
          <w:sz w:val="24"/>
          <w:szCs w:val="24"/>
          <w:lang w:eastAsia="ru-RU"/>
        </w:rPr>
        <w:t>ПАСПОРТ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инвестиционного проекта, реализуемого (планируемого к реализации) на территории </w:t>
      </w:r>
      <w:r w:rsidR="00471A65" w:rsidRPr="000C0CA7">
        <w:rPr>
          <w:sz w:val="24"/>
          <w:szCs w:val="24"/>
          <w:lang w:eastAsia="ru-RU"/>
        </w:rPr>
        <w:t>города-курорта Кисловодска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969"/>
        <w:gridCol w:w="2268"/>
        <w:gridCol w:w="567"/>
        <w:gridCol w:w="567"/>
        <w:gridCol w:w="567"/>
        <w:gridCol w:w="567"/>
        <w:gridCol w:w="574"/>
      </w:tblGrid>
      <w:tr w:rsidR="000C0CA7" w:rsidRPr="000C0CA7" w:rsidTr="004F4BFE">
        <w:trPr>
          <w:trHeight w:val="1223"/>
        </w:trPr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Инвестор (полное и сокращенное наименование организации с указанием организационно-правовой формы, Ф.И.О. индивидуального предпринимателя)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Почтовый адрес и местонахождение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ОГРН, ИНН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Ответственные лица (Ф.И.О., должность, контактная информация)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Краткое описание инвестиционного проекта с указанием муниципального образования, на территории которого будет осуществляться реализация инвестиционного проекта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  <w:vMerge w:val="restart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Предполагаемый объем инвестиций (тыс. рублей)</w:t>
            </w: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3-й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4-й год</w:t>
            </w: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5-й год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Объем инвестиций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 xml:space="preserve">в </w:t>
            </w:r>
            <w:proofErr w:type="spellStart"/>
            <w:r w:rsidRPr="000C0CA7">
              <w:rPr>
                <w:sz w:val="24"/>
                <w:szCs w:val="24"/>
              </w:rPr>
              <w:t>т.ч</w:t>
            </w:r>
            <w:proofErr w:type="spellEnd"/>
            <w:r w:rsidRPr="000C0CA7">
              <w:rPr>
                <w:sz w:val="24"/>
                <w:szCs w:val="24"/>
              </w:rPr>
              <w:t>. объем капитальных вложений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Предполагаемый срок окупаемости (мес.)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Срок реализации инвестиционного проекта, период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Количество создаваемых рабочих мест, (ед.)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Предполагаемый средний уровень заработной платы работников (тыс. руб.)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Объем производства при достижении проектной мощности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  <w:vMerge w:val="restart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  <w:vMerge w:val="restart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Объем чистой прибыли от реализации инвестиционного проекта (тыс. рублей.)</w:t>
            </w: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3-й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4-й год</w:t>
            </w: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5-й год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Объем выполняемых научно-исследовательских и опытно-конструкторских работ (при наличии)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Источники финансирования инвестиционного проекта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Учредители, акционеры, участники инвестора с указанием доли в уставном капитале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Участие иностранного инвестора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  <w:vMerge w:val="restart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18.</w:t>
            </w:r>
          </w:p>
        </w:tc>
        <w:tc>
          <w:tcPr>
            <w:tcW w:w="3969" w:type="dxa"/>
            <w:vMerge w:val="restart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Предполагаемые налоговые поступления (тыс. рублей)</w:t>
            </w: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3-й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4-й год</w:t>
            </w: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5-й год</w:t>
            </w:r>
          </w:p>
        </w:tc>
      </w:tr>
      <w:tr w:rsidR="000C0CA7" w:rsidRPr="000C0CA7" w:rsidTr="004F4BFE">
        <w:trPr>
          <w:trHeight w:val="539"/>
        </w:trPr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  <w:vMerge w:val="restart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19.</w:t>
            </w:r>
          </w:p>
        </w:tc>
        <w:tc>
          <w:tcPr>
            <w:tcW w:w="3969" w:type="dxa"/>
            <w:vMerge w:val="restart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Предполагаемый (расчетный) объем налоговых льгот в случае заключения инвестиционного соглашения (тыс. рублей)</w:t>
            </w: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Год реализации инвестиционного проекта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1-й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3-й год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4-й год</w:t>
            </w: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5-й год</w:t>
            </w:r>
          </w:p>
        </w:tc>
      </w:tr>
      <w:tr w:rsidR="000C0CA7" w:rsidRPr="000C0CA7" w:rsidTr="004F4BFE">
        <w:trPr>
          <w:trHeight w:val="579"/>
        </w:trPr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Земельный участок (при необходимости)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  <w:tr w:rsidR="000C0CA7" w:rsidRPr="000C0CA7" w:rsidTr="004F4BFE">
        <w:tc>
          <w:tcPr>
            <w:tcW w:w="488" w:type="dxa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Основные объекты инвестиционного проекта</w:t>
            </w:r>
          </w:p>
        </w:tc>
        <w:tc>
          <w:tcPr>
            <w:tcW w:w="5110" w:type="dxa"/>
            <w:gridSpan w:val="6"/>
          </w:tcPr>
          <w:p w:rsidR="004F4BFE" w:rsidRPr="000C0CA7" w:rsidRDefault="004F4BFE" w:rsidP="00ED2389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Объекты, создаваемые в ходе</w:t>
            </w:r>
            <w:r w:rsidR="00ED2389" w:rsidRPr="000C0CA7">
              <w:rPr>
                <w:sz w:val="24"/>
                <w:szCs w:val="24"/>
              </w:rPr>
              <w:t xml:space="preserve"> </w:t>
            </w:r>
            <w:r w:rsidRPr="000C0CA7">
              <w:rPr>
                <w:sz w:val="24"/>
                <w:szCs w:val="24"/>
              </w:rPr>
              <w:t>реализации инвестиционного проекта</w:t>
            </w:r>
          </w:p>
        </w:tc>
      </w:tr>
      <w:tr w:rsidR="000C0CA7" w:rsidRPr="000C0CA7" w:rsidTr="004F4BFE">
        <w:tc>
          <w:tcPr>
            <w:tcW w:w="488" w:type="dxa"/>
            <w:vMerge w:val="restart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22.</w:t>
            </w:r>
          </w:p>
        </w:tc>
        <w:tc>
          <w:tcPr>
            <w:tcW w:w="3969" w:type="dxa"/>
            <w:vMerge w:val="restart"/>
          </w:tcPr>
          <w:p w:rsidR="004F4BFE" w:rsidRPr="000C0CA7" w:rsidRDefault="004F4BFE" w:rsidP="00ED2389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Инфраструктурное</w:t>
            </w:r>
            <w:r w:rsidR="00ED2389" w:rsidRPr="000C0CA7">
              <w:rPr>
                <w:sz w:val="24"/>
                <w:szCs w:val="24"/>
              </w:rPr>
              <w:t xml:space="preserve"> </w:t>
            </w:r>
            <w:r w:rsidRPr="000C0CA7">
              <w:rPr>
                <w:sz w:val="24"/>
                <w:szCs w:val="24"/>
              </w:rPr>
              <w:t>обеспечение инвестиционного проекта (при необходимости)</w:t>
            </w: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Потребность в электроэнергии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кВт/час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Водоснабжение:</w:t>
            </w:r>
          </w:p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хозяйственно-бытовые нужды, питьевая вода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куб. м/час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куб. м/час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Гкал/месяц/год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тыс. куб. м/сутки/ год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Подъездные пути (ж/а, авто)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км</w:t>
            </w:r>
          </w:p>
        </w:tc>
      </w:tr>
      <w:tr w:rsidR="000C0CA7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Транспортная нагрузка на примыкающую дорожную сеть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Количество грузовых автомашин свыше</w:t>
            </w:r>
          </w:p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5 т в сутки</w:t>
            </w:r>
          </w:p>
        </w:tc>
      </w:tr>
      <w:tr w:rsidR="000C0CA7" w:rsidRPr="000C0CA7" w:rsidTr="004F4BFE">
        <w:tc>
          <w:tcPr>
            <w:tcW w:w="488" w:type="dxa"/>
            <w:vMerge w:val="restart"/>
          </w:tcPr>
          <w:p w:rsidR="004F4BFE" w:rsidRPr="000C0CA7" w:rsidRDefault="004F4BFE" w:rsidP="004F4B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Утилизация твердых бытовых отходов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куб. м/сутки</w:t>
            </w:r>
          </w:p>
        </w:tc>
      </w:tr>
      <w:tr w:rsidR="004F4BFE" w:rsidRPr="000C0CA7" w:rsidTr="004F4BFE">
        <w:tc>
          <w:tcPr>
            <w:tcW w:w="488" w:type="dxa"/>
            <w:vMerge/>
          </w:tcPr>
          <w:p w:rsidR="004F4BFE" w:rsidRPr="000C0CA7" w:rsidRDefault="004F4BFE" w:rsidP="004F4BF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F4BFE" w:rsidRPr="000C0CA7" w:rsidRDefault="004F4BFE" w:rsidP="004F4BFE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  <w:r w:rsidRPr="000C0CA7">
              <w:rPr>
                <w:sz w:val="24"/>
                <w:szCs w:val="24"/>
              </w:rPr>
              <w:t>Иные требования:</w:t>
            </w:r>
          </w:p>
        </w:tc>
        <w:tc>
          <w:tcPr>
            <w:tcW w:w="1708" w:type="dxa"/>
            <w:gridSpan w:val="3"/>
          </w:tcPr>
          <w:p w:rsidR="004F4BFE" w:rsidRPr="000C0CA7" w:rsidRDefault="004F4BFE" w:rsidP="004F4BFE">
            <w:pPr>
              <w:jc w:val="both"/>
              <w:rPr>
                <w:sz w:val="24"/>
                <w:szCs w:val="24"/>
              </w:rPr>
            </w:pP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Руководитель организации </w:t>
      </w:r>
      <w:hyperlink w:anchor="P210" w:history="1">
        <w:r w:rsidRPr="000C0CA7">
          <w:rPr>
            <w:sz w:val="24"/>
            <w:szCs w:val="24"/>
            <w:lang w:eastAsia="ru-RU"/>
          </w:rPr>
          <w:t>&lt;*&gt;</w:t>
        </w:r>
      </w:hyperlink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proofErr w:type="gramStart"/>
      <w:r w:rsidRPr="000C0CA7">
        <w:rPr>
          <w:sz w:val="24"/>
          <w:szCs w:val="24"/>
          <w:lang w:eastAsia="ru-RU"/>
        </w:rPr>
        <w:t>(индивидуальный</w:t>
      </w:r>
      <w:proofErr w:type="gramEnd"/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предприниматель)             </w:t>
      </w:r>
      <w:r w:rsidR="00471A65" w:rsidRPr="000C0CA7">
        <w:rPr>
          <w:sz w:val="24"/>
          <w:szCs w:val="24"/>
          <w:lang w:eastAsia="ru-RU"/>
        </w:rPr>
        <w:t xml:space="preserve">       </w:t>
      </w:r>
      <w:r w:rsidRPr="000C0CA7">
        <w:rPr>
          <w:sz w:val="24"/>
          <w:szCs w:val="24"/>
          <w:lang w:eastAsia="ru-RU"/>
        </w:rPr>
        <w:t xml:space="preserve">    ___________________       ______________________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                                                        (подпись)                              (Ф.И.О.)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М.П.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--------------------------------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bookmarkStart w:id="2" w:name="P210"/>
      <w:bookmarkEnd w:id="2"/>
      <w:r w:rsidRPr="000C0CA7">
        <w:rPr>
          <w:sz w:val="24"/>
          <w:szCs w:val="24"/>
          <w:lang w:eastAsia="ru-RU"/>
        </w:rPr>
        <w:t>&lt;*&gt; Указывается наименование должности.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Style w:val="a5"/>
        <w:tblW w:w="3402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C0CA7" w:rsidRPr="000C0CA7" w:rsidTr="004F4BFE">
        <w:tc>
          <w:tcPr>
            <w:tcW w:w="3402" w:type="dxa"/>
          </w:tcPr>
          <w:p w:rsidR="004F4BFE" w:rsidRPr="000C0CA7" w:rsidRDefault="004F4BFE" w:rsidP="004F4BF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F4BFE" w:rsidRPr="000C0CA7" w:rsidRDefault="004F4BFE" w:rsidP="004F4BF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управления по экономике и инвестициям </w:t>
            </w:r>
            <w:bookmarkStart w:id="3" w:name="_GoBack"/>
            <w:bookmarkEnd w:id="3"/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города-курорта Кисловодска</w:t>
            </w:r>
          </w:p>
          <w:p w:rsidR="004F4BFE" w:rsidRPr="000C0CA7" w:rsidRDefault="004F4BFE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4" w:name="P224"/>
      <w:bookmarkEnd w:id="4"/>
      <w:r w:rsidRPr="000C0CA7">
        <w:rPr>
          <w:sz w:val="24"/>
          <w:szCs w:val="24"/>
          <w:lang w:eastAsia="ru-RU"/>
        </w:rPr>
        <w:t>МЕТОДИЧЕСКИЕ РЕКОМЕНДАЦИИ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по разработке бизнес-плана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(</w:t>
      </w:r>
      <w:proofErr w:type="gramStart"/>
      <w:r w:rsidRPr="000C0CA7">
        <w:rPr>
          <w:sz w:val="24"/>
          <w:szCs w:val="24"/>
          <w:lang w:eastAsia="ru-RU"/>
        </w:rPr>
        <w:t>технико-экономическое</w:t>
      </w:r>
      <w:proofErr w:type="gramEnd"/>
      <w:r w:rsidRPr="000C0CA7">
        <w:rPr>
          <w:sz w:val="24"/>
          <w:szCs w:val="24"/>
          <w:lang w:eastAsia="ru-RU"/>
        </w:rPr>
        <w:t xml:space="preserve"> обоснования)</w:t>
      </w:r>
    </w:p>
    <w:p w:rsidR="004F4BFE" w:rsidRPr="000C0CA7" w:rsidRDefault="004F4BFE" w:rsidP="00EC7B49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инвестиционного проекта __________________________________</w:t>
      </w:r>
    </w:p>
    <w:p w:rsidR="004F4BFE" w:rsidRPr="000C0CA7" w:rsidRDefault="004F4BFE" w:rsidP="00EC7B49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(наименование)</w:t>
      </w:r>
    </w:p>
    <w:p w:rsidR="004F4BFE" w:rsidRPr="000C0CA7" w:rsidRDefault="004F4BFE" w:rsidP="00EC7B49">
      <w:pPr>
        <w:spacing w:before="120"/>
        <w:ind w:firstLine="709"/>
        <w:rPr>
          <w:sz w:val="24"/>
        </w:rPr>
      </w:pPr>
    </w:p>
    <w:p w:rsidR="00EC7B49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 xml:space="preserve">1. В разделе </w:t>
      </w:r>
      <w:r w:rsidR="00EC7B49" w:rsidRPr="000C0CA7">
        <w:rPr>
          <w:sz w:val="24"/>
        </w:rPr>
        <w:t>«</w:t>
      </w:r>
      <w:r w:rsidRPr="000C0CA7">
        <w:rPr>
          <w:sz w:val="24"/>
        </w:rPr>
        <w:t>Рекомендуемая структура бизнес-плана</w:t>
      </w:r>
      <w:r w:rsidR="00EC7B49" w:rsidRPr="000C0CA7">
        <w:rPr>
          <w:sz w:val="24"/>
        </w:rPr>
        <w:t>»</w:t>
      </w:r>
      <w:r w:rsidRPr="000C0CA7">
        <w:rPr>
          <w:sz w:val="24"/>
        </w:rPr>
        <w:t xml:space="preserve"> должно быть указано: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1.1. Общее описание инвестиционного проекта.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1.2. Общее описание субъекта инвестиционной деятельности.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1.3. Анализ положения дел в отрасли.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1.4. Описание продукции (работ, услуг).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1.5. Финансовый план и оценка эффективности инвестиций.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lastRenderedPageBreak/>
        <w:t>1.6. Организационный план.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1.7. Производственный план.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1.8. Бюджетная эффективность инвестиционного проекта.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2. В разделе «</w:t>
      </w:r>
      <w:r w:rsidR="004F4BFE" w:rsidRPr="000C0CA7">
        <w:rPr>
          <w:sz w:val="24"/>
        </w:rPr>
        <w:t>Общее описание инвестиционного проекта</w:t>
      </w:r>
      <w:r w:rsidRPr="000C0CA7">
        <w:rPr>
          <w:sz w:val="24"/>
        </w:rPr>
        <w:t>»</w:t>
      </w:r>
      <w:r w:rsidR="004F4BFE" w:rsidRPr="000C0CA7">
        <w:rPr>
          <w:sz w:val="24"/>
        </w:rPr>
        <w:t xml:space="preserve"> должно быть указано: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2.1 Сущность инвестиционного проекта, цели его реализации, и место его реализации.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 xml:space="preserve">2.2. Соответствие инвестиционного проекта приоритетным направлениям инвестиционной деятельности на территории </w:t>
      </w:r>
      <w:r w:rsidR="00ED2389" w:rsidRPr="000C0CA7">
        <w:rPr>
          <w:sz w:val="24"/>
        </w:rPr>
        <w:t>города-курорта Кисловодска</w:t>
      </w:r>
      <w:r w:rsidRPr="000C0CA7">
        <w:rPr>
          <w:sz w:val="24"/>
        </w:rPr>
        <w:t>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2.3. Общая стоимость и сроки реализации инвестиционного проекта.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2.4. Источники и структура финансирования инвестиционного проекта.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</w:rPr>
      </w:pPr>
      <w:r w:rsidRPr="000C0CA7">
        <w:rPr>
          <w:sz w:val="24"/>
        </w:rPr>
        <w:t>2.5. Факторы конкурентоспособности инвестиционного проекта.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2.6</w:t>
      </w:r>
      <w:r w:rsidR="004F4BFE" w:rsidRPr="000C0CA7">
        <w:rPr>
          <w:sz w:val="24"/>
          <w:szCs w:val="24"/>
        </w:rPr>
        <w:t>. Основные финансовые результаты реализации инвестиционного проекта (показатели эффективности, в том числе социальной, и срок окупаемости инвестиционного проекта).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2.7</w:t>
      </w:r>
      <w:r w:rsidR="004F4BFE" w:rsidRPr="000C0CA7">
        <w:rPr>
          <w:sz w:val="24"/>
          <w:szCs w:val="24"/>
        </w:rPr>
        <w:t xml:space="preserve">. Значимость реализации инвестиционного проекта для экономического и социального развития </w:t>
      </w:r>
      <w:r w:rsidR="00ED2389" w:rsidRPr="000C0CA7">
        <w:rPr>
          <w:sz w:val="24"/>
          <w:szCs w:val="24"/>
        </w:rPr>
        <w:t>города-курорта Кисловодска</w:t>
      </w:r>
      <w:r w:rsidR="004F4BFE" w:rsidRPr="000C0CA7">
        <w:rPr>
          <w:sz w:val="24"/>
          <w:szCs w:val="24"/>
        </w:rPr>
        <w:t>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2.8</w:t>
      </w:r>
      <w:r w:rsidR="004F4BFE" w:rsidRPr="000C0CA7">
        <w:rPr>
          <w:sz w:val="24"/>
          <w:szCs w:val="24"/>
        </w:rPr>
        <w:t xml:space="preserve">. Обоснование необходимости </w:t>
      </w:r>
      <w:r w:rsidR="00ED2389" w:rsidRPr="000C0CA7">
        <w:rPr>
          <w:sz w:val="24"/>
          <w:szCs w:val="24"/>
        </w:rPr>
        <w:t>муниципальной</w:t>
      </w:r>
      <w:r w:rsidR="004F4BFE" w:rsidRPr="000C0CA7">
        <w:rPr>
          <w:sz w:val="24"/>
          <w:szCs w:val="24"/>
        </w:rPr>
        <w:t xml:space="preserve"> поддержки инвестиционного проекта.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3. В разделе </w:t>
      </w:r>
      <w:r w:rsidR="00EC7B49" w:rsidRPr="000C0CA7">
        <w:rPr>
          <w:sz w:val="24"/>
          <w:szCs w:val="24"/>
        </w:rPr>
        <w:t>«</w:t>
      </w:r>
      <w:r w:rsidRPr="000C0CA7">
        <w:rPr>
          <w:sz w:val="24"/>
          <w:szCs w:val="24"/>
        </w:rPr>
        <w:t>Общее описание субъекта инвестиционной деятельности</w:t>
      </w:r>
      <w:r w:rsidR="00EC7B49" w:rsidRPr="000C0CA7">
        <w:rPr>
          <w:sz w:val="24"/>
          <w:szCs w:val="24"/>
        </w:rPr>
        <w:t>»</w:t>
      </w:r>
      <w:r w:rsidRPr="000C0CA7">
        <w:rPr>
          <w:sz w:val="24"/>
          <w:szCs w:val="24"/>
        </w:rPr>
        <w:t xml:space="preserve"> должно быть указано: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3.1. Наименование инвестора, его организационно-правовая форма, сведения об учредителях.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3.2. Место государственной регистрации, почтовый адрес.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3.3. Ф.И.О., номера телефонов, факсов руководителя (руководителей) субъекта инвестиционной деятельности (далее - инвестор).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3.4. Анализ текущей финансово-хозяйственной деятельности инвестора (только для действующих организаций путем расчета показателей имущественного состояния, ликвидности, финансовой устойчивости, деловой активности, рентабельности).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4. В разделе «Анализ положения дел в отрасли»</w:t>
      </w:r>
      <w:r w:rsidR="004F4BFE" w:rsidRPr="000C0CA7">
        <w:rPr>
          <w:sz w:val="24"/>
          <w:szCs w:val="24"/>
        </w:rPr>
        <w:t xml:space="preserve"> должно быть указано: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4.1. Анализ современного состояния и перспектив развития отрасли.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4.2. Основные потребители товаров (работ, услуг) (далее - продукция), выпуск которых запланирован в рамках реализации инвестиционного проекта, и их территориальное расположение.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4.3. Перечень основных (потенциальных) конкурентов, их положение на рынке.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4.4. Количественная оценка емкости рынка, существующий и прогнозируемый на срок реализации инвестиционного проекта объем продаж продукции на рынке.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4.5. Обоснование наличия спроса на продукцию при заявленных ценах.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5. В разделе «</w:t>
      </w:r>
      <w:r w:rsidR="004F4BFE" w:rsidRPr="000C0CA7">
        <w:rPr>
          <w:sz w:val="24"/>
          <w:szCs w:val="24"/>
        </w:rPr>
        <w:t>Оп</w:t>
      </w:r>
      <w:r w:rsidRPr="000C0CA7">
        <w:rPr>
          <w:sz w:val="24"/>
          <w:szCs w:val="24"/>
        </w:rPr>
        <w:t>исание продукции (работ, услуг)»</w:t>
      </w:r>
      <w:r w:rsidR="004F4BFE" w:rsidRPr="000C0CA7">
        <w:rPr>
          <w:sz w:val="24"/>
          <w:szCs w:val="24"/>
        </w:rPr>
        <w:t xml:space="preserve"> должно быть указано: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5.1. Наличие опыта производства аналогичной продукции (работ, услуг).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5.2. Основные характеристики продукции (работ, услуг), планируемой к производству при реализации инвестиционного проекта.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lastRenderedPageBreak/>
        <w:t>5.3. Функциональное назначение, основные потребительские качества и параметры продукции (работ, услуг).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5.4. Возможность адаптации продукции (работ, услуг) к изменениям рынка.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5.5. Анализ конкурентоспособности продукции (работ, услуг), выпуск которой запланирован в рамках реализации инвестиционного проекта, с указанием преимуществ перед конкурентами.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5.6. Анализ модели реализации продукции (работ, услуг), ее эффективность, выбор приоритетных каналов сбыта в долгосрочной перспективе, наличие договоров и протоколов намерений на поставку с учетом их географического расположения.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5.7. Планируемая система стимулирования спроса на продукцию (работы, услуги).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6. В разделе «</w:t>
      </w:r>
      <w:r w:rsidR="004F4BFE" w:rsidRPr="000C0CA7">
        <w:rPr>
          <w:sz w:val="24"/>
          <w:szCs w:val="24"/>
        </w:rPr>
        <w:t>Финансовый план и оценка эффективности инвестиций</w:t>
      </w:r>
      <w:r w:rsidRPr="000C0CA7">
        <w:rPr>
          <w:sz w:val="24"/>
          <w:szCs w:val="24"/>
        </w:rPr>
        <w:t>»</w:t>
      </w:r>
      <w:r w:rsidR="004F4BFE" w:rsidRPr="000C0CA7">
        <w:rPr>
          <w:sz w:val="24"/>
          <w:szCs w:val="24"/>
        </w:rPr>
        <w:t xml:space="preserve"> должно быть указано: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6.1. Потребность в финансовых ресурсах, предполагаемые источники и схемы финансирования, система гарантий, график погашения кредита и уплаты процентов.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6.2. Расчет затрат на производство и реализацию продукции (отчет о финансовых результатах).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6.3. Прогноз движения инвестиций.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6.4. Показатели экономической эффективности инвестиционного проекта, в том числе: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срок экономической окупаемости инвестиционного проекта;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чистый дисконтированный доход инвестиционного проекта;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внутренняя норма доходности;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индекс рентабельности инвестиций;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срок окупаемости инвестиционного проекта (количество лет, месяцев).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7. В разделе «</w:t>
      </w:r>
      <w:r w:rsidR="004F4BFE" w:rsidRPr="000C0CA7">
        <w:rPr>
          <w:sz w:val="24"/>
          <w:szCs w:val="24"/>
        </w:rPr>
        <w:t>Организационный план</w:t>
      </w:r>
      <w:r w:rsidRPr="000C0CA7">
        <w:rPr>
          <w:sz w:val="24"/>
          <w:szCs w:val="24"/>
        </w:rPr>
        <w:t>»</w:t>
      </w:r>
      <w:r w:rsidR="004F4BFE" w:rsidRPr="000C0CA7">
        <w:rPr>
          <w:sz w:val="24"/>
          <w:szCs w:val="24"/>
        </w:rPr>
        <w:t xml:space="preserve"> должно быть указано: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7.1. Характеристики земельного участка для строительства: разрешенный вид пользования, месторасположение, разведанные запасы полезных ископаемых (при необходимости), наличие коммунальной и инженерной инфраструктуры.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7.2. Оценка затрат по освоению земельного участка, на котором планируется реализация инвестиционного проекта.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7.3. Информация о бюджете реализации инвестиционного проекта. Характеристика: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оценка затрат на строительство, реконструкцию либо приобретение зданий и сооружений;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перечень необходимых машин, оборудования и оценка затрат на их приобретение, эксплуатацию.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7.4. Информация о стадии реализации инвестиционного проекта: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сроки строительства, монтажа, ввода в эксплуатацию основных средств и достижения проектной мощности с использованием вновь созданных основных средств;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календарный план реализации каждого этапа инвестиционного проекта.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7.5. Сведения о планируемой среднесписочной численности работников (по категориям работающих) и среднего уровня заработной платы всех работников инвестора </w:t>
      </w:r>
      <w:r w:rsidRPr="000C0CA7">
        <w:rPr>
          <w:sz w:val="24"/>
          <w:szCs w:val="24"/>
        </w:rPr>
        <w:lastRenderedPageBreak/>
        <w:t>и общего фонда оплаты труда без учета реализации инвестиционного проекта и с учетом реализации инвестиционного проекта за весь период предоставления налоговых преимуществ.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 В разделе «</w:t>
      </w:r>
      <w:r w:rsidR="004F4BFE" w:rsidRPr="000C0CA7">
        <w:rPr>
          <w:sz w:val="24"/>
          <w:szCs w:val="24"/>
        </w:rPr>
        <w:t>Производственный план</w:t>
      </w:r>
      <w:r w:rsidRPr="000C0CA7">
        <w:rPr>
          <w:sz w:val="24"/>
          <w:szCs w:val="24"/>
        </w:rPr>
        <w:t>»</w:t>
      </w:r>
      <w:r w:rsidR="004F4BFE" w:rsidRPr="000C0CA7">
        <w:rPr>
          <w:sz w:val="24"/>
          <w:szCs w:val="24"/>
        </w:rPr>
        <w:t xml:space="preserve"> необходимо указать: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8.1. Описание технологических процессов и возможность инвестора выпустить необходимое количество продукции с определенными качественными характеристиками в заявленные сроки.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8.2. Производственные мощности, планируемые к возведению в рамках реализации инвестиционного проекта, перспективы их развития.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8.3. Сведения об используемом сырье и материалах: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объем потребности;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наличие основного сырья на территории Ставропольского края;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план поставок сырья и материалов и связанные с ним затраты.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8.4. Требования к численности, категориям и функциям работников субъекта инвестиционной деятельности, оценка возможностей его формирования за счет трудовых ресурсов региона.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8.5. Система оплаты труда и фонд заработной платы с разбивкой по периодам реализации инвестиционного проекта, предполагаемые изменения в структуре штатного расписания субъекта инвестиционной деятельности по мере развития бизнеса.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8.6. Обеспечение экологической и технической безопасности при реализации инвестиционного проекта (класс опасности производства и класс опасности отходов производства).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8.7. Характеристика модели ценообразования на продукцию (работы, услуги) с учетом ценовой политики основных конкурентов.</w:t>
      </w:r>
    </w:p>
    <w:p w:rsidR="004F4BFE" w:rsidRPr="000C0CA7" w:rsidRDefault="00EC7B49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9. В разделе «</w:t>
      </w:r>
      <w:r w:rsidR="004F4BFE" w:rsidRPr="000C0CA7">
        <w:rPr>
          <w:sz w:val="24"/>
          <w:szCs w:val="24"/>
        </w:rPr>
        <w:t>Бюджетная эффективность инвестиционного проекта</w:t>
      </w:r>
      <w:r w:rsidRPr="000C0CA7">
        <w:rPr>
          <w:sz w:val="24"/>
          <w:szCs w:val="24"/>
        </w:rPr>
        <w:t>»</w:t>
      </w:r>
      <w:r w:rsidR="004F4BFE" w:rsidRPr="000C0CA7">
        <w:rPr>
          <w:sz w:val="24"/>
          <w:szCs w:val="24"/>
        </w:rPr>
        <w:t xml:space="preserve"> необходимо указать: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9.1. Ежегодные суммы налоговых поступлений в бюджет Российской Федерации, бюджет Ставропольского края и бюджет </w:t>
      </w:r>
      <w:r w:rsidR="00292998" w:rsidRPr="000C0CA7">
        <w:rPr>
          <w:sz w:val="24"/>
          <w:szCs w:val="24"/>
        </w:rPr>
        <w:t>города-курорта Кисловодска</w:t>
      </w:r>
      <w:r w:rsidRPr="000C0CA7">
        <w:rPr>
          <w:sz w:val="24"/>
          <w:szCs w:val="24"/>
        </w:rPr>
        <w:t>, рассчитанные на весь период действия инвестиционного соглашения.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9.2. Планируемый срок бюджетной окупаемости инвестиционного проекта, который не должен превышать срока действия инвестиционного соглашения.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9.3. Бюджетная эффективность инвестиционного проекта, которая рассчитывается как разница между величиной предполагаемого прироста налоговых платежей в консолидированный бюджет </w:t>
      </w:r>
      <w:r w:rsidR="00292998" w:rsidRPr="000C0CA7">
        <w:rPr>
          <w:sz w:val="24"/>
          <w:szCs w:val="24"/>
        </w:rPr>
        <w:t>города-курорта Кисловодска</w:t>
      </w:r>
      <w:r w:rsidRPr="000C0CA7">
        <w:rPr>
          <w:sz w:val="24"/>
          <w:szCs w:val="24"/>
        </w:rPr>
        <w:t xml:space="preserve"> по налогу на прибыль организаций и налогу на имущество организаций, полученного в результате реализации инвестиционного проекта, и суммой </w:t>
      </w:r>
      <w:r w:rsidR="00292998" w:rsidRPr="000C0CA7">
        <w:rPr>
          <w:sz w:val="24"/>
          <w:szCs w:val="24"/>
        </w:rPr>
        <w:t>муниципальной</w:t>
      </w:r>
      <w:r w:rsidRPr="000C0CA7">
        <w:rPr>
          <w:sz w:val="24"/>
          <w:szCs w:val="24"/>
        </w:rPr>
        <w:t xml:space="preserve"> поддержки за период действия инвестиционного соглашения.</w:t>
      </w:r>
    </w:p>
    <w:p w:rsidR="004F4BFE" w:rsidRPr="000C0CA7" w:rsidRDefault="004F4BFE" w:rsidP="00EC7B49">
      <w:pPr>
        <w:spacing w:before="120"/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В случае если рассчитанное значение критерия является положительным, инвестиционный проект признается эффективным.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</w:p>
    <w:p w:rsidR="00BF1B4B" w:rsidRPr="000C0CA7" w:rsidRDefault="00471A65" w:rsidP="00471A65">
      <w:pPr>
        <w:ind w:firstLine="709"/>
        <w:jc w:val="right"/>
        <w:rPr>
          <w:sz w:val="24"/>
          <w:szCs w:val="24"/>
        </w:rPr>
      </w:pPr>
      <w:r w:rsidRPr="000C0CA7">
        <w:rPr>
          <w:sz w:val="24"/>
          <w:szCs w:val="24"/>
        </w:rPr>
        <w:t>тыс. рублей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567"/>
        <w:gridCol w:w="567"/>
        <w:gridCol w:w="567"/>
        <w:gridCol w:w="567"/>
        <w:gridCol w:w="850"/>
        <w:gridCol w:w="567"/>
        <w:gridCol w:w="567"/>
        <w:gridCol w:w="567"/>
        <w:gridCol w:w="567"/>
        <w:gridCol w:w="838"/>
      </w:tblGrid>
      <w:tr w:rsidR="000C0CA7" w:rsidRPr="000C0CA7" w:rsidTr="00BF1B4B">
        <w:tc>
          <w:tcPr>
            <w:tcW w:w="3323" w:type="dxa"/>
            <w:vMerge w:val="restart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gridSpan w:val="5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Первый год реализации инвестиционного проекта</w:t>
            </w:r>
          </w:p>
        </w:tc>
        <w:tc>
          <w:tcPr>
            <w:tcW w:w="3106" w:type="dxa"/>
            <w:gridSpan w:val="5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Последующие годы реализации инвестиционного проекта</w:t>
            </w:r>
          </w:p>
        </w:tc>
      </w:tr>
      <w:tr w:rsidR="000C0CA7" w:rsidRPr="000C0CA7" w:rsidTr="00BF1B4B">
        <w:tc>
          <w:tcPr>
            <w:tcW w:w="3323" w:type="dxa"/>
            <w:vMerge/>
          </w:tcPr>
          <w:p w:rsidR="004F4BFE" w:rsidRPr="000C0CA7" w:rsidRDefault="004F4BFE" w:rsidP="004F4BFE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850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 кв.</w:t>
            </w: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II кв.</w:t>
            </w: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III кв.</w:t>
            </w:r>
          </w:p>
        </w:tc>
        <w:tc>
          <w:tcPr>
            <w:tcW w:w="56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IV кв.</w:t>
            </w:r>
          </w:p>
        </w:tc>
        <w:tc>
          <w:tcPr>
            <w:tcW w:w="83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0C0CA7" w:rsidRPr="000C0CA7" w:rsidTr="00BF1B4B">
        <w:tc>
          <w:tcPr>
            <w:tcW w:w="332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 xml:space="preserve">Налоговые платежи без учета налоговых льгот </w:t>
            </w:r>
            <w:hyperlink w:anchor="P377" w:history="1">
              <w:r w:rsidRPr="000C0CA7">
                <w:rPr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0C0CA7" w:rsidRPr="000C0CA7" w:rsidTr="00BF1B4B">
        <w:tc>
          <w:tcPr>
            <w:tcW w:w="332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 xml:space="preserve">Налоговые платежи с учетом налоговых льгот </w:t>
            </w:r>
            <w:hyperlink w:anchor="P377" w:history="1">
              <w:r w:rsidRPr="000C0CA7">
                <w:rPr>
                  <w:sz w:val="24"/>
                  <w:szCs w:val="24"/>
                  <w:lang w:eastAsia="ru-RU"/>
                </w:rPr>
                <w:t>&lt;*&gt;</w:t>
              </w:r>
            </w:hyperlink>
            <w:r w:rsidRPr="000C0CA7">
              <w:rPr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0C0CA7" w:rsidRPr="000C0CA7" w:rsidTr="00BF1B4B">
        <w:tc>
          <w:tcPr>
            <w:tcW w:w="3323" w:type="dxa"/>
          </w:tcPr>
          <w:p w:rsidR="004F4BFE" w:rsidRPr="000C0CA7" w:rsidRDefault="004F4BFE" w:rsidP="0029299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 xml:space="preserve">Величина предполагаемого прироста налоговых платежей в консолидированный бюджет </w:t>
            </w:r>
            <w:r w:rsidR="00292998" w:rsidRPr="000C0CA7">
              <w:rPr>
                <w:sz w:val="24"/>
                <w:szCs w:val="24"/>
                <w:lang w:eastAsia="ru-RU"/>
              </w:rPr>
              <w:t>города-курорта Кисловодска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0C0CA7" w:rsidRPr="000C0CA7" w:rsidTr="00BF1B4B">
        <w:tc>
          <w:tcPr>
            <w:tcW w:w="332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Размер налоговых льгот, получаемых в результате применения пониженных ставок по налогам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BF1B4B" w:rsidRPr="000C0CA7" w:rsidTr="00BF1B4B">
        <w:tc>
          <w:tcPr>
            <w:tcW w:w="3323" w:type="dxa"/>
          </w:tcPr>
          <w:p w:rsidR="004F4BFE" w:rsidRPr="000C0CA7" w:rsidRDefault="004F4BFE" w:rsidP="0029299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Бюджетна</w:t>
            </w:r>
            <w:r w:rsidR="00292998" w:rsidRPr="000C0CA7">
              <w:rPr>
                <w:sz w:val="24"/>
                <w:szCs w:val="24"/>
                <w:lang w:eastAsia="ru-RU"/>
              </w:rPr>
              <w:t>я эффективность предоставления муниципальной</w:t>
            </w:r>
            <w:r w:rsidRPr="000C0CA7">
              <w:rPr>
                <w:sz w:val="24"/>
                <w:szCs w:val="24"/>
                <w:lang w:eastAsia="ru-RU"/>
              </w:rPr>
              <w:t xml:space="preserve"> поддержки</w:t>
            </w: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--------------------------------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bookmarkStart w:id="5" w:name="P377"/>
      <w:bookmarkEnd w:id="5"/>
      <w:r w:rsidRPr="000C0CA7">
        <w:rPr>
          <w:sz w:val="24"/>
          <w:szCs w:val="24"/>
          <w:lang w:eastAsia="ru-RU"/>
        </w:rPr>
        <w:t>&lt;*&gt; Заполняется по каждому виду налога.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0C0CA7" w:rsidRPr="000C0CA7" w:rsidTr="00BF1B4B">
        <w:tc>
          <w:tcPr>
            <w:tcW w:w="3366" w:type="dxa"/>
          </w:tcPr>
          <w:p w:rsidR="00BF1B4B" w:rsidRPr="000C0CA7" w:rsidRDefault="00BF1B4B" w:rsidP="00471A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F1B4B" w:rsidRPr="000C0CA7" w:rsidRDefault="00BF1B4B" w:rsidP="00471A6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по экономике и инвестициям администрации города-курорта Кисловодска</w:t>
            </w:r>
          </w:p>
          <w:p w:rsidR="00BF1B4B" w:rsidRPr="000C0CA7" w:rsidRDefault="00BF1B4B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4F4BFE" w:rsidRPr="000C0CA7" w:rsidRDefault="004F4BFE" w:rsidP="00BF1B4B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BF1B4B">
      <w:pPr>
        <w:rPr>
          <w:sz w:val="24"/>
          <w:szCs w:val="24"/>
        </w:rPr>
      </w:pPr>
    </w:p>
    <w:p w:rsidR="004F4BFE" w:rsidRPr="000C0CA7" w:rsidRDefault="004F4BFE" w:rsidP="00BF1B4B">
      <w:pPr>
        <w:jc w:val="center"/>
        <w:rPr>
          <w:sz w:val="24"/>
          <w:szCs w:val="24"/>
        </w:rPr>
      </w:pPr>
      <w:bookmarkStart w:id="6" w:name="P394"/>
      <w:bookmarkEnd w:id="6"/>
      <w:r w:rsidRPr="000C0CA7">
        <w:rPr>
          <w:sz w:val="24"/>
          <w:szCs w:val="24"/>
        </w:rPr>
        <w:t>ЗАКЛЮЧЕНИЕ</w:t>
      </w:r>
    </w:p>
    <w:p w:rsidR="004F4BFE" w:rsidRPr="000C0CA7" w:rsidRDefault="004F4BFE" w:rsidP="00BF1B4B">
      <w:pPr>
        <w:jc w:val="center"/>
        <w:rPr>
          <w:sz w:val="24"/>
          <w:szCs w:val="24"/>
        </w:rPr>
      </w:pPr>
    </w:p>
    <w:p w:rsidR="004F4BFE" w:rsidRPr="000C0CA7" w:rsidRDefault="004F4BFE" w:rsidP="00BF1B4B">
      <w:pPr>
        <w:jc w:val="center"/>
        <w:rPr>
          <w:sz w:val="24"/>
          <w:szCs w:val="24"/>
        </w:rPr>
      </w:pPr>
      <w:r w:rsidRPr="000C0CA7">
        <w:rPr>
          <w:sz w:val="24"/>
          <w:szCs w:val="24"/>
        </w:rPr>
        <w:t xml:space="preserve">__________________________________________ </w:t>
      </w:r>
      <w:hyperlink w:anchor="P447" w:history="1">
        <w:r w:rsidRPr="000C0CA7">
          <w:rPr>
            <w:rStyle w:val="a6"/>
            <w:color w:val="auto"/>
            <w:sz w:val="24"/>
            <w:szCs w:val="24"/>
          </w:rPr>
          <w:t>&lt;*&gt;</w:t>
        </w:r>
      </w:hyperlink>
      <w:r w:rsidRPr="000C0CA7">
        <w:rPr>
          <w:sz w:val="24"/>
          <w:szCs w:val="24"/>
        </w:rPr>
        <w:t xml:space="preserve"> о возможности</w:t>
      </w:r>
    </w:p>
    <w:p w:rsidR="004F4BFE" w:rsidRPr="000C0CA7" w:rsidRDefault="004F4BFE" w:rsidP="00BF1B4B">
      <w:pPr>
        <w:jc w:val="center"/>
        <w:rPr>
          <w:sz w:val="24"/>
          <w:szCs w:val="24"/>
        </w:rPr>
      </w:pPr>
      <w:r w:rsidRPr="000C0CA7">
        <w:rPr>
          <w:sz w:val="24"/>
          <w:szCs w:val="24"/>
        </w:rPr>
        <w:t>заключения инвестиционного соглашения</w:t>
      </w:r>
    </w:p>
    <w:p w:rsidR="004F4BFE" w:rsidRPr="000C0CA7" w:rsidRDefault="004F4BFE" w:rsidP="00BF1B4B">
      <w:pPr>
        <w:rPr>
          <w:sz w:val="24"/>
          <w:szCs w:val="24"/>
        </w:rPr>
      </w:pPr>
    </w:p>
    <w:p w:rsidR="004F4BFE" w:rsidRPr="000C0CA7" w:rsidRDefault="00BF1B4B" w:rsidP="00BF1B4B">
      <w:pPr>
        <w:jc w:val="right"/>
        <w:rPr>
          <w:sz w:val="24"/>
          <w:szCs w:val="24"/>
        </w:rPr>
      </w:pPr>
      <w:r w:rsidRPr="000C0CA7">
        <w:rPr>
          <w:sz w:val="24"/>
          <w:szCs w:val="24"/>
        </w:rPr>
        <w:t>от «</w:t>
      </w:r>
      <w:r w:rsidR="004F4BFE" w:rsidRPr="000C0CA7">
        <w:rPr>
          <w:sz w:val="24"/>
          <w:szCs w:val="24"/>
        </w:rPr>
        <w:t>___</w:t>
      </w:r>
      <w:r w:rsidRPr="000C0CA7">
        <w:rPr>
          <w:sz w:val="24"/>
          <w:szCs w:val="24"/>
        </w:rPr>
        <w:t>»</w:t>
      </w:r>
      <w:r w:rsidR="004F4BFE" w:rsidRPr="000C0CA7">
        <w:rPr>
          <w:sz w:val="24"/>
          <w:szCs w:val="24"/>
        </w:rPr>
        <w:t>____________ 201__ года</w:t>
      </w:r>
    </w:p>
    <w:p w:rsidR="004F4BFE" w:rsidRPr="000C0CA7" w:rsidRDefault="004F4BFE" w:rsidP="00BF1B4B">
      <w:pPr>
        <w:jc w:val="right"/>
        <w:rPr>
          <w:sz w:val="24"/>
          <w:szCs w:val="24"/>
        </w:rPr>
      </w:pPr>
    </w:p>
    <w:p w:rsidR="00BF1B4B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_________________________________ </w:t>
      </w:r>
      <w:hyperlink w:anchor="P447" w:history="1">
        <w:r w:rsidRPr="000C0CA7">
          <w:rPr>
            <w:rStyle w:val="a6"/>
            <w:color w:val="auto"/>
            <w:sz w:val="24"/>
            <w:szCs w:val="24"/>
          </w:rPr>
          <w:t>&lt;*&gt;</w:t>
        </w:r>
      </w:hyperlink>
      <w:r w:rsidRPr="000C0CA7">
        <w:rPr>
          <w:sz w:val="24"/>
          <w:szCs w:val="24"/>
        </w:rPr>
        <w:t xml:space="preserve"> рассмотрен пакет документов,</w:t>
      </w:r>
      <w:r w:rsidR="00BF1B4B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 xml:space="preserve">соответствующий </w:t>
      </w:r>
      <w:hyperlink r:id="rId6" w:history="1">
        <w:r w:rsidRPr="000C0CA7">
          <w:rPr>
            <w:rStyle w:val="a6"/>
            <w:color w:val="auto"/>
            <w:sz w:val="24"/>
            <w:szCs w:val="24"/>
          </w:rPr>
          <w:t>пункту 3</w:t>
        </w:r>
      </w:hyperlink>
      <w:r w:rsidRPr="000C0CA7">
        <w:rPr>
          <w:sz w:val="24"/>
          <w:szCs w:val="24"/>
        </w:rPr>
        <w:t xml:space="preserve"> Порядка заключения, мониторинга хода реализации и</w:t>
      </w:r>
      <w:r w:rsidR="00BF1B4B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расторжения инвести</w:t>
      </w:r>
      <w:r w:rsidR="00BF1B4B" w:rsidRPr="000C0CA7">
        <w:rPr>
          <w:sz w:val="24"/>
          <w:szCs w:val="24"/>
        </w:rPr>
        <w:t xml:space="preserve">ционного </w:t>
      </w:r>
      <w:r w:rsidRPr="000C0CA7">
        <w:rPr>
          <w:sz w:val="24"/>
          <w:szCs w:val="24"/>
        </w:rPr>
        <w:t>соглашения, утвержденного постановлением</w:t>
      </w:r>
      <w:r w:rsidR="00BF1B4B" w:rsidRPr="000C0CA7">
        <w:rPr>
          <w:sz w:val="24"/>
          <w:szCs w:val="24"/>
        </w:rPr>
        <w:t xml:space="preserve"> администрации города-курорта Кисловодска от </w:t>
      </w:r>
      <w:r w:rsidR="00471A65" w:rsidRPr="000C0CA7">
        <w:rPr>
          <w:sz w:val="24"/>
          <w:szCs w:val="24"/>
        </w:rPr>
        <w:t xml:space="preserve">21.03.2019 </w:t>
      </w:r>
      <w:r w:rsidR="00BF1B4B" w:rsidRPr="000C0CA7">
        <w:rPr>
          <w:sz w:val="24"/>
          <w:szCs w:val="24"/>
        </w:rPr>
        <w:t>№</w:t>
      </w:r>
      <w:r w:rsidRPr="000C0CA7">
        <w:rPr>
          <w:sz w:val="24"/>
          <w:szCs w:val="24"/>
        </w:rPr>
        <w:t xml:space="preserve"> </w:t>
      </w:r>
      <w:r w:rsidR="00471A65" w:rsidRPr="000C0CA7">
        <w:rPr>
          <w:sz w:val="24"/>
          <w:szCs w:val="24"/>
        </w:rPr>
        <w:t xml:space="preserve">301 </w:t>
      </w:r>
      <w:r w:rsidRPr="000C0CA7">
        <w:rPr>
          <w:sz w:val="24"/>
          <w:szCs w:val="24"/>
        </w:rPr>
        <w:t>(далее</w:t>
      </w:r>
      <w:r w:rsidR="00BF1B4B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соответственно - пакет документов, Порядок),</w:t>
      </w:r>
      <w:r w:rsidR="00471A65" w:rsidRPr="000C0CA7">
        <w:rPr>
          <w:sz w:val="24"/>
          <w:szCs w:val="24"/>
        </w:rPr>
        <w:t>_____________________________________________________</w:t>
      </w:r>
      <w:r w:rsidRPr="000C0CA7">
        <w:rPr>
          <w:sz w:val="24"/>
          <w:szCs w:val="24"/>
        </w:rPr>
        <w:t xml:space="preserve"> </w:t>
      </w:r>
      <w:r w:rsidR="00471A65" w:rsidRPr="000C0CA7">
        <w:rPr>
          <w:sz w:val="24"/>
          <w:szCs w:val="24"/>
        </w:rPr>
        <w:t>__</w:t>
      </w:r>
      <w:r w:rsidR="00121582" w:rsidRPr="000C0CA7">
        <w:rPr>
          <w:sz w:val="24"/>
          <w:szCs w:val="24"/>
        </w:rPr>
        <w:t>_____________________________________________</w:t>
      </w:r>
      <w:r w:rsidR="00471A65" w:rsidRPr="000C0CA7">
        <w:rPr>
          <w:sz w:val="24"/>
          <w:szCs w:val="24"/>
        </w:rPr>
        <w:t>______________</w:t>
      </w:r>
      <w:r w:rsidR="00BF1B4B" w:rsidRPr="000C0CA7">
        <w:rPr>
          <w:sz w:val="24"/>
          <w:szCs w:val="24"/>
        </w:rPr>
        <w:t>_</w:t>
      </w:r>
      <w:r w:rsidR="00121582" w:rsidRPr="000C0CA7">
        <w:rPr>
          <w:sz w:val="24"/>
          <w:szCs w:val="24"/>
        </w:rPr>
        <w:t>(далее - инвестор),</w:t>
      </w:r>
    </w:p>
    <w:p w:rsidR="004F4BFE" w:rsidRPr="000C0CA7" w:rsidRDefault="00121582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      </w:t>
      </w:r>
      <w:r w:rsidR="00BF1B4B" w:rsidRPr="000C0CA7">
        <w:rPr>
          <w:sz w:val="24"/>
          <w:szCs w:val="24"/>
        </w:rPr>
        <w:t xml:space="preserve">                           </w:t>
      </w:r>
      <w:r w:rsidR="004F4BFE" w:rsidRPr="000C0CA7">
        <w:rPr>
          <w:sz w:val="24"/>
          <w:szCs w:val="24"/>
        </w:rPr>
        <w:t>(указать наименование заявителя)</w:t>
      </w:r>
    </w:p>
    <w:p w:rsidR="00292998" w:rsidRPr="000C0CA7" w:rsidRDefault="004F4BFE" w:rsidP="00BF1B4B">
      <w:pPr>
        <w:jc w:val="both"/>
        <w:rPr>
          <w:sz w:val="24"/>
          <w:szCs w:val="24"/>
        </w:rPr>
      </w:pPr>
      <w:r w:rsidRPr="000C0CA7">
        <w:rPr>
          <w:sz w:val="24"/>
          <w:szCs w:val="24"/>
        </w:rPr>
        <w:lastRenderedPageBreak/>
        <w:t xml:space="preserve">претендующего на заключение инвестиционного соглашения с </w:t>
      </w:r>
      <w:r w:rsidR="00BF1B4B" w:rsidRPr="000C0CA7">
        <w:rPr>
          <w:sz w:val="24"/>
          <w:szCs w:val="24"/>
        </w:rPr>
        <w:t xml:space="preserve">администрацией города-курорта Кисловодска </w:t>
      </w:r>
      <w:r w:rsidRPr="000C0CA7">
        <w:rPr>
          <w:sz w:val="24"/>
          <w:szCs w:val="24"/>
        </w:rPr>
        <w:t>для реализации инвестиционного проекта</w:t>
      </w:r>
      <w:r w:rsidR="00BF1B4B" w:rsidRPr="000C0CA7">
        <w:rPr>
          <w:sz w:val="24"/>
          <w:szCs w:val="24"/>
        </w:rPr>
        <w:t>_____</w:t>
      </w:r>
      <w:r w:rsidRPr="000C0CA7">
        <w:rPr>
          <w:sz w:val="24"/>
          <w:szCs w:val="24"/>
        </w:rPr>
        <w:t>________</w:t>
      </w:r>
      <w:r w:rsidR="00292998" w:rsidRPr="000C0CA7">
        <w:rPr>
          <w:sz w:val="24"/>
          <w:szCs w:val="24"/>
        </w:rPr>
        <w:t>__________</w:t>
      </w:r>
    </w:p>
    <w:p w:rsidR="004F4BFE" w:rsidRPr="000C0CA7" w:rsidRDefault="004F4BFE" w:rsidP="00BF1B4B">
      <w:pPr>
        <w:jc w:val="both"/>
        <w:rPr>
          <w:sz w:val="24"/>
          <w:szCs w:val="24"/>
        </w:rPr>
      </w:pPr>
      <w:r w:rsidRPr="000C0CA7">
        <w:rPr>
          <w:sz w:val="24"/>
          <w:szCs w:val="24"/>
        </w:rPr>
        <w:t>____</w:t>
      </w:r>
      <w:r w:rsidR="00292998" w:rsidRPr="000C0CA7">
        <w:rPr>
          <w:sz w:val="24"/>
          <w:szCs w:val="24"/>
        </w:rPr>
        <w:t>___________________________________________________________________________________________________________________</w:t>
      </w:r>
      <w:r w:rsidR="00121582" w:rsidRPr="000C0CA7">
        <w:rPr>
          <w:sz w:val="24"/>
          <w:szCs w:val="24"/>
        </w:rPr>
        <w:t>(далее - инвестиционный проект)</w:t>
      </w:r>
      <w:r w:rsidRPr="000C0CA7">
        <w:rPr>
          <w:sz w:val="24"/>
          <w:szCs w:val="24"/>
        </w:rPr>
        <w:t xml:space="preserve">  (указать наименование</w:t>
      </w:r>
      <w:r w:rsidR="00121582" w:rsidRPr="000C0CA7">
        <w:rPr>
          <w:sz w:val="24"/>
          <w:szCs w:val="24"/>
        </w:rPr>
        <w:t xml:space="preserve"> инвестиционного проекта)</w:t>
      </w:r>
      <w:r w:rsidR="00121582" w:rsidRPr="000C0CA7">
        <w:rPr>
          <w:sz w:val="24"/>
          <w:szCs w:val="24"/>
        </w:rPr>
        <w:tab/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Основные параметры </w:t>
      </w:r>
      <w:r w:rsidR="00121582" w:rsidRPr="000C0CA7">
        <w:rPr>
          <w:sz w:val="24"/>
          <w:szCs w:val="24"/>
        </w:rPr>
        <w:t>финансово-хозяйственной д</w:t>
      </w:r>
      <w:r w:rsidRPr="000C0CA7">
        <w:rPr>
          <w:sz w:val="24"/>
          <w:szCs w:val="24"/>
        </w:rPr>
        <w:t>еятельности инвестора и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ключевые показатели эффективности реализации инвестиционного проекта</w:t>
      </w:r>
      <w:r w:rsidR="00121582" w:rsidRPr="000C0CA7">
        <w:rPr>
          <w:sz w:val="24"/>
          <w:szCs w:val="24"/>
        </w:rPr>
        <w:t>____________</w:t>
      </w:r>
      <w:r w:rsidRPr="000C0CA7">
        <w:rPr>
          <w:sz w:val="24"/>
          <w:szCs w:val="24"/>
        </w:rPr>
        <w:t xml:space="preserve"> ______</w:t>
      </w:r>
      <w:r w:rsidR="00121582" w:rsidRPr="000C0CA7">
        <w:rPr>
          <w:sz w:val="24"/>
          <w:szCs w:val="24"/>
        </w:rPr>
        <w:t>____________________________________________________________</w:t>
      </w:r>
      <w:r w:rsidRPr="000C0CA7">
        <w:rPr>
          <w:sz w:val="24"/>
          <w:szCs w:val="24"/>
        </w:rPr>
        <w:t xml:space="preserve"> критериям,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     (соответствует/частично </w:t>
      </w:r>
      <w:proofErr w:type="gramStart"/>
      <w:r w:rsidRPr="000C0CA7">
        <w:rPr>
          <w:sz w:val="24"/>
          <w:szCs w:val="24"/>
        </w:rPr>
        <w:t>соответствует</w:t>
      </w:r>
      <w:proofErr w:type="gramEnd"/>
      <w:r w:rsidRPr="000C0CA7">
        <w:rPr>
          <w:sz w:val="24"/>
          <w:szCs w:val="24"/>
        </w:rPr>
        <w:t>/не соответствует)</w:t>
      </w:r>
    </w:p>
    <w:p w:rsidR="004F4BFE" w:rsidRPr="000C0CA7" w:rsidRDefault="004F4BFE" w:rsidP="00121582">
      <w:pPr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установленным </w:t>
      </w:r>
      <w:hyperlink r:id="rId7" w:history="1">
        <w:r w:rsidRPr="000C0CA7">
          <w:rPr>
            <w:rStyle w:val="a6"/>
            <w:color w:val="auto"/>
            <w:sz w:val="24"/>
            <w:szCs w:val="24"/>
          </w:rPr>
          <w:t>частью 5 статьи 13</w:t>
        </w:r>
      </w:hyperlink>
      <w:r w:rsidRPr="000C0CA7">
        <w:rPr>
          <w:sz w:val="24"/>
          <w:szCs w:val="24"/>
        </w:rPr>
        <w:t xml:space="preserve"> Закона Ставропольского края от 01 октября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2007 г.</w:t>
      </w:r>
      <w:r w:rsidR="00121582" w:rsidRPr="000C0CA7">
        <w:rPr>
          <w:sz w:val="24"/>
          <w:szCs w:val="24"/>
        </w:rPr>
        <w:br/>
        <w:t>№</w:t>
      </w:r>
      <w:r w:rsidRPr="000C0CA7">
        <w:rPr>
          <w:sz w:val="24"/>
          <w:szCs w:val="24"/>
        </w:rPr>
        <w:t xml:space="preserve"> 55-кз </w:t>
      </w:r>
      <w:r w:rsidR="00121582" w:rsidRPr="000C0CA7">
        <w:rPr>
          <w:sz w:val="24"/>
          <w:szCs w:val="24"/>
        </w:rPr>
        <w:t>«</w:t>
      </w:r>
      <w:r w:rsidRPr="000C0CA7">
        <w:rPr>
          <w:sz w:val="24"/>
          <w:szCs w:val="24"/>
        </w:rPr>
        <w:t>Об инвестиционной деятельности в Ставропольском крае</w:t>
      </w:r>
      <w:r w:rsidR="00121582" w:rsidRPr="000C0CA7">
        <w:rPr>
          <w:sz w:val="24"/>
          <w:szCs w:val="24"/>
        </w:rPr>
        <w:t>»</w:t>
      </w:r>
      <w:r w:rsidRPr="000C0CA7">
        <w:rPr>
          <w:sz w:val="24"/>
          <w:szCs w:val="24"/>
        </w:rPr>
        <w:t>.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В рамках подготовки настоящего заключения проведен анализ следующих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характеристик инвестиционного проекта: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-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характеристика инвестора (наименование, организационно-правовая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форма, сведения об учредителях и иные сведения);</w:t>
      </w:r>
    </w:p>
    <w:p w:rsidR="004F4BFE" w:rsidRPr="000C0CA7" w:rsidRDefault="00121582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- </w:t>
      </w:r>
      <w:r w:rsidR="004F4BFE" w:rsidRPr="000C0CA7">
        <w:rPr>
          <w:sz w:val="24"/>
          <w:szCs w:val="24"/>
        </w:rPr>
        <w:t>сущность инвестиционного проекта (общая стоимость инвестиционного</w:t>
      </w:r>
      <w:r w:rsidRPr="000C0CA7">
        <w:rPr>
          <w:sz w:val="24"/>
          <w:szCs w:val="24"/>
        </w:rPr>
        <w:t xml:space="preserve"> </w:t>
      </w:r>
      <w:r w:rsidR="004F4BFE" w:rsidRPr="000C0CA7">
        <w:rPr>
          <w:sz w:val="24"/>
          <w:szCs w:val="24"/>
        </w:rPr>
        <w:t xml:space="preserve">проекта, сроки и место </w:t>
      </w:r>
      <w:proofErr w:type="gramStart"/>
      <w:r w:rsidR="004F4BFE" w:rsidRPr="000C0CA7">
        <w:rPr>
          <w:sz w:val="24"/>
          <w:szCs w:val="24"/>
        </w:rPr>
        <w:t>реализации</w:t>
      </w:r>
      <w:proofErr w:type="gramEnd"/>
      <w:r w:rsidR="004F4BFE" w:rsidRPr="000C0CA7">
        <w:rPr>
          <w:sz w:val="24"/>
          <w:szCs w:val="24"/>
        </w:rPr>
        <w:t xml:space="preserve"> и иные сведения);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- характеристика планируемых к производству товаров (работ, услуг);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- основные результаты реализации инвестиционного проекта с указанием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количества создаваемых дополнительных рабочих мест и среднего уровня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заработной платы работников;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- показатели эффективности и срок окупаемости инвестиционного проекта,</w:t>
      </w:r>
      <w:r w:rsidR="00121582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влияние реализации инвестиционного проекта на развитие отрасли.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Осуществление</w:t>
      </w:r>
      <w:r w:rsidR="00121582" w:rsidRPr="000C0CA7">
        <w:rPr>
          <w:sz w:val="24"/>
          <w:szCs w:val="24"/>
        </w:rPr>
        <w:t xml:space="preserve"> капитальных </w:t>
      </w:r>
      <w:r w:rsidRPr="000C0CA7">
        <w:rPr>
          <w:sz w:val="24"/>
          <w:szCs w:val="24"/>
        </w:rPr>
        <w:t>вложений инвестором планируется в течение</w:t>
      </w:r>
      <w:r w:rsidR="006C0053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____ лет от даты заключения инвестиционного соглашения.</w:t>
      </w:r>
    </w:p>
    <w:p w:rsidR="004F4BFE" w:rsidRPr="000C0CA7" w:rsidRDefault="004F4BFE" w:rsidP="006C0053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По результатам проведенного анализа вышеуказанного пакета документов и</w:t>
      </w:r>
      <w:r w:rsidR="006C0053" w:rsidRPr="000C0CA7">
        <w:rPr>
          <w:sz w:val="24"/>
          <w:szCs w:val="24"/>
        </w:rPr>
        <w:t xml:space="preserve"> </w:t>
      </w:r>
      <w:r w:rsidRPr="000C0CA7">
        <w:rPr>
          <w:sz w:val="24"/>
          <w:szCs w:val="24"/>
        </w:rPr>
        <w:t>показателей реализации инвестиционного проекта _______________________</w:t>
      </w:r>
      <w:r w:rsidR="00292998" w:rsidRPr="000C0CA7">
        <w:rPr>
          <w:sz w:val="24"/>
          <w:szCs w:val="24"/>
        </w:rPr>
        <w:t>___________</w:t>
      </w:r>
      <w:r w:rsidR="006C0053" w:rsidRPr="000C0CA7">
        <w:rPr>
          <w:sz w:val="24"/>
          <w:szCs w:val="24"/>
        </w:rPr>
        <w:t xml:space="preserve"> </w:t>
      </w:r>
      <w:r w:rsidR="006C0053" w:rsidRPr="000C0CA7">
        <w:rPr>
          <w:sz w:val="24"/>
          <w:szCs w:val="24"/>
        </w:rPr>
        <w:br/>
      </w:r>
      <w:r w:rsidRPr="000C0CA7">
        <w:rPr>
          <w:sz w:val="24"/>
          <w:szCs w:val="24"/>
        </w:rPr>
        <w:t xml:space="preserve">считает _________________________ заключение </w:t>
      </w:r>
      <w:r w:rsidR="006C0053" w:rsidRPr="000C0CA7">
        <w:rPr>
          <w:sz w:val="24"/>
          <w:szCs w:val="24"/>
        </w:rPr>
        <w:t>администрации города-курорта</w:t>
      </w:r>
      <w:r w:rsidR="006C0053" w:rsidRPr="000C0CA7">
        <w:rPr>
          <w:sz w:val="24"/>
          <w:szCs w:val="24"/>
        </w:rPr>
        <w:br/>
        <w:t xml:space="preserve">                </w:t>
      </w:r>
      <w:r w:rsidRPr="000C0CA7">
        <w:rPr>
          <w:sz w:val="24"/>
          <w:szCs w:val="24"/>
        </w:rPr>
        <w:t>(возможным/невозможным)</w:t>
      </w:r>
    </w:p>
    <w:p w:rsidR="004F4BFE" w:rsidRPr="000C0CA7" w:rsidRDefault="006C0053" w:rsidP="006C0053">
      <w:pPr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Кисловодска </w:t>
      </w:r>
      <w:r w:rsidR="004F4BFE" w:rsidRPr="000C0CA7">
        <w:rPr>
          <w:sz w:val="24"/>
          <w:szCs w:val="24"/>
        </w:rPr>
        <w:t>инвестиционного соглашения с инвестором.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</w:p>
    <w:p w:rsidR="004F4BFE" w:rsidRPr="000C0CA7" w:rsidRDefault="004F4BFE" w:rsidP="006C0053">
      <w:pPr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_______________________________  </w:t>
      </w:r>
      <w:r w:rsidR="006C0053" w:rsidRPr="000C0CA7">
        <w:rPr>
          <w:sz w:val="24"/>
          <w:szCs w:val="24"/>
        </w:rPr>
        <w:t xml:space="preserve">    </w:t>
      </w:r>
      <w:r w:rsidRPr="000C0CA7">
        <w:rPr>
          <w:sz w:val="24"/>
          <w:szCs w:val="24"/>
        </w:rPr>
        <w:t xml:space="preserve"> ______________  </w:t>
      </w:r>
      <w:r w:rsidR="006C0053" w:rsidRPr="000C0CA7">
        <w:rPr>
          <w:sz w:val="24"/>
          <w:szCs w:val="24"/>
        </w:rPr>
        <w:t xml:space="preserve">     </w:t>
      </w:r>
      <w:r w:rsidRPr="000C0CA7">
        <w:rPr>
          <w:sz w:val="24"/>
          <w:szCs w:val="24"/>
        </w:rPr>
        <w:t>_________________________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 xml:space="preserve">       (должность)  </w:t>
      </w:r>
      <w:r w:rsidR="006C0053" w:rsidRPr="000C0CA7">
        <w:rPr>
          <w:sz w:val="24"/>
          <w:szCs w:val="24"/>
        </w:rPr>
        <w:t xml:space="preserve">             </w:t>
      </w:r>
      <w:r w:rsidRPr="000C0CA7">
        <w:rPr>
          <w:sz w:val="24"/>
          <w:szCs w:val="24"/>
        </w:rPr>
        <w:t xml:space="preserve">         </w:t>
      </w:r>
      <w:r w:rsidR="006C0053" w:rsidRPr="000C0CA7">
        <w:rPr>
          <w:sz w:val="24"/>
          <w:szCs w:val="24"/>
        </w:rPr>
        <w:t xml:space="preserve">   </w:t>
      </w:r>
      <w:r w:rsidRPr="000C0CA7">
        <w:rPr>
          <w:sz w:val="24"/>
          <w:szCs w:val="24"/>
        </w:rPr>
        <w:t xml:space="preserve">   (подпись)  </w:t>
      </w:r>
      <w:r w:rsidR="006C0053" w:rsidRPr="000C0CA7">
        <w:rPr>
          <w:sz w:val="24"/>
          <w:szCs w:val="24"/>
        </w:rPr>
        <w:t xml:space="preserve">               </w:t>
      </w:r>
      <w:r w:rsidRPr="000C0CA7">
        <w:rPr>
          <w:sz w:val="24"/>
          <w:szCs w:val="24"/>
        </w:rPr>
        <w:t xml:space="preserve">            (Ф.И.О.)</w:t>
      </w:r>
    </w:p>
    <w:p w:rsidR="004F4BFE" w:rsidRPr="000C0CA7" w:rsidRDefault="004F4BFE" w:rsidP="00BF1B4B">
      <w:pPr>
        <w:ind w:firstLine="709"/>
        <w:jc w:val="both"/>
        <w:rPr>
          <w:sz w:val="24"/>
          <w:szCs w:val="24"/>
        </w:rPr>
      </w:pPr>
      <w:r w:rsidRPr="000C0CA7">
        <w:rPr>
          <w:sz w:val="24"/>
          <w:szCs w:val="24"/>
        </w:rPr>
        <w:t>--------------------------------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  <w:bookmarkStart w:id="7" w:name="P447"/>
      <w:bookmarkEnd w:id="7"/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0C0CA7" w:rsidRPr="000C0CA7" w:rsidTr="00471A65">
        <w:tc>
          <w:tcPr>
            <w:tcW w:w="3366" w:type="dxa"/>
          </w:tcPr>
          <w:p w:rsidR="006C0053" w:rsidRPr="000C0CA7" w:rsidRDefault="006C0053" w:rsidP="00471A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6C0053" w:rsidRPr="000C0CA7" w:rsidRDefault="006C0053" w:rsidP="00471A6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по экономике и инвестициям администрации города-курорта Кисловодска</w:t>
            </w:r>
          </w:p>
          <w:p w:rsidR="006C0053" w:rsidRPr="000C0CA7" w:rsidRDefault="006C0053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4F4BFE" w:rsidRPr="000C0CA7" w:rsidRDefault="004F4BFE" w:rsidP="006C0053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6C0053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8" w:name="P462"/>
      <w:bookmarkEnd w:id="8"/>
      <w:r w:rsidRPr="000C0CA7">
        <w:rPr>
          <w:sz w:val="24"/>
          <w:szCs w:val="24"/>
          <w:lang w:eastAsia="ru-RU"/>
        </w:rPr>
        <w:t>ЗАКЛЮЧЕНИЕ</w:t>
      </w:r>
    </w:p>
    <w:p w:rsidR="004F4BFE" w:rsidRPr="000C0CA7" w:rsidRDefault="00471A65" w:rsidP="006C0053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управления по экономике и инвестициям администрации города-курорта Кисловодска</w:t>
      </w:r>
    </w:p>
    <w:p w:rsidR="004F4BFE" w:rsidRPr="000C0CA7" w:rsidRDefault="004F4BFE" w:rsidP="006C0053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о возможности заключения инвестиционного соглашения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F4BFE" w:rsidRPr="000C0CA7" w:rsidRDefault="004F4BFE" w:rsidP="006C0053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                                           от </w:t>
      </w:r>
      <w:r w:rsidR="006C0053" w:rsidRPr="000C0CA7">
        <w:rPr>
          <w:sz w:val="24"/>
          <w:szCs w:val="24"/>
          <w:lang w:eastAsia="ru-RU"/>
        </w:rPr>
        <w:t>«</w:t>
      </w:r>
      <w:r w:rsidRPr="000C0CA7">
        <w:rPr>
          <w:sz w:val="24"/>
          <w:szCs w:val="24"/>
          <w:lang w:eastAsia="ru-RU"/>
        </w:rPr>
        <w:t>__</w:t>
      </w:r>
      <w:r w:rsidR="006C0053" w:rsidRPr="000C0CA7">
        <w:rPr>
          <w:sz w:val="24"/>
          <w:szCs w:val="24"/>
          <w:lang w:eastAsia="ru-RU"/>
        </w:rPr>
        <w:t>»</w:t>
      </w:r>
      <w:r w:rsidRPr="000C0CA7">
        <w:rPr>
          <w:sz w:val="24"/>
          <w:szCs w:val="24"/>
          <w:lang w:eastAsia="ru-RU"/>
        </w:rPr>
        <w:t>_______ 201__ года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F4BFE" w:rsidRPr="000C0CA7" w:rsidRDefault="00ED2389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>Управлением по экономике и инвестициям администрации города-курорта Кисл</w:t>
      </w:r>
      <w:r w:rsidR="00292998" w:rsidRPr="000C0CA7">
        <w:rPr>
          <w:sz w:val="24"/>
        </w:rPr>
        <w:t>о</w:t>
      </w:r>
      <w:r w:rsidRPr="000C0CA7">
        <w:rPr>
          <w:sz w:val="24"/>
        </w:rPr>
        <w:t>водска</w:t>
      </w:r>
      <w:r w:rsidR="004F4BFE" w:rsidRPr="000C0CA7">
        <w:rPr>
          <w:sz w:val="24"/>
        </w:rPr>
        <w:t xml:space="preserve"> рассмотрен</w:t>
      </w:r>
      <w:r w:rsidR="006C0053" w:rsidRPr="000C0CA7">
        <w:rPr>
          <w:sz w:val="24"/>
        </w:rPr>
        <w:t xml:space="preserve"> </w:t>
      </w:r>
      <w:r w:rsidR="004F4BFE" w:rsidRPr="000C0CA7">
        <w:rPr>
          <w:sz w:val="24"/>
        </w:rPr>
        <w:t xml:space="preserve">пакет документов, предусмотренный </w:t>
      </w:r>
      <w:hyperlink r:id="rId8" w:history="1">
        <w:r w:rsidR="004F4BFE" w:rsidRPr="000C0CA7">
          <w:rPr>
            <w:rStyle w:val="a6"/>
            <w:color w:val="auto"/>
            <w:sz w:val="24"/>
          </w:rPr>
          <w:t>пунктом 3</w:t>
        </w:r>
      </w:hyperlink>
      <w:r w:rsidR="004F4BFE" w:rsidRPr="000C0CA7">
        <w:rPr>
          <w:sz w:val="24"/>
        </w:rPr>
        <w:t xml:space="preserve"> Порядка </w:t>
      </w:r>
      <w:r w:rsidR="004F4BFE" w:rsidRPr="000C0CA7">
        <w:rPr>
          <w:sz w:val="24"/>
        </w:rPr>
        <w:lastRenderedPageBreak/>
        <w:t>заключения, мониторинга</w:t>
      </w:r>
      <w:r w:rsidR="006C0053" w:rsidRPr="000C0CA7">
        <w:rPr>
          <w:sz w:val="24"/>
        </w:rPr>
        <w:t xml:space="preserve"> </w:t>
      </w:r>
      <w:r w:rsidR="004F4BFE" w:rsidRPr="000C0CA7">
        <w:rPr>
          <w:sz w:val="24"/>
        </w:rPr>
        <w:t>хода реализации и расторжения инвестиционного соглашения, утвержденного</w:t>
      </w:r>
      <w:r w:rsidR="006C0053" w:rsidRPr="000C0CA7">
        <w:rPr>
          <w:sz w:val="24"/>
        </w:rPr>
        <w:t xml:space="preserve"> </w:t>
      </w:r>
      <w:r w:rsidR="004F4BFE" w:rsidRPr="000C0CA7">
        <w:rPr>
          <w:sz w:val="24"/>
        </w:rPr>
        <w:t xml:space="preserve">постановлением </w:t>
      </w:r>
      <w:r w:rsidR="00A36648" w:rsidRPr="000C0CA7">
        <w:rPr>
          <w:sz w:val="24"/>
        </w:rPr>
        <w:t xml:space="preserve">администрации города-курорта Кисловодска </w:t>
      </w:r>
      <w:r w:rsidR="004F4BFE" w:rsidRPr="000C0CA7">
        <w:rPr>
          <w:sz w:val="24"/>
        </w:rPr>
        <w:t xml:space="preserve">от </w:t>
      </w:r>
      <w:r w:rsidR="00471A65" w:rsidRPr="000C0CA7">
        <w:rPr>
          <w:sz w:val="24"/>
        </w:rPr>
        <w:t xml:space="preserve">21.03.2019 </w:t>
      </w:r>
      <w:r w:rsidR="00A36648" w:rsidRPr="000C0CA7">
        <w:rPr>
          <w:sz w:val="24"/>
        </w:rPr>
        <w:t>№</w:t>
      </w:r>
      <w:r w:rsidR="004F4BFE" w:rsidRPr="000C0CA7">
        <w:rPr>
          <w:sz w:val="24"/>
        </w:rPr>
        <w:t xml:space="preserve"> </w:t>
      </w:r>
      <w:r w:rsidR="00471A65" w:rsidRPr="000C0CA7">
        <w:rPr>
          <w:sz w:val="24"/>
        </w:rPr>
        <w:t xml:space="preserve">301 </w:t>
      </w:r>
      <w:r w:rsidR="004F4BFE" w:rsidRPr="000C0CA7">
        <w:rPr>
          <w:sz w:val="24"/>
        </w:rPr>
        <w:t>(далее - пакет документов), _______________________________________</w:t>
      </w:r>
      <w:r w:rsidR="00A36648" w:rsidRPr="000C0CA7">
        <w:rPr>
          <w:sz w:val="24"/>
        </w:rPr>
        <w:t>_______________________</w:t>
      </w:r>
      <w:r w:rsidR="004F4BFE" w:rsidRPr="000C0CA7">
        <w:rPr>
          <w:sz w:val="24"/>
        </w:rPr>
        <w:t>(далее - инвестор),</w:t>
      </w:r>
    </w:p>
    <w:p w:rsidR="004F4BFE" w:rsidRPr="000C0CA7" w:rsidRDefault="004F4BFE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 xml:space="preserve"> </w:t>
      </w:r>
      <w:r w:rsidR="00A36648" w:rsidRPr="000C0CA7">
        <w:rPr>
          <w:sz w:val="24"/>
        </w:rPr>
        <w:t xml:space="preserve">   </w:t>
      </w:r>
      <w:r w:rsidRPr="000C0CA7">
        <w:rPr>
          <w:sz w:val="24"/>
        </w:rPr>
        <w:t xml:space="preserve">         (указать наименование заявителя)</w:t>
      </w:r>
    </w:p>
    <w:p w:rsidR="00292998" w:rsidRPr="000C0CA7" w:rsidRDefault="004F4BFE" w:rsidP="00A36648">
      <w:pPr>
        <w:jc w:val="both"/>
        <w:rPr>
          <w:sz w:val="24"/>
        </w:rPr>
      </w:pPr>
      <w:r w:rsidRPr="000C0CA7">
        <w:rPr>
          <w:sz w:val="24"/>
        </w:rPr>
        <w:t xml:space="preserve">претендующего на заключение инвестиционного соглашения с </w:t>
      </w:r>
      <w:r w:rsidR="00A36648" w:rsidRPr="000C0CA7">
        <w:rPr>
          <w:sz w:val="24"/>
        </w:rPr>
        <w:t xml:space="preserve">администрацией города-курорта Кисловодска </w:t>
      </w:r>
      <w:r w:rsidRPr="000C0CA7">
        <w:rPr>
          <w:sz w:val="24"/>
        </w:rPr>
        <w:t>для реализации инвестиционного проекта_______________</w:t>
      </w:r>
      <w:r w:rsidR="00292998" w:rsidRPr="000C0CA7">
        <w:rPr>
          <w:sz w:val="24"/>
        </w:rPr>
        <w:t>________</w:t>
      </w:r>
    </w:p>
    <w:p w:rsidR="004F4BFE" w:rsidRPr="000C0CA7" w:rsidRDefault="004F4BFE" w:rsidP="00A36648">
      <w:pPr>
        <w:jc w:val="both"/>
        <w:rPr>
          <w:sz w:val="24"/>
        </w:rPr>
      </w:pPr>
      <w:r w:rsidRPr="000C0CA7">
        <w:rPr>
          <w:sz w:val="24"/>
        </w:rPr>
        <w:t>_____________________________________________________</w:t>
      </w:r>
      <w:r w:rsidR="00292998" w:rsidRPr="000C0CA7">
        <w:rPr>
          <w:sz w:val="24"/>
        </w:rPr>
        <w:t>______________________</w:t>
      </w:r>
      <w:r w:rsidRPr="000C0CA7">
        <w:rPr>
          <w:sz w:val="24"/>
        </w:rPr>
        <w:t>__</w:t>
      </w:r>
    </w:p>
    <w:p w:rsidR="004F4BFE" w:rsidRPr="000C0CA7" w:rsidRDefault="004F4BFE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 xml:space="preserve">          </w:t>
      </w:r>
      <w:r w:rsidR="00A36648" w:rsidRPr="000C0CA7">
        <w:rPr>
          <w:sz w:val="24"/>
        </w:rPr>
        <w:t xml:space="preserve">   </w:t>
      </w:r>
      <w:r w:rsidRPr="000C0CA7">
        <w:rPr>
          <w:sz w:val="24"/>
        </w:rPr>
        <w:t xml:space="preserve">    (указать наименование инвестиционного проекта)</w:t>
      </w:r>
    </w:p>
    <w:p w:rsidR="004F4BFE" w:rsidRPr="000C0CA7" w:rsidRDefault="004F4BFE" w:rsidP="00A36648">
      <w:pPr>
        <w:jc w:val="both"/>
        <w:rPr>
          <w:sz w:val="24"/>
        </w:rPr>
      </w:pPr>
      <w:r w:rsidRPr="000C0CA7">
        <w:rPr>
          <w:sz w:val="24"/>
        </w:rPr>
        <w:t>________________________</w:t>
      </w:r>
      <w:r w:rsidR="00A36648" w:rsidRPr="000C0CA7">
        <w:rPr>
          <w:sz w:val="24"/>
        </w:rPr>
        <w:t>_____</w:t>
      </w:r>
      <w:r w:rsidRPr="000C0CA7">
        <w:rPr>
          <w:sz w:val="24"/>
        </w:rPr>
        <w:t>__________________ (далее - инвестиционный проект).</w:t>
      </w:r>
    </w:p>
    <w:p w:rsidR="004F4BFE" w:rsidRPr="000C0CA7" w:rsidRDefault="00A36648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>В</w:t>
      </w:r>
      <w:r w:rsidR="004F4BFE" w:rsidRPr="000C0CA7">
        <w:rPr>
          <w:sz w:val="24"/>
        </w:rPr>
        <w:t xml:space="preserve"> рамках подготовки настоящего заключения проведен анализ следующих</w:t>
      </w:r>
      <w:r w:rsidRPr="000C0CA7">
        <w:rPr>
          <w:sz w:val="24"/>
        </w:rPr>
        <w:t xml:space="preserve"> </w:t>
      </w:r>
      <w:r w:rsidR="004F4BFE" w:rsidRPr="000C0CA7">
        <w:rPr>
          <w:sz w:val="24"/>
        </w:rPr>
        <w:t>показателей реализации инвестиционного проекта (далее - показатели):</w:t>
      </w:r>
    </w:p>
    <w:p w:rsidR="004F4BFE" w:rsidRPr="000C0CA7" w:rsidRDefault="004F4BFE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 xml:space="preserve">соответствие инвестиционного проекта </w:t>
      </w:r>
      <w:r w:rsidR="00A36648" w:rsidRPr="000C0CA7">
        <w:rPr>
          <w:sz w:val="24"/>
        </w:rPr>
        <w:t xml:space="preserve">приоритетным </w:t>
      </w:r>
      <w:r w:rsidRPr="000C0CA7">
        <w:rPr>
          <w:sz w:val="24"/>
        </w:rPr>
        <w:t>направлениям</w:t>
      </w:r>
      <w:r w:rsidR="00A36648" w:rsidRPr="000C0CA7">
        <w:rPr>
          <w:sz w:val="24"/>
        </w:rPr>
        <w:t xml:space="preserve"> </w:t>
      </w:r>
      <w:r w:rsidRPr="000C0CA7">
        <w:rPr>
          <w:sz w:val="24"/>
        </w:rPr>
        <w:t xml:space="preserve">инвестиционной деятельности на территории </w:t>
      </w:r>
      <w:r w:rsidR="00A36648" w:rsidRPr="000C0CA7">
        <w:rPr>
          <w:sz w:val="24"/>
        </w:rPr>
        <w:t>города-курорта Кисловодска</w:t>
      </w:r>
      <w:r w:rsidRPr="000C0CA7">
        <w:rPr>
          <w:sz w:val="24"/>
        </w:rPr>
        <w:t xml:space="preserve"> на _______</w:t>
      </w:r>
      <w:r w:rsidR="00A36648" w:rsidRPr="000C0CA7">
        <w:rPr>
          <w:sz w:val="24"/>
        </w:rPr>
        <w:t xml:space="preserve"> </w:t>
      </w:r>
      <w:r w:rsidRPr="000C0CA7">
        <w:rPr>
          <w:sz w:val="24"/>
        </w:rPr>
        <w:t>год;</w:t>
      </w:r>
    </w:p>
    <w:p w:rsidR="004F4BFE" w:rsidRPr="000C0CA7" w:rsidRDefault="004F4BFE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>источники финансирования инвестиционного проекта с указанием структуры;</w:t>
      </w:r>
    </w:p>
    <w:p w:rsidR="004F4BFE" w:rsidRPr="000C0CA7" w:rsidRDefault="004F4BFE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>планируемые финансовые результаты реализации инвестиционного проекта;</w:t>
      </w:r>
    </w:p>
    <w:p w:rsidR="004F4BFE" w:rsidRPr="000C0CA7" w:rsidRDefault="004F4BFE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>анализ системы сбыта готовой продукции (товаров, работ, услуг),</w:t>
      </w:r>
      <w:r w:rsidR="00A36648" w:rsidRPr="000C0CA7">
        <w:rPr>
          <w:sz w:val="24"/>
        </w:rPr>
        <w:t xml:space="preserve"> </w:t>
      </w:r>
      <w:r w:rsidRPr="000C0CA7">
        <w:rPr>
          <w:sz w:val="24"/>
        </w:rPr>
        <w:t>производимой в результате реализации инвестиционного проекта;</w:t>
      </w:r>
    </w:p>
    <w:p w:rsidR="004F4BFE" w:rsidRPr="000C0CA7" w:rsidRDefault="004F4BFE" w:rsidP="006C0053">
      <w:pPr>
        <w:ind w:firstLine="709"/>
        <w:jc w:val="both"/>
        <w:rPr>
          <w:sz w:val="24"/>
        </w:rPr>
      </w:pPr>
      <w:r w:rsidRPr="000C0CA7">
        <w:rPr>
          <w:sz w:val="24"/>
        </w:rPr>
        <w:t xml:space="preserve">обоснование возможности </w:t>
      </w:r>
      <w:r w:rsidR="00292998" w:rsidRPr="000C0CA7">
        <w:rPr>
          <w:sz w:val="24"/>
        </w:rPr>
        <w:t>муниципальной</w:t>
      </w:r>
      <w:r w:rsidRPr="000C0CA7">
        <w:rPr>
          <w:sz w:val="24"/>
        </w:rPr>
        <w:t xml:space="preserve"> поддержки инвестиционного</w:t>
      </w:r>
      <w:r w:rsidR="00A36648" w:rsidRPr="000C0CA7">
        <w:rPr>
          <w:sz w:val="24"/>
        </w:rPr>
        <w:t xml:space="preserve"> </w:t>
      </w:r>
      <w:r w:rsidRPr="000C0CA7">
        <w:rPr>
          <w:sz w:val="24"/>
        </w:rPr>
        <w:t>проекта.</w:t>
      </w:r>
    </w:p>
    <w:p w:rsidR="00A36648" w:rsidRPr="000C0CA7" w:rsidRDefault="004F4BFE" w:rsidP="00A36648">
      <w:pPr>
        <w:ind w:firstLine="709"/>
        <w:jc w:val="both"/>
        <w:rPr>
          <w:sz w:val="24"/>
        </w:rPr>
      </w:pPr>
      <w:r w:rsidRPr="000C0CA7">
        <w:rPr>
          <w:sz w:val="24"/>
        </w:rPr>
        <w:t>По результатам проведенного анализа вышеуказанных пакета документов и</w:t>
      </w:r>
      <w:r w:rsidR="00A36648" w:rsidRPr="000C0CA7">
        <w:rPr>
          <w:sz w:val="24"/>
        </w:rPr>
        <w:t xml:space="preserve"> </w:t>
      </w:r>
      <w:r w:rsidRPr="000C0CA7">
        <w:rPr>
          <w:sz w:val="24"/>
        </w:rPr>
        <w:t xml:space="preserve">показателей </w:t>
      </w:r>
      <w:r w:rsidR="00A36648" w:rsidRPr="000C0CA7">
        <w:rPr>
          <w:sz w:val="24"/>
        </w:rPr>
        <w:t xml:space="preserve">управление по экономике и инвестициям администрации города-курорта Кисловодска </w:t>
      </w:r>
      <w:r w:rsidRPr="000C0CA7">
        <w:rPr>
          <w:sz w:val="24"/>
        </w:rPr>
        <w:t>считает _______</w:t>
      </w:r>
      <w:r w:rsidR="00A36648" w:rsidRPr="000C0CA7">
        <w:rPr>
          <w:sz w:val="24"/>
        </w:rPr>
        <w:t>____________________</w:t>
      </w:r>
      <w:r w:rsidRPr="000C0CA7">
        <w:rPr>
          <w:sz w:val="24"/>
        </w:rPr>
        <w:t xml:space="preserve">__ заключение </w:t>
      </w:r>
      <w:r w:rsidR="00A36648" w:rsidRPr="000C0CA7">
        <w:rPr>
          <w:sz w:val="24"/>
        </w:rPr>
        <w:t xml:space="preserve">администрации </w:t>
      </w:r>
      <w:r w:rsidR="00A36648" w:rsidRPr="000C0CA7">
        <w:rPr>
          <w:sz w:val="24"/>
        </w:rPr>
        <w:br/>
        <w:t xml:space="preserve">                                           (возможным/невозможным)</w:t>
      </w:r>
    </w:p>
    <w:p w:rsidR="004F4BFE" w:rsidRPr="000C0CA7" w:rsidRDefault="00A36648" w:rsidP="00A36648">
      <w:pPr>
        <w:jc w:val="both"/>
        <w:rPr>
          <w:sz w:val="24"/>
        </w:rPr>
      </w:pPr>
      <w:r w:rsidRPr="000C0CA7">
        <w:rPr>
          <w:sz w:val="24"/>
        </w:rPr>
        <w:t>города-курорта Кисловодска</w:t>
      </w:r>
      <w:r w:rsidR="004F4BFE" w:rsidRPr="000C0CA7">
        <w:rPr>
          <w:sz w:val="24"/>
        </w:rPr>
        <w:t xml:space="preserve"> инвестиционного соглашения с инвестором в целях</w:t>
      </w:r>
      <w:r w:rsidRPr="000C0CA7">
        <w:rPr>
          <w:sz w:val="24"/>
        </w:rPr>
        <w:t xml:space="preserve"> </w:t>
      </w:r>
      <w:r w:rsidR="004F4BFE" w:rsidRPr="000C0CA7">
        <w:rPr>
          <w:sz w:val="24"/>
        </w:rPr>
        <w:t>реализации инвестиционного проекта.</w:t>
      </w:r>
    </w:p>
    <w:p w:rsidR="004F4BFE" w:rsidRPr="000C0CA7" w:rsidRDefault="004F4BFE" w:rsidP="006C0053">
      <w:pPr>
        <w:jc w:val="both"/>
        <w:rPr>
          <w:sz w:val="24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_______________________________ </w:t>
      </w:r>
      <w:r w:rsidR="00A36648" w:rsidRPr="000C0CA7">
        <w:rPr>
          <w:sz w:val="24"/>
          <w:szCs w:val="24"/>
          <w:lang w:eastAsia="ru-RU"/>
        </w:rPr>
        <w:t xml:space="preserve">    </w:t>
      </w:r>
      <w:r w:rsidRPr="000C0CA7">
        <w:rPr>
          <w:sz w:val="24"/>
          <w:szCs w:val="24"/>
          <w:lang w:eastAsia="ru-RU"/>
        </w:rPr>
        <w:t xml:space="preserve">  ______________ </w:t>
      </w:r>
      <w:r w:rsidR="00A36648" w:rsidRPr="000C0CA7">
        <w:rPr>
          <w:sz w:val="24"/>
          <w:szCs w:val="24"/>
          <w:lang w:eastAsia="ru-RU"/>
        </w:rPr>
        <w:t xml:space="preserve">     </w:t>
      </w:r>
      <w:r w:rsidRPr="000C0CA7">
        <w:rPr>
          <w:sz w:val="24"/>
          <w:szCs w:val="24"/>
          <w:lang w:eastAsia="ru-RU"/>
        </w:rPr>
        <w:t xml:space="preserve"> _________________________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</w:t>
      </w:r>
      <w:r w:rsidR="00A36648" w:rsidRPr="000C0CA7">
        <w:rPr>
          <w:sz w:val="24"/>
          <w:szCs w:val="24"/>
          <w:lang w:eastAsia="ru-RU"/>
        </w:rPr>
        <w:t xml:space="preserve">     </w:t>
      </w:r>
      <w:r w:rsidRPr="000C0CA7">
        <w:rPr>
          <w:sz w:val="24"/>
          <w:szCs w:val="24"/>
          <w:lang w:eastAsia="ru-RU"/>
        </w:rPr>
        <w:t xml:space="preserve">      (должность)       </w:t>
      </w:r>
      <w:r w:rsidR="00A36648" w:rsidRPr="000C0CA7">
        <w:rPr>
          <w:sz w:val="24"/>
          <w:szCs w:val="24"/>
          <w:lang w:eastAsia="ru-RU"/>
        </w:rPr>
        <w:t xml:space="preserve">                </w:t>
      </w:r>
      <w:r w:rsidRPr="000C0CA7">
        <w:rPr>
          <w:sz w:val="24"/>
          <w:szCs w:val="24"/>
          <w:lang w:eastAsia="ru-RU"/>
        </w:rPr>
        <w:t xml:space="preserve">       (подпись)          </w:t>
      </w:r>
      <w:r w:rsidR="00A36648" w:rsidRPr="000C0CA7">
        <w:rPr>
          <w:sz w:val="24"/>
          <w:szCs w:val="24"/>
          <w:lang w:eastAsia="ru-RU"/>
        </w:rPr>
        <w:t xml:space="preserve">                  </w:t>
      </w:r>
      <w:r w:rsidRPr="000C0CA7">
        <w:rPr>
          <w:sz w:val="24"/>
          <w:szCs w:val="24"/>
          <w:lang w:eastAsia="ru-RU"/>
        </w:rPr>
        <w:t xml:space="preserve">    (Ф.И.О.)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0C0CA7" w:rsidRPr="000C0CA7" w:rsidTr="00471A65">
        <w:tc>
          <w:tcPr>
            <w:tcW w:w="3366" w:type="dxa"/>
          </w:tcPr>
          <w:p w:rsidR="009F6D29" w:rsidRPr="000C0CA7" w:rsidRDefault="009F6D29" w:rsidP="00471A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9F6D29" w:rsidRPr="000C0CA7" w:rsidRDefault="009F6D29" w:rsidP="00471A6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по экономике и инвестициям администрации города-курорта Кисловодска</w:t>
            </w:r>
          </w:p>
          <w:p w:rsidR="009F6D29" w:rsidRPr="000C0CA7" w:rsidRDefault="009F6D29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9" w:name="P514"/>
      <w:bookmarkEnd w:id="9"/>
      <w:r w:rsidRPr="000C0CA7">
        <w:rPr>
          <w:sz w:val="24"/>
          <w:szCs w:val="24"/>
          <w:lang w:eastAsia="ru-RU"/>
        </w:rPr>
        <w:t>ЗАКЛЮЧЕНИЕ</w:t>
      </w:r>
    </w:p>
    <w:p w:rsidR="004F4BFE" w:rsidRPr="000C0CA7" w:rsidRDefault="00292998" w:rsidP="009F6D29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финансового управления администрации города-курорта Кисловодска</w:t>
      </w:r>
      <w:r w:rsidR="004F4BFE" w:rsidRPr="000C0CA7">
        <w:rPr>
          <w:sz w:val="24"/>
          <w:szCs w:val="24"/>
          <w:lang w:eastAsia="ru-RU"/>
        </w:rPr>
        <w:t xml:space="preserve"> о возможности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заключения инвестиционного соглашения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         </w:t>
      </w:r>
      <w:r w:rsidR="009F6D29" w:rsidRPr="000C0CA7">
        <w:rPr>
          <w:sz w:val="24"/>
          <w:szCs w:val="24"/>
          <w:lang w:eastAsia="ru-RU"/>
        </w:rPr>
        <w:t xml:space="preserve">                            от «</w:t>
      </w:r>
      <w:r w:rsidRPr="000C0CA7">
        <w:rPr>
          <w:sz w:val="24"/>
          <w:szCs w:val="24"/>
          <w:lang w:eastAsia="ru-RU"/>
        </w:rPr>
        <w:t>___</w:t>
      </w:r>
      <w:r w:rsidR="009F6D29" w:rsidRPr="000C0CA7">
        <w:rPr>
          <w:sz w:val="24"/>
          <w:szCs w:val="24"/>
          <w:lang w:eastAsia="ru-RU"/>
        </w:rPr>
        <w:t>»</w:t>
      </w:r>
      <w:r w:rsidRPr="000C0CA7">
        <w:rPr>
          <w:sz w:val="24"/>
          <w:szCs w:val="24"/>
          <w:lang w:eastAsia="ru-RU"/>
        </w:rPr>
        <w:t>____________ 201__ года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292998" w:rsidRPr="000C0CA7" w:rsidRDefault="009F6D29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Финансовым управлением города-курорта Кисловодска</w:t>
      </w:r>
      <w:r w:rsidR="004F4BFE" w:rsidRPr="000C0CA7">
        <w:rPr>
          <w:sz w:val="24"/>
          <w:szCs w:val="24"/>
          <w:lang w:eastAsia="ru-RU"/>
        </w:rPr>
        <w:t xml:space="preserve"> рассмотрен пакет</w:t>
      </w:r>
      <w:r w:rsidRPr="000C0CA7">
        <w:rPr>
          <w:sz w:val="24"/>
          <w:szCs w:val="24"/>
          <w:lang w:eastAsia="ru-RU"/>
        </w:rPr>
        <w:t xml:space="preserve"> </w:t>
      </w:r>
      <w:r w:rsidR="004F4BFE" w:rsidRPr="000C0CA7">
        <w:rPr>
          <w:sz w:val="24"/>
          <w:szCs w:val="24"/>
          <w:lang w:eastAsia="ru-RU"/>
        </w:rPr>
        <w:t xml:space="preserve">документов, </w:t>
      </w:r>
      <w:r w:rsidRPr="000C0CA7">
        <w:rPr>
          <w:sz w:val="24"/>
          <w:szCs w:val="24"/>
          <w:lang w:eastAsia="ru-RU"/>
        </w:rPr>
        <w:t>п</w:t>
      </w:r>
      <w:r w:rsidR="004F4BFE" w:rsidRPr="000C0CA7">
        <w:rPr>
          <w:sz w:val="24"/>
          <w:szCs w:val="24"/>
          <w:lang w:eastAsia="ru-RU"/>
        </w:rPr>
        <w:t xml:space="preserve">редусмотренный </w:t>
      </w:r>
      <w:hyperlink r:id="rId9" w:history="1">
        <w:r w:rsidR="004F4BFE" w:rsidRPr="000C0CA7">
          <w:rPr>
            <w:sz w:val="24"/>
            <w:szCs w:val="24"/>
            <w:lang w:eastAsia="ru-RU"/>
          </w:rPr>
          <w:t>подпунктами</w:t>
        </w:r>
        <w:r w:rsidRPr="000C0CA7">
          <w:rPr>
            <w:sz w:val="24"/>
            <w:szCs w:val="24"/>
            <w:lang w:eastAsia="ru-RU"/>
          </w:rPr>
          <w:t xml:space="preserve"> </w:t>
        </w:r>
        <w:r w:rsidR="004F4BFE" w:rsidRPr="000C0CA7">
          <w:rPr>
            <w:sz w:val="24"/>
            <w:szCs w:val="24"/>
            <w:lang w:eastAsia="ru-RU"/>
          </w:rPr>
          <w:t>12</w:t>
        </w:r>
      </w:hyperlink>
      <w:r w:rsidR="004F4BFE" w:rsidRPr="000C0CA7">
        <w:rPr>
          <w:sz w:val="24"/>
          <w:szCs w:val="24"/>
          <w:lang w:eastAsia="ru-RU"/>
        </w:rPr>
        <w:t xml:space="preserve"> - </w:t>
      </w:r>
      <w:hyperlink r:id="rId10" w:history="1">
        <w:r w:rsidR="004F4BFE" w:rsidRPr="000C0CA7">
          <w:rPr>
            <w:sz w:val="24"/>
            <w:szCs w:val="24"/>
            <w:lang w:eastAsia="ru-RU"/>
          </w:rPr>
          <w:t>14 пункта 3</w:t>
        </w:r>
      </w:hyperlink>
      <w:r w:rsidR="004F4BFE" w:rsidRPr="000C0CA7">
        <w:rPr>
          <w:sz w:val="24"/>
          <w:szCs w:val="24"/>
          <w:lang w:eastAsia="ru-RU"/>
        </w:rPr>
        <w:t xml:space="preserve"> Порядка</w:t>
      </w:r>
      <w:r w:rsidRPr="000C0CA7">
        <w:rPr>
          <w:sz w:val="24"/>
          <w:szCs w:val="24"/>
          <w:lang w:eastAsia="ru-RU"/>
        </w:rPr>
        <w:t xml:space="preserve"> </w:t>
      </w:r>
      <w:r w:rsidR="004F4BFE" w:rsidRPr="000C0CA7">
        <w:rPr>
          <w:sz w:val="24"/>
          <w:szCs w:val="24"/>
          <w:lang w:eastAsia="ru-RU"/>
        </w:rPr>
        <w:t>заключения, мониторинга хода реализации и расторжения инвестиционного</w:t>
      </w:r>
      <w:r w:rsidRPr="000C0CA7">
        <w:rPr>
          <w:sz w:val="24"/>
          <w:szCs w:val="24"/>
          <w:lang w:eastAsia="ru-RU"/>
        </w:rPr>
        <w:t xml:space="preserve"> </w:t>
      </w:r>
      <w:r w:rsidR="004F4BFE" w:rsidRPr="000C0CA7">
        <w:rPr>
          <w:sz w:val="24"/>
          <w:szCs w:val="24"/>
          <w:lang w:eastAsia="ru-RU"/>
        </w:rPr>
        <w:t xml:space="preserve">соглашения, утвержденного постановлением </w:t>
      </w:r>
      <w:r w:rsidRPr="000C0CA7">
        <w:rPr>
          <w:sz w:val="24"/>
          <w:szCs w:val="24"/>
          <w:lang w:eastAsia="ru-RU"/>
        </w:rPr>
        <w:t xml:space="preserve">администрации города-курорта Кисловодска </w:t>
      </w:r>
      <w:r w:rsidR="00292998" w:rsidRPr="000C0CA7">
        <w:rPr>
          <w:sz w:val="24"/>
          <w:szCs w:val="24"/>
          <w:lang w:eastAsia="ru-RU"/>
        </w:rPr>
        <w:br/>
      </w:r>
      <w:r w:rsidRPr="000C0CA7">
        <w:rPr>
          <w:sz w:val="24"/>
          <w:szCs w:val="24"/>
          <w:lang w:eastAsia="ru-RU"/>
        </w:rPr>
        <w:t xml:space="preserve">от </w:t>
      </w:r>
      <w:r w:rsidR="00292998" w:rsidRPr="000C0CA7">
        <w:rPr>
          <w:sz w:val="24"/>
          <w:szCs w:val="24"/>
          <w:lang w:eastAsia="ru-RU"/>
        </w:rPr>
        <w:t xml:space="preserve">21.03.2019 </w:t>
      </w:r>
      <w:r w:rsidRPr="000C0CA7">
        <w:rPr>
          <w:sz w:val="24"/>
          <w:szCs w:val="24"/>
          <w:lang w:eastAsia="ru-RU"/>
        </w:rPr>
        <w:t>№</w:t>
      </w:r>
      <w:r w:rsidR="00292998" w:rsidRPr="000C0CA7">
        <w:rPr>
          <w:sz w:val="24"/>
          <w:szCs w:val="24"/>
          <w:lang w:eastAsia="ru-RU"/>
        </w:rPr>
        <w:t xml:space="preserve"> 301</w:t>
      </w:r>
      <w:r w:rsidR="004F4BFE" w:rsidRPr="000C0CA7">
        <w:rPr>
          <w:sz w:val="24"/>
          <w:szCs w:val="24"/>
          <w:lang w:eastAsia="ru-RU"/>
        </w:rPr>
        <w:t xml:space="preserve"> (далее - пакет документов),</w:t>
      </w:r>
      <w:r w:rsidR="000857C8" w:rsidRPr="000C0CA7">
        <w:rPr>
          <w:sz w:val="24"/>
          <w:szCs w:val="24"/>
          <w:lang w:eastAsia="ru-RU"/>
        </w:rPr>
        <w:t>_____________</w:t>
      </w:r>
      <w:r w:rsidR="00292998" w:rsidRPr="000C0CA7">
        <w:rPr>
          <w:sz w:val="24"/>
          <w:szCs w:val="24"/>
          <w:lang w:eastAsia="ru-RU"/>
        </w:rPr>
        <w:t>___________</w:t>
      </w:r>
      <w:r w:rsidR="000857C8" w:rsidRPr="000C0CA7">
        <w:rPr>
          <w:sz w:val="24"/>
          <w:szCs w:val="24"/>
          <w:lang w:eastAsia="ru-RU"/>
        </w:rPr>
        <w:t>____________</w:t>
      </w:r>
    </w:p>
    <w:p w:rsidR="004F4BFE" w:rsidRPr="000C0CA7" w:rsidRDefault="000857C8" w:rsidP="0029299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___________________________________</w:t>
      </w:r>
      <w:r w:rsidR="004F4BFE" w:rsidRPr="000C0CA7">
        <w:rPr>
          <w:sz w:val="24"/>
          <w:szCs w:val="24"/>
          <w:lang w:eastAsia="ru-RU"/>
        </w:rPr>
        <w:t>_________</w:t>
      </w:r>
      <w:r w:rsidRPr="000C0CA7">
        <w:rPr>
          <w:sz w:val="24"/>
          <w:szCs w:val="24"/>
          <w:lang w:eastAsia="ru-RU"/>
        </w:rPr>
        <w:t>_________________(далее - инвестор),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              (указать наименование заявителя)</w:t>
      </w:r>
    </w:p>
    <w:p w:rsidR="004F4BFE" w:rsidRPr="000C0CA7" w:rsidRDefault="004F4BFE" w:rsidP="000857C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lastRenderedPageBreak/>
        <w:t>претендующего на заключение инвестиционного соглашения</w:t>
      </w:r>
      <w:r w:rsidR="000857C8" w:rsidRPr="000C0CA7">
        <w:rPr>
          <w:sz w:val="24"/>
          <w:szCs w:val="24"/>
          <w:lang w:eastAsia="ru-RU"/>
        </w:rPr>
        <w:t xml:space="preserve"> с администрацией города-курорта Кисловодска</w:t>
      </w:r>
      <w:r w:rsidRPr="000C0CA7">
        <w:rPr>
          <w:sz w:val="24"/>
          <w:szCs w:val="24"/>
          <w:lang w:eastAsia="ru-RU"/>
        </w:rPr>
        <w:t xml:space="preserve"> для реализации инвестиционного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>проекта</w:t>
      </w:r>
      <w:r w:rsidR="000857C8" w:rsidRPr="000C0CA7">
        <w:rPr>
          <w:sz w:val="24"/>
          <w:szCs w:val="24"/>
          <w:lang w:eastAsia="ru-RU"/>
        </w:rPr>
        <w:t>_______________________</w:t>
      </w:r>
      <w:r w:rsidRPr="000C0CA7">
        <w:rPr>
          <w:sz w:val="24"/>
          <w:szCs w:val="24"/>
          <w:lang w:eastAsia="ru-RU"/>
        </w:rPr>
        <w:t xml:space="preserve"> </w:t>
      </w:r>
      <w:r w:rsidR="000857C8" w:rsidRPr="000C0CA7">
        <w:rPr>
          <w:sz w:val="24"/>
          <w:szCs w:val="24"/>
          <w:lang w:eastAsia="ru-RU"/>
        </w:rPr>
        <w:t>______________________________________________</w:t>
      </w:r>
      <w:r w:rsidRPr="000C0CA7">
        <w:rPr>
          <w:sz w:val="24"/>
          <w:szCs w:val="24"/>
          <w:lang w:eastAsia="ru-RU"/>
        </w:rPr>
        <w:t>__ (далее - инвестиционный проект).</w:t>
      </w:r>
    </w:p>
    <w:p w:rsidR="004F4BFE" w:rsidRPr="000C0CA7" w:rsidRDefault="000857C8" w:rsidP="000857C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</w:t>
      </w:r>
      <w:r w:rsidR="004F4BFE" w:rsidRPr="000C0CA7">
        <w:rPr>
          <w:sz w:val="24"/>
          <w:szCs w:val="24"/>
          <w:lang w:eastAsia="ru-RU"/>
        </w:rPr>
        <w:t>(указать наименование инвестиционного проекта)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В рамках подготовки настоящего заключения проведен анализ следующих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>показателей реализации инвестиционного проекта (далее - показатели):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планируемые налоговые платежи в бюджеты всех уровней бюджетной системы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>Российской Федерации за период реализации инвестиционного проекта с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>разбивкой по видам налогов;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планируемые налоговые платежи в бюджет Ставропольского края и местный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 xml:space="preserve">бюджет </w:t>
      </w:r>
      <w:r w:rsidR="003459C6" w:rsidRPr="000C0CA7">
        <w:rPr>
          <w:sz w:val="24"/>
          <w:szCs w:val="24"/>
          <w:lang w:eastAsia="ru-RU"/>
        </w:rPr>
        <w:t xml:space="preserve">города-курорта Кисловодска </w:t>
      </w:r>
      <w:r w:rsidRPr="000C0CA7">
        <w:rPr>
          <w:sz w:val="24"/>
          <w:szCs w:val="24"/>
          <w:lang w:eastAsia="ru-RU"/>
        </w:rPr>
        <w:t>за период реализации инвестиционного проекта с разбивкой по видам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>налогов;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планируемый срок бюджетной окупаемости инвестиционного проекта;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возможное влияние заключения инвестиционного соглашения на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 xml:space="preserve">формирование доходной части бюджета </w:t>
      </w:r>
      <w:r w:rsidR="003459C6" w:rsidRPr="000C0CA7">
        <w:rPr>
          <w:sz w:val="24"/>
          <w:szCs w:val="24"/>
          <w:lang w:eastAsia="ru-RU"/>
        </w:rPr>
        <w:t>города-курорта Кисловодска</w:t>
      </w:r>
      <w:r w:rsidRPr="000C0CA7">
        <w:rPr>
          <w:sz w:val="24"/>
          <w:szCs w:val="24"/>
          <w:lang w:eastAsia="ru-RU"/>
        </w:rPr>
        <w:t>.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По результатам проведенного анализа вышеуказанных пакета документов и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 xml:space="preserve">показателей, </w:t>
      </w:r>
      <w:r w:rsidR="000857C8" w:rsidRPr="000C0CA7">
        <w:rPr>
          <w:sz w:val="24"/>
          <w:szCs w:val="24"/>
          <w:lang w:eastAsia="ru-RU"/>
        </w:rPr>
        <w:t>финансовое управление администрации города-курорта Кисловодска</w:t>
      </w:r>
      <w:r w:rsidRPr="000C0CA7">
        <w:rPr>
          <w:sz w:val="24"/>
          <w:szCs w:val="24"/>
          <w:lang w:eastAsia="ru-RU"/>
        </w:rPr>
        <w:t xml:space="preserve"> считает</w:t>
      </w:r>
      <w:r w:rsidR="000857C8" w:rsidRPr="000C0CA7">
        <w:rPr>
          <w:sz w:val="24"/>
          <w:szCs w:val="24"/>
          <w:lang w:eastAsia="ru-RU"/>
        </w:rPr>
        <w:t>______________</w:t>
      </w:r>
      <w:r w:rsidRPr="000C0CA7">
        <w:rPr>
          <w:sz w:val="24"/>
          <w:szCs w:val="24"/>
          <w:lang w:eastAsia="ru-RU"/>
        </w:rPr>
        <w:t xml:space="preserve">________ заключение </w:t>
      </w:r>
      <w:r w:rsidR="000857C8" w:rsidRPr="000C0CA7">
        <w:rPr>
          <w:sz w:val="24"/>
          <w:szCs w:val="24"/>
          <w:lang w:eastAsia="ru-RU"/>
        </w:rPr>
        <w:t>администрации города-курорта Кисловодска</w:t>
      </w:r>
    </w:p>
    <w:p w:rsidR="004F4BFE" w:rsidRPr="000C0CA7" w:rsidRDefault="000857C8" w:rsidP="000857C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 </w:t>
      </w:r>
      <w:r w:rsidR="004F4BFE" w:rsidRPr="000C0CA7">
        <w:rPr>
          <w:sz w:val="24"/>
          <w:szCs w:val="24"/>
          <w:lang w:eastAsia="ru-RU"/>
        </w:rPr>
        <w:t>(возможным/невозможным)</w:t>
      </w:r>
    </w:p>
    <w:p w:rsidR="004F4BFE" w:rsidRPr="000C0CA7" w:rsidRDefault="004F4BFE" w:rsidP="000857C8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инвестиционного соглашения с </w:t>
      </w:r>
      <w:r w:rsidR="000857C8" w:rsidRPr="000C0CA7">
        <w:rPr>
          <w:sz w:val="24"/>
          <w:szCs w:val="24"/>
          <w:lang w:eastAsia="ru-RU"/>
        </w:rPr>
        <w:t xml:space="preserve">инвестором </w:t>
      </w:r>
      <w:r w:rsidRPr="000C0CA7">
        <w:rPr>
          <w:sz w:val="24"/>
          <w:szCs w:val="24"/>
          <w:lang w:eastAsia="ru-RU"/>
        </w:rPr>
        <w:t>в целях реализации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>инвестиционного проекта.</w:t>
      </w:r>
    </w:p>
    <w:p w:rsidR="004F4BFE" w:rsidRPr="000C0CA7" w:rsidRDefault="004F4BFE" w:rsidP="009F6D29">
      <w:pPr>
        <w:widowControl w:val="0"/>
        <w:suppressAutoHyphens w:val="0"/>
        <w:autoSpaceDE w:val="0"/>
        <w:autoSpaceDN w:val="0"/>
        <w:ind w:firstLine="709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_______________________________ </w:t>
      </w:r>
      <w:r w:rsidR="000857C8" w:rsidRPr="000C0CA7">
        <w:rPr>
          <w:sz w:val="24"/>
          <w:szCs w:val="24"/>
          <w:lang w:eastAsia="ru-RU"/>
        </w:rPr>
        <w:t xml:space="preserve">   </w:t>
      </w:r>
      <w:r w:rsidRPr="000C0CA7">
        <w:rPr>
          <w:sz w:val="24"/>
          <w:szCs w:val="24"/>
          <w:lang w:eastAsia="ru-RU"/>
        </w:rPr>
        <w:t xml:space="preserve">  ______________ </w:t>
      </w:r>
      <w:r w:rsidR="000857C8" w:rsidRPr="000C0CA7">
        <w:rPr>
          <w:sz w:val="24"/>
          <w:szCs w:val="24"/>
          <w:lang w:eastAsia="ru-RU"/>
        </w:rPr>
        <w:t xml:space="preserve">    </w:t>
      </w:r>
      <w:r w:rsidRPr="000C0CA7">
        <w:rPr>
          <w:sz w:val="24"/>
          <w:szCs w:val="24"/>
          <w:lang w:eastAsia="ru-RU"/>
        </w:rPr>
        <w:t xml:space="preserve"> _________________________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</w:t>
      </w:r>
      <w:r w:rsidR="000857C8" w:rsidRPr="000C0CA7">
        <w:rPr>
          <w:sz w:val="24"/>
          <w:szCs w:val="24"/>
          <w:lang w:eastAsia="ru-RU"/>
        </w:rPr>
        <w:t xml:space="preserve"> </w:t>
      </w:r>
      <w:r w:rsidRPr="000C0CA7">
        <w:rPr>
          <w:sz w:val="24"/>
          <w:szCs w:val="24"/>
          <w:lang w:eastAsia="ru-RU"/>
        </w:rPr>
        <w:t xml:space="preserve">    (должность)         </w:t>
      </w:r>
      <w:r w:rsidR="000857C8" w:rsidRPr="000C0CA7">
        <w:rPr>
          <w:sz w:val="24"/>
          <w:szCs w:val="24"/>
          <w:lang w:eastAsia="ru-RU"/>
        </w:rPr>
        <w:t xml:space="preserve">                      </w:t>
      </w:r>
      <w:r w:rsidRPr="000C0CA7">
        <w:rPr>
          <w:sz w:val="24"/>
          <w:szCs w:val="24"/>
          <w:lang w:eastAsia="ru-RU"/>
        </w:rPr>
        <w:t xml:space="preserve">     (подпись)          </w:t>
      </w:r>
      <w:r w:rsidR="000857C8" w:rsidRPr="000C0CA7">
        <w:rPr>
          <w:sz w:val="24"/>
          <w:szCs w:val="24"/>
          <w:lang w:eastAsia="ru-RU"/>
        </w:rPr>
        <w:t xml:space="preserve">               </w:t>
      </w:r>
      <w:r w:rsidRPr="000C0CA7">
        <w:rPr>
          <w:sz w:val="24"/>
          <w:szCs w:val="24"/>
          <w:lang w:eastAsia="ru-RU"/>
        </w:rPr>
        <w:t xml:space="preserve">    (Ф.И.О.)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0C0CA7" w:rsidRPr="000C0CA7" w:rsidTr="00471A65">
        <w:tc>
          <w:tcPr>
            <w:tcW w:w="3366" w:type="dxa"/>
          </w:tcPr>
          <w:p w:rsidR="000857C8" w:rsidRPr="000C0CA7" w:rsidRDefault="000857C8" w:rsidP="00471A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0857C8" w:rsidRPr="000C0CA7" w:rsidRDefault="000857C8" w:rsidP="00471A6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по экономике и инвестициям администрации города-курорта Кисловодска</w:t>
            </w:r>
          </w:p>
          <w:p w:rsidR="000857C8" w:rsidRPr="000C0CA7" w:rsidRDefault="000857C8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0" w:name="P565"/>
      <w:bookmarkEnd w:id="10"/>
      <w:r w:rsidRPr="000C0CA7">
        <w:rPr>
          <w:sz w:val="24"/>
          <w:szCs w:val="24"/>
          <w:lang w:eastAsia="ru-RU"/>
        </w:rPr>
        <w:t>Расчет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объема планируемой </w:t>
      </w:r>
      <w:r w:rsidR="003459C6" w:rsidRPr="000C0CA7">
        <w:rPr>
          <w:sz w:val="24"/>
          <w:szCs w:val="24"/>
          <w:lang w:eastAsia="ru-RU"/>
        </w:rPr>
        <w:t>муниципальной</w:t>
      </w:r>
      <w:r w:rsidRPr="000C0CA7">
        <w:rPr>
          <w:sz w:val="24"/>
          <w:szCs w:val="24"/>
          <w:lang w:eastAsia="ru-RU"/>
        </w:rPr>
        <w:t xml:space="preserve"> поддержки инвестора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с указанием ее форм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250"/>
        <w:gridCol w:w="1837"/>
        <w:gridCol w:w="1928"/>
      </w:tblGrid>
      <w:tr w:rsidR="000C0CA7" w:rsidRPr="000C0CA7" w:rsidTr="002C259B">
        <w:tc>
          <w:tcPr>
            <w:tcW w:w="624" w:type="dxa"/>
            <w:vAlign w:val="center"/>
          </w:tcPr>
          <w:p w:rsidR="004F4BFE" w:rsidRPr="000C0CA7" w:rsidRDefault="002C259B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№</w:t>
            </w:r>
            <w:r w:rsidR="004F4BFE" w:rsidRPr="000C0CA7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4BFE" w:rsidRPr="000C0CA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4F4BFE" w:rsidRPr="000C0CA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83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1-й год реализации проекта</w:t>
            </w:r>
          </w:p>
        </w:tc>
        <w:tc>
          <w:tcPr>
            <w:tcW w:w="192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последующие годы реализации проекта</w:t>
            </w:r>
          </w:p>
        </w:tc>
      </w:tr>
      <w:tr w:rsidR="000C0CA7" w:rsidRPr="000C0CA7" w:rsidTr="002C259B">
        <w:tc>
          <w:tcPr>
            <w:tcW w:w="62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0" w:type="dxa"/>
          </w:tcPr>
          <w:p w:rsidR="004F4BFE" w:rsidRPr="000C0CA7" w:rsidRDefault="004F4BFE" w:rsidP="003459C6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Объем налоговых поступлений</w:t>
            </w:r>
            <w:r w:rsidR="002C259B" w:rsidRPr="000C0CA7">
              <w:rPr>
                <w:sz w:val="24"/>
                <w:szCs w:val="24"/>
                <w:lang w:eastAsia="ru-RU"/>
              </w:rPr>
              <w:t xml:space="preserve"> </w:t>
            </w:r>
            <w:r w:rsidRPr="000C0CA7">
              <w:rPr>
                <w:sz w:val="24"/>
                <w:szCs w:val="24"/>
                <w:lang w:eastAsia="ru-RU"/>
              </w:rPr>
              <w:t xml:space="preserve">без учета </w:t>
            </w:r>
            <w:r w:rsidR="003459C6" w:rsidRPr="000C0CA7">
              <w:rPr>
                <w:sz w:val="24"/>
                <w:szCs w:val="24"/>
                <w:lang w:eastAsia="ru-RU"/>
              </w:rPr>
              <w:t>муниципальной</w:t>
            </w:r>
            <w:r w:rsidRPr="000C0CA7">
              <w:rPr>
                <w:sz w:val="24"/>
                <w:szCs w:val="24"/>
                <w:lang w:eastAsia="ru-RU"/>
              </w:rPr>
              <w:t xml:space="preserve"> поддержки:</w:t>
            </w:r>
          </w:p>
        </w:tc>
        <w:tc>
          <w:tcPr>
            <w:tcW w:w="183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0C0CA7" w:rsidRPr="000C0CA7" w:rsidTr="002C259B">
        <w:tc>
          <w:tcPr>
            <w:tcW w:w="62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0CA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C0CA7">
              <w:rPr>
                <w:sz w:val="24"/>
                <w:szCs w:val="24"/>
                <w:lang w:eastAsia="ru-RU"/>
              </w:rPr>
              <w:t>. налог на прибыль организации</w:t>
            </w:r>
          </w:p>
        </w:tc>
        <w:tc>
          <w:tcPr>
            <w:tcW w:w="183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0C0CA7" w:rsidRPr="000C0CA7" w:rsidTr="002C259B">
        <w:tc>
          <w:tcPr>
            <w:tcW w:w="62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0CA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C0CA7">
              <w:rPr>
                <w:sz w:val="24"/>
                <w:szCs w:val="24"/>
                <w:lang w:eastAsia="ru-RU"/>
              </w:rPr>
              <w:t>. налог на имущество организации</w:t>
            </w:r>
          </w:p>
        </w:tc>
        <w:tc>
          <w:tcPr>
            <w:tcW w:w="183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0C0CA7" w:rsidRPr="000C0CA7" w:rsidTr="002C259B">
        <w:tc>
          <w:tcPr>
            <w:tcW w:w="62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Объем налоговых пост</w:t>
            </w:r>
            <w:r w:rsidR="003459C6" w:rsidRPr="000C0CA7">
              <w:rPr>
                <w:sz w:val="24"/>
                <w:szCs w:val="24"/>
                <w:lang w:eastAsia="ru-RU"/>
              </w:rPr>
              <w:t>уплений с учетом муниципальной</w:t>
            </w:r>
            <w:r w:rsidRPr="000C0CA7">
              <w:rPr>
                <w:sz w:val="24"/>
                <w:szCs w:val="24"/>
                <w:lang w:eastAsia="ru-RU"/>
              </w:rPr>
              <w:t xml:space="preserve"> поддержки:</w:t>
            </w:r>
          </w:p>
        </w:tc>
        <w:tc>
          <w:tcPr>
            <w:tcW w:w="183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0C0CA7" w:rsidRPr="000C0CA7" w:rsidTr="002C259B">
        <w:tc>
          <w:tcPr>
            <w:tcW w:w="62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0CA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C0CA7">
              <w:rPr>
                <w:sz w:val="24"/>
                <w:szCs w:val="24"/>
                <w:lang w:eastAsia="ru-RU"/>
              </w:rPr>
              <w:t>. налог на прибыль организации</w:t>
            </w:r>
          </w:p>
        </w:tc>
        <w:tc>
          <w:tcPr>
            <w:tcW w:w="183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F4BFE" w:rsidRPr="000C0CA7" w:rsidTr="002C259B">
        <w:tc>
          <w:tcPr>
            <w:tcW w:w="62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50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C0CA7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C0CA7">
              <w:rPr>
                <w:sz w:val="24"/>
                <w:szCs w:val="24"/>
                <w:lang w:eastAsia="ru-RU"/>
              </w:rPr>
              <w:t>т.ч</w:t>
            </w:r>
            <w:proofErr w:type="spellEnd"/>
            <w:r w:rsidRPr="000C0CA7">
              <w:rPr>
                <w:sz w:val="24"/>
                <w:szCs w:val="24"/>
                <w:lang w:eastAsia="ru-RU"/>
              </w:rPr>
              <w:t>. налог на имущество организации</w:t>
            </w:r>
          </w:p>
        </w:tc>
        <w:tc>
          <w:tcPr>
            <w:tcW w:w="183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_______________________________ </w:t>
      </w:r>
      <w:r w:rsidR="002C259B" w:rsidRPr="000C0CA7">
        <w:rPr>
          <w:sz w:val="24"/>
          <w:szCs w:val="24"/>
          <w:lang w:eastAsia="ru-RU"/>
        </w:rPr>
        <w:t xml:space="preserve">    </w:t>
      </w:r>
      <w:r w:rsidRPr="000C0CA7">
        <w:rPr>
          <w:sz w:val="24"/>
          <w:szCs w:val="24"/>
          <w:lang w:eastAsia="ru-RU"/>
        </w:rPr>
        <w:t xml:space="preserve"> ______________ </w:t>
      </w:r>
      <w:r w:rsidR="002C259B" w:rsidRPr="000C0CA7">
        <w:rPr>
          <w:sz w:val="24"/>
          <w:szCs w:val="24"/>
          <w:lang w:eastAsia="ru-RU"/>
        </w:rPr>
        <w:t xml:space="preserve">    </w:t>
      </w:r>
      <w:r w:rsidRPr="000C0CA7">
        <w:rPr>
          <w:sz w:val="24"/>
          <w:szCs w:val="24"/>
          <w:lang w:eastAsia="ru-RU"/>
        </w:rPr>
        <w:t xml:space="preserve"> _________________________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</w:t>
      </w:r>
      <w:r w:rsidR="002C259B" w:rsidRPr="000C0CA7">
        <w:rPr>
          <w:sz w:val="24"/>
          <w:szCs w:val="24"/>
          <w:lang w:eastAsia="ru-RU"/>
        </w:rPr>
        <w:t xml:space="preserve">  </w:t>
      </w:r>
      <w:r w:rsidRPr="000C0CA7">
        <w:rPr>
          <w:sz w:val="24"/>
          <w:szCs w:val="24"/>
          <w:lang w:eastAsia="ru-RU"/>
        </w:rPr>
        <w:t xml:space="preserve">    (должность)      </w:t>
      </w:r>
      <w:r w:rsidR="002C259B" w:rsidRPr="000C0CA7">
        <w:rPr>
          <w:sz w:val="24"/>
          <w:szCs w:val="24"/>
          <w:lang w:eastAsia="ru-RU"/>
        </w:rPr>
        <w:t xml:space="preserve">                     </w:t>
      </w:r>
      <w:r w:rsidRPr="000C0CA7">
        <w:rPr>
          <w:sz w:val="24"/>
          <w:szCs w:val="24"/>
          <w:lang w:eastAsia="ru-RU"/>
        </w:rPr>
        <w:t xml:space="preserve">        (подпись)        </w:t>
      </w:r>
      <w:r w:rsidR="002C259B" w:rsidRPr="000C0CA7">
        <w:rPr>
          <w:sz w:val="24"/>
          <w:szCs w:val="24"/>
          <w:lang w:eastAsia="ru-RU"/>
        </w:rPr>
        <w:t xml:space="preserve">               </w:t>
      </w:r>
      <w:r w:rsidRPr="000C0CA7">
        <w:rPr>
          <w:sz w:val="24"/>
          <w:szCs w:val="24"/>
          <w:lang w:eastAsia="ru-RU"/>
        </w:rPr>
        <w:t xml:space="preserve">      (Ф.И.О.)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0C0CA7" w:rsidRPr="000C0CA7" w:rsidTr="00471A65">
        <w:tc>
          <w:tcPr>
            <w:tcW w:w="3366" w:type="dxa"/>
          </w:tcPr>
          <w:p w:rsidR="00D16D45" w:rsidRPr="000C0CA7" w:rsidRDefault="00D16D45" w:rsidP="00471A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16D45" w:rsidRPr="000C0CA7" w:rsidRDefault="00D16D45" w:rsidP="00471A6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по экономике и инвестициям администрации города-курорта Кисловодска</w:t>
            </w:r>
          </w:p>
          <w:p w:rsidR="00D16D45" w:rsidRPr="000C0CA7" w:rsidRDefault="00D16D45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1" w:name="P614"/>
      <w:bookmarkEnd w:id="11"/>
      <w:r w:rsidRPr="000C0CA7">
        <w:rPr>
          <w:sz w:val="24"/>
          <w:szCs w:val="24"/>
          <w:lang w:eastAsia="ru-RU"/>
        </w:rPr>
        <w:t>РЕЕСТР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заключенных инвестиционных соглашений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1134"/>
        <w:gridCol w:w="1276"/>
        <w:gridCol w:w="851"/>
        <w:gridCol w:w="1134"/>
        <w:gridCol w:w="992"/>
        <w:gridCol w:w="992"/>
        <w:gridCol w:w="992"/>
        <w:gridCol w:w="709"/>
        <w:gridCol w:w="992"/>
      </w:tblGrid>
      <w:tr w:rsidR="000C0CA7" w:rsidRPr="000C0CA7" w:rsidTr="00096172">
        <w:tc>
          <w:tcPr>
            <w:tcW w:w="425" w:type="dxa"/>
            <w:vAlign w:val="center"/>
          </w:tcPr>
          <w:p w:rsidR="004F4BFE" w:rsidRPr="000C0CA7" w:rsidRDefault="00D16D45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№</w:t>
            </w:r>
            <w:r w:rsidR="004F4BFE" w:rsidRPr="000C0CA7">
              <w:rPr>
                <w:lang w:eastAsia="ru-RU"/>
              </w:rPr>
              <w:t xml:space="preserve"> </w:t>
            </w:r>
            <w:proofErr w:type="gramStart"/>
            <w:r w:rsidR="004F4BFE" w:rsidRPr="000C0CA7">
              <w:rPr>
                <w:lang w:eastAsia="ru-RU"/>
              </w:rPr>
              <w:t>п</w:t>
            </w:r>
            <w:proofErr w:type="gramEnd"/>
            <w:r w:rsidR="004F4BFE" w:rsidRPr="000C0CA7">
              <w:rPr>
                <w:lang w:eastAsia="ru-RU"/>
              </w:rPr>
              <w:t>/п</w:t>
            </w:r>
          </w:p>
        </w:tc>
        <w:tc>
          <w:tcPr>
            <w:tcW w:w="709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Дата внесения в реестр</w:t>
            </w:r>
          </w:p>
        </w:tc>
        <w:tc>
          <w:tcPr>
            <w:tcW w:w="1134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Регистрационный номер и дата заключения инвестиционного соглашения</w:t>
            </w:r>
          </w:p>
        </w:tc>
        <w:tc>
          <w:tcPr>
            <w:tcW w:w="1276" w:type="dxa"/>
            <w:vAlign w:val="center"/>
          </w:tcPr>
          <w:p w:rsidR="004F4BFE" w:rsidRPr="000C0CA7" w:rsidRDefault="004F4BFE" w:rsidP="000961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Наименование и организационно-правовая форма</w:t>
            </w:r>
            <w:r w:rsidR="00096172" w:rsidRPr="000C0CA7">
              <w:rPr>
                <w:lang w:eastAsia="ru-RU"/>
              </w:rPr>
              <w:t xml:space="preserve"> </w:t>
            </w:r>
            <w:r w:rsidRPr="000C0CA7">
              <w:rPr>
                <w:lang w:eastAsia="ru-RU"/>
              </w:rPr>
              <w:t>инвестора</w:t>
            </w:r>
          </w:p>
        </w:tc>
        <w:tc>
          <w:tcPr>
            <w:tcW w:w="851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Наименование инвестиционного проекта</w:t>
            </w:r>
          </w:p>
        </w:tc>
        <w:tc>
          <w:tcPr>
            <w:tcW w:w="1134" w:type="dxa"/>
          </w:tcPr>
          <w:p w:rsidR="004F4BFE" w:rsidRPr="000C0CA7" w:rsidRDefault="004F4BFE" w:rsidP="003459C6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Приоритетное направление</w:t>
            </w:r>
            <w:r w:rsidR="00096172" w:rsidRPr="000C0CA7">
              <w:rPr>
                <w:lang w:eastAsia="ru-RU"/>
              </w:rPr>
              <w:t xml:space="preserve"> </w:t>
            </w:r>
            <w:r w:rsidRPr="000C0CA7">
              <w:rPr>
                <w:lang w:eastAsia="ru-RU"/>
              </w:rPr>
              <w:t>инвестиционной деятельности на</w:t>
            </w:r>
            <w:r w:rsidR="00096172" w:rsidRPr="000C0CA7">
              <w:rPr>
                <w:lang w:eastAsia="ru-RU"/>
              </w:rPr>
              <w:t xml:space="preserve"> </w:t>
            </w:r>
            <w:r w:rsidRPr="000C0CA7">
              <w:rPr>
                <w:lang w:eastAsia="ru-RU"/>
              </w:rPr>
              <w:t xml:space="preserve">территории </w:t>
            </w:r>
            <w:r w:rsidR="003459C6" w:rsidRPr="000C0CA7">
              <w:rPr>
                <w:lang w:eastAsia="ru-RU"/>
              </w:rPr>
              <w:t>города-курорта Кисловодска</w:t>
            </w:r>
          </w:p>
        </w:tc>
        <w:tc>
          <w:tcPr>
            <w:tcW w:w="992" w:type="dxa"/>
            <w:vAlign w:val="center"/>
          </w:tcPr>
          <w:p w:rsidR="004F4BFE" w:rsidRPr="000C0CA7" w:rsidRDefault="004F4BFE" w:rsidP="003459C6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Форма </w:t>
            </w:r>
            <w:r w:rsidR="003459C6" w:rsidRPr="000C0CA7">
              <w:rPr>
                <w:lang w:eastAsia="ru-RU"/>
              </w:rPr>
              <w:t>муниципальной</w:t>
            </w:r>
            <w:r w:rsidRPr="000C0CA7">
              <w:rPr>
                <w:lang w:eastAsia="ru-RU"/>
              </w:rPr>
              <w:t xml:space="preserve"> поддержки</w:t>
            </w:r>
          </w:p>
        </w:tc>
        <w:tc>
          <w:tcPr>
            <w:tcW w:w="992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Срок действия инвестиционного соглашения</w:t>
            </w: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Объем инвестиций по проекту, тыс. рублей</w:t>
            </w:r>
          </w:p>
        </w:tc>
        <w:tc>
          <w:tcPr>
            <w:tcW w:w="709" w:type="dxa"/>
          </w:tcPr>
          <w:p w:rsidR="004F4BFE" w:rsidRPr="000C0CA7" w:rsidRDefault="004F4BFE" w:rsidP="000961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Расчетный объем предоставляемых</w:t>
            </w:r>
            <w:r w:rsidR="00096172" w:rsidRPr="000C0CA7">
              <w:rPr>
                <w:lang w:eastAsia="ru-RU"/>
              </w:rPr>
              <w:t xml:space="preserve"> </w:t>
            </w:r>
            <w:r w:rsidRPr="000C0CA7">
              <w:rPr>
                <w:lang w:eastAsia="ru-RU"/>
              </w:rPr>
              <w:t>льгот в денежном выражении, тыс. рублей</w:t>
            </w:r>
          </w:p>
        </w:tc>
        <w:tc>
          <w:tcPr>
            <w:tcW w:w="992" w:type="dxa"/>
            <w:vAlign w:val="center"/>
          </w:tcPr>
          <w:p w:rsidR="004F4BFE" w:rsidRPr="000C0CA7" w:rsidRDefault="004F4BFE" w:rsidP="00096172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Подпись лица, ответственного</w:t>
            </w:r>
            <w:r w:rsidR="00096172" w:rsidRPr="000C0CA7">
              <w:rPr>
                <w:lang w:eastAsia="ru-RU"/>
              </w:rPr>
              <w:t xml:space="preserve"> </w:t>
            </w:r>
            <w:r w:rsidRPr="000C0CA7">
              <w:rPr>
                <w:lang w:eastAsia="ru-RU"/>
              </w:rPr>
              <w:t>за ведение реестра</w:t>
            </w:r>
          </w:p>
        </w:tc>
      </w:tr>
      <w:tr w:rsidR="000C0CA7" w:rsidRPr="000C0CA7" w:rsidTr="00096172">
        <w:tc>
          <w:tcPr>
            <w:tcW w:w="425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</w:t>
            </w:r>
          </w:p>
        </w:tc>
        <w:tc>
          <w:tcPr>
            <w:tcW w:w="1276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5</w:t>
            </w:r>
          </w:p>
        </w:tc>
        <w:tc>
          <w:tcPr>
            <w:tcW w:w="113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</w:t>
            </w: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7</w:t>
            </w: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9</w:t>
            </w:r>
          </w:p>
        </w:tc>
        <w:tc>
          <w:tcPr>
            <w:tcW w:w="70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10</w:t>
            </w: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11</w:t>
            </w:r>
          </w:p>
        </w:tc>
      </w:tr>
      <w:tr w:rsidR="000C0CA7" w:rsidRPr="000C0CA7" w:rsidTr="00096172">
        <w:tc>
          <w:tcPr>
            <w:tcW w:w="425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1.</w:t>
            </w:r>
          </w:p>
        </w:tc>
        <w:tc>
          <w:tcPr>
            <w:tcW w:w="70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0C0CA7" w:rsidRPr="000C0CA7" w:rsidTr="00096172">
        <w:tc>
          <w:tcPr>
            <w:tcW w:w="425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</w:t>
            </w:r>
          </w:p>
        </w:tc>
        <w:tc>
          <w:tcPr>
            <w:tcW w:w="70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1134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</w:tbl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C0CA7" w:rsidRPr="000C0CA7" w:rsidRDefault="000C0CA7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0C0CA7" w:rsidRPr="000C0CA7" w:rsidTr="00471A65">
        <w:tc>
          <w:tcPr>
            <w:tcW w:w="3366" w:type="dxa"/>
          </w:tcPr>
          <w:p w:rsidR="00096172" w:rsidRPr="000C0CA7" w:rsidRDefault="00096172" w:rsidP="00471A6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096172" w:rsidRPr="000C0CA7" w:rsidRDefault="00096172" w:rsidP="00471A6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по экономике и инвестициям администрации города-курорта Кисловодска</w:t>
            </w:r>
          </w:p>
          <w:p w:rsidR="00096172" w:rsidRPr="000C0CA7" w:rsidRDefault="00096172" w:rsidP="000C0C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0CA7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0C0CA7" w:rsidRPr="000C0CA7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Форма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096172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12" w:name="P679"/>
      <w:bookmarkEnd w:id="12"/>
      <w:r w:rsidRPr="000C0CA7">
        <w:rPr>
          <w:sz w:val="24"/>
          <w:szCs w:val="24"/>
          <w:lang w:eastAsia="ru-RU"/>
        </w:rPr>
        <w:t>ОТЧЕТ</w:t>
      </w:r>
    </w:p>
    <w:p w:rsidR="004F4BFE" w:rsidRPr="000C0CA7" w:rsidRDefault="004F4BFE" w:rsidP="00096172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о ходе реализации инвестиционного проекта</w:t>
      </w:r>
    </w:p>
    <w:p w:rsidR="004F4BFE" w:rsidRPr="000C0CA7" w:rsidRDefault="004F4BFE" w:rsidP="00096172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________________________________________ </w:t>
      </w:r>
      <w:hyperlink w:anchor="P1056" w:history="1">
        <w:r w:rsidRPr="000C0CA7">
          <w:rPr>
            <w:sz w:val="24"/>
            <w:szCs w:val="24"/>
            <w:lang w:eastAsia="ru-RU"/>
          </w:rPr>
          <w:t>&lt;*&gt;</w:t>
        </w:r>
      </w:hyperlink>
      <w:r w:rsidRPr="000C0CA7">
        <w:rPr>
          <w:sz w:val="24"/>
          <w:szCs w:val="24"/>
          <w:lang w:eastAsia="ru-RU"/>
        </w:rPr>
        <w:t xml:space="preserve"> за __ квартал 20__ г.</w:t>
      </w:r>
    </w:p>
    <w:p w:rsidR="004F4BFE" w:rsidRPr="000C0CA7" w:rsidRDefault="004F4BFE" w:rsidP="00096172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(наименование инвестиционного проекта)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4F4BFE" w:rsidRPr="000C0CA7" w:rsidRDefault="004F4BFE" w:rsidP="00096172">
      <w:pPr>
        <w:widowControl w:val="0"/>
        <w:suppressAutoHyphens w:val="0"/>
        <w:autoSpaceDE w:val="0"/>
        <w:autoSpaceDN w:val="0"/>
        <w:jc w:val="right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                                                       (тыс. рублей)</w:t>
      </w:r>
    </w:p>
    <w:p w:rsidR="004F4BFE" w:rsidRPr="000C0CA7" w:rsidRDefault="004F4BFE" w:rsidP="004F4BFE">
      <w:pPr>
        <w:suppressAutoHyphens w:val="0"/>
        <w:spacing w:after="1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418"/>
        <w:gridCol w:w="1417"/>
        <w:gridCol w:w="1418"/>
        <w:gridCol w:w="1559"/>
        <w:gridCol w:w="1603"/>
      </w:tblGrid>
      <w:tr w:rsidR="000C0CA7" w:rsidRPr="000C0CA7" w:rsidTr="000C0CA7">
        <w:tc>
          <w:tcPr>
            <w:tcW w:w="488" w:type="dxa"/>
            <w:vAlign w:val="center"/>
          </w:tcPr>
          <w:p w:rsidR="004F4BFE" w:rsidRPr="000C0CA7" w:rsidRDefault="00096172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№</w:t>
            </w:r>
            <w:r w:rsidR="004F4BFE" w:rsidRPr="000C0CA7">
              <w:rPr>
                <w:lang w:eastAsia="ru-RU"/>
              </w:rPr>
              <w:t xml:space="preserve"> </w:t>
            </w:r>
            <w:proofErr w:type="gramStart"/>
            <w:r w:rsidR="004F4BFE" w:rsidRPr="000C0CA7">
              <w:rPr>
                <w:lang w:eastAsia="ru-RU"/>
              </w:rPr>
              <w:t>п</w:t>
            </w:r>
            <w:proofErr w:type="gramEnd"/>
            <w:r w:rsidR="004F4BFE" w:rsidRPr="000C0CA7">
              <w:rPr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Значение показателя за предыдущие кварталы нарастающим итогом</w:t>
            </w:r>
          </w:p>
        </w:tc>
        <w:tc>
          <w:tcPr>
            <w:tcW w:w="141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Значение показателя за предыдущий квартал</w:t>
            </w:r>
          </w:p>
        </w:tc>
        <w:tc>
          <w:tcPr>
            <w:tcW w:w="141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Значение показателя за отчетный квартал</w:t>
            </w:r>
          </w:p>
        </w:tc>
        <w:tc>
          <w:tcPr>
            <w:tcW w:w="1559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Значение показателя за отчетный квартал, установленное инвестиционным соглашением </w:t>
            </w:r>
            <w:hyperlink w:anchor="P1057" w:history="1">
              <w:r w:rsidRPr="000C0CA7">
                <w:rPr>
                  <w:lang w:eastAsia="ru-RU"/>
                </w:rPr>
                <w:t>&lt;**&gt;</w:t>
              </w:r>
            </w:hyperlink>
          </w:p>
        </w:tc>
        <w:tc>
          <w:tcPr>
            <w:tcW w:w="1603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Отклонение значения показателя за отчетный квартал от значения показателя за отчетный квартал, установленного инвестиционным соглашением </w:t>
            </w:r>
            <w:hyperlink w:anchor="P1057" w:history="1">
              <w:r w:rsidRPr="000C0CA7">
                <w:rPr>
                  <w:lang w:eastAsia="ru-RU"/>
                </w:rPr>
                <w:t>&lt;**&gt;</w:t>
              </w:r>
            </w:hyperlink>
          </w:p>
        </w:tc>
      </w:tr>
      <w:tr w:rsidR="000C0CA7" w:rsidRPr="000C0CA7" w:rsidTr="000C0CA7">
        <w:tc>
          <w:tcPr>
            <w:tcW w:w="48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</w:t>
            </w:r>
          </w:p>
        </w:tc>
        <w:tc>
          <w:tcPr>
            <w:tcW w:w="1603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7</w:t>
            </w: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Капитальные вложения, всего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1.1.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в том числе по следующим объектам основных средств </w:t>
            </w:r>
            <w:hyperlink w:anchor="P1058" w:history="1">
              <w:r w:rsidRPr="000C0CA7">
                <w:rPr>
                  <w:lang w:eastAsia="ru-RU"/>
                </w:rPr>
                <w:t>&lt;***&gt;</w:t>
              </w:r>
            </w:hyperlink>
            <w:r w:rsidRPr="000C0CA7">
              <w:rPr>
                <w:lang w:eastAsia="ru-RU"/>
              </w:rPr>
              <w:t>:</w:t>
            </w:r>
          </w:p>
        </w:tc>
        <w:tc>
          <w:tcPr>
            <w:tcW w:w="141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  <w:vAlign w:val="center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Налоговые поступления в бюджетную систему Российской Федерации, всего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добавленную стоимость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2.2.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2.3.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lastRenderedPageBreak/>
              <w:t>2.4.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2.5.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Земельный налог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2.6.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Транспортный налог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2.7.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Прочие налоги </w:t>
            </w:r>
            <w:hyperlink w:anchor="P1059" w:history="1">
              <w:r w:rsidRPr="000C0CA7">
                <w:rPr>
                  <w:lang w:eastAsia="ru-RU"/>
                </w:rPr>
                <w:t>&lt;****&gt;</w:t>
              </w:r>
            </w:hyperlink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Налоговые поступления в федеральный бюджет, всего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3.1.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добавленную стоимость (для организаций)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3.2.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Акцизы (для организаций)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3.3.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3.4.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добычу полезных ископаемых (для организаций)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3.5.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Прочие налоги </w:t>
            </w:r>
            <w:hyperlink w:anchor="P1059" w:history="1">
              <w:r w:rsidRPr="000C0CA7">
                <w:rPr>
                  <w:lang w:eastAsia="ru-RU"/>
                </w:rPr>
                <w:t>&lt;****&gt;</w:t>
              </w:r>
            </w:hyperlink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Налоговые поступления в консолидированный бюджет Ставропольского края, всего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4.1.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4.2.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4.3.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4.4.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Земельный налог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4.5.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Транспортный налог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4.6.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Прочие налоги </w:t>
            </w:r>
            <w:hyperlink w:anchor="P1059" w:history="1">
              <w:r w:rsidRPr="000C0CA7">
                <w:rPr>
                  <w:lang w:eastAsia="ru-RU"/>
                </w:rPr>
                <w:t>&lt;****&gt;</w:t>
              </w:r>
            </w:hyperlink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lastRenderedPageBreak/>
              <w:t>5.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Размер фактически полученной налоговой льготы в соответствии с инвестиционным соглашением </w:t>
            </w:r>
            <w:hyperlink w:anchor="P1057" w:history="1">
              <w:r w:rsidRPr="000C0CA7">
                <w:rPr>
                  <w:lang w:eastAsia="ru-RU"/>
                </w:rPr>
                <w:t>&lt;**&gt;</w:t>
              </w:r>
            </w:hyperlink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Налоговые поступления в бюджет Ставропольского края, всего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6.1.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6.2.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6.3.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6.4.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Транспортный налог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6.5.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Прочие налоги </w:t>
            </w:r>
            <w:hyperlink w:anchor="P1059" w:history="1">
              <w:r w:rsidRPr="000C0CA7">
                <w:rPr>
                  <w:lang w:eastAsia="ru-RU"/>
                </w:rPr>
                <w:t>&lt;****&gt;</w:t>
              </w:r>
            </w:hyperlink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7.</w:t>
            </w:r>
          </w:p>
        </w:tc>
        <w:tc>
          <w:tcPr>
            <w:tcW w:w="1842" w:type="dxa"/>
          </w:tcPr>
          <w:p w:rsidR="004F4BFE" w:rsidRPr="000C0CA7" w:rsidRDefault="004F4BFE" w:rsidP="003459C6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Налоговые поступления в бюджет </w:t>
            </w:r>
            <w:r w:rsidR="003459C6" w:rsidRPr="000C0CA7">
              <w:rPr>
                <w:lang w:eastAsia="ru-RU"/>
              </w:rPr>
              <w:t>города-курорта Кисловодска</w:t>
            </w:r>
            <w:r w:rsidRPr="000C0CA7">
              <w:rPr>
                <w:lang w:eastAsia="ru-RU"/>
              </w:rPr>
              <w:t>, всего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в том числе: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7.1.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7.2.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Земельный налог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7.3.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Прочие налоги</w:t>
            </w:r>
          </w:p>
          <w:p w:rsidR="004F4BFE" w:rsidRPr="000C0CA7" w:rsidRDefault="000C0CA7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hyperlink w:anchor="P1059" w:history="1">
              <w:r w:rsidR="004F4BFE" w:rsidRPr="000C0CA7">
                <w:rPr>
                  <w:lang w:eastAsia="ru-RU"/>
                </w:rPr>
                <w:t>&lt;****&gt;</w:t>
              </w:r>
            </w:hyperlink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8.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Объем производства продукции, товаров, работ или услуг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9.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Финансовый результат (прибыль, убытки) деятельности инвестора по реализации инвестиционного проекта на основании данных бухгалтерского </w:t>
            </w:r>
            <w:r w:rsidRPr="000C0CA7">
              <w:rPr>
                <w:lang w:eastAsia="ru-RU"/>
              </w:rPr>
              <w:lastRenderedPageBreak/>
              <w:t>учета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lastRenderedPageBreak/>
              <w:t>10.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Фонд оплаты труда работников, для которых созданы рабочие места в рамках реализации инвестиционного проекта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11.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Средняя заработная плата работников, рабочие места для которых созданы в рамках реализации инвестиционного проекта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12.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Балансовая стоимость основных фондов (первоначальная стоимость основных средств с учетом проведенной переоценки, достройки, дооборудования, реконструкции, модернизации, частичной ликвидации объектов основных средств)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13.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Задолженность по уплате налогов, сборов, пеней и налоговых санкций в бюджеты всех уровней бюджетной системы Российской Федерации, а также взносам в государственные внебюджетные фонды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14.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 xml:space="preserve">Просроченная задолженность по средствам, привлеченным для реализации инвестиционного проекта в рамках инвестиционного соглашения </w:t>
            </w:r>
            <w:hyperlink w:anchor="P1057" w:history="1">
              <w:r w:rsidRPr="000C0CA7">
                <w:rPr>
                  <w:lang w:eastAsia="ru-RU"/>
                </w:rPr>
                <w:t>&lt;**&gt;</w:t>
              </w:r>
            </w:hyperlink>
            <w:r w:rsidRPr="000C0CA7">
              <w:rPr>
                <w:lang w:eastAsia="ru-RU"/>
              </w:rPr>
              <w:t xml:space="preserve"> на возвратной основе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lastRenderedPageBreak/>
              <w:t>15.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Объем собственных средств инвестора, направленных на финансирование инвестиционного проекта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16.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Объем заемных средств, направленных на финансирование инвестиционного проекта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17.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Объем средств федерального бюджета, направленных на финансирование инвестиционного проекта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0C0CA7" w:rsidRPr="000C0CA7" w:rsidTr="000C0CA7">
        <w:tc>
          <w:tcPr>
            <w:tcW w:w="48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0C0CA7">
              <w:rPr>
                <w:lang w:eastAsia="ru-RU"/>
              </w:rPr>
              <w:t>18.</w:t>
            </w:r>
          </w:p>
        </w:tc>
        <w:tc>
          <w:tcPr>
            <w:tcW w:w="1842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0C0CA7">
              <w:rPr>
                <w:lang w:eastAsia="ru-RU"/>
              </w:rPr>
              <w:t>Объем средств бюджета Ставропольского края, направленных на финансирование инвестиционного проекта</w:t>
            </w: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7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59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603" w:type="dxa"/>
          </w:tcPr>
          <w:p w:rsidR="004F4BFE" w:rsidRPr="000C0CA7" w:rsidRDefault="004F4BFE" w:rsidP="004F4BFE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Руководитель организации </w:t>
      </w:r>
      <w:hyperlink w:anchor="P1060" w:history="1">
        <w:r w:rsidRPr="000C0CA7">
          <w:rPr>
            <w:sz w:val="24"/>
            <w:szCs w:val="24"/>
            <w:lang w:eastAsia="ru-RU"/>
          </w:rPr>
          <w:t>&lt;*****&gt;</w:t>
        </w:r>
      </w:hyperlink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(ин</w:t>
      </w:r>
      <w:r w:rsidR="00096172" w:rsidRPr="000C0CA7">
        <w:rPr>
          <w:sz w:val="24"/>
          <w:szCs w:val="24"/>
          <w:lang w:eastAsia="ru-RU"/>
        </w:rPr>
        <w:t xml:space="preserve">дивидуальный предприниматель)  </w:t>
      </w:r>
      <w:r w:rsidRPr="000C0CA7">
        <w:rPr>
          <w:sz w:val="24"/>
          <w:szCs w:val="24"/>
          <w:lang w:eastAsia="ru-RU"/>
        </w:rPr>
        <w:t>_______________</w:t>
      </w:r>
      <w:r w:rsidR="00096172" w:rsidRPr="000C0CA7">
        <w:rPr>
          <w:sz w:val="24"/>
          <w:szCs w:val="24"/>
          <w:lang w:eastAsia="ru-RU"/>
        </w:rPr>
        <w:t xml:space="preserve">          </w:t>
      </w:r>
      <w:r w:rsidRPr="000C0CA7">
        <w:rPr>
          <w:sz w:val="24"/>
          <w:szCs w:val="24"/>
          <w:lang w:eastAsia="ru-RU"/>
        </w:rPr>
        <w:t xml:space="preserve"> ________________________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 xml:space="preserve">                       </w:t>
      </w:r>
      <w:r w:rsidR="00096172" w:rsidRPr="000C0CA7">
        <w:rPr>
          <w:sz w:val="24"/>
          <w:szCs w:val="24"/>
          <w:lang w:eastAsia="ru-RU"/>
        </w:rPr>
        <w:t xml:space="preserve">                          </w:t>
      </w:r>
      <w:r w:rsidRPr="000C0CA7">
        <w:rPr>
          <w:sz w:val="24"/>
          <w:szCs w:val="24"/>
          <w:lang w:eastAsia="ru-RU"/>
        </w:rPr>
        <w:t xml:space="preserve">               (подпись)      </w:t>
      </w:r>
      <w:r w:rsidR="00096172" w:rsidRPr="000C0CA7">
        <w:rPr>
          <w:sz w:val="24"/>
          <w:szCs w:val="24"/>
          <w:lang w:eastAsia="ru-RU"/>
        </w:rPr>
        <w:t xml:space="preserve">                      </w:t>
      </w:r>
      <w:r w:rsidRPr="000C0CA7">
        <w:rPr>
          <w:sz w:val="24"/>
          <w:szCs w:val="24"/>
          <w:lang w:eastAsia="ru-RU"/>
        </w:rPr>
        <w:t xml:space="preserve">     (Ф.И.О.)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М.П.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  <w:r w:rsidRPr="000C0CA7">
        <w:rPr>
          <w:sz w:val="24"/>
          <w:szCs w:val="24"/>
          <w:lang w:eastAsia="ru-RU"/>
        </w:rPr>
        <w:t>--------------------------------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bookmarkStart w:id="13" w:name="P1056"/>
      <w:bookmarkEnd w:id="13"/>
      <w:r w:rsidRPr="000C0CA7">
        <w:rPr>
          <w:sz w:val="24"/>
          <w:szCs w:val="24"/>
          <w:lang w:eastAsia="ru-RU"/>
        </w:rPr>
        <w:t>&lt;*&gt; Далее в настоящей Форме используется сокращение - инвестиционный проект.</w:t>
      </w:r>
    </w:p>
    <w:p w:rsidR="004F4BFE" w:rsidRPr="000C0CA7" w:rsidRDefault="00096172" w:rsidP="004F4BFE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bookmarkStart w:id="14" w:name="P1057"/>
      <w:bookmarkEnd w:id="14"/>
      <w:r w:rsidRPr="000C0CA7">
        <w:rPr>
          <w:sz w:val="24"/>
          <w:szCs w:val="24"/>
          <w:lang w:eastAsia="ru-RU"/>
        </w:rPr>
        <w:t>&lt;**&gt; Инвестиционное соглашение №</w:t>
      </w:r>
      <w:r w:rsidR="004F4BFE" w:rsidRPr="000C0CA7">
        <w:rPr>
          <w:sz w:val="24"/>
          <w:szCs w:val="24"/>
          <w:lang w:eastAsia="ru-RU"/>
        </w:rPr>
        <w:t xml:space="preserve"> ___ от </w:t>
      </w:r>
      <w:r w:rsidRPr="000C0CA7">
        <w:rPr>
          <w:sz w:val="24"/>
          <w:szCs w:val="24"/>
          <w:lang w:eastAsia="ru-RU"/>
        </w:rPr>
        <w:t>«</w:t>
      </w:r>
      <w:r w:rsidR="004F4BFE" w:rsidRPr="000C0CA7">
        <w:rPr>
          <w:sz w:val="24"/>
          <w:szCs w:val="24"/>
          <w:lang w:eastAsia="ru-RU"/>
        </w:rPr>
        <w:t>___</w:t>
      </w:r>
      <w:r w:rsidRPr="000C0CA7">
        <w:rPr>
          <w:sz w:val="24"/>
          <w:szCs w:val="24"/>
          <w:lang w:eastAsia="ru-RU"/>
        </w:rPr>
        <w:t>»</w:t>
      </w:r>
      <w:r w:rsidR="004F4BFE" w:rsidRPr="000C0CA7">
        <w:rPr>
          <w:sz w:val="24"/>
          <w:szCs w:val="24"/>
          <w:lang w:eastAsia="ru-RU"/>
        </w:rPr>
        <w:t>_____________ 20___ г.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bookmarkStart w:id="15" w:name="P1058"/>
      <w:bookmarkEnd w:id="15"/>
      <w:r w:rsidRPr="000C0CA7">
        <w:rPr>
          <w:sz w:val="24"/>
          <w:szCs w:val="24"/>
          <w:lang w:eastAsia="ru-RU"/>
        </w:rPr>
        <w:t>&lt;***&gt; В графе 2 указываются объекты основных средств, в графах 3 - 7 указываются значения показателей по каждому объекту основных средств.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bookmarkStart w:id="16" w:name="P1059"/>
      <w:bookmarkEnd w:id="16"/>
      <w:r w:rsidRPr="000C0CA7">
        <w:rPr>
          <w:sz w:val="24"/>
          <w:szCs w:val="24"/>
          <w:lang w:eastAsia="ru-RU"/>
        </w:rPr>
        <w:t>&lt;****&gt; В графе 2 указываются прочие налоги, в графах 3 - 7 указываются значения показателей по каждому налогу.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spacing w:before="220"/>
        <w:jc w:val="both"/>
        <w:rPr>
          <w:sz w:val="24"/>
          <w:szCs w:val="24"/>
          <w:lang w:eastAsia="ru-RU"/>
        </w:rPr>
      </w:pPr>
      <w:bookmarkStart w:id="17" w:name="P1060"/>
      <w:bookmarkEnd w:id="17"/>
      <w:r w:rsidRPr="000C0CA7">
        <w:rPr>
          <w:sz w:val="24"/>
          <w:szCs w:val="24"/>
          <w:lang w:eastAsia="ru-RU"/>
        </w:rPr>
        <w:t>&lt;*****&gt; Указывается наименование должности.</w:t>
      </w: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4F4BFE" w:rsidRPr="000C0CA7" w:rsidRDefault="004F4BFE" w:rsidP="004F4BFE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sz w:val="24"/>
          <w:szCs w:val="24"/>
          <w:lang w:eastAsia="ru-RU"/>
        </w:rPr>
      </w:pPr>
    </w:p>
    <w:sectPr w:rsidR="004F4BFE" w:rsidRPr="000C0CA7" w:rsidSect="004F4B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FD"/>
    <w:rsid w:val="0002061E"/>
    <w:rsid w:val="0002197E"/>
    <w:rsid w:val="00024C7C"/>
    <w:rsid w:val="0004173A"/>
    <w:rsid w:val="00050A1B"/>
    <w:rsid w:val="000511F1"/>
    <w:rsid w:val="0005433A"/>
    <w:rsid w:val="00083EFD"/>
    <w:rsid w:val="000857C8"/>
    <w:rsid w:val="00096172"/>
    <w:rsid w:val="000A75C8"/>
    <w:rsid w:val="000C0CA7"/>
    <w:rsid w:val="000C4297"/>
    <w:rsid w:val="000C5CE0"/>
    <w:rsid w:val="00100A25"/>
    <w:rsid w:val="00101A42"/>
    <w:rsid w:val="00121582"/>
    <w:rsid w:val="001230CB"/>
    <w:rsid w:val="00144B5F"/>
    <w:rsid w:val="0019550F"/>
    <w:rsid w:val="001B64A6"/>
    <w:rsid w:val="001C6A8D"/>
    <w:rsid w:val="001E17C7"/>
    <w:rsid w:val="001E5079"/>
    <w:rsid w:val="001F4D9D"/>
    <w:rsid w:val="001F76B6"/>
    <w:rsid w:val="00211340"/>
    <w:rsid w:val="00292998"/>
    <w:rsid w:val="002C259B"/>
    <w:rsid w:val="002F7B27"/>
    <w:rsid w:val="00306274"/>
    <w:rsid w:val="0031358F"/>
    <w:rsid w:val="0031431F"/>
    <w:rsid w:val="00326962"/>
    <w:rsid w:val="003459C6"/>
    <w:rsid w:val="00377472"/>
    <w:rsid w:val="003D1542"/>
    <w:rsid w:val="003E74F4"/>
    <w:rsid w:val="003F56C4"/>
    <w:rsid w:val="00413064"/>
    <w:rsid w:val="00470573"/>
    <w:rsid w:val="00471A65"/>
    <w:rsid w:val="00474D5A"/>
    <w:rsid w:val="004A4C82"/>
    <w:rsid w:val="004A6B50"/>
    <w:rsid w:val="004E096A"/>
    <w:rsid w:val="004F4BFE"/>
    <w:rsid w:val="005219A2"/>
    <w:rsid w:val="0056754D"/>
    <w:rsid w:val="00590B11"/>
    <w:rsid w:val="00596912"/>
    <w:rsid w:val="005A33D2"/>
    <w:rsid w:val="005D19EA"/>
    <w:rsid w:val="00610C4F"/>
    <w:rsid w:val="0061703E"/>
    <w:rsid w:val="00627B6A"/>
    <w:rsid w:val="00636ECF"/>
    <w:rsid w:val="006539A1"/>
    <w:rsid w:val="00691639"/>
    <w:rsid w:val="00692A28"/>
    <w:rsid w:val="00697A99"/>
    <w:rsid w:val="006A290F"/>
    <w:rsid w:val="006A7F44"/>
    <w:rsid w:val="006C0053"/>
    <w:rsid w:val="006E5955"/>
    <w:rsid w:val="007262FB"/>
    <w:rsid w:val="00736EB9"/>
    <w:rsid w:val="007768EA"/>
    <w:rsid w:val="007B18BE"/>
    <w:rsid w:val="007C7938"/>
    <w:rsid w:val="00802B15"/>
    <w:rsid w:val="00826F26"/>
    <w:rsid w:val="00862BFC"/>
    <w:rsid w:val="00892D26"/>
    <w:rsid w:val="008A6ABA"/>
    <w:rsid w:val="008B7BB3"/>
    <w:rsid w:val="008C4B0D"/>
    <w:rsid w:val="00925103"/>
    <w:rsid w:val="009457AB"/>
    <w:rsid w:val="009A38E0"/>
    <w:rsid w:val="009C2DF5"/>
    <w:rsid w:val="009F6D29"/>
    <w:rsid w:val="00A0277B"/>
    <w:rsid w:val="00A065D9"/>
    <w:rsid w:val="00A15ACF"/>
    <w:rsid w:val="00A36648"/>
    <w:rsid w:val="00A44B92"/>
    <w:rsid w:val="00A628A3"/>
    <w:rsid w:val="00A82444"/>
    <w:rsid w:val="00AE4D71"/>
    <w:rsid w:val="00B00FAC"/>
    <w:rsid w:val="00B52D85"/>
    <w:rsid w:val="00B62E4A"/>
    <w:rsid w:val="00B70E85"/>
    <w:rsid w:val="00B75582"/>
    <w:rsid w:val="00BB3B2B"/>
    <w:rsid w:val="00BC658C"/>
    <w:rsid w:val="00BE7B63"/>
    <w:rsid w:val="00BF1B4B"/>
    <w:rsid w:val="00C30324"/>
    <w:rsid w:val="00C76F11"/>
    <w:rsid w:val="00CA5671"/>
    <w:rsid w:val="00CD6952"/>
    <w:rsid w:val="00CE3FC4"/>
    <w:rsid w:val="00CF0F35"/>
    <w:rsid w:val="00D02C51"/>
    <w:rsid w:val="00D04937"/>
    <w:rsid w:val="00D12697"/>
    <w:rsid w:val="00D16D45"/>
    <w:rsid w:val="00D25A72"/>
    <w:rsid w:val="00D365BC"/>
    <w:rsid w:val="00D4404C"/>
    <w:rsid w:val="00D65634"/>
    <w:rsid w:val="00DB5602"/>
    <w:rsid w:val="00DF09E8"/>
    <w:rsid w:val="00E038D0"/>
    <w:rsid w:val="00E05AB2"/>
    <w:rsid w:val="00E412AE"/>
    <w:rsid w:val="00E51291"/>
    <w:rsid w:val="00E559C0"/>
    <w:rsid w:val="00E60F48"/>
    <w:rsid w:val="00E61A70"/>
    <w:rsid w:val="00EC7B49"/>
    <w:rsid w:val="00ED2389"/>
    <w:rsid w:val="00F04A7F"/>
    <w:rsid w:val="00F43E8B"/>
    <w:rsid w:val="00FA3089"/>
    <w:rsid w:val="00FB3F77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1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E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277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F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61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6E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277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F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E65864D224168F66B00C3AA3E2EE05ECF8DDB18FA2B763A3BD228C4D52BB068BEB8A5CDCC65E1768D9F6706CDECF5516057812ADE88626C12882Fz9Q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4E65864D224168F66B00C3AA3E2EE05ECF8DDB18FD2F7D3A36D228C4D52BB068BEB8A5CDCC65E1768D9D640BCDECF5516057812ADE88626C12882Fz9Q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4E65864D224168F66B00C3AA3E2EE05ECF8DDB18FA2B763A3BD228C4D52BB068BEB8A5CDCC65E1768D9F6706CDECF5516057812ADE88626C12882Fz9QB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4E65864D224168F66B00C3AA3E2EE05ECF8DDB18FA2B763A3BD228C4D52BB068BEB8A5CDCC65E1768D9F640ACDECF5516057812ADE88626C12882Fz9Q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4E65864D224168F66B00C3AA3E2EE05ECF8DDB18FA2B763A3BD228C4D52BB068BEB8A5CDCC65E1768D9F6404CDECF5516057812ADE88626C12882Fz9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C737-EEBE-4FCE-BD87-555083D5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</cp:lastModifiedBy>
  <cp:revision>6</cp:revision>
  <cp:lastPrinted>2019-05-21T08:21:00Z</cp:lastPrinted>
  <dcterms:created xsi:type="dcterms:W3CDTF">2019-03-11T14:31:00Z</dcterms:created>
  <dcterms:modified xsi:type="dcterms:W3CDTF">2019-05-21T08:21:00Z</dcterms:modified>
</cp:coreProperties>
</file>