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sz w:val="32"/>
          <w:szCs w:val="32"/>
        </w:rPr>
        <w:id w:val="694730443"/>
        <w:docPartObj>
          <w:docPartGallery w:val="Cover Pages"/>
          <w:docPartUnique/>
        </w:docPartObj>
      </w:sdtPr>
      <w:sdtContent>
        <w:p w:rsidR="00E3640C" w:rsidRPr="006106EE" w:rsidRDefault="003D41D7" w:rsidP="009F5747">
          <w:pPr>
            <w:spacing w:after="200"/>
            <w:ind w:left="708"/>
            <w:jc w:val="left"/>
            <w:rPr>
              <w:sz w:val="32"/>
              <w:szCs w:val="32"/>
            </w:rPr>
          </w:pPr>
          <w:r>
            <w:rPr>
              <w:noProof/>
              <w:lang w:eastAsia="ru-RU" w:bidi="he-IL"/>
            </w:rPr>
            <w:drawing>
              <wp:anchor distT="0" distB="0" distL="114300" distR="114300" simplePos="0" relativeHeight="251865088" behindDoc="0" locked="0" layoutInCell="1" allowOverlap="1" wp14:anchorId="35282512" wp14:editId="602303F8">
                <wp:simplePos x="0" y="0"/>
                <wp:positionH relativeFrom="column">
                  <wp:posOffset>361950</wp:posOffset>
                </wp:positionH>
                <wp:positionV relativeFrom="paragraph">
                  <wp:posOffset>2192655</wp:posOffset>
                </wp:positionV>
                <wp:extent cx="2828925" cy="1038225"/>
                <wp:effectExtent l="0" t="0" r="9525" b="9525"/>
                <wp:wrapNone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28925" cy="10382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41CA"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866112" behindDoc="0" locked="0" layoutInCell="1" allowOverlap="1" wp14:anchorId="3A5C3888" wp14:editId="7EF18169">
                <wp:simplePos x="0" y="0"/>
                <wp:positionH relativeFrom="column">
                  <wp:posOffset>943610</wp:posOffset>
                </wp:positionH>
                <wp:positionV relativeFrom="paragraph">
                  <wp:posOffset>721360</wp:posOffset>
                </wp:positionV>
                <wp:extent cx="1487170" cy="1920240"/>
                <wp:effectExtent l="0" t="0" r="0" b="3810"/>
                <wp:wrapNone/>
                <wp:docPr id="5" name="Рисунок 5" descr="C:\Users\User\AppData\Local\Temp\Rar$DRa0.560\герб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AppData\Local\Temp\Rar$DRa0.560\герб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7170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941CA">
            <w:rPr>
              <w:noProof/>
              <w:lang w:eastAsia="ru-RU" w:bidi="he-IL"/>
            </w:rPr>
            <w:drawing>
              <wp:inline distT="0" distB="0" distL="0" distR="0" wp14:anchorId="11FE8857" wp14:editId="6CC13A5C">
                <wp:extent cx="1699260" cy="655320"/>
                <wp:effectExtent l="0" t="0" r="0" b="0"/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E62B26" w:rsidRPr="004A2D54">
            <w:rPr>
              <w:rFonts w:ascii="Calibri" w:eastAsia="Times New Roman" w:hAnsi="Calibri" w:cs="Arial"/>
              <w:noProof/>
              <w:sz w:val="2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08768" behindDoc="0" locked="0" layoutInCell="1" allowOverlap="1" wp14:anchorId="4BE8C392" wp14:editId="3BA3A450">
                    <wp:simplePos x="0" y="0"/>
                    <wp:positionH relativeFrom="column">
                      <wp:posOffset>1115060</wp:posOffset>
                    </wp:positionH>
                    <wp:positionV relativeFrom="paragraph">
                      <wp:posOffset>3926205</wp:posOffset>
                    </wp:positionV>
                    <wp:extent cx="5735955" cy="2546985"/>
                    <wp:effectExtent l="0" t="0" r="0" b="5715"/>
                    <wp:wrapNone/>
                    <wp:docPr id="421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735955" cy="254698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extLs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:rsidR="009057A0" w:rsidRPr="000F5809" w:rsidRDefault="009057A0" w:rsidP="00F95426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CEB966" w:themeColor="accent1"/>
                                    <w:sz w:val="64"/>
                                    <w:szCs w:val="6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Инвестиционная деятельность на территории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города-курорта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Кисловодск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а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br/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за 1 полугодие 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20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20</w:t>
                                </w:r>
                                <w:r w:rsidRPr="000F5809"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 xml:space="preserve"> год</w:t>
                                </w: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t>а</w:t>
                                </w:r>
                                <w:sdt>
                                  <w:sdtPr>
                                    <w:rPr>
                                      <w:b/>
                                      <w:bCs/>
                                      <w:color w:val="CEB966" w:themeColor="accent1"/>
                                      <w:sz w:val="64"/>
                                      <w:szCs w:val="64"/>
                                    </w:rPr>
                                    <w:alias w:val="Подзаголовок"/>
                                    <w:id w:val="1853530895"/>
                                    <w:showingPlcHdr/>
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<w:text/>
                                  </w:sdtPr>
                                  <w:sdtContent>
                                    <w:r w:rsidRPr="000F5809">
                                      <w:rPr>
                                        <w:b/>
                                        <w:bCs/>
                                        <w:color w:val="CEB966" w:themeColor="accen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olor w:val="000000" w:themeColor="text1"/>
                                    <w:sz w:val="64"/>
                                    <w:szCs w:val="64"/>
                                  </w:rPr>
                                  <w:alias w:val="Автор"/>
                                  <w:id w:val="-435668628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<w:text/>
                                </w:sdtPr>
                                <w:sdtContent>
                                  <w:p w:rsidR="009057A0" w:rsidRPr="000F5809" w:rsidRDefault="009057A0" w:rsidP="004A2D54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64"/>
                                        <w:szCs w:val="64"/>
                                      </w:rPr>
                                    </w:pPr>
                                    <w:r w:rsidRPr="000F5809">
                                      <w:rPr>
                                        <w:b/>
                                        <w:bCs/>
                                        <w:color w:val="000000" w:themeColor="text1"/>
                                        <w:sz w:val="64"/>
                                        <w:szCs w:val="64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rect id="Rectangle 17" o:spid="_x0000_s1026" style="position:absolute;left:0;text-align:left;margin-left:87.8pt;margin-top:309.15pt;width:451.65pt;height:200.5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" fillcolor="white [3212]" stroked="f">
                    <v:textbox>
                      <w:txbxContent>
                        <w:p w:rsidR="009057A0" w:rsidRPr="000F5809" w:rsidRDefault="009057A0" w:rsidP="00F95426">
                          <w:pPr>
                            <w:jc w:val="center"/>
                            <w:rPr>
                              <w:b/>
                              <w:bCs/>
                              <w:color w:val="CEB966" w:themeColor="accent1"/>
                              <w:sz w:val="64"/>
                              <w:szCs w:val="64"/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Инвестиционная деятельность на территории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города-курорта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Кисловодск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а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br/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за 1 полугодие 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20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20</w:t>
                          </w:r>
                          <w:r w:rsidRPr="000F5809"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 xml:space="preserve"> год</w:t>
                          </w:r>
                          <w: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t>а</w:t>
                          </w:r>
                          <w:sdt>
                            <w:sdtPr>
                              <w:rPr>
                                <w:b/>
                                <w:bCs/>
                                <w:color w:val="CEB966" w:themeColor="accent1"/>
                                <w:sz w:val="64"/>
                                <w:szCs w:val="64"/>
                              </w:rPr>
                              <w:alias w:val="Подзаголовок"/>
                              <w:id w:val="1853530895"/>
                              <w:showingPlcHdr/>
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<w:text/>
                            </w:sdtPr>
                            <w:sdtContent>
                              <w:r w:rsidRPr="000F5809">
                                <w:rPr>
                                  <w:b/>
                                  <w:bCs/>
                                  <w:color w:val="CEB966" w:themeColor="accen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b/>
                              <w:bCs/>
                              <w:color w:val="000000" w:themeColor="text1"/>
                              <w:sz w:val="64"/>
                              <w:szCs w:val="64"/>
                            </w:rPr>
                            <w:alias w:val="Автор"/>
                            <w:id w:val="-435668628"/>
                            <w:showingPlcHdr/>
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<w:text/>
                          </w:sdtPr>
                          <w:sdtContent>
                            <w:p w:rsidR="009057A0" w:rsidRPr="000F5809" w:rsidRDefault="009057A0" w:rsidP="004A2D54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</w:rPr>
                              </w:pPr>
                              <w:r w:rsidRPr="000F5809">
                                <w:rPr>
                                  <w:b/>
                                  <w:bCs/>
                                  <w:color w:val="000000" w:themeColor="text1"/>
                                  <w:sz w:val="64"/>
                                  <w:szCs w:val="64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</v:rect>
                </w:pict>
              </mc:Fallback>
            </mc:AlternateContent>
          </w:r>
          <w:r w:rsidR="00A941CA" w:rsidRPr="00A941CA">
            <w:rPr>
              <w:noProof/>
              <w:lang w:eastAsia="ru-RU" w:bidi="he-IL"/>
            </w:rPr>
            <w:t xml:space="preserve"> </w:t>
          </w:r>
          <w:r w:rsidR="00A941CA">
            <w:rPr>
              <w:noProof/>
              <w:lang w:eastAsia="ru-RU" w:bidi="he-IL"/>
            </w:rPr>
            <w:drawing>
              <wp:inline distT="0" distB="0" distL="0" distR="0" wp14:anchorId="0FE35699" wp14:editId="1F7DF4A4">
                <wp:extent cx="1699260" cy="655320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9260" cy="655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31368">
            <w:rPr>
              <w:noProof/>
              <w:lang w:eastAsia="ru-RU" w:bidi="he-IL"/>
            </w:rPr>
            <w:drawing>
              <wp:anchor distT="0" distB="0" distL="114300" distR="114300" simplePos="0" relativeHeight="251728895" behindDoc="0" locked="0" layoutInCell="1" allowOverlap="1" wp14:anchorId="577665AB" wp14:editId="74272770">
                <wp:simplePos x="0" y="0"/>
                <wp:positionH relativeFrom="column">
                  <wp:posOffset>29210</wp:posOffset>
                </wp:positionH>
                <wp:positionV relativeFrom="paragraph">
                  <wp:posOffset>-55245</wp:posOffset>
                </wp:positionV>
                <wp:extent cx="6819900" cy="9248775"/>
                <wp:effectExtent l="0" t="0" r="0" b="9525"/>
                <wp:wrapNone/>
                <wp:docPr id="6" name="Picture 3" descr="C:\Users\User\Pictures\abstract-colorful-triangle-background-wallpaper-vector-illustration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" descr="C:\Users\User\Pictures\abstract-colorful-triangle-background-wallpaper-vector-illustration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3">
                                  <a14:imgEffect>
                                    <a14:sharpenSoften amount="25000"/>
                                  </a14:imgEffect>
                                  <a14:imgEffect>
                                    <a14:brightnessContrast bright="9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19900" cy="92487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871A0" w:rsidRPr="009F5747">
            <w:rPr>
              <w:noProof/>
              <w:sz w:val="32"/>
              <w:szCs w:val="3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10816" behindDoc="0" locked="0" layoutInCell="1" allowOverlap="1" wp14:anchorId="3E1EEEE0" wp14:editId="43BEE32A">
                    <wp:simplePos x="0" y="0"/>
                    <wp:positionH relativeFrom="column">
                      <wp:posOffset>-257175</wp:posOffset>
                    </wp:positionH>
                    <wp:positionV relativeFrom="paragraph">
                      <wp:posOffset>3981450</wp:posOffset>
                    </wp:positionV>
                    <wp:extent cx="6136005" cy="47625"/>
                    <wp:effectExtent l="38100" t="38100" r="264795" b="333375"/>
                    <wp:wrapNone/>
                    <wp:docPr id="24" name="Прямоугольник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36005" cy="476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200">
                                    <a:lumMod val="0"/>
                                    <a:lumOff val="100000"/>
                                    <a:alpha val="0"/>
                                  </a:srgbClr>
                                </a:gs>
                                <a:gs pos="63000">
                                  <a:srgbClr val="FF7A00"/>
                                </a:gs>
                                <a:gs pos="82000">
                                  <a:srgbClr val="FF0300">
                                    <a:alpha val="65000"/>
                                  </a:srgbClr>
                                </a:gs>
                                <a:gs pos="100000">
                                  <a:srgbClr val="4D0808"/>
                                </a:gs>
                              </a:gsLst>
                              <a:lin ang="18900000" scaled="0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rect id="Прямоугольник 9" o:spid="_x0000_s1026" style="position:absolute;margin-left:-20.25pt;margin-top:313.5pt;width:483.15pt;height:3.7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" stroked="f">
                    <v:fill color2="#4d0808" o:opacity2="0" rotate="t" angle="135" colors="0 white;41288f #ff7a00;53740f #ff0300;1 #4d0808" focus="100%" type="gradient">
                      <o:fill v:ext="view" type="gradientUnscaled"/>
                    </v:fill>
                    <v:shadow on="t" type="perspective" color="black" opacity="16711f" origin=",.5" offset="4.49014mm,4.49014mm" matrix=",,,58982f"/>
                  </v:rect>
                </w:pict>
              </mc:Fallback>
            </mc:AlternateContent>
          </w:r>
          <w:r w:rsidR="00791686">
            <w:rPr>
              <w:noProof/>
              <w:sz w:val="32"/>
              <w:szCs w:val="32"/>
              <w:lang w:eastAsia="ru-RU" w:bidi="he-IL"/>
            </w:rPr>
            <w:drawing>
              <wp:anchor distT="0" distB="0" distL="114300" distR="114300" simplePos="0" relativeHeight="251806720" behindDoc="1" locked="0" layoutInCell="1" allowOverlap="1" wp14:anchorId="0D1D894B" wp14:editId="4128BD37">
                <wp:simplePos x="0" y="0"/>
                <wp:positionH relativeFrom="column">
                  <wp:posOffset>28575</wp:posOffset>
                </wp:positionH>
                <wp:positionV relativeFrom="paragraph">
                  <wp:posOffset>9507855</wp:posOffset>
                </wp:positionV>
                <wp:extent cx="6821805" cy="390525"/>
                <wp:effectExtent l="0" t="0" r="0" b="9525"/>
                <wp:wrapThrough wrapText="bothSides">
                  <wp:wrapPolygon edited="0">
                    <wp:start x="0" y="0"/>
                    <wp:lineTo x="0" y="21073"/>
                    <wp:lineTo x="21534" y="21073"/>
                    <wp:lineTo x="21534" y="0"/>
                    <wp:lineTo x="0" y="0"/>
                  </wp:wrapPolygon>
                </wp:wrapThrough>
                <wp:docPr id="23" name="Рисунок 23" descr="C:\Users\User\Desktop\п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esktop\п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5">
                                  <a14:imgEffect>
                                    <a14:artisticPhotocopy/>
                                  </a14:imgEffect>
                                  <a14:imgEffect>
                                    <a14:sharpenSoften amount="25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9944" t="34399" r="9374" b="51295"/>
                        <a:stretch/>
                      </pic:blipFill>
                      <pic:spPr bwMode="auto">
                        <a:xfrm>
                          <a:off x="0" y="0"/>
                          <a:ext cx="682180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F5747" w:rsidRPr="009F5747">
            <w:rPr>
              <w:noProof/>
              <w:sz w:val="32"/>
              <w:szCs w:val="32"/>
              <w:lang w:eastAsia="ru-RU" w:bidi="he-IL"/>
            </w:rPr>
            <mc:AlternateContent>
              <mc:Choice Requires="wps">
                <w:drawing>
                  <wp:anchor distT="0" distB="0" distL="114300" distR="114300" simplePos="0" relativeHeight="251811840" behindDoc="0" locked="0" layoutInCell="1" allowOverlap="1" wp14:anchorId="52EFBEF2" wp14:editId="527D2D31">
                    <wp:simplePos x="0" y="0"/>
                    <wp:positionH relativeFrom="column">
                      <wp:posOffset>715010</wp:posOffset>
                    </wp:positionH>
                    <wp:positionV relativeFrom="paragraph">
                      <wp:posOffset>6036945</wp:posOffset>
                    </wp:positionV>
                    <wp:extent cx="6136005" cy="47625"/>
                    <wp:effectExtent l="38100" t="38100" r="264795" b="333375"/>
                    <wp:wrapNone/>
                    <wp:docPr id="11" name="Прямоугольник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36005" cy="476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F200">
                                    <a:lumMod val="0"/>
                                    <a:lumOff val="100000"/>
                                    <a:alpha val="0"/>
                                  </a:srgbClr>
                                </a:gs>
                                <a:gs pos="63000">
                                  <a:srgbClr val="FF7A00"/>
                                </a:gs>
                                <a:gs pos="82000">
                                  <a:srgbClr val="FF0300">
                                    <a:alpha val="65000"/>
                                  </a:srgbClr>
                                </a:gs>
                                <a:gs pos="100000">
                                  <a:srgbClr val="4D0808"/>
                                </a:gs>
                              </a:gsLst>
                              <a:lin ang="18900000" scaled="0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</wp:anchor>
                </w:drawing>
              </mc:Choice>
              <mc:Fallback>
                <w:pict>
                  <v:rect id="Прямоугольник 10" o:spid="_x0000_s1026" style="position:absolute;margin-left:56.3pt;margin-top:475.35pt;width:483.15pt;height:3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" stroked="f">
                    <v:fill color2="#4d0808" o:opacity2="0" rotate="t" angle="135" colors="0 white;41288f #ff7a00;53740f #ff0300;1 #4d0808" focus="100%" type="gradient">
                      <o:fill v:ext="view" type="gradientUnscaled"/>
                    </v:fill>
                    <v:shadow on="t" type="perspective" color="black" opacity="16711f" origin=",.5" offset="4.49014mm,4.49014mm" matrix=",,,58982f"/>
                  </v:rect>
                </w:pict>
              </mc:Fallback>
            </mc:AlternateContent>
          </w:r>
          <w:r w:rsidR="00485758" w:rsidRPr="00B74942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485758" w:rsidRPr="00485758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9F5747" w:rsidRPr="009F5747">
            <w:rPr>
              <w:noProof/>
              <w:sz w:val="32"/>
              <w:szCs w:val="32"/>
              <w:lang w:eastAsia="ru-RU" w:bidi="he-IL"/>
            </w:rPr>
            <w:t xml:space="preserve"> </w:t>
          </w:r>
          <w:r w:rsidR="00B74942">
            <w:rPr>
              <w:sz w:val="32"/>
              <w:szCs w:val="32"/>
            </w:rPr>
            <w:br w:type="page"/>
          </w:r>
        </w:p>
      </w:sdtContent>
    </w:sdt>
    <w:p w:rsidR="00ED1C1C" w:rsidRPr="0010512A" w:rsidRDefault="0079421B" w:rsidP="0079421B">
      <w:pPr>
        <w:pStyle w:val="ad"/>
        <w:jc w:val="center"/>
        <w:rPr>
          <w:rFonts w:asciiTheme="minorHAnsi" w:hAnsiTheme="minorHAnsi" w:cstheme="minorHAnsi"/>
          <w:color w:val="000000" w:themeColor="text1"/>
          <w:sz w:val="36"/>
          <w:szCs w:val="36"/>
        </w:rPr>
      </w:pPr>
      <w:r w:rsidRPr="0010512A">
        <w:rPr>
          <w:rFonts w:asciiTheme="minorHAnsi" w:hAnsiTheme="minorHAnsi" w:cstheme="minorHAnsi"/>
          <w:color w:val="000000" w:themeColor="text1"/>
          <w:sz w:val="36"/>
          <w:szCs w:val="36"/>
        </w:rPr>
        <w:lastRenderedPageBreak/>
        <w:t>С</w:t>
      </w:r>
      <w:r w:rsidR="009F4604" w:rsidRPr="0010512A">
        <w:rPr>
          <w:rFonts w:asciiTheme="minorHAnsi" w:hAnsiTheme="minorHAnsi" w:cstheme="minorHAnsi"/>
          <w:color w:val="000000" w:themeColor="text1"/>
          <w:sz w:val="36"/>
          <w:szCs w:val="36"/>
        </w:rPr>
        <w:t>одержание</w:t>
      </w:r>
    </w:p>
    <w:p w:rsidR="00734E1B" w:rsidRPr="0079421B" w:rsidRDefault="00734E1B" w:rsidP="0079421B"/>
    <w:tbl>
      <w:tblPr>
        <w:tblStyle w:val="a6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  <w:gridCol w:w="426"/>
      </w:tblGrid>
      <w:tr w:rsidR="004A2256" w:rsidRPr="00F638E6" w:rsidTr="006E4415">
        <w:tc>
          <w:tcPr>
            <w:tcW w:w="10314" w:type="dxa"/>
          </w:tcPr>
          <w:p w:rsidR="004A2256" w:rsidRPr="00F638E6" w:rsidRDefault="001B5D86" w:rsidP="006E4415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4"/>
                <w:szCs w:val="34"/>
              </w:rPr>
            </w:pPr>
            <w:r w:rsidRPr="00F638E6">
              <w:rPr>
                <w:bCs/>
                <w:color w:val="000000" w:themeColor="text1"/>
                <w:sz w:val="34"/>
                <w:szCs w:val="34"/>
              </w:rPr>
              <w:t xml:space="preserve">I. Объем инвестиций в основной капитал в 1 </w:t>
            </w:r>
            <w:r w:rsidR="006E4415" w:rsidRPr="00F638E6">
              <w:rPr>
                <w:bCs/>
                <w:color w:val="000000" w:themeColor="text1"/>
                <w:sz w:val="34"/>
                <w:szCs w:val="34"/>
              </w:rPr>
              <w:t>полугодии</w:t>
            </w:r>
            <w:r w:rsidRPr="00F638E6">
              <w:rPr>
                <w:bCs/>
                <w:color w:val="000000" w:themeColor="text1"/>
                <w:sz w:val="34"/>
                <w:szCs w:val="34"/>
              </w:rPr>
              <w:t xml:space="preserve"> 2020 года</w:t>
            </w:r>
          </w:p>
        </w:tc>
        <w:tc>
          <w:tcPr>
            <w:tcW w:w="426" w:type="dxa"/>
          </w:tcPr>
          <w:p w:rsidR="004A2256" w:rsidRPr="00F638E6" w:rsidRDefault="001B5D86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4"/>
                <w:szCs w:val="34"/>
              </w:rPr>
            </w:pPr>
            <w:r w:rsidRPr="00F638E6">
              <w:rPr>
                <w:bCs/>
                <w:color w:val="000000" w:themeColor="text1"/>
                <w:sz w:val="34"/>
                <w:szCs w:val="34"/>
              </w:rPr>
              <w:t>2</w:t>
            </w:r>
          </w:p>
        </w:tc>
      </w:tr>
      <w:tr w:rsidR="003B1178" w:rsidRPr="00F638E6" w:rsidTr="006E4415">
        <w:tc>
          <w:tcPr>
            <w:tcW w:w="10314" w:type="dxa"/>
          </w:tcPr>
          <w:p w:rsidR="003B1178" w:rsidRPr="00F638E6" w:rsidRDefault="001B5D86" w:rsidP="006E4415">
            <w:pPr>
              <w:spacing w:before="120" w:after="120" w:line="360" w:lineRule="auto"/>
              <w:jc w:val="left"/>
              <w:rPr>
                <w:bCs/>
                <w:color w:val="000000" w:themeColor="text1"/>
                <w:sz w:val="34"/>
                <w:szCs w:val="34"/>
              </w:rPr>
            </w:pPr>
            <w:r w:rsidRPr="00F638E6">
              <w:rPr>
                <w:bCs/>
                <w:color w:val="000000" w:themeColor="text1"/>
                <w:sz w:val="34"/>
                <w:szCs w:val="34"/>
              </w:rPr>
              <w:t xml:space="preserve">II. Реализованные инвестиционные проекты в 1 </w:t>
            </w:r>
            <w:r w:rsidR="006E4415" w:rsidRPr="00F638E6">
              <w:rPr>
                <w:bCs/>
                <w:color w:val="000000" w:themeColor="text1"/>
                <w:sz w:val="34"/>
                <w:szCs w:val="34"/>
              </w:rPr>
              <w:t>полугодии</w:t>
            </w:r>
            <w:r w:rsidRPr="00F638E6">
              <w:rPr>
                <w:bCs/>
                <w:color w:val="000000" w:themeColor="text1"/>
                <w:sz w:val="34"/>
                <w:szCs w:val="34"/>
              </w:rPr>
              <w:t xml:space="preserve"> 2020 г.</w:t>
            </w:r>
          </w:p>
        </w:tc>
        <w:tc>
          <w:tcPr>
            <w:tcW w:w="426" w:type="dxa"/>
          </w:tcPr>
          <w:p w:rsidR="003B1178" w:rsidRPr="00F638E6" w:rsidRDefault="00F07704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4"/>
                <w:szCs w:val="34"/>
              </w:rPr>
            </w:pPr>
            <w:r w:rsidRPr="00F638E6">
              <w:rPr>
                <w:bCs/>
                <w:color w:val="000000" w:themeColor="text1"/>
                <w:sz w:val="34"/>
                <w:szCs w:val="34"/>
              </w:rPr>
              <w:t>3</w:t>
            </w:r>
          </w:p>
        </w:tc>
      </w:tr>
      <w:tr w:rsidR="003B1178" w:rsidRPr="00F638E6" w:rsidTr="006E4415">
        <w:tc>
          <w:tcPr>
            <w:tcW w:w="10314" w:type="dxa"/>
          </w:tcPr>
          <w:p w:rsidR="003B1178" w:rsidRPr="00F638E6" w:rsidRDefault="001B5D86" w:rsidP="006E4415">
            <w:pPr>
              <w:spacing w:before="120" w:after="120" w:line="360" w:lineRule="auto"/>
              <w:jc w:val="left"/>
              <w:rPr>
                <w:rFonts w:cs="Times New Roman"/>
                <w:bCs/>
                <w:color w:val="000000" w:themeColor="text1"/>
                <w:sz w:val="34"/>
                <w:szCs w:val="34"/>
              </w:rPr>
            </w:pPr>
            <w:r w:rsidRPr="00F638E6">
              <w:rPr>
                <w:rFonts w:cs="Times New Roman"/>
                <w:bCs/>
                <w:color w:val="000000" w:themeColor="text1"/>
                <w:sz w:val="34"/>
                <w:szCs w:val="34"/>
              </w:rPr>
              <w:t xml:space="preserve">III. Реализуемые инвестиционные проекты </w:t>
            </w:r>
            <w:r w:rsidRPr="00F638E6">
              <w:rPr>
                <w:rFonts w:cs="Times New Roman"/>
                <w:bCs/>
                <w:color w:val="000000" w:themeColor="text1"/>
                <w:sz w:val="34"/>
                <w:szCs w:val="34"/>
              </w:rPr>
              <w:br/>
              <w:t>(по состоянию на 01.0</w:t>
            </w:r>
            <w:r w:rsidR="006E4415" w:rsidRPr="00F638E6">
              <w:rPr>
                <w:rFonts w:cs="Times New Roman"/>
                <w:bCs/>
                <w:color w:val="000000" w:themeColor="text1"/>
                <w:sz w:val="34"/>
                <w:szCs w:val="34"/>
              </w:rPr>
              <w:t>7</w:t>
            </w:r>
            <w:r w:rsidRPr="00F638E6">
              <w:rPr>
                <w:rFonts w:cs="Times New Roman"/>
                <w:bCs/>
                <w:color w:val="000000" w:themeColor="text1"/>
                <w:sz w:val="34"/>
                <w:szCs w:val="34"/>
              </w:rPr>
              <w:t>.2020 г.)</w:t>
            </w:r>
          </w:p>
        </w:tc>
        <w:tc>
          <w:tcPr>
            <w:tcW w:w="426" w:type="dxa"/>
          </w:tcPr>
          <w:p w:rsidR="003B1178" w:rsidRPr="00F638E6" w:rsidRDefault="00F07704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4"/>
                <w:szCs w:val="34"/>
              </w:rPr>
            </w:pPr>
            <w:r w:rsidRPr="00F638E6">
              <w:rPr>
                <w:bCs/>
                <w:color w:val="000000" w:themeColor="text1"/>
                <w:sz w:val="34"/>
                <w:szCs w:val="34"/>
              </w:rPr>
              <w:t>4</w:t>
            </w:r>
          </w:p>
        </w:tc>
      </w:tr>
      <w:tr w:rsidR="003B1178" w:rsidRPr="00F638E6" w:rsidTr="006E4415">
        <w:tc>
          <w:tcPr>
            <w:tcW w:w="10314" w:type="dxa"/>
          </w:tcPr>
          <w:p w:rsidR="003B1178" w:rsidRPr="00F638E6" w:rsidRDefault="00AA0A90" w:rsidP="006E4415">
            <w:pPr>
              <w:spacing w:before="120" w:after="120" w:line="360" w:lineRule="auto"/>
              <w:jc w:val="left"/>
              <w:rPr>
                <w:rFonts w:eastAsia="Calibri" w:cs="Arial"/>
                <w:bCs/>
                <w:color w:val="000000" w:themeColor="text1"/>
                <w:sz w:val="34"/>
                <w:szCs w:val="34"/>
              </w:rPr>
            </w:pPr>
            <w:r w:rsidRPr="00F638E6">
              <w:rPr>
                <w:rFonts w:eastAsia="Calibri" w:cs="Arial"/>
                <w:bCs/>
                <w:color w:val="000000" w:themeColor="text1"/>
                <w:sz w:val="34"/>
                <w:szCs w:val="34"/>
              </w:rPr>
              <w:t>IV. Планируемые к реализации ин</w:t>
            </w:r>
            <w:r w:rsidR="00F638E6" w:rsidRPr="00F638E6">
              <w:rPr>
                <w:rFonts w:eastAsia="Calibri" w:cs="Arial"/>
                <w:bCs/>
                <w:color w:val="000000" w:themeColor="text1"/>
                <w:sz w:val="34"/>
                <w:szCs w:val="34"/>
              </w:rPr>
              <w:t>вестиционные проекты в 2020-2023</w:t>
            </w:r>
            <w:r w:rsidRPr="00F638E6">
              <w:rPr>
                <w:rFonts w:eastAsia="Calibri" w:cs="Arial"/>
                <w:bCs/>
                <w:color w:val="000000" w:themeColor="text1"/>
                <w:sz w:val="34"/>
                <w:szCs w:val="34"/>
              </w:rPr>
              <w:t xml:space="preserve"> годах (по состоянию на 01.0</w:t>
            </w:r>
            <w:r w:rsidR="006E4415" w:rsidRPr="00F638E6">
              <w:rPr>
                <w:rFonts w:eastAsia="Calibri" w:cs="Arial"/>
                <w:bCs/>
                <w:color w:val="000000" w:themeColor="text1"/>
                <w:sz w:val="34"/>
                <w:szCs w:val="34"/>
              </w:rPr>
              <w:t>7</w:t>
            </w:r>
            <w:r w:rsidRPr="00F638E6">
              <w:rPr>
                <w:rFonts w:eastAsia="Calibri" w:cs="Arial"/>
                <w:bCs/>
                <w:color w:val="000000" w:themeColor="text1"/>
                <w:sz w:val="34"/>
                <w:szCs w:val="34"/>
              </w:rPr>
              <w:t>.2020 г.)</w:t>
            </w:r>
          </w:p>
        </w:tc>
        <w:tc>
          <w:tcPr>
            <w:tcW w:w="426" w:type="dxa"/>
          </w:tcPr>
          <w:p w:rsidR="003B1178" w:rsidRPr="00F638E6" w:rsidRDefault="0054155A" w:rsidP="00F624B1">
            <w:pPr>
              <w:spacing w:before="120" w:after="120" w:line="360" w:lineRule="auto"/>
              <w:jc w:val="center"/>
              <w:rPr>
                <w:bCs/>
                <w:color w:val="000000" w:themeColor="text1"/>
                <w:sz w:val="34"/>
                <w:szCs w:val="34"/>
              </w:rPr>
            </w:pPr>
            <w:r>
              <w:rPr>
                <w:bCs/>
                <w:color w:val="000000" w:themeColor="text1"/>
                <w:sz w:val="34"/>
                <w:szCs w:val="34"/>
              </w:rPr>
              <w:t>8</w:t>
            </w:r>
            <w:bookmarkStart w:id="0" w:name="_GoBack"/>
            <w:bookmarkEnd w:id="0"/>
          </w:p>
        </w:tc>
      </w:tr>
    </w:tbl>
    <w:p w:rsidR="002211BC" w:rsidRPr="0007344C" w:rsidRDefault="002211BC" w:rsidP="00654406">
      <w:pPr>
        <w:rPr>
          <w:bCs/>
          <w:sz w:val="36"/>
          <w:szCs w:val="36"/>
        </w:rPr>
      </w:pPr>
    </w:p>
    <w:p w:rsidR="0007344C" w:rsidRPr="0007344C" w:rsidRDefault="0007344C" w:rsidP="00654406">
      <w:pPr>
        <w:rPr>
          <w:bCs/>
          <w:sz w:val="36"/>
          <w:szCs w:val="36"/>
        </w:rPr>
      </w:pPr>
    </w:p>
    <w:p w:rsidR="0007344C" w:rsidRPr="0007344C" w:rsidRDefault="0007344C" w:rsidP="00654406">
      <w:pPr>
        <w:rPr>
          <w:bCs/>
          <w:sz w:val="36"/>
          <w:szCs w:val="36"/>
        </w:rPr>
      </w:pPr>
    </w:p>
    <w:p w:rsidR="002211BC" w:rsidRPr="006570B7" w:rsidRDefault="002211BC" w:rsidP="00654406">
      <w:pPr>
        <w:rPr>
          <w:sz w:val="40"/>
          <w:szCs w:val="40"/>
        </w:rPr>
      </w:pPr>
    </w:p>
    <w:p w:rsidR="0007344C" w:rsidRDefault="0007344C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AA0A90" w:rsidRDefault="00AA0A90" w:rsidP="00654406">
      <w:pPr>
        <w:rPr>
          <w:sz w:val="40"/>
          <w:szCs w:val="40"/>
        </w:rPr>
      </w:pPr>
    </w:p>
    <w:p w:rsidR="00207DFC" w:rsidRDefault="00207DFC" w:rsidP="00654406">
      <w:pPr>
        <w:rPr>
          <w:sz w:val="40"/>
          <w:szCs w:val="40"/>
        </w:rPr>
      </w:pPr>
    </w:p>
    <w:p w:rsidR="0071611D" w:rsidRPr="0071611D" w:rsidRDefault="0071611D" w:rsidP="00654406">
      <w:pPr>
        <w:rPr>
          <w:sz w:val="40"/>
          <w:szCs w:val="40"/>
        </w:rPr>
      </w:pPr>
    </w:p>
    <w:p w:rsidR="004A2256" w:rsidRDefault="004A2256" w:rsidP="00E04B03">
      <w:pPr>
        <w:spacing w:line="240" w:lineRule="auto"/>
        <w:rPr>
          <w:sz w:val="40"/>
          <w:szCs w:val="40"/>
        </w:rPr>
      </w:pPr>
    </w:p>
    <w:p w:rsidR="00F638E6" w:rsidRDefault="00F638E6" w:rsidP="00E04B03">
      <w:pPr>
        <w:spacing w:line="240" w:lineRule="auto"/>
        <w:rPr>
          <w:sz w:val="40"/>
          <w:szCs w:val="40"/>
        </w:rPr>
      </w:pPr>
    </w:p>
    <w:p w:rsidR="00F638E6" w:rsidRPr="006570B7" w:rsidRDefault="00F638E6" w:rsidP="00E04B03">
      <w:pPr>
        <w:spacing w:line="240" w:lineRule="auto"/>
        <w:rPr>
          <w:sz w:val="40"/>
          <w:szCs w:val="40"/>
        </w:rPr>
      </w:pPr>
    </w:p>
    <w:p w:rsidR="00176FD5" w:rsidRPr="002E080D" w:rsidRDefault="00F14270" w:rsidP="006E4415">
      <w:pPr>
        <w:pStyle w:val="ad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lastRenderedPageBreak/>
        <w:t>I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Объем инвестиций </w:t>
      </w:r>
      <w:r w:rsidR="00E62D6B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>в основной капитал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271D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4B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 </w:t>
      </w:r>
      <w:r w:rsidR="006E4415">
        <w:rPr>
          <w:rFonts w:ascii="Times New Roman" w:hAnsi="Times New Roman" w:cs="Times New Roman"/>
          <w:color w:val="000000" w:themeColor="text1"/>
          <w:sz w:val="28"/>
          <w:szCs w:val="28"/>
        </w:rPr>
        <w:t>полугодии</w:t>
      </w:r>
      <w:r w:rsidR="00754B3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754B32">
        <w:rPr>
          <w:rFonts w:ascii="Times New Roman" w:hAnsi="Times New Roman" w:cs="Times New Roman"/>
          <w:color w:val="000000" w:themeColor="text1"/>
          <w:sz w:val="28"/>
          <w:szCs w:val="28"/>
        </w:rPr>
        <w:t>20</w:t>
      </w:r>
      <w:r w:rsidR="002E6A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</w:t>
      </w:r>
      <w:r w:rsidR="00B06B3E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B867C8" w:rsidRPr="00F1427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B02A26" w:rsidRDefault="001F078B" w:rsidP="00595C3B">
      <w:pPr>
        <w:spacing w:line="240" w:lineRule="auto"/>
        <w:ind w:firstLine="567"/>
        <w:rPr>
          <w:rFonts w:eastAsia="Calibri" w:cs="Arial"/>
          <w:color w:val="000000"/>
          <w:szCs w:val="24"/>
          <w:lang w:eastAsia="ru-RU"/>
        </w:rPr>
      </w:pPr>
      <w:proofErr w:type="gramStart"/>
      <w:r w:rsidRPr="001F078B">
        <w:rPr>
          <w:rFonts w:eastAsia="Calibri" w:cs="Arial"/>
          <w:color w:val="000000"/>
          <w:szCs w:val="24"/>
          <w:lang w:eastAsia="ru-RU"/>
        </w:rPr>
        <w:t>По данным Управления Федеральной службы государственной статистики по Северо-Кавказскому федеральному округу на 01.0</w:t>
      </w:r>
      <w:r>
        <w:rPr>
          <w:rFonts w:eastAsia="Calibri" w:cs="Arial"/>
          <w:color w:val="000000"/>
          <w:szCs w:val="24"/>
          <w:lang w:eastAsia="ru-RU"/>
        </w:rPr>
        <w:t>4</w:t>
      </w:r>
      <w:r w:rsidRPr="001F078B">
        <w:rPr>
          <w:rFonts w:eastAsia="Calibri" w:cs="Arial"/>
          <w:color w:val="000000"/>
          <w:szCs w:val="24"/>
          <w:lang w:eastAsia="ru-RU"/>
        </w:rPr>
        <w:t xml:space="preserve">.2020 г. объем инвестиций  в основной капитал организаций среднего и крупного бизнеса составил </w:t>
      </w:r>
      <w:r>
        <w:rPr>
          <w:rFonts w:eastAsia="Calibri" w:cs="Arial"/>
          <w:color w:val="000000"/>
          <w:szCs w:val="24"/>
          <w:lang w:eastAsia="ru-RU"/>
        </w:rPr>
        <w:t>166</w:t>
      </w:r>
      <w:r w:rsidRPr="001F078B">
        <w:rPr>
          <w:rFonts w:eastAsia="Calibri" w:cs="Arial"/>
          <w:color w:val="000000"/>
          <w:szCs w:val="24"/>
          <w:lang w:eastAsia="ru-RU"/>
        </w:rPr>
        <w:t>,</w:t>
      </w:r>
      <w:r>
        <w:rPr>
          <w:rFonts w:eastAsia="Calibri" w:cs="Arial"/>
          <w:color w:val="000000"/>
          <w:szCs w:val="24"/>
          <w:lang w:eastAsia="ru-RU"/>
        </w:rPr>
        <w:t>4</w:t>
      </w:r>
      <w:r w:rsidRPr="001F078B">
        <w:rPr>
          <w:rFonts w:eastAsia="Calibri" w:cs="Arial"/>
          <w:color w:val="000000"/>
          <w:szCs w:val="24"/>
          <w:lang w:eastAsia="ru-RU"/>
        </w:rPr>
        <w:t xml:space="preserve"> млн. руб. (рост на </w:t>
      </w:r>
      <w:r w:rsidR="003A208F">
        <w:rPr>
          <w:rFonts w:eastAsia="Calibri" w:cs="Arial"/>
          <w:color w:val="000000"/>
          <w:szCs w:val="24"/>
          <w:lang w:eastAsia="ru-RU"/>
        </w:rPr>
        <w:t>34</w:t>
      </w:r>
      <w:r w:rsidRPr="001F078B">
        <w:rPr>
          <w:rFonts w:eastAsia="Calibri" w:cs="Arial"/>
          <w:color w:val="000000"/>
          <w:szCs w:val="24"/>
          <w:lang w:eastAsia="ru-RU"/>
        </w:rPr>
        <w:t>,</w:t>
      </w:r>
      <w:r w:rsidR="003A208F">
        <w:rPr>
          <w:rFonts w:eastAsia="Calibri" w:cs="Arial"/>
          <w:color w:val="000000"/>
          <w:szCs w:val="24"/>
          <w:lang w:eastAsia="ru-RU"/>
        </w:rPr>
        <w:t>9</w:t>
      </w:r>
      <w:r w:rsidRPr="001F078B">
        <w:rPr>
          <w:rFonts w:eastAsia="Calibri" w:cs="Arial"/>
          <w:color w:val="000000"/>
          <w:szCs w:val="24"/>
          <w:lang w:eastAsia="ru-RU"/>
        </w:rPr>
        <w:t xml:space="preserve"> млн. руб. или на </w:t>
      </w:r>
      <w:r w:rsidR="003A208F">
        <w:rPr>
          <w:rFonts w:eastAsia="Calibri" w:cs="Arial"/>
          <w:color w:val="000000"/>
          <w:szCs w:val="24"/>
          <w:lang w:eastAsia="ru-RU"/>
        </w:rPr>
        <w:t>26</w:t>
      </w:r>
      <w:r w:rsidRPr="001F078B">
        <w:rPr>
          <w:rFonts w:eastAsia="Calibri" w:cs="Arial"/>
          <w:color w:val="000000"/>
          <w:szCs w:val="24"/>
          <w:lang w:eastAsia="ru-RU"/>
        </w:rPr>
        <w:t>,</w:t>
      </w:r>
      <w:r w:rsidR="003A208F">
        <w:rPr>
          <w:rFonts w:eastAsia="Calibri" w:cs="Arial"/>
          <w:color w:val="000000"/>
          <w:szCs w:val="24"/>
          <w:lang w:eastAsia="ru-RU"/>
        </w:rPr>
        <w:t>5</w:t>
      </w:r>
      <w:r w:rsidRPr="001F078B">
        <w:rPr>
          <w:rFonts w:eastAsia="Calibri" w:cs="Arial"/>
          <w:color w:val="000000"/>
          <w:szCs w:val="24"/>
          <w:lang w:eastAsia="ru-RU"/>
        </w:rPr>
        <w:t xml:space="preserve">% к </w:t>
      </w:r>
      <w:r w:rsidR="003A208F">
        <w:rPr>
          <w:rFonts w:eastAsia="Calibri" w:cs="Arial"/>
          <w:color w:val="000000"/>
          <w:szCs w:val="24"/>
          <w:lang w:eastAsia="ru-RU"/>
        </w:rPr>
        <w:t xml:space="preserve">аналогичному периоду </w:t>
      </w:r>
      <w:r w:rsidRPr="001F078B">
        <w:rPr>
          <w:rFonts w:eastAsia="Calibri" w:cs="Arial"/>
          <w:color w:val="000000"/>
          <w:szCs w:val="24"/>
          <w:lang w:eastAsia="ru-RU"/>
        </w:rPr>
        <w:t>201</w:t>
      </w:r>
      <w:r w:rsidR="00595C3B">
        <w:rPr>
          <w:rFonts w:eastAsia="Calibri" w:cs="Arial"/>
          <w:color w:val="000000"/>
          <w:szCs w:val="24"/>
          <w:lang w:eastAsia="ru-RU"/>
        </w:rPr>
        <w:t>9</w:t>
      </w:r>
      <w:r w:rsidRPr="001F078B">
        <w:rPr>
          <w:rFonts w:eastAsia="Calibri" w:cs="Arial"/>
          <w:color w:val="000000"/>
          <w:szCs w:val="24"/>
          <w:lang w:eastAsia="ru-RU"/>
        </w:rPr>
        <w:t xml:space="preserve"> г.), из них частные инвестиции – </w:t>
      </w:r>
      <w:r w:rsidR="003A208F">
        <w:rPr>
          <w:rFonts w:eastAsia="Calibri" w:cs="Arial"/>
          <w:color w:val="000000"/>
          <w:szCs w:val="24"/>
          <w:lang w:eastAsia="ru-RU"/>
        </w:rPr>
        <w:t>86</w:t>
      </w:r>
      <w:r w:rsidRPr="001F078B">
        <w:rPr>
          <w:rFonts w:eastAsia="Calibri" w:cs="Arial"/>
          <w:color w:val="000000"/>
          <w:szCs w:val="24"/>
          <w:lang w:eastAsia="ru-RU"/>
        </w:rPr>
        <w:t>,</w:t>
      </w:r>
      <w:r w:rsidR="003A208F">
        <w:rPr>
          <w:rFonts w:eastAsia="Calibri" w:cs="Arial"/>
          <w:color w:val="000000"/>
          <w:szCs w:val="24"/>
          <w:lang w:eastAsia="ru-RU"/>
        </w:rPr>
        <w:t>2</w:t>
      </w:r>
      <w:r w:rsidRPr="001F078B">
        <w:rPr>
          <w:rFonts w:eastAsia="Calibri" w:cs="Arial"/>
          <w:color w:val="000000"/>
          <w:szCs w:val="24"/>
          <w:lang w:eastAsia="ru-RU"/>
        </w:rPr>
        <w:t xml:space="preserve"> млн. руб. (рост на 3</w:t>
      </w:r>
      <w:r w:rsidR="003A208F">
        <w:rPr>
          <w:rFonts w:eastAsia="Calibri" w:cs="Arial"/>
          <w:color w:val="000000"/>
          <w:szCs w:val="24"/>
          <w:lang w:eastAsia="ru-RU"/>
        </w:rPr>
        <w:t>8</w:t>
      </w:r>
      <w:r w:rsidRPr="001F078B">
        <w:rPr>
          <w:rFonts w:eastAsia="Calibri" w:cs="Arial"/>
          <w:color w:val="000000"/>
          <w:szCs w:val="24"/>
          <w:lang w:eastAsia="ru-RU"/>
        </w:rPr>
        <w:t>,</w:t>
      </w:r>
      <w:r w:rsidR="003A208F">
        <w:rPr>
          <w:rFonts w:eastAsia="Calibri" w:cs="Arial"/>
          <w:color w:val="000000"/>
          <w:szCs w:val="24"/>
          <w:lang w:eastAsia="ru-RU"/>
        </w:rPr>
        <w:t>8</w:t>
      </w:r>
      <w:r w:rsidRPr="001F078B">
        <w:rPr>
          <w:rFonts w:eastAsia="Calibri" w:cs="Arial"/>
          <w:color w:val="000000"/>
          <w:szCs w:val="24"/>
          <w:lang w:eastAsia="ru-RU"/>
        </w:rPr>
        <w:t xml:space="preserve"> млн. руб. или на </w:t>
      </w:r>
      <w:r w:rsidR="0030710F">
        <w:rPr>
          <w:rFonts w:eastAsia="Calibri" w:cs="Arial"/>
          <w:color w:val="000000"/>
          <w:szCs w:val="24"/>
          <w:lang w:eastAsia="ru-RU"/>
        </w:rPr>
        <w:t>81,8</w:t>
      </w:r>
      <w:r w:rsidRPr="001F078B">
        <w:rPr>
          <w:rFonts w:eastAsia="Calibri" w:cs="Arial"/>
          <w:color w:val="000000"/>
          <w:szCs w:val="24"/>
          <w:lang w:eastAsia="ru-RU"/>
        </w:rPr>
        <w:t xml:space="preserve">% к </w:t>
      </w:r>
      <w:r w:rsidR="0030710F">
        <w:rPr>
          <w:rFonts w:eastAsia="Calibri" w:cs="Arial"/>
          <w:color w:val="000000"/>
          <w:szCs w:val="24"/>
          <w:lang w:eastAsia="ru-RU"/>
        </w:rPr>
        <w:t xml:space="preserve">аналогичному периоду </w:t>
      </w:r>
      <w:r w:rsidRPr="001F078B">
        <w:rPr>
          <w:rFonts w:eastAsia="Calibri" w:cs="Arial"/>
          <w:color w:val="000000"/>
          <w:szCs w:val="24"/>
          <w:lang w:eastAsia="ru-RU"/>
        </w:rPr>
        <w:t>201</w:t>
      </w:r>
      <w:r w:rsidR="00595C3B">
        <w:rPr>
          <w:rFonts w:eastAsia="Calibri" w:cs="Arial"/>
          <w:color w:val="000000"/>
          <w:szCs w:val="24"/>
          <w:lang w:eastAsia="ru-RU"/>
        </w:rPr>
        <w:t>9</w:t>
      </w:r>
      <w:proofErr w:type="gramEnd"/>
      <w:r w:rsidRPr="001F078B">
        <w:rPr>
          <w:rFonts w:eastAsia="Calibri" w:cs="Arial"/>
          <w:color w:val="000000"/>
          <w:szCs w:val="24"/>
          <w:lang w:eastAsia="ru-RU"/>
        </w:rPr>
        <w:t xml:space="preserve"> </w:t>
      </w:r>
      <w:proofErr w:type="gramStart"/>
      <w:r w:rsidRPr="001F078B">
        <w:rPr>
          <w:rFonts w:eastAsia="Calibri" w:cs="Arial"/>
          <w:color w:val="000000"/>
          <w:szCs w:val="24"/>
          <w:lang w:eastAsia="ru-RU"/>
        </w:rPr>
        <w:t>г</w:t>
      </w:r>
      <w:proofErr w:type="gramEnd"/>
      <w:r w:rsidRPr="001F078B">
        <w:rPr>
          <w:rFonts w:eastAsia="Calibri" w:cs="Arial"/>
          <w:color w:val="000000"/>
          <w:szCs w:val="24"/>
          <w:lang w:eastAsia="ru-RU"/>
        </w:rPr>
        <w:t>.)</w:t>
      </w:r>
      <w:r w:rsidR="0030710F">
        <w:rPr>
          <w:rFonts w:eastAsia="Calibri" w:cs="Arial"/>
          <w:color w:val="000000"/>
          <w:szCs w:val="24"/>
          <w:lang w:eastAsia="ru-RU"/>
        </w:rPr>
        <w:t>.</w:t>
      </w:r>
    </w:p>
    <w:p w:rsidR="00207DFC" w:rsidRPr="000B2350" w:rsidRDefault="00207DFC" w:rsidP="00461091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Диаграмма </w:t>
      </w:r>
      <w:r w:rsidR="00461091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1</w:t>
      </w:r>
    </w:p>
    <w:p w:rsidR="00207DFC" w:rsidRDefault="00207DFC" w:rsidP="00207DFC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461091" w:rsidRDefault="00207DFC" w:rsidP="00207DFC">
      <w:pPr>
        <w:spacing w:line="240" w:lineRule="auto"/>
        <w:ind w:firstLine="567"/>
        <w:jc w:val="center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Освоенные инвестиции</w:t>
      </w:r>
      <w:r w:rsidR="00461091">
        <w:rPr>
          <w:rFonts w:eastAsia="Times New Roman" w:cs="Times New Roman"/>
          <w:color w:val="000000"/>
          <w:szCs w:val="28"/>
          <w:lang w:eastAsia="ru-RU"/>
        </w:rPr>
        <w:t xml:space="preserve"> в основной капитал</w:t>
      </w:r>
      <w:r w:rsidR="00D909BF">
        <w:rPr>
          <w:rFonts w:eastAsia="Times New Roman" w:cs="Times New Roman"/>
          <w:color w:val="000000"/>
          <w:szCs w:val="28"/>
          <w:lang w:eastAsia="ru-RU"/>
        </w:rPr>
        <w:t>, млн. руб.</w:t>
      </w:r>
    </w:p>
    <w:p w:rsidR="00207DFC" w:rsidRPr="00811942" w:rsidRDefault="00461091" w:rsidP="00D909BF">
      <w:pPr>
        <w:spacing w:line="240" w:lineRule="auto"/>
        <w:ind w:firstLine="567"/>
        <w:jc w:val="center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>
        <w:rPr>
          <w:rFonts w:eastAsia="Times New Roman" w:cs="Times New Roman"/>
          <w:b/>
          <w:bCs/>
          <w:color w:val="000000"/>
          <w:szCs w:val="28"/>
          <w:lang w:eastAsia="ru-RU"/>
        </w:rPr>
        <w:t>(</w:t>
      </w:r>
      <w:r w:rsidR="00207DFC" w:rsidRPr="00B02A2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наблюдаемые органом 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государственной </w:t>
      </w:r>
      <w:r w:rsidR="00D909BF">
        <w:rPr>
          <w:rFonts w:eastAsia="Times New Roman" w:cs="Times New Roman"/>
          <w:b/>
          <w:bCs/>
          <w:color w:val="000000"/>
          <w:szCs w:val="28"/>
          <w:lang w:eastAsia="ru-RU"/>
        </w:rPr>
        <w:t>статистики)</w:t>
      </w:r>
      <w:proofErr w:type="gramEnd"/>
    </w:p>
    <w:p w:rsidR="00207DFC" w:rsidRPr="000B2350" w:rsidRDefault="00207DFC" w:rsidP="00207DFC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  <w:r>
        <w:rPr>
          <w:rFonts w:eastAsia="Calibri" w:cs="Arial"/>
          <w:noProof/>
          <w:lang w:eastAsia="ru-RU" w:bidi="he-IL"/>
        </w:rPr>
        <w:drawing>
          <wp:anchor distT="0" distB="0" distL="114300" distR="114300" simplePos="0" relativeHeight="251868160" behindDoc="0" locked="0" layoutInCell="1" allowOverlap="1" wp14:anchorId="57ED22E9" wp14:editId="3F612647">
            <wp:simplePos x="0" y="0"/>
            <wp:positionH relativeFrom="column">
              <wp:posOffset>38735</wp:posOffset>
            </wp:positionH>
            <wp:positionV relativeFrom="paragraph">
              <wp:posOffset>53975</wp:posOffset>
            </wp:positionV>
            <wp:extent cx="6762750" cy="2657475"/>
            <wp:effectExtent l="0" t="0" r="19050" b="9525"/>
            <wp:wrapNone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07DFC">
      <w:pPr>
        <w:spacing w:line="240" w:lineRule="auto"/>
        <w:ind w:firstLine="567"/>
        <w:rPr>
          <w:rFonts w:eastAsia="Calibri" w:cs="Arial"/>
        </w:rPr>
      </w:pPr>
    </w:p>
    <w:p w:rsidR="00207DFC" w:rsidRDefault="00207DFC" w:rsidP="002E080D">
      <w:pPr>
        <w:spacing w:line="240" w:lineRule="auto"/>
        <w:ind w:firstLine="567"/>
        <w:rPr>
          <w:rFonts w:eastAsia="Calibri" w:cs="Arial"/>
          <w:color w:val="000000"/>
          <w:szCs w:val="24"/>
          <w:lang w:eastAsia="ru-RU"/>
        </w:rPr>
      </w:pPr>
    </w:p>
    <w:p w:rsidR="00207DFC" w:rsidRDefault="00207DFC" w:rsidP="002E080D">
      <w:pPr>
        <w:spacing w:line="240" w:lineRule="auto"/>
        <w:ind w:firstLine="567"/>
        <w:rPr>
          <w:rFonts w:eastAsia="Calibri" w:cs="Arial"/>
          <w:color w:val="000000"/>
          <w:szCs w:val="24"/>
          <w:lang w:eastAsia="ru-RU"/>
        </w:rPr>
      </w:pPr>
    </w:p>
    <w:p w:rsidR="00207DFC" w:rsidRDefault="00207DFC" w:rsidP="002E080D">
      <w:pPr>
        <w:spacing w:line="240" w:lineRule="auto"/>
        <w:ind w:firstLine="567"/>
        <w:rPr>
          <w:rFonts w:eastAsia="Calibri" w:cs="Arial"/>
          <w:color w:val="000000"/>
          <w:szCs w:val="24"/>
          <w:lang w:eastAsia="ru-RU"/>
        </w:rPr>
      </w:pPr>
    </w:p>
    <w:p w:rsidR="00207DFC" w:rsidRDefault="00207DFC" w:rsidP="002E080D">
      <w:pPr>
        <w:spacing w:line="240" w:lineRule="auto"/>
        <w:ind w:firstLine="567"/>
        <w:rPr>
          <w:rFonts w:eastAsia="Calibri" w:cs="Arial"/>
          <w:color w:val="000000"/>
          <w:szCs w:val="24"/>
          <w:lang w:eastAsia="ru-RU"/>
        </w:rPr>
      </w:pPr>
    </w:p>
    <w:p w:rsidR="00B02A26" w:rsidRPr="00B23F26" w:rsidRDefault="00B02A26" w:rsidP="0030710F">
      <w:pPr>
        <w:spacing w:line="240" w:lineRule="auto"/>
        <w:rPr>
          <w:rFonts w:eastAsia="Calibri" w:cs="Arial"/>
          <w:color w:val="000000"/>
          <w:szCs w:val="24"/>
          <w:lang w:eastAsia="ru-RU"/>
        </w:rPr>
      </w:pPr>
    </w:p>
    <w:p w:rsidR="008F5E33" w:rsidRDefault="00176FD5" w:rsidP="00646A1A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Администрацией города-курорта Кисловодска осуществляется мониторинг инвестиционных проектов, реализуемых индивидуальными предпринимателями, субъектами малого бизнеса,</w:t>
      </w:r>
      <w:r w:rsidRPr="00E70A5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а также субъектами среднего предпринимательства </w:t>
      </w:r>
      <w:r w:rsidR="002C27AB">
        <w:rPr>
          <w:rFonts w:eastAsia="Times New Roman" w:cs="Times New Roman"/>
          <w:color w:val="000000"/>
          <w:szCs w:val="28"/>
          <w:lang w:eastAsia="ru-RU"/>
        </w:rPr>
        <w:t>(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не зарегистрированы </w:t>
      </w:r>
      <w:r w:rsidR="002C27AB">
        <w:rPr>
          <w:rFonts w:eastAsia="Times New Roman" w:cs="Times New Roman"/>
          <w:color w:val="000000"/>
          <w:szCs w:val="28"/>
          <w:lang w:eastAsia="ru-RU"/>
        </w:rPr>
        <w:t xml:space="preserve">как субъекты предпринимательства </w:t>
      </w:r>
      <w:r>
        <w:rPr>
          <w:rFonts w:eastAsia="Times New Roman" w:cs="Times New Roman"/>
          <w:color w:val="000000"/>
          <w:szCs w:val="28"/>
          <w:lang w:eastAsia="ru-RU"/>
        </w:rPr>
        <w:t>в Ставропольском крае). Инвестиционные вложения вышеприведенных категорий предпринимателей не наблюдаются органом государственной статистики в городе Кисловодске. В этой связи,  о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бъем частных инвестиций, освоенных субъектами предпринимательства, которые не наблюдались прямым статистическим методом, </w:t>
      </w:r>
      <w:r w:rsidR="002C27AB">
        <w:rPr>
          <w:rFonts w:eastAsia="Times New Roman" w:cs="Times New Roman"/>
          <w:color w:val="000000"/>
          <w:szCs w:val="28"/>
          <w:lang w:eastAsia="ru-RU"/>
        </w:rPr>
        <w:t xml:space="preserve">за 6 месяцев 2020 года 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составил </w:t>
      </w:r>
      <w:r w:rsidR="002C27AB">
        <w:rPr>
          <w:rFonts w:eastAsia="Times New Roman" w:cs="Times New Roman"/>
          <w:color w:val="000000"/>
          <w:szCs w:val="28"/>
          <w:lang w:eastAsia="ru-RU"/>
        </w:rPr>
        <w:t>507,61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 млн. руб.</w:t>
      </w:r>
      <w:r w:rsidR="004D2B9F">
        <w:rPr>
          <w:rFonts w:eastAsia="Times New Roman" w:cs="Times New Roman"/>
          <w:color w:val="000000"/>
          <w:szCs w:val="28"/>
          <w:lang w:eastAsia="ru-RU"/>
        </w:rPr>
        <w:t>, что на 5</w:t>
      </w:r>
      <w:r w:rsidR="002C27AB">
        <w:rPr>
          <w:rFonts w:eastAsia="Times New Roman" w:cs="Times New Roman"/>
          <w:color w:val="000000"/>
          <w:szCs w:val="28"/>
          <w:lang w:eastAsia="ru-RU"/>
        </w:rPr>
        <w:t>0</w:t>
      </w:r>
      <w:r w:rsidR="004D2B9F">
        <w:rPr>
          <w:rFonts w:eastAsia="Times New Roman" w:cs="Times New Roman"/>
          <w:color w:val="000000"/>
          <w:szCs w:val="28"/>
          <w:lang w:eastAsia="ru-RU"/>
        </w:rPr>
        <w:t>,</w:t>
      </w:r>
      <w:r w:rsidR="002C27AB">
        <w:rPr>
          <w:rFonts w:eastAsia="Times New Roman" w:cs="Times New Roman"/>
          <w:color w:val="000000"/>
          <w:szCs w:val="28"/>
          <w:lang w:eastAsia="ru-RU"/>
        </w:rPr>
        <w:t>1</w:t>
      </w:r>
      <w:r w:rsidR="004D2B9F">
        <w:rPr>
          <w:rFonts w:eastAsia="Times New Roman" w:cs="Times New Roman"/>
          <w:color w:val="000000"/>
          <w:szCs w:val="28"/>
          <w:lang w:eastAsia="ru-RU"/>
        </w:rPr>
        <w:t xml:space="preserve">% или на </w:t>
      </w:r>
      <w:r w:rsidR="00646A1A">
        <w:rPr>
          <w:rFonts w:eastAsia="Times New Roman" w:cs="Times New Roman"/>
          <w:color w:val="000000"/>
          <w:szCs w:val="28"/>
          <w:lang w:eastAsia="ru-RU"/>
        </w:rPr>
        <w:t>169</w:t>
      </w:r>
      <w:r w:rsidR="00B23F26">
        <w:rPr>
          <w:rFonts w:eastAsia="Times New Roman" w:cs="Times New Roman"/>
          <w:color w:val="000000"/>
          <w:szCs w:val="28"/>
          <w:lang w:eastAsia="ru-RU"/>
        </w:rPr>
        <w:t>,</w:t>
      </w:r>
      <w:r w:rsidR="00646A1A">
        <w:rPr>
          <w:rFonts w:eastAsia="Times New Roman" w:cs="Times New Roman"/>
          <w:color w:val="000000"/>
          <w:szCs w:val="28"/>
          <w:lang w:eastAsia="ru-RU"/>
        </w:rPr>
        <w:t>31</w:t>
      </w:r>
      <w:r w:rsidR="00B23F26">
        <w:rPr>
          <w:rFonts w:eastAsia="Times New Roman" w:cs="Times New Roman"/>
          <w:color w:val="000000"/>
          <w:szCs w:val="28"/>
          <w:lang w:eastAsia="ru-RU"/>
        </w:rPr>
        <w:t xml:space="preserve"> млн. руб. </w:t>
      </w:r>
      <w:r w:rsidR="004D2B9F">
        <w:rPr>
          <w:rFonts w:eastAsia="Times New Roman" w:cs="Times New Roman"/>
          <w:color w:val="000000"/>
          <w:szCs w:val="28"/>
          <w:lang w:eastAsia="ru-RU"/>
        </w:rPr>
        <w:t>больше</w:t>
      </w:r>
      <w:r w:rsidR="00B23F26">
        <w:rPr>
          <w:rFonts w:eastAsia="Times New Roman" w:cs="Times New Roman"/>
          <w:color w:val="000000"/>
          <w:szCs w:val="28"/>
          <w:lang w:eastAsia="ru-RU"/>
        </w:rPr>
        <w:t>, чем за аналогичный период 2019 года</w:t>
      </w:r>
      <w:r w:rsidRPr="00460A04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95070B" w:rsidRDefault="0095070B" w:rsidP="0095070B">
      <w:pPr>
        <w:spacing w:line="240" w:lineRule="auto"/>
        <w:ind w:firstLine="567"/>
        <w:jc w:val="right"/>
        <w:rPr>
          <w:rFonts w:eastAsia="Times New Roman" w:cs="Times New Roman"/>
          <w:color w:val="000000"/>
          <w:szCs w:val="28"/>
          <w:lang w:eastAsia="ru-RU"/>
        </w:rPr>
      </w:pPr>
    </w:p>
    <w:p w:rsidR="006478D2" w:rsidRDefault="006478D2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78D2" w:rsidRDefault="006478D2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78D2" w:rsidRDefault="006478D2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78D2" w:rsidRDefault="006478D2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78D2" w:rsidRDefault="006478D2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F638E6" w:rsidRDefault="00F638E6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78D2" w:rsidRDefault="006478D2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6478D2" w:rsidRDefault="006478D2" w:rsidP="00646A1A">
      <w:pPr>
        <w:spacing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95070B" w:rsidRPr="000B2350" w:rsidRDefault="00207DFC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Диаграмма 2</w:t>
      </w:r>
    </w:p>
    <w:p w:rsidR="000B2350" w:rsidRDefault="000B2350" w:rsidP="0095070B">
      <w:pPr>
        <w:spacing w:line="240" w:lineRule="auto"/>
        <w:ind w:firstLine="567"/>
        <w:jc w:val="right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176FD5" w:rsidRPr="00D909BF" w:rsidRDefault="00D909BF" w:rsidP="00D909BF">
      <w:pPr>
        <w:spacing w:line="240" w:lineRule="auto"/>
        <w:ind w:firstLine="567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Освоенные инвестиции в основной капитал, млн. руб.</w:t>
      </w:r>
      <w:r w:rsidR="0030710F">
        <w:rPr>
          <w:rFonts w:eastAsia="Times New Roman" w:cs="Times New Roman"/>
          <w:color w:val="000000"/>
          <w:szCs w:val="28"/>
          <w:lang w:eastAsia="ru-RU"/>
        </w:rPr>
        <w:br/>
      </w:r>
      <w:r w:rsidR="000B2350" w:rsidRPr="00B02A26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(ненаблюдаемые органом </w:t>
      </w:r>
      <w:r w:rsidR="0030710F">
        <w:rPr>
          <w:rFonts w:eastAsia="Times New Roman" w:cs="Times New Roman"/>
          <w:b/>
          <w:bCs/>
          <w:color w:val="000000"/>
          <w:szCs w:val="28"/>
          <w:lang w:eastAsia="ru-RU"/>
        </w:rPr>
        <w:t xml:space="preserve">государственной </w:t>
      </w:r>
      <w:r>
        <w:rPr>
          <w:rFonts w:eastAsia="Times New Roman" w:cs="Times New Roman"/>
          <w:b/>
          <w:bCs/>
          <w:color w:val="000000"/>
          <w:szCs w:val="28"/>
          <w:lang w:eastAsia="ru-RU"/>
        </w:rPr>
        <w:t>статистики)</w:t>
      </w:r>
      <w:r w:rsidR="000B2350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176FD5" w:rsidRPr="000B2350" w:rsidRDefault="00E37958" w:rsidP="008F5E33">
      <w:pPr>
        <w:autoSpaceDE w:val="0"/>
        <w:autoSpaceDN w:val="0"/>
        <w:adjustRightInd w:val="0"/>
        <w:spacing w:line="240" w:lineRule="auto"/>
        <w:rPr>
          <w:rFonts w:cs="Times New Roman"/>
          <w:b/>
          <w:bCs/>
          <w:sz w:val="22"/>
        </w:rPr>
      </w:pPr>
      <w:r>
        <w:rPr>
          <w:rFonts w:eastAsia="Calibri" w:cs="Arial"/>
          <w:noProof/>
          <w:lang w:eastAsia="ru-RU" w:bidi="he-IL"/>
        </w:rPr>
        <w:drawing>
          <wp:anchor distT="0" distB="0" distL="114300" distR="114300" simplePos="0" relativeHeight="251864064" behindDoc="0" locked="0" layoutInCell="1" allowOverlap="1" wp14:anchorId="13C1FCC1" wp14:editId="140A327C">
            <wp:simplePos x="0" y="0"/>
            <wp:positionH relativeFrom="column">
              <wp:posOffset>38735</wp:posOffset>
            </wp:positionH>
            <wp:positionV relativeFrom="paragraph">
              <wp:posOffset>53975</wp:posOffset>
            </wp:positionV>
            <wp:extent cx="6762750" cy="2657475"/>
            <wp:effectExtent l="0" t="0" r="19050" b="9525"/>
            <wp:wrapNone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8F5E33" w:rsidRDefault="008F5E33" w:rsidP="008F5E33">
      <w:pPr>
        <w:spacing w:line="240" w:lineRule="auto"/>
        <w:ind w:firstLine="567"/>
        <w:rPr>
          <w:rFonts w:eastAsia="Calibri" w:cs="Arial"/>
        </w:rPr>
      </w:pPr>
    </w:p>
    <w:p w:rsidR="00C22A95" w:rsidRDefault="00C22A95" w:rsidP="00B9785F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C22A95" w:rsidRDefault="00C22A95" w:rsidP="00B9785F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</w:p>
    <w:p w:rsidR="00704E92" w:rsidRPr="00BC11E4" w:rsidRDefault="00704E92" w:rsidP="00704E92"/>
    <w:p w:rsidR="00734285" w:rsidRDefault="00734285" w:rsidP="00734285">
      <w:pPr>
        <w:pStyle w:val="ad"/>
        <w:rPr>
          <w:rFonts w:asciiTheme="minorHAnsi" w:hAnsiTheme="minorHAnsi" w:cstheme="minorHAnsi"/>
          <w:color w:val="000000" w:themeColor="text1"/>
          <w:sz w:val="28"/>
          <w:szCs w:val="28"/>
        </w:rPr>
      </w:pPr>
    </w:p>
    <w:p w:rsidR="004805C5" w:rsidRPr="00C832F6" w:rsidRDefault="00A41C1B" w:rsidP="006E4415">
      <w:pPr>
        <w:pStyle w:val="ad"/>
        <w:jc w:val="center"/>
        <w:rPr>
          <w:rFonts w:asciiTheme="minorHAnsi" w:hAnsiTheme="minorHAnsi" w:cstheme="minorHAnsi"/>
          <w:color w:val="000000" w:themeColor="text1"/>
          <w:sz w:val="28"/>
          <w:szCs w:val="28"/>
        </w:rPr>
      </w:pPr>
      <w:r>
        <w:rPr>
          <w:rFonts w:asciiTheme="minorHAnsi" w:hAnsiTheme="minorHAnsi" w:cstheme="minorHAnsi"/>
          <w:color w:val="000000" w:themeColor="text1"/>
          <w:sz w:val="28"/>
          <w:szCs w:val="28"/>
          <w:lang w:val="en-US"/>
        </w:rPr>
        <w:t>II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Реализованные инвестиционные прое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кты </w:t>
      </w:r>
      <w:r w:rsidR="00DF245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в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1B5F2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1 </w:t>
      </w:r>
      <w:r w:rsidR="006E4415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полугодии</w:t>
      </w:r>
      <w:r w:rsidR="001B5F2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1B5F2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</w:t>
      </w:r>
      <w:r w:rsidR="001B5F2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</w:t>
      </w:r>
    </w:p>
    <w:p w:rsidR="004D7530" w:rsidRDefault="00B867C8" w:rsidP="001D3B47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B867C8">
        <w:rPr>
          <w:rFonts w:eastAsia="Times New Roman" w:cs="Times New Roman"/>
          <w:color w:val="000000"/>
          <w:szCs w:val="28"/>
          <w:lang w:eastAsia="ru-RU"/>
        </w:rPr>
        <w:t>За январь-</w:t>
      </w:r>
      <w:r w:rsidR="00342CBC">
        <w:rPr>
          <w:rFonts w:eastAsia="Times New Roman" w:cs="Times New Roman"/>
          <w:color w:val="000000"/>
          <w:szCs w:val="28"/>
          <w:lang w:eastAsia="ru-RU"/>
        </w:rPr>
        <w:t>июнь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20</w:t>
      </w:r>
      <w:r w:rsidR="001B5F20">
        <w:rPr>
          <w:rFonts w:eastAsia="Times New Roman" w:cs="Times New Roman"/>
          <w:color w:val="000000"/>
          <w:szCs w:val="28"/>
          <w:lang w:eastAsia="ru-RU"/>
        </w:rPr>
        <w:t>20</w:t>
      </w:r>
      <w:r w:rsidRPr="00B867C8">
        <w:rPr>
          <w:rFonts w:eastAsia="Times New Roman" w:cs="Times New Roman"/>
          <w:color w:val="000000"/>
          <w:szCs w:val="28"/>
          <w:lang w:eastAsia="ru-RU"/>
        </w:rPr>
        <w:t xml:space="preserve"> года на территории города-курорта Кисловодска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реализован</w:t>
      </w:r>
      <w:r w:rsidR="000B61B2">
        <w:rPr>
          <w:rFonts w:eastAsia="Times New Roman" w:cs="Times New Roman"/>
          <w:color w:val="000000"/>
          <w:szCs w:val="28"/>
          <w:lang w:eastAsia="ru-RU"/>
        </w:rPr>
        <w:t>о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42CBC">
        <w:rPr>
          <w:rFonts w:eastAsia="Times New Roman" w:cs="Times New Roman"/>
          <w:color w:val="000000"/>
          <w:szCs w:val="28"/>
          <w:lang w:eastAsia="ru-RU"/>
        </w:rPr>
        <w:t>9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</w:t>
      </w:r>
      <w:r w:rsidR="00342CBC">
        <w:rPr>
          <w:rFonts w:eastAsia="Times New Roman" w:cs="Times New Roman"/>
          <w:color w:val="000000"/>
          <w:szCs w:val="28"/>
          <w:lang w:eastAsia="ru-RU"/>
        </w:rPr>
        <w:t>ов</w:t>
      </w:r>
      <w:r w:rsidR="0025076A">
        <w:rPr>
          <w:rFonts w:eastAsia="Times New Roman" w:cs="Times New Roman"/>
          <w:color w:val="000000"/>
          <w:szCs w:val="28"/>
          <w:lang w:eastAsia="ru-RU"/>
        </w:rPr>
        <w:t xml:space="preserve"> (</w:t>
      </w:r>
      <w:r w:rsidR="001D3B47">
        <w:rPr>
          <w:rFonts w:eastAsia="Times New Roman" w:cs="Times New Roman"/>
          <w:color w:val="000000"/>
          <w:szCs w:val="28"/>
          <w:lang w:eastAsia="ru-RU"/>
        </w:rPr>
        <w:t>7 из которых за</w:t>
      </w:r>
      <w:r w:rsidR="0025076A">
        <w:rPr>
          <w:rFonts w:eastAsia="Times New Roman" w:cs="Times New Roman"/>
          <w:color w:val="000000"/>
          <w:szCs w:val="28"/>
          <w:lang w:eastAsia="ru-RU"/>
        </w:rPr>
        <w:t xml:space="preserve"> счет частных инвестиций)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, что на </w:t>
      </w:r>
      <w:r w:rsidR="00A819D5">
        <w:rPr>
          <w:rFonts w:eastAsia="Times New Roman" w:cs="Times New Roman"/>
          <w:color w:val="000000"/>
          <w:szCs w:val="28"/>
          <w:lang w:eastAsia="ru-RU"/>
        </w:rPr>
        <w:t>2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</w:t>
      </w:r>
      <w:r w:rsidR="000F2BB0">
        <w:rPr>
          <w:rFonts w:eastAsia="Times New Roman" w:cs="Times New Roman"/>
          <w:color w:val="000000"/>
          <w:szCs w:val="28"/>
          <w:lang w:eastAsia="ru-RU"/>
        </w:rPr>
        <w:t>а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0F2BB0">
        <w:rPr>
          <w:rFonts w:eastAsia="Times New Roman" w:cs="Times New Roman"/>
          <w:color w:val="000000"/>
          <w:szCs w:val="28"/>
          <w:lang w:eastAsia="ru-RU"/>
        </w:rPr>
        <w:t>меньше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, чем </w:t>
      </w:r>
      <w:r w:rsidR="00A819D5">
        <w:rPr>
          <w:rFonts w:eastAsia="Times New Roman" w:cs="Times New Roman"/>
          <w:color w:val="000000"/>
          <w:szCs w:val="28"/>
          <w:lang w:eastAsia="ru-RU"/>
        </w:rPr>
        <w:t>за аналогичный период</w:t>
      </w:r>
      <w:r w:rsidR="000F2BB0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>201</w:t>
      </w:r>
      <w:r w:rsidR="000F2BB0">
        <w:rPr>
          <w:rFonts w:eastAsia="Times New Roman" w:cs="Times New Roman"/>
          <w:color w:val="000000"/>
          <w:szCs w:val="28"/>
          <w:lang w:eastAsia="ru-RU"/>
        </w:rPr>
        <w:t>9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 год</w:t>
      </w:r>
      <w:r w:rsidR="000F2BB0">
        <w:rPr>
          <w:rFonts w:eastAsia="Times New Roman" w:cs="Times New Roman"/>
          <w:color w:val="000000"/>
          <w:szCs w:val="28"/>
          <w:lang w:eastAsia="ru-RU"/>
        </w:rPr>
        <w:t>а</w:t>
      </w:r>
      <w:r w:rsidR="00D72FAD" w:rsidRPr="00D72FAD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r w:rsidR="004D7530">
        <w:rPr>
          <w:rFonts w:eastAsia="Times New Roman" w:cs="Times New Roman"/>
          <w:color w:val="000000"/>
          <w:szCs w:val="28"/>
          <w:lang w:eastAsia="ru-RU"/>
        </w:rPr>
        <w:t xml:space="preserve">Общая стоимость реализованных проектов- </w:t>
      </w:r>
      <w:r w:rsidR="0031772D">
        <w:rPr>
          <w:rFonts w:eastAsia="Times New Roman" w:cs="Times New Roman"/>
          <w:color w:val="000000"/>
          <w:szCs w:val="28"/>
          <w:lang w:eastAsia="ru-RU"/>
        </w:rPr>
        <w:t>377,31</w:t>
      </w:r>
      <w:r w:rsidR="004D7530">
        <w:rPr>
          <w:rFonts w:eastAsia="Times New Roman" w:cs="Times New Roman"/>
          <w:color w:val="000000"/>
          <w:szCs w:val="28"/>
          <w:lang w:eastAsia="ru-RU"/>
        </w:rPr>
        <w:t xml:space="preserve"> млн. руб., из которых </w:t>
      </w:r>
      <w:r w:rsidR="0031772D">
        <w:rPr>
          <w:rFonts w:eastAsia="Times New Roman" w:cs="Times New Roman"/>
          <w:color w:val="000000"/>
          <w:szCs w:val="28"/>
          <w:lang w:eastAsia="ru-RU"/>
        </w:rPr>
        <w:t xml:space="preserve">стоимость </w:t>
      </w:r>
      <w:proofErr w:type="gramStart"/>
      <w:r w:rsidR="0031772D">
        <w:rPr>
          <w:rFonts w:eastAsia="Times New Roman" w:cs="Times New Roman"/>
          <w:color w:val="000000"/>
          <w:szCs w:val="28"/>
          <w:lang w:eastAsia="ru-RU"/>
        </w:rPr>
        <w:t>проектов, реализованных за счет частных инвестиций составила</w:t>
      </w:r>
      <w:proofErr w:type="gramEnd"/>
      <w:r w:rsidR="0031772D">
        <w:rPr>
          <w:rFonts w:eastAsia="Times New Roman" w:cs="Times New Roman"/>
          <w:color w:val="000000"/>
          <w:szCs w:val="28"/>
          <w:lang w:eastAsia="ru-RU"/>
        </w:rPr>
        <w:t xml:space="preserve"> 159,8</w:t>
      </w:r>
      <w:r w:rsidR="004D7530">
        <w:rPr>
          <w:rFonts w:eastAsia="Times New Roman" w:cs="Times New Roman"/>
          <w:color w:val="000000"/>
          <w:szCs w:val="28"/>
          <w:lang w:eastAsia="ru-RU"/>
        </w:rPr>
        <w:t xml:space="preserve"> млн. руб.</w:t>
      </w:r>
    </w:p>
    <w:p w:rsidR="004F3CF1" w:rsidRDefault="001163F1" w:rsidP="004F3CF1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proofErr w:type="gramStart"/>
      <w:r>
        <w:rPr>
          <w:rFonts w:eastAsia="Times New Roman" w:cs="Times New Roman"/>
          <w:color w:val="000000"/>
          <w:szCs w:val="28"/>
          <w:lang w:eastAsia="ru-RU"/>
        </w:rPr>
        <w:t xml:space="preserve">В разрезе отраслей реализовано: </w:t>
      </w:r>
      <w:r w:rsidR="001D3B47">
        <w:rPr>
          <w:rFonts w:eastAsia="Times New Roman" w:cs="Times New Roman"/>
          <w:color w:val="000000"/>
          <w:szCs w:val="28"/>
          <w:lang w:eastAsia="ru-RU"/>
        </w:rPr>
        <w:t>2</w:t>
      </w:r>
      <w:r w:rsidR="00485484" w:rsidRPr="00D72FAD">
        <w:rPr>
          <w:rFonts w:eastAsia="Times New Roman" w:cs="Times New Roman"/>
          <w:color w:val="000000"/>
          <w:szCs w:val="28"/>
          <w:lang w:eastAsia="ru-RU"/>
        </w:rPr>
        <w:t xml:space="preserve"> проект</w:t>
      </w:r>
      <w:r>
        <w:rPr>
          <w:rFonts w:eastAsia="Times New Roman" w:cs="Times New Roman"/>
          <w:color w:val="000000"/>
          <w:szCs w:val="28"/>
          <w:lang w:eastAsia="ru-RU"/>
        </w:rPr>
        <w:t>а</w:t>
      </w:r>
      <w:r w:rsidR="00485484" w:rsidRPr="00D72FAD">
        <w:rPr>
          <w:rFonts w:eastAsia="Times New Roman" w:cs="Times New Roman"/>
          <w:color w:val="000000"/>
          <w:szCs w:val="28"/>
          <w:lang w:eastAsia="ru-RU"/>
        </w:rPr>
        <w:t xml:space="preserve"> в </w:t>
      </w:r>
      <w:r w:rsidR="001D3B47">
        <w:rPr>
          <w:rFonts w:eastAsia="Times New Roman" w:cs="Times New Roman"/>
          <w:color w:val="000000"/>
          <w:szCs w:val="28"/>
          <w:lang w:eastAsia="ru-RU"/>
        </w:rPr>
        <w:t xml:space="preserve">санаторно-курортной и </w:t>
      </w:r>
      <w:r w:rsidR="00485484" w:rsidRPr="00D72FAD">
        <w:rPr>
          <w:rFonts w:eastAsia="Times New Roman" w:cs="Times New Roman"/>
          <w:color w:val="000000"/>
          <w:szCs w:val="28"/>
          <w:lang w:eastAsia="ru-RU"/>
        </w:rPr>
        <w:t>гостиничной отрасл</w:t>
      </w:r>
      <w:r w:rsidR="001D3B47">
        <w:rPr>
          <w:rFonts w:eastAsia="Times New Roman" w:cs="Times New Roman"/>
          <w:color w:val="000000"/>
          <w:szCs w:val="28"/>
          <w:lang w:eastAsia="ru-RU"/>
        </w:rPr>
        <w:t>ях</w:t>
      </w:r>
      <w:r w:rsidR="00485484" w:rsidRPr="00D72FAD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173ADE">
        <w:rPr>
          <w:rFonts w:eastAsia="Times New Roman" w:cs="Times New Roman"/>
          <w:color w:val="000000"/>
          <w:szCs w:val="28"/>
          <w:lang w:eastAsia="ru-RU"/>
        </w:rPr>
        <w:t>4</w:t>
      </w:r>
      <w:r w:rsidR="00485484" w:rsidRPr="00D72FAD">
        <w:rPr>
          <w:rFonts w:eastAsia="Times New Roman" w:cs="Times New Roman"/>
          <w:color w:val="000000"/>
          <w:szCs w:val="28"/>
          <w:lang w:eastAsia="ru-RU"/>
        </w:rPr>
        <w:t xml:space="preserve">- в </w:t>
      </w:r>
      <w:r w:rsidR="00173ADE">
        <w:rPr>
          <w:rFonts w:eastAsia="Times New Roman" w:cs="Times New Roman"/>
          <w:color w:val="000000"/>
          <w:szCs w:val="28"/>
          <w:lang w:eastAsia="ru-RU"/>
        </w:rPr>
        <w:t xml:space="preserve">сфере </w:t>
      </w:r>
      <w:r w:rsidR="00485484" w:rsidRPr="00D72FAD">
        <w:rPr>
          <w:rFonts w:eastAsia="Times New Roman" w:cs="Times New Roman"/>
          <w:color w:val="000000"/>
          <w:szCs w:val="28"/>
          <w:lang w:eastAsia="ru-RU"/>
        </w:rPr>
        <w:t>торговл</w:t>
      </w:r>
      <w:r w:rsidR="00173ADE">
        <w:rPr>
          <w:rFonts w:eastAsia="Times New Roman" w:cs="Times New Roman"/>
          <w:color w:val="000000"/>
          <w:szCs w:val="28"/>
          <w:lang w:eastAsia="ru-RU"/>
        </w:rPr>
        <w:t>и и сервиса</w:t>
      </w:r>
      <w:r w:rsidR="00485484" w:rsidRPr="00D72FAD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D240A3">
        <w:rPr>
          <w:rFonts w:eastAsia="Times New Roman" w:cs="Times New Roman"/>
          <w:color w:val="000000"/>
          <w:szCs w:val="28"/>
          <w:lang w:eastAsia="ru-RU"/>
        </w:rPr>
        <w:t>1 проект по с</w:t>
      </w:r>
      <w:r w:rsidR="00D240A3" w:rsidRPr="00D240A3">
        <w:rPr>
          <w:rFonts w:eastAsia="Times New Roman" w:cs="Times New Roman"/>
          <w:color w:val="000000"/>
          <w:szCs w:val="28"/>
          <w:lang w:eastAsia="ru-RU"/>
        </w:rPr>
        <w:t>троительств</w:t>
      </w:r>
      <w:r w:rsidR="00D240A3">
        <w:rPr>
          <w:rFonts w:eastAsia="Times New Roman" w:cs="Times New Roman"/>
          <w:color w:val="000000"/>
          <w:szCs w:val="28"/>
          <w:lang w:eastAsia="ru-RU"/>
        </w:rPr>
        <w:t xml:space="preserve">у </w:t>
      </w:r>
      <w:r w:rsidR="00173ADE">
        <w:rPr>
          <w:rFonts w:eastAsia="Times New Roman" w:cs="Times New Roman"/>
          <w:color w:val="000000"/>
          <w:szCs w:val="28"/>
          <w:lang w:eastAsia="ru-RU"/>
        </w:rPr>
        <w:t xml:space="preserve">многоквартирного жилого дома, 1 проект по строительству объекта физической </w:t>
      </w:r>
      <w:r>
        <w:rPr>
          <w:rFonts w:eastAsia="Times New Roman" w:cs="Times New Roman"/>
          <w:color w:val="000000"/>
          <w:szCs w:val="28"/>
          <w:lang w:eastAsia="ru-RU"/>
        </w:rPr>
        <w:t>культуры и спорта, 1 проект по благоустройству общественной территории</w:t>
      </w:r>
      <w:r w:rsidR="00C84AC1">
        <w:rPr>
          <w:rFonts w:eastAsia="Times New Roman" w:cs="Times New Roman"/>
          <w:color w:val="000000"/>
          <w:szCs w:val="28"/>
          <w:lang w:eastAsia="ru-RU"/>
        </w:rPr>
        <w:t>.</w:t>
      </w:r>
      <w:r w:rsidR="001D0F92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End"/>
    </w:p>
    <w:p w:rsidR="00BC3278" w:rsidRDefault="00D72FAD" w:rsidP="004F3CF1">
      <w:pPr>
        <w:spacing w:line="240" w:lineRule="auto"/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D72FAD">
        <w:rPr>
          <w:rFonts w:eastAsia="Times New Roman" w:cs="Times New Roman"/>
          <w:color w:val="000000"/>
          <w:szCs w:val="28"/>
          <w:lang w:eastAsia="ru-RU"/>
        </w:rPr>
        <w:t>По итогам реа</w:t>
      </w:r>
      <w:r w:rsidR="00C718A1">
        <w:rPr>
          <w:rFonts w:eastAsia="Times New Roman" w:cs="Times New Roman"/>
          <w:color w:val="000000"/>
          <w:szCs w:val="28"/>
          <w:lang w:eastAsia="ru-RU"/>
        </w:rPr>
        <w:t>лизации данных проектов создано</w:t>
      </w:r>
      <w:r w:rsidR="00395CA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1163F1">
        <w:rPr>
          <w:rFonts w:eastAsia="Times New Roman" w:cs="Times New Roman"/>
          <w:color w:val="000000"/>
          <w:szCs w:val="28"/>
          <w:lang w:eastAsia="ru-RU"/>
        </w:rPr>
        <w:t>35</w:t>
      </w:r>
      <w:r w:rsidR="00395CA9">
        <w:rPr>
          <w:rFonts w:eastAsia="Times New Roman" w:cs="Times New Roman"/>
          <w:color w:val="000000"/>
          <w:szCs w:val="28"/>
          <w:lang w:eastAsia="ru-RU"/>
        </w:rPr>
        <w:t xml:space="preserve"> коечных мест, </w:t>
      </w:r>
      <w:r w:rsidR="00CE2BFA">
        <w:rPr>
          <w:rFonts w:eastAsia="Times New Roman" w:cs="Times New Roman"/>
          <w:color w:val="000000"/>
          <w:szCs w:val="28"/>
          <w:lang w:eastAsia="ru-RU"/>
        </w:rPr>
        <w:t>38</w:t>
      </w: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4F3CF1">
        <w:rPr>
          <w:rFonts w:eastAsia="Times New Roman" w:cs="Times New Roman"/>
          <w:color w:val="000000"/>
          <w:szCs w:val="28"/>
          <w:lang w:eastAsia="ru-RU"/>
        </w:rPr>
        <w:t xml:space="preserve">постоянных </w:t>
      </w:r>
      <w:r w:rsidRPr="00D72FAD">
        <w:rPr>
          <w:rFonts w:eastAsia="Times New Roman" w:cs="Times New Roman"/>
          <w:color w:val="000000"/>
          <w:szCs w:val="28"/>
          <w:lang w:eastAsia="ru-RU"/>
        </w:rPr>
        <w:t>рабоч</w:t>
      </w:r>
      <w:r w:rsidR="004573F7">
        <w:rPr>
          <w:rFonts w:eastAsia="Times New Roman" w:cs="Times New Roman"/>
          <w:color w:val="000000"/>
          <w:szCs w:val="28"/>
          <w:lang w:eastAsia="ru-RU"/>
        </w:rPr>
        <w:t>их</w:t>
      </w: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 мест</w:t>
      </w:r>
      <w:r w:rsidR="00CE2BFA">
        <w:rPr>
          <w:rFonts w:eastAsia="Times New Roman" w:cs="Times New Roman"/>
          <w:color w:val="000000"/>
          <w:szCs w:val="28"/>
          <w:lang w:eastAsia="ru-RU"/>
        </w:rPr>
        <w:t xml:space="preserve"> (в </w:t>
      </w:r>
      <w:proofErr w:type="spellStart"/>
      <w:r w:rsidR="00CE2BFA">
        <w:rPr>
          <w:rFonts w:eastAsia="Times New Roman" w:cs="Times New Roman"/>
          <w:color w:val="000000"/>
          <w:szCs w:val="28"/>
          <w:lang w:eastAsia="ru-RU"/>
        </w:rPr>
        <w:t>т.ч</w:t>
      </w:r>
      <w:proofErr w:type="spellEnd"/>
      <w:r w:rsidR="00CE2BFA">
        <w:rPr>
          <w:rFonts w:eastAsia="Times New Roman" w:cs="Times New Roman"/>
          <w:color w:val="000000"/>
          <w:szCs w:val="28"/>
          <w:lang w:eastAsia="ru-RU"/>
        </w:rPr>
        <w:t xml:space="preserve">. 7 ед. в </w:t>
      </w:r>
      <w:proofErr w:type="spellStart"/>
      <w:r w:rsidR="00CE2BFA">
        <w:rPr>
          <w:rFonts w:eastAsia="Times New Roman" w:cs="Times New Roman"/>
          <w:color w:val="000000"/>
          <w:szCs w:val="28"/>
          <w:lang w:eastAsia="ru-RU"/>
        </w:rPr>
        <w:t>санкуре</w:t>
      </w:r>
      <w:proofErr w:type="spellEnd"/>
      <w:r w:rsidR="00CE2BFA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4F3CF1">
        <w:rPr>
          <w:rFonts w:eastAsia="Times New Roman" w:cs="Times New Roman"/>
          <w:color w:val="000000"/>
          <w:szCs w:val="28"/>
          <w:lang w:eastAsia="ru-RU"/>
        </w:rPr>
        <w:t>28</w:t>
      </w:r>
      <w:r w:rsidR="00761775">
        <w:rPr>
          <w:rFonts w:eastAsia="Times New Roman" w:cs="Times New Roman"/>
          <w:color w:val="000000"/>
          <w:szCs w:val="28"/>
          <w:lang w:eastAsia="ru-RU"/>
        </w:rPr>
        <w:t xml:space="preserve"> ед. в торговле</w:t>
      </w:r>
      <w:r w:rsidR="004F3CF1">
        <w:rPr>
          <w:rFonts w:eastAsia="Times New Roman" w:cs="Times New Roman"/>
          <w:color w:val="000000"/>
          <w:szCs w:val="28"/>
          <w:lang w:eastAsia="ru-RU"/>
        </w:rPr>
        <w:t>, 3 ед. в сфере услуг</w:t>
      </w:r>
      <w:r w:rsidR="00CE2BFA">
        <w:rPr>
          <w:rFonts w:eastAsia="Times New Roman" w:cs="Times New Roman"/>
          <w:color w:val="000000"/>
          <w:szCs w:val="28"/>
          <w:lang w:eastAsia="ru-RU"/>
        </w:rPr>
        <w:t>)</w:t>
      </w:r>
      <w:r w:rsidR="001D0F92">
        <w:rPr>
          <w:rFonts w:eastAsia="Times New Roman" w:cs="Times New Roman"/>
          <w:color w:val="000000"/>
          <w:szCs w:val="28"/>
          <w:lang w:eastAsia="ru-RU"/>
        </w:rPr>
        <w:t>.</w:t>
      </w:r>
      <w:r w:rsidRPr="00D72FAD"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626D65" w:rsidRDefault="00626D65" w:rsidP="001D0F92">
      <w:pPr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</w:p>
    <w:p w:rsidR="00D57238" w:rsidRPr="00E70751" w:rsidRDefault="000557DE" w:rsidP="00626D65">
      <w:pPr>
        <w:autoSpaceDE w:val="0"/>
        <w:autoSpaceDN w:val="0"/>
        <w:adjustRightInd w:val="0"/>
        <w:spacing w:line="240" w:lineRule="auto"/>
        <w:jc w:val="right"/>
        <w:rPr>
          <w:rFonts w:eastAsia="Calibri" w:cs="Times New Roman"/>
          <w:b/>
          <w:bCs/>
          <w:sz w:val="24"/>
          <w:szCs w:val="24"/>
        </w:rPr>
      </w:pPr>
      <w:r w:rsidRPr="00E70751">
        <w:rPr>
          <w:rFonts w:eastAsia="Calibri" w:cs="Times New Roman"/>
          <w:b/>
          <w:bCs/>
          <w:sz w:val="24"/>
          <w:szCs w:val="24"/>
        </w:rPr>
        <w:t xml:space="preserve">Таблица </w:t>
      </w:r>
      <w:r w:rsidR="00626D65" w:rsidRPr="00E70751">
        <w:rPr>
          <w:rFonts w:eastAsia="Calibri" w:cs="Times New Roman"/>
          <w:b/>
          <w:bCs/>
          <w:sz w:val="24"/>
          <w:szCs w:val="24"/>
        </w:rPr>
        <w:t>1</w:t>
      </w:r>
    </w:p>
    <w:p w:rsidR="00D57238" w:rsidRPr="00D57238" w:rsidRDefault="006B2A9A" w:rsidP="00D57238">
      <w:pPr>
        <w:autoSpaceDE w:val="0"/>
        <w:autoSpaceDN w:val="0"/>
        <w:adjustRightInd w:val="0"/>
        <w:spacing w:line="240" w:lineRule="auto"/>
        <w:jc w:val="right"/>
        <w:rPr>
          <w:rFonts w:eastAsia="Calibri" w:cs="Times New Roman"/>
          <w:b/>
          <w:bCs/>
          <w:sz w:val="24"/>
          <w:szCs w:val="24"/>
        </w:rPr>
      </w:pPr>
      <w:r w:rsidRPr="00D57238">
        <w:rPr>
          <w:rFonts w:eastAsia="Calibri" w:cs="Times New Roman"/>
          <w:b/>
          <w:bCs/>
          <w:sz w:val="24"/>
          <w:szCs w:val="24"/>
        </w:rPr>
        <w:t xml:space="preserve"> </w:t>
      </w:r>
    </w:p>
    <w:p w:rsidR="00D57238" w:rsidRPr="00641C0C" w:rsidRDefault="00D57238" w:rsidP="001D3B47">
      <w:pPr>
        <w:autoSpaceDE w:val="0"/>
        <w:autoSpaceDN w:val="0"/>
        <w:adjustRightInd w:val="0"/>
        <w:spacing w:line="240" w:lineRule="auto"/>
        <w:jc w:val="center"/>
        <w:rPr>
          <w:rFonts w:eastAsia="Calibri" w:cs="Times New Roman"/>
          <w:szCs w:val="28"/>
        </w:rPr>
      </w:pPr>
      <w:r w:rsidRPr="00641C0C">
        <w:rPr>
          <w:rFonts w:eastAsia="Calibri" w:cs="Times New Roman"/>
          <w:szCs w:val="28"/>
        </w:rPr>
        <w:t>П</w:t>
      </w:r>
      <w:r w:rsidR="006B2A9A" w:rsidRPr="00641C0C">
        <w:rPr>
          <w:rFonts w:eastAsia="Calibri" w:cs="Times New Roman"/>
          <w:szCs w:val="28"/>
        </w:rPr>
        <w:t>ерече</w:t>
      </w:r>
      <w:r w:rsidR="00B15D97" w:rsidRPr="00641C0C">
        <w:rPr>
          <w:rFonts w:eastAsia="Calibri" w:cs="Times New Roman"/>
          <w:szCs w:val="28"/>
        </w:rPr>
        <w:t xml:space="preserve">нь реализованных инвестиционных </w:t>
      </w:r>
      <w:r w:rsidR="006B2A9A" w:rsidRPr="00641C0C">
        <w:rPr>
          <w:rFonts w:eastAsia="Calibri" w:cs="Times New Roman"/>
          <w:szCs w:val="28"/>
        </w:rPr>
        <w:t>проектов</w:t>
      </w:r>
      <w:r w:rsidR="00B867C8" w:rsidRPr="00641C0C">
        <w:rPr>
          <w:rFonts w:eastAsia="Calibri" w:cs="Times New Roman"/>
          <w:szCs w:val="28"/>
        </w:rPr>
        <w:t xml:space="preserve"> </w:t>
      </w:r>
      <w:r w:rsidR="00905347" w:rsidRPr="00641C0C">
        <w:rPr>
          <w:rFonts w:eastAsia="Calibri" w:cs="Times New Roman"/>
          <w:szCs w:val="28"/>
        </w:rPr>
        <w:t>в</w:t>
      </w:r>
      <w:r w:rsidR="00B867C8" w:rsidRPr="00641C0C">
        <w:rPr>
          <w:rFonts w:eastAsia="Calibri" w:cs="Times New Roman"/>
          <w:szCs w:val="28"/>
        </w:rPr>
        <w:t xml:space="preserve"> </w:t>
      </w:r>
      <w:r w:rsidR="00E70751">
        <w:rPr>
          <w:rFonts w:eastAsia="Calibri" w:cs="Times New Roman"/>
          <w:szCs w:val="28"/>
        </w:rPr>
        <w:t xml:space="preserve">1 </w:t>
      </w:r>
      <w:r w:rsidR="001D3B47">
        <w:rPr>
          <w:rFonts w:eastAsia="Calibri" w:cs="Times New Roman"/>
          <w:szCs w:val="28"/>
        </w:rPr>
        <w:t>полугодии</w:t>
      </w:r>
      <w:r w:rsidR="00E70751">
        <w:rPr>
          <w:rFonts w:eastAsia="Calibri" w:cs="Times New Roman"/>
          <w:szCs w:val="28"/>
        </w:rPr>
        <w:t xml:space="preserve"> </w:t>
      </w:r>
      <w:r w:rsidR="00B867C8" w:rsidRPr="00641C0C">
        <w:rPr>
          <w:rFonts w:eastAsia="Calibri" w:cs="Times New Roman"/>
          <w:szCs w:val="28"/>
        </w:rPr>
        <w:t>20</w:t>
      </w:r>
      <w:r w:rsidR="00E70751">
        <w:rPr>
          <w:rFonts w:eastAsia="Calibri" w:cs="Times New Roman"/>
          <w:szCs w:val="28"/>
        </w:rPr>
        <w:t>20</w:t>
      </w:r>
      <w:r w:rsidR="00B867C8" w:rsidRPr="00641C0C">
        <w:rPr>
          <w:rFonts w:eastAsia="Calibri" w:cs="Times New Roman"/>
          <w:szCs w:val="28"/>
        </w:rPr>
        <w:t xml:space="preserve"> г.</w:t>
      </w:r>
    </w:p>
    <w:tbl>
      <w:tblPr>
        <w:tblpPr w:leftFromText="180" w:rightFromText="180" w:vertAnchor="text" w:horzAnchor="margin" w:tblpXSpec="center" w:tblpY="323"/>
        <w:tblW w:w="11057" w:type="dxa"/>
        <w:tblLayout w:type="fixed"/>
        <w:tblLook w:val="04A0" w:firstRow="1" w:lastRow="0" w:firstColumn="1" w:lastColumn="0" w:noHBand="0" w:noVBand="1"/>
      </w:tblPr>
      <w:tblGrid>
        <w:gridCol w:w="534"/>
        <w:gridCol w:w="5987"/>
        <w:gridCol w:w="1275"/>
        <w:gridCol w:w="1276"/>
        <w:gridCol w:w="1985"/>
      </w:tblGrid>
      <w:tr w:rsidR="00641C0C" w:rsidRPr="00ED6300" w:rsidTr="00790D0A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87AB8" w:rsidRDefault="006C3529" w:rsidP="004F500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2"/>
              </w:rPr>
            </w:pPr>
            <w:r w:rsidRPr="00E87AB8">
              <w:rPr>
                <w:rFonts w:eastAsia="Calibri" w:cs="Times New Roman"/>
                <w:sz w:val="22"/>
              </w:rPr>
              <w:t>№</w:t>
            </w:r>
            <w:r w:rsidR="004F5005" w:rsidRPr="00E87AB8">
              <w:rPr>
                <w:rFonts w:eastAsia="Calibri" w:cs="Times New Roman"/>
                <w:sz w:val="22"/>
                <w:lang w:val="en-US"/>
              </w:rPr>
              <w:t xml:space="preserve"> </w:t>
            </w:r>
            <w:proofErr w:type="gramStart"/>
            <w:r w:rsidRPr="00E87AB8">
              <w:rPr>
                <w:rFonts w:eastAsia="Calibri" w:cs="Times New Roman"/>
                <w:sz w:val="22"/>
              </w:rPr>
              <w:t>п</w:t>
            </w:r>
            <w:proofErr w:type="gramEnd"/>
            <w:r w:rsidRPr="00E87AB8">
              <w:rPr>
                <w:rFonts w:eastAsia="Calibri" w:cs="Times New Roman"/>
                <w:sz w:val="22"/>
              </w:rPr>
              <w:t>/п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Наименование 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8145A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Коечные места, ед.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8145A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Рабочие места, ед.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Стоимость, млн. руб.</w:t>
            </w:r>
          </w:p>
        </w:tc>
      </w:tr>
      <w:tr w:rsidR="00E87AB8" w:rsidRPr="00ED6300" w:rsidTr="00790D0A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AB8" w:rsidRPr="00A00E9E" w:rsidRDefault="00E87AB8" w:rsidP="004F500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00E9E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7AB8" w:rsidRPr="00A00E9E" w:rsidRDefault="00567A2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00E9E"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AB8" w:rsidRPr="00A00E9E" w:rsidRDefault="00567A2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00E9E"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AB8" w:rsidRPr="00A00E9E" w:rsidRDefault="00567A2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00E9E"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7AB8" w:rsidRPr="00A00E9E" w:rsidRDefault="00567A2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00E9E">
              <w:rPr>
                <w:rFonts w:eastAsia="Calibri" w:cs="Times New Roman"/>
                <w:sz w:val="24"/>
                <w:szCs w:val="24"/>
              </w:rPr>
              <w:t>5</w:t>
            </w:r>
          </w:p>
        </w:tc>
      </w:tr>
      <w:tr w:rsidR="006C3529" w:rsidRPr="00ED6300" w:rsidTr="00790D0A">
        <w:trPr>
          <w:trHeight w:val="70"/>
        </w:trPr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ED6300">
              <w:rPr>
                <w:rFonts w:eastAsia="Calibri" w:cs="Times New Roman"/>
                <w:b/>
                <w:bCs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8145A1" w:rsidRPr="00ED6300" w:rsidTr="00790D0A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A1" w:rsidRPr="00ED6300" w:rsidRDefault="008145A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45A1" w:rsidRPr="00ED6300" w:rsidRDefault="008145A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 xml:space="preserve">Строительство мини-гостиницы по адресу: г. Кисловодск, ул. </w:t>
            </w:r>
            <w:proofErr w:type="spellStart"/>
            <w:r w:rsidRPr="00ED6300">
              <w:rPr>
                <w:rFonts w:eastAsia="Calibri" w:cs="Times New Roman"/>
                <w:sz w:val="24"/>
                <w:szCs w:val="24"/>
              </w:rPr>
              <w:t>Умара</w:t>
            </w:r>
            <w:proofErr w:type="spellEnd"/>
            <w:r w:rsidRPr="00ED6300">
              <w:rPr>
                <w:rFonts w:eastAsia="Calibri" w:cs="Times New Roman"/>
                <w:sz w:val="24"/>
                <w:szCs w:val="24"/>
              </w:rPr>
              <w:t xml:space="preserve"> Алиева, 44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A1" w:rsidRPr="00ED6300" w:rsidRDefault="008145A1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A1" w:rsidRPr="00ED6300" w:rsidRDefault="00A9184B" w:rsidP="00ED63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145A1" w:rsidRPr="00ED6300" w:rsidRDefault="008145A1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>35</w:t>
            </w:r>
          </w:p>
        </w:tc>
      </w:tr>
      <w:tr w:rsidR="00334239" w:rsidRPr="00ED6300" w:rsidTr="00790D0A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A00E9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39" w:rsidRPr="00ED6300" w:rsidRDefault="00A00E9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A00E9E">
              <w:rPr>
                <w:rFonts w:eastAsia="Calibri" w:cs="Times New Roman"/>
                <w:sz w:val="24"/>
                <w:szCs w:val="24"/>
              </w:rPr>
              <w:t xml:space="preserve">Реконструкция спальных корпусов (коттеджей) литер "Д", "Е", "Ж" по ул. </w:t>
            </w:r>
            <w:proofErr w:type="spellStart"/>
            <w:r w:rsidRPr="00A00E9E">
              <w:rPr>
                <w:rFonts w:eastAsia="Calibri" w:cs="Times New Roman"/>
                <w:sz w:val="24"/>
                <w:szCs w:val="24"/>
              </w:rPr>
              <w:t>Прудная</w:t>
            </w:r>
            <w:proofErr w:type="spellEnd"/>
            <w:r w:rsidRPr="00A00E9E">
              <w:rPr>
                <w:rFonts w:eastAsia="Calibri" w:cs="Times New Roman"/>
                <w:sz w:val="24"/>
                <w:szCs w:val="24"/>
              </w:rPr>
              <w:t>, 107а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107BBF" w:rsidP="00ED63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Default="00A00E9E" w:rsidP="00ED63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A00E9E" w:rsidP="00ED63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39,9</w:t>
            </w:r>
          </w:p>
        </w:tc>
      </w:tr>
      <w:tr w:rsidR="006C3529" w:rsidRPr="00ED6300" w:rsidTr="00790D0A">
        <w:trPr>
          <w:trHeight w:val="70"/>
        </w:trPr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ED6300">
              <w:rPr>
                <w:rFonts w:eastAsia="Calibri" w:cs="Times New Roman"/>
                <w:b/>
                <w:bCs/>
                <w:sz w:val="24"/>
                <w:szCs w:val="24"/>
              </w:rPr>
              <w:t>Торговля и сервис</w:t>
            </w:r>
          </w:p>
        </w:tc>
      </w:tr>
      <w:tr w:rsidR="00F377C3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C3" w:rsidRPr="00ED6300" w:rsidRDefault="00107BBF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377C3" w:rsidRPr="00ED6300" w:rsidRDefault="00F377C3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>Строительство универсального магазина по адресу: г. Кисловодск, ул. Калинина, 18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C3" w:rsidRPr="00ED6300" w:rsidRDefault="00F377C3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ED6300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C3" w:rsidRPr="00ED6300" w:rsidRDefault="00A9184B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77C3" w:rsidRPr="00ED6300" w:rsidRDefault="00F377C3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D6300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ED6300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107BBF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300" w:rsidRPr="00ED6300" w:rsidRDefault="00ED6300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 xml:space="preserve">Строительство торгового центра по адресу: г. Кисловодск, ул. </w:t>
            </w:r>
            <w:proofErr w:type="spellStart"/>
            <w:r w:rsidRPr="00ED6300">
              <w:rPr>
                <w:sz w:val="24"/>
                <w:szCs w:val="24"/>
              </w:rPr>
              <w:t>Умара</w:t>
            </w:r>
            <w:proofErr w:type="spellEnd"/>
            <w:r w:rsidRPr="00ED6300">
              <w:rPr>
                <w:sz w:val="24"/>
                <w:szCs w:val="24"/>
              </w:rPr>
              <w:t xml:space="preserve"> Алиева, 81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ED6300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D73FA7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D6300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</w:tr>
      <w:tr w:rsidR="00ED6300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107BBF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D6300" w:rsidRPr="00ED6300" w:rsidRDefault="00ED6300" w:rsidP="00ED6300">
            <w:pPr>
              <w:jc w:val="center"/>
              <w:rPr>
                <w:sz w:val="24"/>
                <w:szCs w:val="24"/>
              </w:rPr>
            </w:pPr>
            <w:r w:rsidRPr="00ED6300">
              <w:rPr>
                <w:sz w:val="24"/>
                <w:szCs w:val="24"/>
              </w:rPr>
              <w:t xml:space="preserve">Строительство автозаправочной станции и автомойки с самообслуживанием по адресу: г. Кисловодск, ул. </w:t>
            </w:r>
            <w:proofErr w:type="spellStart"/>
            <w:r w:rsidRPr="00ED6300">
              <w:rPr>
                <w:sz w:val="24"/>
                <w:szCs w:val="24"/>
              </w:rPr>
              <w:t>Седлогорская</w:t>
            </w:r>
            <w:proofErr w:type="spellEnd"/>
            <w:r w:rsidRPr="00ED6300">
              <w:rPr>
                <w:sz w:val="24"/>
                <w:szCs w:val="24"/>
              </w:rPr>
              <w:t>, 157-А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ED6300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ED6300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D6300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D6300" w:rsidRPr="00ED6300" w:rsidRDefault="00FD1B9D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11</w:t>
            </w:r>
          </w:p>
        </w:tc>
      </w:tr>
      <w:tr w:rsidR="00334239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107BBF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39" w:rsidRPr="00ED6300" w:rsidRDefault="00107BBF" w:rsidP="00ED6300">
            <w:pPr>
              <w:jc w:val="center"/>
              <w:rPr>
                <w:sz w:val="24"/>
                <w:szCs w:val="24"/>
              </w:rPr>
            </w:pPr>
            <w:r w:rsidRPr="00107BBF">
              <w:rPr>
                <w:sz w:val="24"/>
                <w:szCs w:val="24"/>
              </w:rPr>
              <w:t xml:space="preserve">Строительство </w:t>
            </w:r>
            <w:proofErr w:type="spellStart"/>
            <w:r w:rsidRPr="00107BBF">
              <w:rPr>
                <w:sz w:val="24"/>
                <w:szCs w:val="24"/>
              </w:rPr>
              <w:t>выставочно</w:t>
            </w:r>
            <w:proofErr w:type="spellEnd"/>
            <w:r w:rsidRPr="00107BBF">
              <w:rPr>
                <w:sz w:val="24"/>
                <w:szCs w:val="24"/>
              </w:rPr>
              <w:t xml:space="preserve">-ярмарочного павильона </w:t>
            </w:r>
            <w:r w:rsidR="000131B7">
              <w:rPr>
                <w:sz w:val="24"/>
                <w:szCs w:val="24"/>
              </w:rPr>
              <w:br/>
            </w:r>
            <w:r w:rsidRPr="00107BBF">
              <w:rPr>
                <w:sz w:val="24"/>
                <w:szCs w:val="24"/>
              </w:rPr>
              <w:t>по пр. Мира.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107BBF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107BBF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Default="00107BBF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8,9</w:t>
            </w:r>
          </w:p>
        </w:tc>
      </w:tr>
      <w:tr w:rsidR="00195A1A" w:rsidRPr="00ED6300" w:rsidTr="009057A0">
        <w:trPr>
          <w:trHeight w:val="54"/>
        </w:trPr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1A" w:rsidRPr="00A00E9E" w:rsidRDefault="00195A1A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195A1A" w:rsidRPr="00A00E9E" w:rsidRDefault="00195A1A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A00E9E">
              <w:rPr>
                <w:rFonts w:eastAsia="Calibri" w:cs="Times New Roman"/>
                <w:b/>
                <w:bCs/>
                <w:sz w:val="24"/>
                <w:szCs w:val="24"/>
              </w:rPr>
              <w:t>Многоквартирные жилые дома (МКД)</w:t>
            </w:r>
          </w:p>
        </w:tc>
      </w:tr>
      <w:tr w:rsidR="00334239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0131B7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39" w:rsidRPr="00ED6300" w:rsidRDefault="00BE109A" w:rsidP="00ED6300">
            <w:pPr>
              <w:jc w:val="center"/>
              <w:rPr>
                <w:sz w:val="24"/>
                <w:szCs w:val="24"/>
              </w:rPr>
            </w:pPr>
            <w:r w:rsidRPr="00BE109A">
              <w:rPr>
                <w:sz w:val="24"/>
                <w:szCs w:val="24"/>
              </w:rPr>
              <w:t>Реконструкция многоквартирного жилого дома по ул. Куйбышева, 88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BE109A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BE109A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Default="00BE109A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27</w:t>
            </w:r>
          </w:p>
        </w:tc>
      </w:tr>
      <w:tr w:rsidR="00195A1A" w:rsidRPr="00ED6300" w:rsidTr="009057A0">
        <w:trPr>
          <w:trHeight w:val="54"/>
        </w:trPr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E9E" w:rsidRDefault="00A00E9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195A1A" w:rsidRPr="00A00E9E" w:rsidRDefault="00195A1A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A00E9E">
              <w:rPr>
                <w:rFonts w:eastAsia="Calibri" w:cs="Times New Roman"/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</w:tr>
      <w:tr w:rsidR="00334239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0131B7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8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239" w:rsidRPr="00ED6300" w:rsidRDefault="00705FA5" w:rsidP="00ED6300">
            <w:pPr>
              <w:jc w:val="center"/>
              <w:rPr>
                <w:sz w:val="24"/>
                <w:szCs w:val="24"/>
              </w:rPr>
            </w:pPr>
            <w:r w:rsidRPr="00705FA5">
              <w:rPr>
                <w:sz w:val="24"/>
                <w:szCs w:val="24"/>
              </w:rPr>
              <w:t>Строительство объекта «Физкультурно-оздоровительный комплекс с универсальным игровым залом»</w:t>
            </w:r>
            <w:r>
              <w:rPr>
                <w:sz w:val="24"/>
                <w:szCs w:val="24"/>
              </w:rPr>
              <w:t xml:space="preserve"> (пойма реки </w:t>
            </w:r>
            <w:proofErr w:type="spellStart"/>
            <w:r>
              <w:rPr>
                <w:sz w:val="24"/>
                <w:szCs w:val="24"/>
              </w:rPr>
              <w:t>Подкумок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BE109A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Pr="00ED6300" w:rsidRDefault="00705FA5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34239" w:rsidRDefault="00BE109A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150,5</w:t>
            </w:r>
          </w:p>
        </w:tc>
      </w:tr>
      <w:tr w:rsidR="00195A1A" w:rsidRPr="00ED6300" w:rsidTr="009057A0">
        <w:trPr>
          <w:trHeight w:val="54"/>
        </w:trPr>
        <w:tc>
          <w:tcPr>
            <w:tcW w:w="1105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00E9E" w:rsidRDefault="00A00E9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</w:p>
          <w:p w:rsidR="00195A1A" w:rsidRPr="00A00E9E" w:rsidRDefault="00A00E9E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bCs/>
                <w:sz w:val="24"/>
                <w:szCs w:val="24"/>
              </w:rPr>
            </w:pPr>
            <w:r w:rsidRPr="00A00E9E">
              <w:rPr>
                <w:rFonts w:eastAsia="Calibri" w:cs="Times New Roman"/>
                <w:b/>
                <w:bCs/>
                <w:sz w:val="24"/>
                <w:szCs w:val="24"/>
              </w:rPr>
              <w:t>Благоустройство общественных территорий</w:t>
            </w:r>
          </w:p>
        </w:tc>
      </w:tr>
      <w:tr w:rsidR="00195A1A" w:rsidRPr="00ED6300" w:rsidTr="00790D0A">
        <w:trPr>
          <w:trHeight w:val="5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1A" w:rsidRPr="00ED6300" w:rsidRDefault="000131B7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9</w:t>
            </w:r>
          </w:p>
        </w:tc>
        <w:tc>
          <w:tcPr>
            <w:tcW w:w="5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A1A" w:rsidRPr="00ED6300" w:rsidRDefault="00CE158E" w:rsidP="00CE158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Благоустройство пешеходных</w:t>
            </w:r>
            <w:r w:rsidR="00705FA5" w:rsidRPr="00705FA5">
              <w:rPr>
                <w:sz w:val="24"/>
                <w:szCs w:val="24"/>
              </w:rPr>
              <w:t xml:space="preserve"> зон ул. Вокзальная </w:t>
            </w:r>
            <w:r>
              <w:rPr>
                <w:sz w:val="24"/>
                <w:szCs w:val="24"/>
              </w:rPr>
              <w:t xml:space="preserve">и </w:t>
            </w:r>
            <w:r w:rsidR="00705FA5" w:rsidRPr="00705FA5">
              <w:rPr>
                <w:sz w:val="24"/>
                <w:szCs w:val="24"/>
              </w:rPr>
              <w:t>ул. Герцена от ул. Шаляпина до пр. Дзержинского в городе-курорте Кисловодске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1A" w:rsidRPr="00ED6300" w:rsidRDefault="00705FA5" w:rsidP="00ED6300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1A" w:rsidRPr="00ED6300" w:rsidRDefault="00705FA5" w:rsidP="00ED630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5A1A" w:rsidRDefault="00705FA5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67,01</w:t>
            </w:r>
          </w:p>
        </w:tc>
      </w:tr>
      <w:tr w:rsidR="00641C0C" w:rsidRPr="00ED6300" w:rsidTr="00790D0A">
        <w:trPr>
          <w:trHeight w:val="728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ED6300" w:rsidRDefault="006C3529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 w:rsidRPr="00ED6300">
              <w:rPr>
                <w:rFonts w:eastAsia="Calibri" w:cs="Times New Roman"/>
                <w:sz w:val="24"/>
                <w:szCs w:val="24"/>
              </w:rPr>
              <w:t>Итого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ED6300" w:rsidRDefault="001163F1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ED6300" w:rsidRDefault="00CE2BFA" w:rsidP="00ED630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1EFF4" w:themeFill="accent3" w:themeFillTint="33"/>
            <w:vAlign w:val="center"/>
          </w:tcPr>
          <w:p w:rsidR="006C3529" w:rsidRPr="00ED6300" w:rsidRDefault="00342CBC" w:rsidP="00216C9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377,31</w:t>
            </w:r>
          </w:p>
        </w:tc>
      </w:tr>
    </w:tbl>
    <w:p w:rsidR="006C3529" w:rsidRDefault="006C3529" w:rsidP="0042654A"/>
    <w:p w:rsidR="004F3CF1" w:rsidRPr="00755753" w:rsidRDefault="004F3CF1" w:rsidP="0042654A"/>
    <w:p w:rsidR="00B867C8" w:rsidRPr="0026014C" w:rsidRDefault="008E1E30" w:rsidP="004F3CF1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I</w:t>
      </w:r>
      <w:r w:rsidR="0016569D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II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. Реализуемые 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инвестиционные проекты</w:t>
      </w:r>
      <w:r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EF16C0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(по состоянию </w:t>
      </w:r>
      <w:r w:rsidR="00EC382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на 01.0</w:t>
      </w:r>
      <w:r w:rsidR="004F3CF1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7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.20</w:t>
      </w:r>
      <w:r w:rsidR="00CD4EBD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206076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</w:t>
      </w:r>
      <w:r w:rsidR="00497E5E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</w:t>
      </w:r>
      <w:r w:rsidR="00EF16C0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)</w:t>
      </w:r>
    </w:p>
    <w:p w:rsidR="001F5E16" w:rsidRDefault="008540A1" w:rsidP="001F5E16">
      <w:pPr>
        <w:spacing w:line="240" w:lineRule="auto"/>
        <w:ind w:firstLine="567"/>
        <w:rPr>
          <w:rFonts w:eastAsia="Calibri" w:cs="Arial"/>
          <w:color w:val="000000"/>
          <w:szCs w:val="28"/>
          <w:lang w:eastAsia="ru-RU"/>
        </w:rPr>
      </w:pPr>
      <w:r w:rsidRPr="008540A1">
        <w:rPr>
          <w:rFonts w:eastAsia="Calibri" w:cs="Arial"/>
          <w:color w:val="000000"/>
          <w:szCs w:val="28"/>
        </w:rPr>
        <w:t>По состоянию на 01.0</w:t>
      </w:r>
      <w:r w:rsidR="004F3CF1">
        <w:rPr>
          <w:rFonts w:eastAsia="Calibri" w:cs="Arial"/>
          <w:color w:val="000000"/>
          <w:szCs w:val="28"/>
        </w:rPr>
        <w:t>7</w:t>
      </w:r>
      <w:r w:rsidRPr="008540A1">
        <w:rPr>
          <w:rFonts w:eastAsia="Calibri" w:cs="Arial"/>
          <w:color w:val="000000"/>
          <w:szCs w:val="28"/>
        </w:rPr>
        <w:t>.2020</w:t>
      </w:r>
      <w:r w:rsidR="00F86DD7">
        <w:rPr>
          <w:rFonts w:eastAsia="Calibri" w:cs="Arial"/>
          <w:color w:val="000000"/>
          <w:szCs w:val="28"/>
        </w:rPr>
        <w:t xml:space="preserve"> г. </w:t>
      </w:r>
      <w:r w:rsidR="001F5E16" w:rsidRPr="001F5E16">
        <w:rPr>
          <w:rFonts w:eastAsia="Calibri" w:cs="Arial"/>
          <w:color w:val="000000"/>
          <w:szCs w:val="28"/>
          <w:lang w:eastAsia="ru-RU"/>
        </w:rPr>
        <w:t xml:space="preserve">осуществлялась реализация 52 инвестиционных проектов, что на 11 проектов больше, чем за аналогичный период 2019 года. В разрезе источников финансирования: 36 проектов, финансируемых за счет внебюджетных средств, 16 проектов, реализация которых осуществляется с привлечением бюджетных инвестиций всех уровней. </w:t>
      </w:r>
      <w:proofErr w:type="gramStart"/>
      <w:r w:rsidR="001F5E16" w:rsidRPr="001F5E16">
        <w:rPr>
          <w:rFonts w:eastAsia="Calibri" w:cs="Arial"/>
          <w:color w:val="000000"/>
          <w:szCs w:val="28"/>
          <w:lang w:eastAsia="ru-RU"/>
        </w:rPr>
        <w:t xml:space="preserve">В разрезе отраслей: </w:t>
      </w:r>
      <w:r w:rsidR="001F5E16" w:rsidRPr="001F5E16">
        <w:rPr>
          <w:rFonts w:eastAsia="Times New Roman" w:cs="Times New Roman"/>
          <w:color w:val="000000"/>
          <w:szCs w:val="28"/>
          <w:lang w:eastAsia="ru-RU"/>
        </w:rPr>
        <w:t xml:space="preserve">проекты по строительству и реконструкции объектов санаторно-курортного и гостиничного комплексов </w:t>
      </w:r>
      <w:r w:rsidR="001F5E16" w:rsidRPr="001F5E16">
        <w:rPr>
          <w:rFonts w:eastAsia="Calibri" w:cs="Arial"/>
          <w:color w:val="000000"/>
          <w:szCs w:val="28"/>
          <w:lang w:eastAsia="ru-RU"/>
        </w:rPr>
        <w:t xml:space="preserve">- 20 ед., здравоохранение- 1 ед., образование - 4 ед., физическая культура и спорт - 3 ед., торговля и сервис - 9 ед., многоквартирные жилые дома - 9 ед., благоустройство общественных территорий - 4 ед., общественное питание - 1 ед., строительство зданий - 1 ед. </w:t>
      </w:r>
      <w:proofErr w:type="gramEnd"/>
    </w:p>
    <w:p w:rsidR="000B3A3B" w:rsidRPr="000B3A3B" w:rsidRDefault="008C1460" w:rsidP="000B3A3B">
      <w:pPr>
        <w:spacing w:line="240" w:lineRule="auto"/>
        <w:ind w:firstLine="567"/>
        <w:rPr>
          <w:rFonts w:eastAsia="Times New Roman" w:cs="Times New Roman"/>
          <w:szCs w:val="28"/>
          <w:highlight w:val="yellow"/>
          <w:lang w:eastAsia="ru-RU"/>
        </w:rPr>
      </w:pPr>
      <w:r w:rsidRPr="008C1460">
        <w:rPr>
          <w:rFonts w:eastAsia="Calibri" w:cs="Arial"/>
          <w:color w:val="000000"/>
          <w:szCs w:val="28"/>
          <w:lang w:eastAsia="ru-RU"/>
        </w:rPr>
        <w:tab/>
      </w:r>
      <w:r w:rsidRPr="000E182C">
        <w:rPr>
          <w:rFonts w:eastAsia="Calibri" w:cs="Arial"/>
          <w:color w:val="000000"/>
          <w:szCs w:val="28"/>
          <w:lang w:eastAsia="ru-RU"/>
        </w:rPr>
        <w:t xml:space="preserve">Общая стоимость проектов составляет 30 млрд. 276,85 млн. руб., </w:t>
      </w:r>
      <w:r w:rsidR="000B3A3B" w:rsidRPr="000E182C">
        <w:rPr>
          <w:rFonts w:eastAsia="Times New Roman" w:cs="Times New Roman"/>
          <w:szCs w:val="28"/>
          <w:lang w:eastAsia="ru-RU"/>
        </w:rPr>
        <w:t>по завершении реализации данных инвестиционных проектов, с 2020-2024 годов планируется создание 3356</w:t>
      </w:r>
      <w:r w:rsidR="000B3A3B" w:rsidRPr="000E182C">
        <w:rPr>
          <w:rFonts w:eastAsia="Times New Roman" w:cs="Times New Roman"/>
          <w:color w:val="000000"/>
          <w:szCs w:val="28"/>
          <w:lang w:eastAsia="ru-RU" w:bidi="he-IL"/>
        </w:rPr>
        <w:t xml:space="preserve"> </w:t>
      </w:r>
      <w:r w:rsidR="000B3A3B" w:rsidRPr="000E182C">
        <w:rPr>
          <w:rFonts w:eastAsia="Times New Roman" w:cs="Times New Roman"/>
          <w:szCs w:val="28"/>
          <w:lang w:eastAsia="ru-RU"/>
        </w:rPr>
        <w:t>рабочих мест, 2690 коечных мест.</w:t>
      </w:r>
    </w:p>
    <w:p w:rsidR="00305271" w:rsidRDefault="00305271" w:rsidP="001B5D86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3A3B" w:rsidRPr="000E777C" w:rsidRDefault="000B3A3B" w:rsidP="000B3A3B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0E777C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Таблица </w:t>
      </w:r>
      <w:r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2</w:t>
      </w:r>
    </w:p>
    <w:p w:rsidR="000B3A3B" w:rsidRPr="00312C85" w:rsidRDefault="000B3A3B" w:rsidP="000B3A3B">
      <w:pPr>
        <w:spacing w:line="240" w:lineRule="exact"/>
        <w:contextualSpacing/>
        <w:rPr>
          <w:rFonts w:eastAsia="Calibri" w:cs="Times New Roman"/>
          <w:b/>
          <w:bCs/>
          <w:color w:val="000000"/>
          <w:szCs w:val="28"/>
        </w:rPr>
      </w:pPr>
    </w:p>
    <w:p w:rsidR="000B3A3B" w:rsidRPr="00312C85" w:rsidRDefault="000B3A3B" w:rsidP="000B3A3B">
      <w:pPr>
        <w:spacing w:line="240" w:lineRule="exact"/>
        <w:contextualSpacing/>
        <w:jc w:val="center"/>
        <w:rPr>
          <w:rFonts w:eastAsia="Calibri" w:cs="Times New Roman"/>
          <w:color w:val="000000"/>
          <w:szCs w:val="28"/>
        </w:rPr>
      </w:pPr>
      <w:r>
        <w:rPr>
          <w:rFonts w:eastAsia="Calibri" w:cs="Times New Roman"/>
          <w:color w:val="000000"/>
          <w:szCs w:val="28"/>
        </w:rPr>
        <w:t xml:space="preserve">Созданные и </w:t>
      </w:r>
      <w:r w:rsidR="00B24EB2">
        <w:rPr>
          <w:rFonts w:eastAsia="Calibri" w:cs="Times New Roman"/>
          <w:color w:val="000000"/>
          <w:szCs w:val="28"/>
        </w:rPr>
        <w:t>планируемые к созданию рабочие и коечные мест в рамках реализации переходящих проектов</w:t>
      </w:r>
    </w:p>
    <w:p w:rsidR="00AA3260" w:rsidRDefault="00AA3260" w:rsidP="00333B99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horzAnchor="margin" w:tblpY="-40"/>
        <w:tblOverlap w:val="never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3969"/>
        <w:gridCol w:w="1275"/>
        <w:gridCol w:w="1418"/>
        <w:gridCol w:w="992"/>
        <w:gridCol w:w="851"/>
        <w:gridCol w:w="850"/>
        <w:gridCol w:w="993"/>
      </w:tblGrid>
      <w:tr w:rsidR="000E182C" w:rsidRPr="00745600" w:rsidTr="000E182C">
        <w:trPr>
          <w:trHeight w:val="560"/>
        </w:trPr>
        <w:tc>
          <w:tcPr>
            <w:tcW w:w="534" w:type="dxa"/>
            <w:vMerge w:val="restart"/>
            <w:vAlign w:val="center"/>
          </w:tcPr>
          <w:p w:rsidR="000E182C" w:rsidRPr="0074560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№</w:t>
            </w:r>
          </w:p>
          <w:p w:rsidR="000E182C" w:rsidRPr="0074560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proofErr w:type="gramStart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п</w:t>
            </w:r>
            <w:proofErr w:type="gramEnd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/п</w:t>
            </w:r>
          </w:p>
        </w:tc>
        <w:tc>
          <w:tcPr>
            <w:tcW w:w="3969" w:type="dxa"/>
            <w:vMerge w:val="restart"/>
            <w:shd w:val="clear" w:color="auto" w:fill="auto"/>
            <w:vAlign w:val="center"/>
          </w:tcPr>
          <w:p w:rsidR="000E182C" w:rsidRPr="0074560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Отрасль</w:t>
            </w:r>
          </w:p>
        </w:tc>
        <w:tc>
          <w:tcPr>
            <w:tcW w:w="3685" w:type="dxa"/>
            <w:gridSpan w:val="3"/>
            <w:vAlign w:val="center"/>
          </w:tcPr>
          <w:p w:rsidR="000E182C" w:rsidRPr="0074560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566FB1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Рабочие места, ед.</w:t>
            </w:r>
          </w:p>
        </w:tc>
        <w:tc>
          <w:tcPr>
            <w:tcW w:w="2694" w:type="dxa"/>
            <w:gridSpan w:val="3"/>
            <w:vAlign w:val="center"/>
          </w:tcPr>
          <w:p w:rsidR="000E182C" w:rsidRPr="0074560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533B63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Коечные места (план), ед.</w:t>
            </w:r>
          </w:p>
        </w:tc>
      </w:tr>
      <w:tr w:rsidR="000E182C" w:rsidRPr="00E87AB8" w:rsidTr="00ED68D5">
        <w:trPr>
          <w:trHeight w:val="70"/>
        </w:trPr>
        <w:tc>
          <w:tcPr>
            <w:tcW w:w="534" w:type="dxa"/>
            <w:vMerge/>
            <w:vAlign w:val="center"/>
          </w:tcPr>
          <w:p w:rsidR="000E182C" w:rsidRPr="00E87AB8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</w:p>
        </w:tc>
        <w:tc>
          <w:tcPr>
            <w:tcW w:w="3969" w:type="dxa"/>
            <w:vMerge/>
            <w:shd w:val="clear" w:color="auto" w:fill="auto"/>
            <w:vAlign w:val="center"/>
          </w:tcPr>
          <w:p w:rsidR="000E182C" w:rsidRPr="00E87AB8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</w:p>
        </w:tc>
        <w:tc>
          <w:tcPr>
            <w:tcW w:w="1275" w:type="dxa"/>
            <w:vAlign w:val="center"/>
          </w:tcPr>
          <w:p w:rsidR="000E182C" w:rsidRPr="00E87AB8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2019 г. (факт)</w:t>
            </w:r>
          </w:p>
        </w:tc>
        <w:tc>
          <w:tcPr>
            <w:tcW w:w="1418" w:type="dxa"/>
            <w:vAlign w:val="center"/>
          </w:tcPr>
          <w:p w:rsidR="000E182C" w:rsidRPr="00E87AB8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2020 г. (план</w:t>
            </w:r>
            <w:r w:rsidR="00ED68D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 xml:space="preserve">, </w:t>
            </w:r>
            <w:proofErr w:type="gramStart"/>
            <w:r w:rsidR="00ED68D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постоянные</w:t>
            </w:r>
            <w:proofErr w:type="gramEnd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)</w:t>
            </w:r>
          </w:p>
        </w:tc>
        <w:tc>
          <w:tcPr>
            <w:tcW w:w="992" w:type="dxa"/>
            <w:vAlign w:val="center"/>
          </w:tcPr>
          <w:p w:rsidR="000E182C" w:rsidRPr="00E87AB8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2021 г. (план</w:t>
            </w:r>
            <w:r w:rsidR="00ED68D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 xml:space="preserve">, </w:t>
            </w:r>
            <w:proofErr w:type="gramStart"/>
            <w:r w:rsidR="00ED68D5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постоянные</w:t>
            </w:r>
            <w:proofErr w:type="gramEnd"/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)</w:t>
            </w:r>
          </w:p>
        </w:tc>
        <w:tc>
          <w:tcPr>
            <w:tcW w:w="851" w:type="dxa"/>
            <w:vAlign w:val="center"/>
          </w:tcPr>
          <w:p w:rsidR="000E182C" w:rsidRPr="00E87AB8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2019 г. (факт)</w:t>
            </w:r>
          </w:p>
        </w:tc>
        <w:tc>
          <w:tcPr>
            <w:tcW w:w="850" w:type="dxa"/>
            <w:vAlign w:val="center"/>
          </w:tcPr>
          <w:p w:rsidR="000E182C" w:rsidRPr="00E87AB8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2020 г. (план)</w:t>
            </w:r>
          </w:p>
        </w:tc>
        <w:tc>
          <w:tcPr>
            <w:tcW w:w="993" w:type="dxa"/>
            <w:vAlign w:val="center"/>
          </w:tcPr>
          <w:p w:rsidR="000E182C" w:rsidRPr="00E87AB8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2021 г. (план)</w:t>
            </w:r>
          </w:p>
        </w:tc>
      </w:tr>
      <w:tr w:rsidR="000E182C" w:rsidRPr="00E87AB8" w:rsidTr="00ED68D5">
        <w:trPr>
          <w:trHeight w:val="647"/>
        </w:trPr>
        <w:tc>
          <w:tcPr>
            <w:tcW w:w="534" w:type="dxa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1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Санаторно-курортная и гостиничная сферы</w:t>
            </w:r>
          </w:p>
        </w:tc>
        <w:tc>
          <w:tcPr>
            <w:tcW w:w="1275" w:type="dxa"/>
            <w:vAlign w:val="center"/>
          </w:tcPr>
          <w:p w:rsidR="000E182C" w:rsidRDefault="00A76A66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38</w:t>
            </w:r>
            <w:r w:rsidR="002117BB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 временных</w:t>
            </w:r>
          </w:p>
          <w:p w:rsidR="002117BB" w:rsidRPr="00BE661D" w:rsidRDefault="00A76A66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20 постоянных</w:t>
            </w:r>
          </w:p>
        </w:tc>
        <w:tc>
          <w:tcPr>
            <w:tcW w:w="1418" w:type="dxa"/>
            <w:vAlign w:val="center"/>
          </w:tcPr>
          <w:p w:rsidR="000E182C" w:rsidRPr="00BE661D" w:rsidRDefault="00473B0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465</w:t>
            </w:r>
          </w:p>
        </w:tc>
        <w:tc>
          <w:tcPr>
            <w:tcW w:w="992" w:type="dxa"/>
            <w:vAlign w:val="center"/>
          </w:tcPr>
          <w:p w:rsidR="000E182C" w:rsidRPr="00BE661D" w:rsidRDefault="00473B0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94</w:t>
            </w:r>
          </w:p>
        </w:tc>
        <w:tc>
          <w:tcPr>
            <w:tcW w:w="851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850" w:type="dxa"/>
            <w:vAlign w:val="center"/>
          </w:tcPr>
          <w:p w:rsidR="000E182C" w:rsidRPr="00BE661D" w:rsidRDefault="00185D31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736</w:t>
            </w:r>
          </w:p>
        </w:tc>
        <w:tc>
          <w:tcPr>
            <w:tcW w:w="993" w:type="dxa"/>
            <w:vAlign w:val="center"/>
          </w:tcPr>
          <w:p w:rsidR="000E182C" w:rsidRPr="00BE661D" w:rsidRDefault="00850C91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137</w:t>
            </w:r>
          </w:p>
        </w:tc>
      </w:tr>
      <w:tr w:rsidR="000E182C" w:rsidRPr="00E87AB8" w:rsidTr="00ED68D5">
        <w:trPr>
          <w:trHeight w:val="429"/>
        </w:trPr>
        <w:tc>
          <w:tcPr>
            <w:tcW w:w="534" w:type="dxa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2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Образование</w:t>
            </w:r>
          </w:p>
        </w:tc>
        <w:tc>
          <w:tcPr>
            <w:tcW w:w="1275" w:type="dxa"/>
            <w:vAlign w:val="center"/>
          </w:tcPr>
          <w:p w:rsidR="000E182C" w:rsidRPr="00BE661D" w:rsidRDefault="00FA4095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418" w:type="dxa"/>
            <w:vAlign w:val="center"/>
          </w:tcPr>
          <w:p w:rsidR="000E182C" w:rsidRPr="00BE661D" w:rsidRDefault="00DB1F56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83</w:t>
            </w:r>
          </w:p>
        </w:tc>
        <w:tc>
          <w:tcPr>
            <w:tcW w:w="992" w:type="dxa"/>
            <w:vAlign w:val="center"/>
          </w:tcPr>
          <w:p w:rsidR="000E182C" w:rsidRPr="00BE661D" w:rsidRDefault="00DB1F56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41</w:t>
            </w:r>
          </w:p>
        </w:tc>
        <w:tc>
          <w:tcPr>
            <w:tcW w:w="851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850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</w:tr>
      <w:tr w:rsidR="000E182C" w:rsidRPr="00E87AB8" w:rsidTr="00ED68D5">
        <w:trPr>
          <w:trHeight w:val="534"/>
        </w:trPr>
        <w:tc>
          <w:tcPr>
            <w:tcW w:w="534" w:type="dxa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3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Физическая культура и спорт</w:t>
            </w:r>
          </w:p>
        </w:tc>
        <w:tc>
          <w:tcPr>
            <w:tcW w:w="1275" w:type="dxa"/>
            <w:vAlign w:val="center"/>
          </w:tcPr>
          <w:p w:rsidR="000E182C" w:rsidRPr="00BE661D" w:rsidRDefault="00605319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418" w:type="dxa"/>
            <w:vAlign w:val="center"/>
          </w:tcPr>
          <w:p w:rsidR="000E182C" w:rsidRPr="00BE661D" w:rsidRDefault="0053219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416</w:t>
            </w:r>
          </w:p>
        </w:tc>
        <w:tc>
          <w:tcPr>
            <w:tcW w:w="992" w:type="dxa"/>
            <w:vAlign w:val="center"/>
          </w:tcPr>
          <w:p w:rsidR="000E182C" w:rsidRPr="00BE661D" w:rsidRDefault="0053219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200</w:t>
            </w:r>
          </w:p>
        </w:tc>
        <w:tc>
          <w:tcPr>
            <w:tcW w:w="851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850" w:type="dxa"/>
            <w:vAlign w:val="center"/>
          </w:tcPr>
          <w:p w:rsidR="000E182C" w:rsidRPr="00BE661D" w:rsidRDefault="00BE661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40</w:t>
            </w:r>
          </w:p>
        </w:tc>
        <w:tc>
          <w:tcPr>
            <w:tcW w:w="993" w:type="dxa"/>
            <w:vAlign w:val="center"/>
          </w:tcPr>
          <w:p w:rsidR="000E182C" w:rsidRPr="00BE661D" w:rsidRDefault="00BE661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200</w:t>
            </w:r>
          </w:p>
        </w:tc>
      </w:tr>
      <w:tr w:rsidR="000E182C" w:rsidRPr="00E87AB8" w:rsidTr="00ED68D5">
        <w:trPr>
          <w:trHeight w:val="570"/>
        </w:trPr>
        <w:tc>
          <w:tcPr>
            <w:tcW w:w="534" w:type="dxa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4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Торговля</w:t>
            </w:r>
          </w:p>
        </w:tc>
        <w:tc>
          <w:tcPr>
            <w:tcW w:w="1275" w:type="dxa"/>
            <w:vAlign w:val="center"/>
          </w:tcPr>
          <w:p w:rsidR="000E182C" w:rsidRDefault="00A9637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36 временных</w:t>
            </w:r>
          </w:p>
          <w:p w:rsidR="00A9637D" w:rsidRPr="00BE661D" w:rsidRDefault="007B2372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10 постоянных</w:t>
            </w:r>
          </w:p>
        </w:tc>
        <w:tc>
          <w:tcPr>
            <w:tcW w:w="1418" w:type="dxa"/>
            <w:vAlign w:val="center"/>
          </w:tcPr>
          <w:p w:rsidR="000E182C" w:rsidRPr="00BE661D" w:rsidRDefault="0053219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557</w:t>
            </w:r>
          </w:p>
        </w:tc>
        <w:tc>
          <w:tcPr>
            <w:tcW w:w="992" w:type="dxa"/>
            <w:vAlign w:val="center"/>
          </w:tcPr>
          <w:p w:rsidR="000E182C" w:rsidRPr="00BE661D" w:rsidRDefault="0049693A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3</w:t>
            </w:r>
          </w:p>
        </w:tc>
        <w:tc>
          <w:tcPr>
            <w:tcW w:w="851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850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</w:tr>
      <w:tr w:rsidR="000E182C" w:rsidRPr="00E87AB8" w:rsidTr="00ED68D5">
        <w:trPr>
          <w:trHeight w:val="550"/>
        </w:trPr>
        <w:tc>
          <w:tcPr>
            <w:tcW w:w="534" w:type="dxa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5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Общественное питание</w:t>
            </w:r>
          </w:p>
        </w:tc>
        <w:tc>
          <w:tcPr>
            <w:tcW w:w="1275" w:type="dxa"/>
            <w:vAlign w:val="center"/>
          </w:tcPr>
          <w:p w:rsidR="000E182C" w:rsidRPr="00BE661D" w:rsidRDefault="007B2372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418" w:type="dxa"/>
            <w:vAlign w:val="center"/>
          </w:tcPr>
          <w:p w:rsidR="000E182C" w:rsidRPr="00BE661D" w:rsidRDefault="0049693A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18</w:t>
            </w:r>
          </w:p>
        </w:tc>
        <w:tc>
          <w:tcPr>
            <w:tcW w:w="992" w:type="dxa"/>
            <w:vAlign w:val="center"/>
          </w:tcPr>
          <w:p w:rsidR="000E182C" w:rsidRPr="00BE661D" w:rsidRDefault="0049693A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851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850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</w:tr>
      <w:tr w:rsidR="000E182C" w:rsidRPr="00E87AB8" w:rsidTr="00ED68D5">
        <w:trPr>
          <w:trHeight w:val="558"/>
        </w:trPr>
        <w:tc>
          <w:tcPr>
            <w:tcW w:w="534" w:type="dxa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6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E182C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Строительство</w:t>
            </w:r>
          </w:p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 (многоквартирные жилые дома)</w:t>
            </w:r>
          </w:p>
        </w:tc>
        <w:tc>
          <w:tcPr>
            <w:tcW w:w="1275" w:type="dxa"/>
            <w:vAlign w:val="center"/>
          </w:tcPr>
          <w:p w:rsidR="000E182C" w:rsidRPr="00BE661D" w:rsidRDefault="007B2372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78</w:t>
            </w:r>
            <w:r w:rsidR="00873D4A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 временных</w:t>
            </w:r>
          </w:p>
        </w:tc>
        <w:tc>
          <w:tcPr>
            <w:tcW w:w="1418" w:type="dxa"/>
            <w:vAlign w:val="center"/>
          </w:tcPr>
          <w:p w:rsidR="000E182C" w:rsidRPr="00BE661D" w:rsidRDefault="0009278E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49</w:t>
            </w:r>
          </w:p>
        </w:tc>
        <w:tc>
          <w:tcPr>
            <w:tcW w:w="992" w:type="dxa"/>
            <w:vAlign w:val="center"/>
          </w:tcPr>
          <w:p w:rsidR="000E182C" w:rsidRPr="00BE661D" w:rsidRDefault="0009278E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12</w:t>
            </w:r>
          </w:p>
        </w:tc>
        <w:tc>
          <w:tcPr>
            <w:tcW w:w="851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850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</w:tr>
      <w:tr w:rsidR="000E182C" w:rsidRPr="00E87AB8" w:rsidTr="00ED68D5">
        <w:trPr>
          <w:trHeight w:val="694"/>
        </w:trPr>
        <w:tc>
          <w:tcPr>
            <w:tcW w:w="534" w:type="dxa"/>
            <w:vAlign w:val="center"/>
          </w:tcPr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7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0E182C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Строительство нежилых зданий </w:t>
            </w:r>
          </w:p>
          <w:p w:rsidR="000E182C" w:rsidRPr="00997090" w:rsidRDefault="000E182C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99709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(прочие сферы)</w:t>
            </w:r>
          </w:p>
        </w:tc>
        <w:tc>
          <w:tcPr>
            <w:tcW w:w="1275" w:type="dxa"/>
            <w:vAlign w:val="center"/>
          </w:tcPr>
          <w:p w:rsidR="000E182C" w:rsidRPr="00BE661D" w:rsidRDefault="00873D4A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1418" w:type="dxa"/>
            <w:vAlign w:val="center"/>
          </w:tcPr>
          <w:p w:rsidR="000E182C" w:rsidRPr="00BE661D" w:rsidRDefault="0009278E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2" w:type="dxa"/>
            <w:vAlign w:val="center"/>
          </w:tcPr>
          <w:p w:rsidR="000E182C" w:rsidRPr="00BE661D" w:rsidRDefault="0009278E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21</w:t>
            </w:r>
          </w:p>
        </w:tc>
        <w:tc>
          <w:tcPr>
            <w:tcW w:w="851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850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  <w:tc>
          <w:tcPr>
            <w:tcW w:w="993" w:type="dxa"/>
            <w:vAlign w:val="center"/>
          </w:tcPr>
          <w:p w:rsidR="000E182C" w:rsidRPr="00BE661D" w:rsidRDefault="008E1337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BE661D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-</w:t>
            </w:r>
          </w:p>
        </w:tc>
      </w:tr>
      <w:tr w:rsidR="00605319" w:rsidRPr="00E87AB8" w:rsidTr="009057A0">
        <w:trPr>
          <w:trHeight w:val="694"/>
        </w:trPr>
        <w:tc>
          <w:tcPr>
            <w:tcW w:w="4503" w:type="dxa"/>
            <w:gridSpan w:val="2"/>
            <w:vAlign w:val="center"/>
          </w:tcPr>
          <w:p w:rsidR="00605319" w:rsidRPr="00997090" w:rsidRDefault="00605319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Итого</w:t>
            </w:r>
          </w:p>
        </w:tc>
        <w:tc>
          <w:tcPr>
            <w:tcW w:w="1275" w:type="dxa"/>
            <w:vAlign w:val="center"/>
          </w:tcPr>
          <w:p w:rsidR="00605319" w:rsidRDefault="003351C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152 временных</w:t>
            </w:r>
          </w:p>
          <w:p w:rsidR="003351CD" w:rsidRDefault="003351C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30 постоянных</w:t>
            </w:r>
          </w:p>
        </w:tc>
        <w:tc>
          <w:tcPr>
            <w:tcW w:w="1418" w:type="dxa"/>
            <w:vAlign w:val="center"/>
          </w:tcPr>
          <w:p w:rsidR="00605319" w:rsidRDefault="003351C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1588</w:t>
            </w:r>
          </w:p>
        </w:tc>
        <w:tc>
          <w:tcPr>
            <w:tcW w:w="992" w:type="dxa"/>
            <w:vAlign w:val="center"/>
          </w:tcPr>
          <w:p w:rsidR="00605319" w:rsidRDefault="003351CD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371</w:t>
            </w:r>
          </w:p>
        </w:tc>
        <w:tc>
          <w:tcPr>
            <w:tcW w:w="851" w:type="dxa"/>
            <w:vAlign w:val="center"/>
          </w:tcPr>
          <w:p w:rsidR="00605319" w:rsidRPr="00BE661D" w:rsidRDefault="0046732F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0</w:t>
            </w:r>
          </w:p>
        </w:tc>
        <w:tc>
          <w:tcPr>
            <w:tcW w:w="850" w:type="dxa"/>
            <w:vAlign w:val="center"/>
          </w:tcPr>
          <w:p w:rsidR="00605319" w:rsidRPr="00BE661D" w:rsidRDefault="0046732F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776</w:t>
            </w:r>
          </w:p>
        </w:tc>
        <w:tc>
          <w:tcPr>
            <w:tcW w:w="993" w:type="dxa"/>
            <w:vAlign w:val="center"/>
          </w:tcPr>
          <w:p w:rsidR="00605319" w:rsidRPr="00BE661D" w:rsidRDefault="0046732F" w:rsidP="000E182C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337</w:t>
            </w:r>
          </w:p>
        </w:tc>
      </w:tr>
    </w:tbl>
    <w:p w:rsidR="00AA3260" w:rsidRDefault="00AA3260" w:rsidP="0046732F">
      <w:pPr>
        <w:tabs>
          <w:tab w:val="left" w:pos="0"/>
        </w:tabs>
        <w:spacing w:line="240" w:lineRule="auto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71391C" w:rsidRPr="000E777C" w:rsidRDefault="00E045AC" w:rsidP="00333B99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0E777C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Таблица </w:t>
      </w:r>
      <w:r w:rsidR="000B3A3B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3</w:t>
      </w:r>
    </w:p>
    <w:p w:rsidR="000E777C" w:rsidRPr="00312C85" w:rsidRDefault="000E777C" w:rsidP="000E777C">
      <w:pPr>
        <w:spacing w:line="240" w:lineRule="exact"/>
        <w:contextualSpacing/>
        <w:rPr>
          <w:rFonts w:eastAsia="Calibri" w:cs="Times New Roman"/>
          <w:b/>
          <w:bCs/>
          <w:color w:val="000000"/>
          <w:szCs w:val="28"/>
        </w:rPr>
      </w:pPr>
    </w:p>
    <w:p w:rsidR="006B481B" w:rsidRPr="00312C85" w:rsidRDefault="000E777C" w:rsidP="001F5E16">
      <w:pPr>
        <w:spacing w:line="240" w:lineRule="exact"/>
        <w:contextualSpacing/>
        <w:jc w:val="center"/>
        <w:rPr>
          <w:rFonts w:eastAsia="Calibri" w:cs="Times New Roman"/>
          <w:color w:val="000000"/>
          <w:szCs w:val="28"/>
        </w:rPr>
      </w:pPr>
      <w:r w:rsidRPr="00312C85">
        <w:rPr>
          <w:rFonts w:eastAsia="Calibri" w:cs="Times New Roman"/>
          <w:color w:val="000000"/>
          <w:szCs w:val="28"/>
        </w:rPr>
        <w:t>П</w:t>
      </w:r>
      <w:r w:rsidR="006B481B" w:rsidRPr="00312C85">
        <w:rPr>
          <w:rFonts w:eastAsia="Calibri" w:cs="Times New Roman"/>
          <w:color w:val="000000"/>
          <w:szCs w:val="28"/>
        </w:rPr>
        <w:t>еречень реализуемых инвестиционных проектов на территории города-курорта Кисловодска по состоянию на 01.</w:t>
      </w:r>
      <w:r w:rsidR="00594E52" w:rsidRPr="00312C85">
        <w:rPr>
          <w:rFonts w:eastAsia="Calibri" w:cs="Times New Roman"/>
          <w:color w:val="000000"/>
          <w:szCs w:val="28"/>
        </w:rPr>
        <w:t>0</w:t>
      </w:r>
      <w:r w:rsidR="001F5E16">
        <w:rPr>
          <w:rFonts w:eastAsia="Calibri" w:cs="Times New Roman"/>
          <w:color w:val="000000"/>
          <w:szCs w:val="28"/>
        </w:rPr>
        <w:t>7</w:t>
      </w:r>
      <w:r w:rsidR="006B481B" w:rsidRPr="00312C85">
        <w:rPr>
          <w:rFonts w:eastAsia="Calibri" w:cs="Times New Roman"/>
          <w:color w:val="000000"/>
          <w:szCs w:val="28"/>
        </w:rPr>
        <w:t>.20</w:t>
      </w:r>
      <w:r w:rsidR="00594E52" w:rsidRPr="00312C85">
        <w:rPr>
          <w:rFonts w:eastAsia="Calibri" w:cs="Times New Roman"/>
          <w:color w:val="000000"/>
          <w:szCs w:val="28"/>
        </w:rPr>
        <w:t>20</w:t>
      </w:r>
      <w:r w:rsidR="006B481B" w:rsidRPr="00312C85">
        <w:rPr>
          <w:rFonts w:eastAsia="Calibri" w:cs="Times New Roman"/>
          <w:color w:val="000000"/>
          <w:szCs w:val="28"/>
        </w:rPr>
        <w:t xml:space="preserve"> г.</w:t>
      </w:r>
    </w:p>
    <w:tbl>
      <w:tblPr>
        <w:tblpPr w:leftFromText="180" w:rightFromText="180" w:vertAnchor="text" w:horzAnchor="margin" w:tblpY="431"/>
        <w:tblOverlap w:val="never"/>
        <w:tblW w:w="108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5386"/>
        <w:gridCol w:w="1276"/>
        <w:gridCol w:w="1134"/>
        <w:gridCol w:w="1276"/>
        <w:gridCol w:w="1276"/>
      </w:tblGrid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№</w:t>
            </w:r>
          </w:p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proofErr w:type="gramStart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п</w:t>
            </w:r>
            <w:proofErr w:type="gramEnd"/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/п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Наименование проекта</w:t>
            </w:r>
          </w:p>
        </w:tc>
        <w:tc>
          <w:tcPr>
            <w:tcW w:w="1276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Коечные места (план), ед.</w:t>
            </w:r>
          </w:p>
        </w:tc>
        <w:tc>
          <w:tcPr>
            <w:tcW w:w="1134" w:type="dxa"/>
            <w:vAlign w:val="center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Рабочие места (план), ед.</w:t>
            </w:r>
          </w:p>
        </w:tc>
        <w:tc>
          <w:tcPr>
            <w:tcW w:w="1276" w:type="dxa"/>
            <w:vAlign w:val="center"/>
          </w:tcPr>
          <w:p w:rsidR="00362455" w:rsidRPr="00745600" w:rsidRDefault="00DE141C" w:rsidP="00713E9F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Общая с</w:t>
            </w:r>
            <w:r w:rsidR="00362455"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тоимость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 </w:t>
            </w:r>
            <w:r w:rsidR="00713E9F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 xml:space="preserve"> проекта </w:t>
            </w:r>
            <w:r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на весь срок реализации</w:t>
            </w:r>
            <w:r w:rsidR="00362455"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, млн. руб.</w:t>
            </w:r>
          </w:p>
        </w:tc>
        <w:tc>
          <w:tcPr>
            <w:tcW w:w="1276" w:type="dxa"/>
          </w:tcPr>
          <w:p w:rsidR="00362455" w:rsidRPr="00745600" w:rsidRDefault="00362455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</w:pPr>
            <w:r w:rsidRPr="00745600">
              <w:rPr>
                <w:rFonts w:eastAsia="Times New Roman" w:cs="Times New Roman"/>
                <w:color w:val="000000"/>
                <w:sz w:val="20"/>
                <w:szCs w:val="20"/>
                <w:lang w:eastAsia="ru-RU" w:bidi="he-IL"/>
              </w:rPr>
              <w:t>Срок реализации проекта</w:t>
            </w:r>
          </w:p>
        </w:tc>
      </w:tr>
      <w:tr w:rsidR="00E87AB8" w:rsidRPr="00745600" w:rsidTr="00362455">
        <w:trPr>
          <w:trHeight w:val="70"/>
        </w:trPr>
        <w:tc>
          <w:tcPr>
            <w:tcW w:w="534" w:type="dxa"/>
            <w:vAlign w:val="center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2</w:t>
            </w:r>
          </w:p>
        </w:tc>
        <w:tc>
          <w:tcPr>
            <w:tcW w:w="1276" w:type="dxa"/>
            <w:vAlign w:val="center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3</w:t>
            </w:r>
          </w:p>
        </w:tc>
        <w:tc>
          <w:tcPr>
            <w:tcW w:w="1134" w:type="dxa"/>
            <w:vAlign w:val="center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4</w:t>
            </w:r>
          </w:p>
        </w:tc>
        <w:tc>
          <w:tcPr>
            <w:tcW w:w="1276" w:type="dxa"/>
            <w:vAlign w:val="center"/>
          </w:tcPr>
          <w:p w:rsidR="00E87AB8" w:rsidRPr="00E87AB8" w:rsidRDefault="00E87AB8" w:rsidP="00713E9F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5</w:t>
            </w:r>
          </w:p>
        </w:tc>
        <w:tc>
          <w:tcPr>
            <w:tcW w:w="1276" w:type="dxa"/>
          </w:tcPr>
          <w:p w:rsidR="00E87AB8" w:rsidRPr="00E87AB8" w:rsidRDefault="00E87AB8" w:rsidP="006B481B">
            <w:pPr>
              <w:spacing w:line="240" w:lineRule="auto"/>
              <w:contextualSpacing/>
              <w:jc w:val="center"/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</w:pPr>
            <w:r w:rsidRPr="00E87AB8">
              <w:rPr>
                <w:rFonts w:eastAsia="Times New Roman" w:cs="Times New Roman"/>
                <w:b/>
                <w:bCs/>
                <w:color w:val="000000"/>
                <w:sz w:val="20"/>
                <w:szCs w:val="20"/>
                <w:lang w:eastAsia="ru-RU" w:bidi="he-IL"/>
              </w:rPr>
              <w:t>6</w:t>
            </w:r>
          </w:p>
        </w:tc>
      </w:tr>
      <w:tr w:rsidR="00D849F2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D849F2" w:rsidRPr="00594E52" w:rsidRDefault="00D849F2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849F2" w:rsidRPr="00594E52" w:rsidRDefault="00D849F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Санаторно-курортная и гостиничная сферы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Рамада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Резорт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180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542</w:t>
            </w:r>
          </w:p>
        </w:tc>
        <w:tc>
          <w:tcPr>
            <w:tcW w:w="1276" w:type="dxa"/>
          </w:tcPr>
          <w:p w:rsidR="00362455" w:rsidRPr="00594E52" w:rsidRDefault="00362455" w:rsidP="000D7A6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2014-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D7A6F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кв.20</w:t>
            </w:r>
            <w:r w:rsidR="00B563C2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«Питергоф»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354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443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2652,3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2023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Гостиница на территории ЗАО СПЗ «Форелевое»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92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2008-</w:t>
            </w:r>
            <w:r w:rsidR="009C647A">
              <w:rPr>
                <w:rFonts w:eastAsia="Calibri" w:cs="Times New Roman"/>
                <w:color w:val="000000"/>
                <w:sz w:val="24"/>
                <w:szCs w:val="24"/>
              </w:rPr>
              <w:t xml:space="preserve"> 4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4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Пансионат по пр. Ленина, 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450</w:t>
            </w:r>
          </w:p>
        </w:tc>
        <w:tc>
          <w:tcPr>
            <w:tcW w:w="1276" w:type="dxa"/>
          </w:tcPr>
          <w:p w:rsidR="00362455" w:rsidRPr="00594E52" w:rsidRDefault="00362455" w:rsidP="009C647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9C647A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Клиника им. Святителя Луки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100</w:t>
            </w:r>
          </w:p>
        </w:tc>
        <w:tc>
          <w:tcPr>
            <w:tcW w:w="1134" w:type="dxa"/>
            <w:vAlign w:val="center"/>
          </w:tcPr>
          <w:p w:rsidR="00362455" w:rsidRPr="00594E52" w:rsidRDefault="00831CE8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834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2014-</w:t>
            </w:r>
          </w:p>
          <w:p w:rsidR="00362455" w:rsidRPr="00594E52" w:rsidRDefault="009C647A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«Стеклянная Струя»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130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800</w:t>
            </w:r>
          </w:p>
        </w:tc>
        <w:tc>
          <w:tcPr>
            <w:tcW w:w="1276" w:type="dxa"/>
            <w:shd w:val="clear" w:color="auto" w:fill="FFFFFF" w:themeFill="background1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831CE8" w:rsidRPr="00745600" w:rsidTr="00362455">
        <w:trPr>
          <w:trHeight w:val="70"/>
        </w:trPr>
        <w:tc>
          <w:tcPr>
            <w:tcW w:w="534" w:type="dxa"/>
            <w:vAlign w:val="center"/>
          </w:tcPr>
          <w:p w:rsidR="00831CE8" w:rsidRPr="00594E52" w:rsidRDefault="00831CE8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831CE8" w:rsidRPr="00594E52" w:rsidRDefault="00831CE8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831CE8">
              <w:rPr>
                <w:rFonts w:eastAsia="Calibri" w:cs="Times New Roman"/>
                <w:color w:val="000000"/>
                <w:sz w:val="24"/>
                <w:szCs w:val="24"/>
              </w:rPr>
              <w:t>Реставрация и реконструкция объекта «Санаторий «Кисловодск», 1934 г., (литер А)» по ул. Коминтерна, 15/ул. Володарского,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831CE8" w:rsidRPr="00594E52" w:rsidRDefault="00D9676F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543</w:t>
            </w:r>
          </w:p>
        </w:tc>
        <w:tc>
          <w:tcPr>
            <w:tcW w:w="1134" w:type="dxa"/>
            <w:vAlign w:val="center"/>
          </w:tcPr>
          <w:p w:rsidR="00831CE8" w:rsidRPr="00594E52" w:rsidRDefault="00D9676F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380</w:t>
            </w:r>
          </w:p>
        </w:tc>
        <w:tc>
          <w:tcPr>
            <w:tcW w:w="1276" w:type="dxa"/>
            <w:vAlign w:val="center"/>
          </w:tcPr>
          <w:p w:rsidR="00831CE8" w:rsidRPr="00594E52" w:rsidRDefault="00D9676F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831CE8" w:rsidRPr="00594E52" w:rsidRDefault="00B22C97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D9676F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2020-3 кв. 2023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«Эльбрус» МВД России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B22C97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293,5</w:t>
            </w:r>
          </w:p>
        </w:tc>
        <w:tc>
          <w:tcPr>
            <w:tcW w:w="1276" w:type="dxa"/>
          </w:tcPr>
          <w:p w:rsidR="00362455" w:rsidRPr="00594E52" w:rsidRDefault="00362455" w:rsidP="001971D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</w:t>
            </w:r>
            <w:r w:rsidR="001971DE" w:rsidRPr="00594E52">
              <w:rPr>
                <w:rFonts w:eastAsia="Calibri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DE3B28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Реконструкция корпусов (литеры «А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 xml:space="preserve">», «В1»)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5B6BA8" w:rsidP="00B22C97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B22C97">
              <w:rPr>
                <w:rFonts w:eastAsia="Calibri" w:cs="Times New Roman"/>
                <w:color w:val="000000"/>
                <w:sz w:val="24"/>
                <w:szCs w:val="24"/>
              </w:rPr>
              <w:t>674</w:t>
            </w:r>
          </w:p>
        </w:tc>
        <w:tc>
          <w:tcPr>
            <w:tcW w:w="1276" w:type="dxa"/>
          </w:tcPr>
          <w:p w:rsidR="00362455" w:rsidRPr="00594E52" w:rsidRDefault="00362455" w:rsidP="00203E8C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203E8C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</w:t>
            </w:r>
            <w:r w:rsidR="00203E8C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10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реконструкция хозяйственного корпуса (Литер «Д»), котельной санатория (Литер «Е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2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»), дачи №2 (Литер «Б3»), наружных инженерных сетей, двух трансформаторных подстанций, подпорных стен и объектов социальной инфраструктуры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203E8C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="00203E8C">
              <w:rPr>
                <w:rFonts w:eastAsia="Calibri" w:cs="Times New Roman"/>
                <w:color w:val="000000"/>
                <w:sz w:val="24"/>
                <w:szCs w:val="24"/>
              </w:rPr>
              <w:t>949</w:t>
            </w:r>
          </w:p>
        </w:tc>
        <w:tc>
          <w:tcPr>
            <w:tcW w:w="1276" w:type="dxa"/>
          </w:tcPr>
          <w:p w:rsidR="00594E52" w:rsidRPr="00594E52" w:rsidRDefault="00594E5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594E52" w:rsidRPr="00594E52" w:rsidRDefault="00594E52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362455" w:rsidRPr="00594E52" w:rsidRDefault="000D7A6F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11</w:t>
            </w:r>
          </w:p>
        </w:tc>
        <w:tc>
          <w:tcPr>
            <w:tcW w:w="5386" w:type="dxa"/>
            <w:shd w:val="clear" w:color="auto" w:fill="auto"/>
          </w:tcPr>
          <w:p w:rsidR="00362455" w:rsidRPr="00594E52" w:rsidRDefault="00362455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ФГБУ «Санаторий «Красные камни»- надстройка 3-го этажа нового корпуса (Литер «Б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1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»)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1088,2</w:t>
            </w:r>
          </w:p>
        </w:tc>
        <w:tc>
          <w:tcPr>
            <w:tcW w:w="1276" w:type="dxa"/>
          </w:tcPr>
          <w:p w:rsidR="00362455" w:rsidRPr="00594E52" w:rsidRDefault="00362455" w:rsidP="000D7A6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D7A6F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Медицинский центр «Пирамида»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75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E92FD7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E92FD7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362455" w:rsidRPr="00594E52" w:rsidRDefault="00E92FD7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4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201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13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Гостиница по ул. Шаляпина, 10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80</w:t>
            </w:r>
          </w:p>
        </w:tc>
        <w:tc>
          <w:tcPr>
            <w:tcW w:w="1134" w:type="dxa"/>
            <w:vAlign w:val="center"/>
          </w:tcPr>
          <w:p w:rsidR="00362455" w:rsidRPr="00594E52" w:rsidRDefault="00E92FD7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87430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="0087430A" w:rsidRPr="00594E52"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:rsidR="00362455" w:rsidRPr="00594E52" w:rsidRDefault="00362455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E92FD7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административно-лечебного корпуса по пер. </w:t>
            </w:r>
            <w:proofErr w:type="gram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Бородинскому</w:t>
            </w:r>
            <w:proofErr w:type="gram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69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362455" w:rsidRPr="00594E52" w:rsidRDefault="00362455" w:rsidP="000E3F36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0E3F36"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15</w:t>
            </w:r>
          </w:p>
        </w:tc>
        <w:tc>
          <w:tcPr>
            <w:tcW w:w="5386" w:type="dxa"/>
            <w:shd w:val="clear" w:color="auto" w:fill="auto"/>
            <w:vAlign w:val="center"/>
            <w:hideMark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Санаторий «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Русель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410</w:t>
            </w:r>
          </w:p>
        </w:tc>
        <w:tc>
          <w:tcPr>
            <w:tcW w:w="1134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2000</w:t>
            </w:r>
          </w:p>
        </w:tc>
        <w:tc>
          <w:tcPr>
            <w:tcW w:w="1276" w:type="dxa"/>
          </w:tcPr>
          <w:p w:rsidR="00362455" w:rsidRPr="00594E52" w:rsidRDefault="00362455" w:rsidP="00BE661D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BE661D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</w:t>
            </w:r>
            <w:r w:rsidR="00BE661D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гостиницы с рестораном по пр. Победы, 11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30</w:t>
            </w:r>
          </w:p>
        </w:tc>
        <w:tc>
          <w:tcPr>
            <w:tcW w:w="1134" w:type="dxa"/>
            <w:vAlign w:val="center"/>
          </w:tcPr>
          <w:p w:rsidR="00362455" w:rsidRPr="00594E52" w:rsidRDefault="000E3F3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1276" w:type="dxa"/>
          </w:tcPr>
          <w:p w:rsidR="00362455" w:rsidRPr="00594E52" w:rsidRDefault="000D7A6F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Капитальный ремонт бывшего корпуса санатория им. Кирова</w:t>
            </w:r>
            <w:r w:rsidR="00BE6C4F">
              <w:rPr>
                <w:rFonts w:eastAsia="Calibri" w:cs="Times New Roman"/>
                <w:color w:val="000000"/>
                <w:sz w:val="24"/>
                <w:szCs w:val="24"/>
              </w:rPr>
              <w:t xml:space="preserve"> по пр. Ленина, 21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120</w:t>
            </w:r>
          </w:p>
        </w:tc>
        <w:tc>
          <w:tcPr>
            <w:tcW w:w="1134" w:type="dxa"/>
            <w:vAlign w:val="center"/>
          </w:tcPr>
          <w:p w:rsidR="00362455" w:rsidRPr="00594E52" w:rsidRDefault="004C56FA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  <w:r w:rsidR="00362455"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362455" w:rsidRPr="00594E52" w:rsidRDefault="004C56FA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185</w:t>
            </w:r>
          </w:p>
        </w:tc>
        <w:tc>
          <w:tcPr>
            <w:tcW w:w="1276" w:type="dxa"/>
          </w:tcPr>
          <w:p w:rsidR="00362455" w:rsidRPr="00594E52" w:rsidRDefault="00362455" w:rsidP="004C56F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4C56FA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</w:t>
            </w:r>
            <w:r w:rsidR="004C56FA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362455" w:rsidRPr="00745600" w:rsidTr="00362455">
        <w:trPr>
          <w:trHeight w:val="70"/>
        </w:trPr>
        <w:tc>
          <w:tcPr>
            <w:tcW w:w="534" w:type="dxa"/>
            <w:vAlign w:val="center"/>
          </w:tcPr>
          <w:p w:rsidR="00362455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362455" w:rsidRPr="00594E52" w:rsidRDefault="00362455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пансионата для круглогодичного семейного отдыха имени 75-летия Великой Победы по пр. Дзержинского, 2в 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362455" w:rsidRPr="00594E52" w:rsidRDefault="00BE05A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140</w:t>
            </w:r>
          </w:p>
        </w:tc>
        <w:tc>
          <w:tcPr>
            <w:tcW w:w="1134" w:type="dxa"/>
            <w:vAlign w:val="center"/>
          </w:tcPr>
          <w:p w:rsidR="00362455" w:rsidRPr="00594E52" w:rsidRDefault="004C56FA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76" w:type="dxa"/>
            <w:vAlign w:val="center"/>
          </w:tcPr>
          <w:p w:rsidR="00362455" w:rsidRPr="00594E52" w:rsidRDefault="00F3769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276" w:type="dxa"/>
          </w:tcPr>
          <w:p w:rsidR="00362455" w:rsidRPr="00594E52" w:rsidRDefault="0036245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2022</w:t>
            </w:r>
          </w:p>
        </w:tc>
      </w:tr>
      <w:tr w:rsidR="00B81D44" w:rsidRPr="00745600" w:rsidTr="00B81D44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4E2175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>Пристройка и реконструкция входной группы существующего отеля «</w:t>
            </w:r>
            <w:proofErr w:type="spellStart"/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>Palazzo</w:t>
            </w:r>
            <w:proofErr w:type="spellEnd"/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 xml:space="preserve">» по ул. </w:t>
            </w:r>
            <w:proofErr w:type="spellStart"/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>Умара</w:t>
            </w:r>
            <w:proofErr w:type="spellEnd"/>
            <w:r w:rsidRPr="004E2175">
              <w:rPr>
                <w:rFonts w:eastAsia="Calibri" w:cs="Times New Roman"/>
                <w:color w:val="000000"/>
                <w:sz w:val="24"/>
                <w:szCs w:val="24"/>
              </w:rPr>
              <w:t xml:space="preserve"> Алиева, 48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4E2175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4E217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B81D44" w:rsidRPr="00594E52" w:rsidRDefault="00E802E1" w:rsidP="00E802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4E2175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81D44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</w:p>
          <w:p w:rsidR="004E2175" w:rsidRPr="00594E52" w:rsidRDefault="004E217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1-3 кв.</w:t>
            </w:r>
            <w:r w:rsidR="009A5251">
              <w:rPr>
                <w:rFonts w:eastAsia="Calibri" w:cs="Times New Roman"/>
                <w:color w:val="000000"/>
                <w:sz w:val="24"/>
                <w:szCs w:val="24"/>
              </w:rPr>
              <w:t xml:space="preserve"> 2020</w:t>
            </w:r>
          </w:p>
        </w:tc>
      </w:tr>
      <w:tr w:rsidR="00E802E1" w:rsidRPr="00745600" w:rsidTr="00B81D44">
        <w:trPr>
          <w:trHeight w:val="70"/>
        </w:trPr>
        <w:tc>
          <w:tcPr>
            <w:tcW w:w="534" w:type="dxa"/>
            <w:vAlign w:val="center"/>
          </w:tcPr>
          <w:p w:rsidR="00E802E1" w:rsidRDefault="00E802E1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E802E1" w:rsidRPr="004E2175" w:rsidRDefault="00E802E1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E802E1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гостиницы на 12 номеров по ул. </w:t>
            </w:r>
            <w:proofErr w:type="spellStart"/>
            <w:r w:rsidRPr="00E802E1">
              <w:rPr>
                <w:rFonts w:eastAsia="Calibri" w:cs="Times New Roman"/>
                <w:color w:val="000000"/>
                <w:sz w:val="24"/>
                <w:szCs w:val="24"/>
              </w:rPr>
              <w:t>Римгорская</w:t>
            </w:r>
            <w:proofErr w:type="spellEnd"/>
            <w:r w:rsidRPr="00E802E1">
              <w:rPr>
                <w:rFonts w:eastAsia="Calibri" w:cs="Times New Roman"/>
                <w:color w:val="000000"/>
                <w:sz w:val="24"/>
                <w:szCs w:val="24"/>
              </w:rPr>
              <w:t>, 23а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802E1" w:rsidRDefault="000967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17</w:t>
            </w:r>
          </w:p>
        </w:tc>
        <w:tc>
          <w:tcPr>
            <w:tcW w:w="1134" w:type="dxa"/>
            <w:vAlign w:val="center"/>
          </w:tcPr>
          <w:p w:rsidR="00E802E1" w:rsidRDefault="0009679B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E802E1" w:rsidRDefault="0009679B" w:rsidP="00E802E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E802E1" w:rsidRDefault="0009679B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 кв. 2020-3 кв. 2021</w:t>
            </w:r>
          </w:p>
        </w:tc>
      </w:tr>
      <w:tr w:rsidR="00D60D7F" w:rsidRPr="00745600" w:rsidTr="006570B7">
        <w:trPr>
          <w:trHeight w:val="70"/>
        </w:trPr>
        <w:tc>
          <w:tcPr>
            <w:tcW w:w="10882" w:type="dxa"/>
            <w:gridSpan w:val="6"/>
            <w:vAlign w:val="center"/>
          </w:tcPr>
          <w:p w:rsidR="00D60D7F" w:rsidRPr="00202C76" w:rsidRDefault="00D60D7F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D60D7F" w:rsidRPr="00202C76" w:rsidRDefault="00D60D7F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202C76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Здравоохранение</w:t>
            </w:r>
          </w:p>
        </w:tc>
      </w:tr>
      <w:tr w:rsidR="00D60D7F" w:rsidRPr="00745600" w:rsidTr="00B81D44">
        <w:trPr>
          <w:trHeight w:val="70"/>
        </w:trPr>
        <w:tc>
          <w:tcPr>
            <w:tcW w:w="534" w:type="dxa"/>
            <w:vAlign w:val="center"/>
          </w:tcPr>
          <w:p w:rsidR="00D60D7F" w:rsidRDefault="000967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D60D7F" w:rsidRPr="004E2175" w:rsidRDefault="00202C76" w:rsidP="00105DDC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202C76">
              <w:rPr>
                <w:rFonts w:eastAsia="Calibri" w:cs="Times New Roman"/>
                <w:color w:val="000000"/>
                <w:sz w:val="24"/>
                <w:szCs w:val="24"/>
              </w:rPr>
              <w:t>Реконструкция и модернизация ГБУЗ СК «Кисловодская городская больница»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60D7F" w:rsidRDefault="00202C7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D60D7F" w:rsidRDefault="00202C7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D60D7F" w:rsidRDefault="00202C76" w:rsidP="00B81D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1049</w:t>
            </w:r>
          </w:p>
        </w:tc>
        <w:tc>
          <w:tcPr>
            <w:tcW w:w="1276" w:type="dxa"/>
          </w:tcPr>
          <w:p w:rsidR="00D60D7F" w:rsidRDefault="009A5251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2020- 4 кв. 2021</w:t>
            </w:r>
          </w:p>
        </w:tc>
      </w:tr>
      <w:tr w:rsidR="00B81D44" w:rsidRPr="00745600" w:rsidTr="00B81D4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B81D4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B81D44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0967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СОШ по ул. Губина, 53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1276" w:type="dxa"/>
            <w:vAlign w:val="center"/>
          </w:tcPr>
          <w:p w:rsidR="00B81D44" w:rsidRPr="00594E52" w:rsidRDefault="001F398A" w:rsidP="001F398A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420</w:t>
            </w:r>
            <w:r w:rsidR="00B81D44"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2019- 4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кв. 2020</w:t>
            </w:r>
          </w:p>
        </w:tc>
      </w:tr>
      <w:tr w:rsidR="00B81D44" w:rsidRPr="00745600" w:rsidTr="00105DDC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0967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23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105DDC">
            <w:pPr>
              <w:spacing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детского сада по ул. Осипенко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D60D7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22</w:t>
            </w:r>
            <w:r w:rsidR="00D60D7F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="00D60D7F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105DDC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09679B" w:rsidRPr="00745600" w:rsidTr="00105DDC">
        <w:trPr>
          <w:trHeight w:val="70"/>
        </w:trPr>
        <w:tc>
          <w:tcPr>
            <w:tcW w:w="534" w:type="dxa"/>
            <w:vAlign w:val="center"/>
          </w:tcPr>
          <w:p w:rsidR="0009679B" w:rsidRPr="00594E52" w:rsidRDefault="000967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09679B" w:rsidRPr="00594E52" w:rsidRDefault="0009679B" w:rsidP="00031EE0">
            <w:pPr>
              <w:spacing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9679B">
              <w:rPr>
                <w:rFonts w:eastAsia="Calibri" w:cs="Times New Roman"/>
                <w:color w:val="000000"/>
                <w:sz w:val="24"/>
                <w:szCs w:val="24"/>
              </w:rPr>
              <w:t xml:space="preserve">Реконструкции и восстановление здания </w:t>
            </w:r>
            <w:r w:rsidR="00031EE0">
              <w:rPr>
                <w:rFonts w:eastAsia="Calibri" w:cs="Times New Roman"/>
                <w:color w:val="000000"/>
                <w:sz w:val="24"/>
                <w:szCs w:val="24"/>
              </w:rPr>
              <w:t>СОШ</w:t>
            </w:r>
            <w:r w:rsidRPr="0009679B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="00031EE0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Pr="0009679B">
              <w:rPr>
                <w:rFonts w:eastAsia="Calibri" w:cs="Times New Roman"/>
                <w:color w:val="000000"/>
                <w:sz w:val="24"/>
                <w:szCs w:val="24"/>
              </w:rPr>
              <w:t xml:space="preserve">№ 1 </w:t>
            </w:r>
            <w:r w:rsidR="00031EE0">
              <w:rPr>
                <w:rFonts w:eastAsia="Calibri" w:cs="Times New Roman"/>
                <w:color w:val="000000"/>
                <w:sz w:val="24"/>
                <w:szCs w:val="24"/>
              </w:rPr>
              <w:t>по</w:t>
            </w:r>
            <w:r w:rsidRPr="0009679B">
              <w:rPr>
                <w:rFonts w:eastAsia="Calibri" w:cs="Times New Roman"/>
                <w:color w:val="000000"/>
                <w:sz w:val="24"/>
                <w:szCs w:val="24"/>
              </w:rPr>
              <w:t xml:space="preserve"> ул. Богдана Хмельницкого, 7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79B" w:rsidRPr="00594E52" w:rsidRDefault="00031EE0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09679B" w:rsidRPr="00594E52" w:rsidRDefault="00F1402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1276" w:type="dxa"/>
            <w:vAlign w:val="center"/>
          </w:tcPr>
          <w:p w:rsidR="0009679B" w:rsidRPr="00594E52" w:rsidRDefault="003A16C3" w:rsidP="00D60D7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67,84</w:t>
            </w:r>
          </w:p>
        </w:tc>
        <w:tc>
          <w:tcPr>
            <w:tcW w:w="1276" w:type="dxa"/>
            <w:vAlign w:val="center"/>
          </w:tcPr>
          <w:p w:rsidR="0009679B" w:rsidRPr="00594E52" w:rsidRDefault="00F14024" w:rsidP="00105DDC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 кв. 2020-3 кв. 2021</w:t>
            </w:r>
          </w:p>
        </w:tc>
      </w:tr>
      <w:tr w:rsidR="0009679B" w:rsidRPr="00745600" w:rsidTr="00105DDC">
        <w:trPr>
          <w:trHeight w:val="70"/>
        </w:trPr>
        <w:tc>
          <w:tcPr>
            <w:tcW w:w="534" w:type="dxa"/>
            <w:vAlign w:val="center"/>
          </w:tcPr>
          <w:p w:rsidR="0009679B" w:rsidRPr="00594E52" w:rsidRDefault="000967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09679B" w:rsidRPr="00594E52" w:rsidRDefault="0009679B" w:rsidP="00031EE0">
            <w:pPr>
              <w:spacing w:line="240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09679B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отдельно стоящего корпуса на 40 мест для МБДОУ ДС №8 по ул. </w:t>
            </w:r>
            <w:proofErr w:type="spellStart"/>
            <w:r w:rsidRPr="0009679B">
              <w:rPr>
                <w:rFonts w:eastAsia="Calibri" w:cs="Times New Roman"/>
                <w:color w:val="000000"/>
                <w:sz w:val="24"/>
                <w:szCs w:val="24"/>
              </w:rPr>
              <w:t>Велинградская</w:t>
            </w:r>
            <w:proofErr w:type="spellEnd"/>
            <w:r w:rsidRPr="0009679B">
              <w:rPr>
                <w:rFonts w:eastAsia="Calibri" w:cs="Times New Roman"/>
                <w:color w:val="000000"/>
                <w:sz w:val="24"/>
                <w:szCs w:val="24"/>
              </w:rPr>
              <w:t xml:space="preserve">, </w:t>
            </w:r>
            <w:r w:rsidR="00031EE0">
              <w:rPr>
                <w:rFonts w:eastAsia="Calibri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09679B" w:rsidRPr="00594E52" w:rsidRDefault="00031EE0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09679B" w:rsidRPr="00594E52" w:rsidRDefault="00F1402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09679B" w:rsidRPr="00594E52" w:rsidRDefault="003A16C3" w:rsidP="00D60D7F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78,71</w:t>
            </w:r>
          </w:p>
        </w:tc>
        <w:tc>
          <w:tcPr>
            <w:tcW w:w="1276" w:type="dxa"/>
            <w:vAlign w:val="center"/>
          </w:tcPr>
          <w:p w:rsidR="0009679B" w:rsidRPr="00594E52" w:rsidRDefault="00F14024" w:rsidP="00105DDC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 кв. 2020-2 кв. 2021</w:t>
            </w:r>
          </w:p>
        </w:tc>
      </w:tr>
      <w:tr w:rsidR="00B81D44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3A16C3" w:rsidP="00163068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16306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Верхняя база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(5 этап) 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416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16306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228</w:t>
            </w:r>
            <w:r w:rsidR="00163068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3A16C3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16306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Нижняя база </w:t>
            </w:r>
            <w:proofErr w:type="spellStart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ЮгСпорт</w:t>
            </w:r>
            <w:proofErr w:type="spellEnd"/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(6 этап, 1 очередь)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200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76" w:type="dxa"/>
            <w:vAlign w:val="center"/>
          </w:tcPr>
          <w:p w:rsidR="00B81D44" w:rsidRPr="00594E52" w:rsidRDefault="0082424E" w:rsidP="0082424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1594</w:t>
            </w:r>
            <w:r w:rsidR="00B81D44" w:rsidRPr="00594E52"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2021</w:t>
            </w:r>
          </w:p>
        </w:tc>
      </w:tr>
      <w:tr w:rsidR="009A5251" w:rsidRPr="00745600" w:rsidTr="00362455">
        <w:trPr>
          <w:trHeight w:val="70"/>
        </w:trPr>
        <w:tc>
          <w:tcPr>
            <w:tcW w:w="534" w:type="dxa"/>
            <w:vAlign w:val="center"/>
          </w:tcPr>
          <w:p w:rsidR="009A5251" w:rsidRPr="00594E52" w:rsidRDefault="003A16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163068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9A5251" w:rsidRPr="00594E52" w:rsidRDefault="00AC68BB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C68BB">
              <w:rPr>
                <w:rFonts w:eastAsia="Calibri" w:cs="Times New Roman"/>
                <w:color w:val="000000"/>
                <w:sz w:val="24"/>
                <w:szCs w:val="24"/>
              </w:rPr>
              <w:t>Реконструкция плавательного бассейна ФГБУ ПОО "Кисловодское государственное училище (техникум) олимпийского резерва" по пр. Победы, 14-16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9A5251" w:rsidRPr="00594E52" w:rsidRDefault="00AC68B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9A5251" w:rsidRPr="00594E52" w:rsidRDefault="00AC68BB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9A5251" w:rsidRPr="00594E52" w:rsidRDefault="00AC68BB" w:rsidP="0082424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82424E">
              <w:rPr>
                <w:rFonts w:eastAsia="Calibri" w:cs="Times New Roman"/>
                <w:color w:val="000000"/>
                <w:sz w:val="24"/>
                <w:szCs w:val="24"/>
              </w:rPr>
              <w:t>65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,</w:t>
            </w:r>
            <w:r w:rsidR="0082424E">
              <w:rPr>
                <w:rFonts w:eastAsia="Calibri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9A5251" w:rsidRPr="00594E52" w:rsidRDefault="003B2CB1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2020- 2 кв. 2022</w:t>
            </w:r>
          </w:p>
        </w:tc>
      </w:tr>
      <w:tr w:rsidR="00B81D44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Торговля</w:t>
            </w:r>
          </w:p>
        </w:tc>
      </w:tr>
      <w:tr w:rsidR="00B81D44" w:rsidRPr="00745600" w:rsidTr="00362455">
        <w:trPr>
          <w:trHeight w:val="70"/>
        </w:trPr>
        <w:tc>
          <w:tcPr>
            <w:tcW w:w="534" w:type="dxa"/>
            <w:vAlign w:val="center"/>
          </w:tcPr>
          <w:p w:rsidR="00B81D44" w:rsidRPr="00594E52" w:rsidRDefault="00150FB4" w:rsidP="0082424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  <w:r w:rsidR="0082424E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B81D44" w:rsidRPr="00594E52" w:rsidRDefault="00B81D44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Строительство торгово-развлекательного центра в г. Кисловодске на ул. Горького/Кутузова, 35/2а 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500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1900</w:t>
            </w:r>
          </w:p>
        </w:tc>
        <w:tc>
          <w:tcPr>
            <w:tcW w:w="1276" w:type="dxa"/>
          </w:tcPr>
          <w:p w:rsidR="00B81D44" w:rsidRPr="00594E52" w:rsidRDefault="00B81D44" w:rsidP="006537E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2015-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6537E5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82424E" w:rsidP="000D329B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30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spellStart"/>
            <w:r w:rsidRPr="00594E52">
              <w:rPr>
                <w:rFonts w:eastAsia="Calibri" w:cs="Times New Roman"/>
                <w:sz w:val="24"/>
                <w:szCs w:val="24"/>
              </w:rPr>
              <w:t>Катыхина</w:t>
            </w:r>
            <w:proofErr w:type="spellEnd"/>
            <w:r w:rsidRPr="00594E52">
              <w:rPr>
                <w:rFonts w:eastAsia="Calibri" w:cs="Times New Roman"/>
                <w:sz w:val="24"/>
                <w:szCs w:val="24"/>
              </w:rPr>
              <w:t>, 147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81D44" w:rsidRPr="00594E52" w:rsidRDefault="006537E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B81D44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82424E" w:rsidP="00C54B57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31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>Реконструкция существующих производственных помещений под складские помещения по ул. Чехова, 64а, 64б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D138AB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</w:tcPr>
          <w:p w:rsidR="00B81D44" w:rsidRPr="00594E52" w:rsidRDefault="00B81D44" w:rsidP="00D138AB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D138AB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82424E" w:rsidP="00F25DB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2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519D9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r w:rsidR="009902D5" w:rsidRPr="00594E52">
              <w:rPr>
                <w:rFonts w:eastAsia="Calibri" w:cs="Times New Roman"/>
                <w:sz w:val="24"/>
                <w:szCs w:val="24"/>
              </w:rPr>
              <w:t>Некрасова, 14</w:t>
            </w:r>
          </w:p>
        </w:tc>
        <w:tc>
          <w:tcPr>
            <w:tcW w:w="1276" w:type="dxa"/>
            <w:vAlign w:val="center"/>
          </w:tcPr>
          <w:p w:rsidR="00B81D44" w:rsidRPr="00594E52" w:rsidRDefault="00D138A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B81D44" w:rsidRPr="00594E52" w:rsidRDefault="009902D5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276" w:type="dxa"/>
          </w:tcPr>
          <w:p w:rsidR="00B81D44" w:rsidRPr="00594E52" w:rsidRDefault="009902D5" w:rsidP="00D138AB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</w:t>
            </w:r>
            <w:r w:rsidR="00D138AB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82424E" w:rsidP="00F25DB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Чапаева 15 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519D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3519D9"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2020</w:t>
            </w:r>
          </w:p>
        </w:tc>
      </w:tr>
      <w:tr w:rsidR="00B81D44" w:rsidRPr="00745600" w:rsidTr="00362455">
        <w:trPr>
          <w:trHeight w:val="129"/>
        </w:trPr>
        <w:tc>
          <w:tcPr>
            <w:tcW w:w="534" w:type="dxa"/>
            <w:vAlign w:val="center"/>
          </w:tcPr>
          <w:p w:rsidR="00B81D44" w:rsidRPr="00594E52" w:rsidRDefault="00150FB4" w:rsidP="00F25DB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</w:tcPr>
          <w:p w:rsidR="00B81D44" w:rsidRPr="00594E52" w:rsidRDefault="00B81D44" w:rsidP="00362455">
            <w:pPr>
              <w:jc w:val="left"/>
              <w:rPr>
                <w:rFonts w:eastAsia="Calibri" w:cs="Times New Roman"/>
                <w:sz w:val="24"/>
                <w:szCs w:val="24"/>
              </w:rPr>
            </w:pPr>
            <w:r w:rsidRPr="00594E52">
              <w:rPr>
                <w:rFonts w:eastAsia="Calibri" w:cs="Times New Roman"/>
                <w:sz w:val="24"/>
                <w:szCs w:val="24"/>
              </w:rPr>
              <w:t xml:space="preserve">Строительство магазина по ул. </w:t>
            </w:r>
            <w:proofErr w:type="gramStart"/>
            <w:r w:rsidRPr="00594E52">
              <w:rPr>
                <w:rFonts w:eastAsia="Calibri" w:cs="Times New Roman"/>
                <w:sz w:val="24"/>
                <w:szCs w:val="24"/>
              </w:rPr>
              <w:t>Главная</w:t>
            </w:r>
            <w:proofErr w:type="gramEnd"/>
            <w:r w:rsidRPr="00594E52">
              <w:rPr>
                <w:rFonts w:eastAsia="Calibri" w:cs="Times New Roman"/>
                <w:sz w:val="24"/>
                <w:szCs w:val="24"/>
              </w:rPr>
              <w:t>, 71</w:t>
            </w:r>
          </w:p>
        </w:tc>
        <w:tc>
          <w:tcPr>
            <w:tcW w:w="1276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76" w:type="dxa"/>
            <w:vAlign w:val="center"/>
          </w:tcPr>
          <w:p w:rsidR="00B81D44" w:rsidRPr="00594E52" w:rsidRDefault="009D5F68" w:rsidP="009D5F6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="00B81D44" w:rsidRPr="00594E52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B81D44" w:rsidRPr="00594E52" w:rsidRDefault="00B81D4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2019-1 кв. 2021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F25DB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35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>Реконструкция нежилого здания под торгово-офисный центр с п</w:t>
            </w:r>
            <w:r w:rsidR="0018078C" w:rsidRPr="00594E52">
              <w:rPr>
                <w:sz w:val="24"/>
                <w:szCs w:val="24"/>
              </w:rPr>
              <w:t xml:space="preserve">ристройкой нежилых помещений по </w:t>
            </w:r>
            <w:r w:rsidRPr="00594E52">
              <w:rPr>
                <w:sz w:val="24"/>
                <w:szCs w:val="24"/>
              </w:rPr>
              <w:t>ул. Горького, 29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9D5F68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  <w:r w:rsidR="009D5F68"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F94846" w:rsidRPr="00594E52" w:rsidRDefault="00FF2C8C" w:rsidP="006537E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="006537E5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F94846" w:rsidRPr="00745600" w:rsidTr="00362455">
        <w:trPr>
          <w:trHeight w:val="129"/>
        </w:trPr>
        <w:tc>
          <w:tcPr>
            <w:tcW w:w="534" w:type="dxa"/>
            <w:vAlign w:val="center"/>
          </w:tcPr>
          <w:p w:rsidR="00F94846" w:rsidRPr="00594E52" w:rsidRDefault="004C5859" w:rsidP="00F25DB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auto"/>
          </w:tcPr>
          <w:p w:rsidR="00F94846" w:rsidRPr="00594E52" w:rsidRDefault="00F94846" w:rsidP="0018078C">
            <w:pPr>
              <w:jc w:val="left"/>
              <w:rPr>
                <w:sz w:val="24"/>
                <w:szCs w:val="24"/>
              </w:rPr>
            </w:pPr>
            <w:r w:rsidRPr="00594E52">
              <w:rPr>
                <w:sz w:val="24"/>
                <w:szCs w:val="24"/>
              </w:rPr>
              <w:t xml:space="preserve">Строительство торгового дома по ул. </w:t>
            </w:r>
            <w:proofErr w:type="spellStart"/>
            <w:r w:rsidRPr="00594E52">
              <w:rPr>
                <w:sz w:val="24"/>
                <w:szCs w:val="24"/>
              </w:rPr>
              <w:t>Умара</w:t>
            </w:r>
            <w:proofErr w:type="spellEnd"/>
            <w:r w:rsidRPr="00594E52">
              <w:rPr>
                <w:sz w:val="24"/>
                <w:szCs w:val="24"/>
              </w:rPr>
              <w:t xml:space="preserve"> Алиева, 71 </w:t>
            </w:r>
          </w:p>
        </w:tc>
        <w:tc>
          <w:tcPr>
            <w:tcW w:w="1276" w:type="dxa"/>
            <w:vAlign w:val="center"/>
          </w:tcPr>
          <w:p w:rsidR="00F94846" w:rsidRPr="00594E52" w:rsidRDefault="0018078C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4307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276" w:type="dxa"/>
            <w:vAlign w:val="center"/>
          </w:tcPr>
          <w:p w:rsidR="00F94846" w:rsidRPr="00594E52" w:rsidRDefault="004228F7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1276" w:type="dxa"/>
          </w:tcPr>
          <w:p w:rsidR="00F94846" w:rsidRPr="00594E52" w:rsidRDefault="00FF2C8C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2019- </w:t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480E60" w:rsidRPr="00745600" w:rsidTr="00362455">
        <w:trPr>
          <w:trHeight w:val="129"/>
        </w:trPr>
        <w:tc>
          <w:tcPr>
            <w:tcW w:w="534" w:type="dxa"/>
            <w:vAlign w:val="center"/>
          </w:tcPr>
          <w:p w:rsidR="00480E60" w:rsidRPr="00594E52" w:rsidRDefault="0017524D" w:rsidP="00F25DB6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</w:tcPr>
          <w:p w:rsidR="00480E60" w:rsidRPr="00594E52" w:rsidRDefault="0017524D" w:rsidP="00610BEC">
            <w:pPr>
              <w:jc w:val="left"/>
              <w:rPr>
                <w:sz w:val="24"/>
                <w:szCs w:val="24"/>
              </w:rPr>
            </w:pPr>
            <w:r w:rsidRPr="0017524D">
              <w:rPr>
                <w:sz w:val="24"/>
                <w:szCs w:val="24"/>
              </w:rPr>
              <w:t>Строительство маг</w:t>
            </w:r>
            <w:r>
              <w:rPr>
                <w:sz w:val="24"/>
                <w:szCs w:val="24"/>
              </w:rPr>
              <w:t>азина по пр. Дзержинского, 44 Г</w:t>
            </w:r>
          </w:p>
        </w:tc>
        <w:tc>
          <w:tcPr>
            <w:tcW w:w="1276" w:type="dxa"/>
            <w:vAlign w:val="center"/>
          </w:tcPr>
          <w:p w:rsidR="00480E60" w:rsidRPr="00594E52" w:rsidRDefault="00834F50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480E60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276" w:type="dxa"/>
            <w:vAlign w:val="center"/>
          </w:tcPr>
          <w:p w:rsidR="00480E60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276" w:type="dxa"/>
          </w:tcPr>
          <w:p w:rsidR="00480E60" w:rsidRPr="00594E52" w:rsidRDefault="00834F5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834F50">
              <w:rPr>
                <w:rFonts w:eastAsia="Calibri" w:cs="Times New Roman"/>
                <w:color w:val="000000"/>
                <w:sz w:val="24"/>
                <w:szCs w:val="24"/>
              </w:rPr>
              <w:t>1-3 кв. 2020</w:t>
            </w:r>
          </w:p>
        </w:tc>
      </w:tr>
      <w:tr w:rsidR="00CD3D82" w:rsidRPr="00745600" w:rsidTr="006570B7">
        <w:trPr>
          <w:trHeight w:val="129"/>
        </w:trPr>
        <w:tc>
          <w:tcPr>
            <w:tcW w:w="10882" w:type="dxa"/>
            <w:gridSpan w:val="6"/>
            <w:vAlign w:val="center"/>
          </w:tcPr>
          <w:p w:rsidR="00CD3D82" w:rsidRPr="00CD3D82" w:rsidRDefault="00CD3D82" w:rsidP="00CD3D82">
            <w:pPr>
              <w:spacing w:line="240" w:lineRule="auto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CD3D82" w:rsidRPr="00CD3D82" w:rsidRDefault="00CD3D82" w:rsidP="00CD3D82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CD3D8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Общественное питание</w:t>
            </w:r>
          </w:p>
        </w:tc>
      </w:tr>
      <w:tr w:rsidR="004E2175" w:rsidRPr="00745600" w:rsidTr="00362455">
        <w:trPr>
          <w:trHeight w:val="129"/>
        </w:trPr>
        <w:tc>
          <w:tcPr>
            <w:tcW w:w="534" w:type="dxa"/>
            <w:vAlign w:val="center"/>
          </w:tcPr>
          <w:p w:rsidR="004E2175" w:rsidRPr="00594E52" w:rsidRDefault="00A073C3" w:rsidP="006869CE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</w:tcPr>
          <w:p w:rsidR="004E2175" w:rsidRPr="00594E52" w:rsidRDefault="00CD3D82" w:rsidP="0018078C">
            <w:pPr>
              <w:jc w:val="left"/>
              <w:rPr>
                <w:sz w:val="24"/>
                <w:szCs w:val="24"/>
              </w:rPr>
            </w:pPr>
            <w:r w:rsidRPr="00CD3D82">
              <w:rPr>
                <w:sz w:val="24"/>
                <w:szCs w:val="24"/>
              </w:rPr>
              <w:t>Строительство магазина с рестораном по адресу: г. Кисловодск, ул. Кирова/Шаляпина</w:t>
            </w:r>
          </w:p>
        </w:tc>
        <w:tc>
          <w:tcPr>
            <w:tcW w:w="1276" w:type="dxa"/>
            <w:vAlign w:val="center"/>
          </w:tcPr>
          <w:p w:rsidR="004E2175" w:rsidRPr="00594E52" w:rsidRDefault="00613F20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4E2175" w:rsidRPr="00594E52" w:rsidRDefault="00613F2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1276" w:type="dxa"/>
            <w:vAlign w:val="center"/>
          </w:tcPr>
          <w:p w:rsidR="004E2175" w:rsidRPr="00594E52" w:rsidRDefault="00613F20" w:rsidP="006869C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="006869CE">
              <w:rPr>
                <w:rFonts w:eastAsia="Calibri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4E2175" w:rsidRPr="00594E52" w:rsidRDefault="00613F20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2019- 3 кв. 2020 г.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DD52DF" w:rsidRPr="00594E52" w:rsidRDefault="00DD52DF" w:rsidP="00312C85">
            <w:pPr>
              <w:spacing w:line="240" w:lineRule="auto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Строительство (многоквартирные жилые дома)</w:t>
            </w:r>
          </w:p>
        </w:tc>
      </w:tr>
      <w:tr w:rsidR="00A073C3" w:rsidRPr="00745600" w:rsidTr="00362455">
        <w:trPr>
          <w:trHeight w:val="70"/>
        </w:trPr>
        <w:tc>
          <w:tcPr>
            <w:tcW w:w="534" w:type="dxa"/>
            <w:vAlign w:val="center"/>
          </w:tcPr>
          <w:p w:rsidR="00A073C3" w:rsidRPr="00594E52" w:rsidRDefault="00F2359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A073C3" w:rsidRPr="00594E52" w:rsidRDefault="00A073C3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A073C3">
              <w:rPr>
                <w:rFonts w:eastAsia="Calibri" w:cs="Times New Roman"/>
                <w:color w:val="000000"/>
                <w:sz w:val="24"/>
                <w:szCs w:val="24"/>
              </w:rPr>
              <w:t>по ул. Замковая, 41</w:t>
            </w:r>
          </w:p>
        </w:tc>
        <w:tc>
          <w:tcPr>
            <w:tcW w:w="1276" w:type="dxa"/>
            <w:vAlign w:val="center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76" w:type="dxa"/>
          </w:tcPr>
          <w:p w:rsidR="00A073C3" w:rsidRPr="00594E52" w:rsidRDefault="00A073C3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2020- 4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25DB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lastRenderedPageBreak/>
              <w:t>40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Войкова (1-3я очереди)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1160,6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2017-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2022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25DB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пр. Победы, 151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465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3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25DB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Коллективная, 11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AB4D3D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="00AB4D3D">
              <w:rPr>
                <w:rFonts w:eastAsia="Calibri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1276" w:type="dxa"/>
          </w:tcPr>
          <w:p w:rsidR="00F94846" w:rsidRPr="00594E52" w:rsidRDefault="00E47869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br/>
              <w:t>3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2359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3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Пушкина, 95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6" w:type="dxa"/>
            <w:vAlign w:val="center"/>
          </w:tcPr>
          <w:p w:rsidR="00F94846" w:rsidRPr="00594E52" w:rsidRDefault="00FE6DA4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490</w:t>
            </w:r>
          </w:p>
        </w:tc>
        <w:tc>
          <w:tcPr>
            <w:tcW w:w="1276" w:type="dxa"/>
          </w:tcPr>
          <w:p w:rsidR="00F94846" w:rsidRPr="00594E52" w:rsidRDefault="00F94846" w:rsidP="00DF10D6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2021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DE3B28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DE3B28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Октября/Куйбышева, 1-1а/7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900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2016-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  <w:t>4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2359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8 Марта, 37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300,3</w:t>
            </w:r>
          </w:p>
        </w:tc>
        <w:tc>
          <w:tcPr>
            <w:tcW w:w="1276" w:type="dxa"/>
          </w:tcPr>
          <w:p w:rsidR="00F94846" w:rsidRPr="00594E52" w:rsidRDefault="00F94846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2010-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6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Жмакина, 6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</w:p>
          <w:p w:rsidR="00F94846" w:rsidRPr="00594E52" w:rsidRDefault="00E47869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0D329B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7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по ул. 40 лет Октября, 27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</w:p>
          <w:p w:rsidR="00F94846" w:rsidRPr="00594E52" w:rsidRDefault="00E47869" w:rsidP="0017248E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  <w:r w:rsidR="00F94846"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17248E" w:rsidRPr="00594E52">
              <w:rPr>
                <w:rFonts w:eastAsia="Calibri" w:cs="Times New Roman"/>
                <w:color w:val="000000"/>
                <w:sz w:val="24"/>
                <w:szCs w:val="24"/>
                <w:lang w:val="en-US"/>
              </w:rPr>
              <w:t>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>Благоустройство общественных территорий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2359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8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Благоустройство пешеходного бульвара по проспекту Дзержинского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242,8</w:t>
            </w:r>
          </w:p>
        </w:tc>
        <w:tc>
          <w:tcPr>
            <w:tcW w:w="1276" w:type="dxa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2019- 4 кв. 2020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2359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4</w:t>
            </w:r>
            <w:r w:rsidR="00F25DB6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9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973109" w:rsidP="00973109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973109">
              <w:rPr>
                <w:rFonts w:eastAsia="Calibri" w:cs="Times New Roman"/>
                <w:color w:val="000000"/>
                <w:sz w:val="24"/>
                <w:szCs w:val="24"/>
              </w:rPr>
              <w:t xml:space="preserve">Реконструкция гидротехнических сооружений на реке </w:t>
            </w:r>
            <w:proofErr w:type="spellStart"/>
            <w:r w:rsidRPr="00973109">
              <w:rPr>
                <w:rFonts w:eastAsia="Calibri" w:cs="Times New Roman"/>
                <w:color w:val="000000"/>
                <w:sz w:val="24"/>
                <w:szCs w:val="24"/>
              </w:rPr>
              <w:t>Аликоновка</w:t>
            </w:r>
            <w:proofErr w:type="spellEnd"/>
            <w:r w:rsidRPr="00973109">
              <w:rPr>
                <w:rFonts w:eastAsia="Calibri" w:cs="Times New Roman"/>
                <w:color w:val="000000"/>
                <w:sz w:val="24"/>
                <w:szCs w:val="24"/>
              </w:rPr>
              <w:t xml:space="preserve"> (Старое озеро) </w:t>
            </w:r>
          </w:p>
        </w:tc>
        <w:tc>
          <w:tcPr>
            <w:tcW w:w="1276" w:type="dxa"/>
            <w:vAlign w:val="center"/>
          </w:tcPr>
          <w:p w:rsidR="00F94846" w:rsidRPr="00594E52" w:rsidRDefault="00F7131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7131D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94846" w:rsidRPr="00594E52" w:rsidRDefault="00B624E7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426,8</w:t>
            </w:r>
          </w:p>
        </w:tc>
        <w:tc>
          <w:tcPr>
            <w:tcW w:w="1276" w:type="dxa"/>
          </w:tcPr>
          <w:p w:rsidR="00F94846" w:rsidRPr="00F7131D" w:rsidRDefault="00F7131D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2 кв. 2020- 3 кв. 2021</w:t>
            </w:r>
          </w:p>
        </w:tc>
      </w:tr>
      <w:tr w:rsidR="00F2359D" w:rsidRPr="00745600" w:rsidTr="00362455">
        <w:trPr>
          <w:trHeight w:val="70"/>
        </w:trPr>
        <w:tc>
          <w:tcPr>
            <w:tcW w:w="534" w:type="dxa"/>
            <w:vAlign w:val="center"/>
          </w:tcPr>
          <w:p w:rsidR="00F2359D" w:rsidRDefault="00F25DB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50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2359D" w:rsidRPr="00594E52" w:rsidRDefault="00973109" w:rsidP="00973109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973109">
              <w:rPr>
                <w:rFonts w:eastAsia="Calibri" w:cs="Times New Roman"/>
                <w:color w:val="000000"/>
                <w:sz w:val="24"/>
                <w:szCs w:val="24"/>
              </w:rPr>
              <w:t>Выполнение работ по благоустройству объекта культурного наследия "Ме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мориальный комплекс "Журавли", </w:t>
            </w:r>
            <w:r w:rsidRPr="00973109">
              <w:rPr>
                <w:rFonts w:eastAsia="Calibri" w:cs="Times New Roman"/>
                <w:color w:val="000000"/>
                <w:sz w:val="24"/>
                <w:szCs w:val="24"/>
              </w:rPr>
              <w:t xml:space="preserve">по адресу: г. Кисловодск, ул. Кольцова" </w:t>
            </w:r>
          </w:p>
        </w:tc>
        <w:tc>
          <w:tcPr>
            <w:tcW w:w="1276" w:type="dxa"/>
            <w:vAlign w:val="center"/>
          </w:tcPr>
          <w:p w:rsidR="00F2359D" w:rsidRPr="00594E52" w:rsidRDefault="00F7131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2359D" w:rsidRPr="00594E52" w:rsidRDefault="00F7131D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2359D" w:rsidRPr="00594E52" w:rsidRDefault="00B624E7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104,71</w:t>
            </w:r>
          </w:p>
        </w:tc>
        <w:tc>
          <w:tcPr>
            <w:tcW w:w="1276" w:type="dxa"/>
          </w:tcPr>
          <w:p w:rsidR="00F2359D" w:rsidRPr="00594E52" w:rsidRDefault="00F7131D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 xml:space="preserve">2 кв. </w:t>
            </w:r>
            <w:r w:rsidRPr="00F7131D">
              <w:rPr>
                <w:rFonts w:eastAsia="Calibri" w:cs="Times New Roman"/>
                <w:color w:val="000000"/>
                <w:sz w:val="24"/>
                <w:szCs w:val="24"/>
              </w:rPr>
              <w:t>2020</w:t>
            </w:r>
            <w:r>
              <w:rPr>
                <w:rFonts w:eastAsia="Calibri" w:cs="Times New Roman"/>
                <w:color w:val="000000"/>
                <w:sz w:val="24"/>
                <w:szCs w:val="24"/>
              </w:rPr>
              <w:t>-4 кв. 2020</w:t>
            </w:r>
          </w:p>
        </w:tc>
      </w:tr>
      <w:tr w:rsidR="00F2359D" w:rsidRPr="00745600" w:rsidTr="00362455">
        <w:trPr>
          <w:trHeight w:val="70"/>
        </w:trPr>
        <w:tc>
          <w:tcPr>
            <w:tcW w:w="534" w:type="dxa"/>
            <w:vAlign w:val="center"/>
          </w:tcPr>
          <w:p w:rsidR="00F2359D" w:rsidRDefault="00F25DB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51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2359D" w:rsidRPr="00594E52" w:rsidRDefault="00973109" w:rsidP="00973109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973109">
              <w:rPr>
                <w:rFonts w:eastAsia="Calibri" w:cs="Times New Roman"/>
                <w:color w:val="000000"/>
                <w:sz w:val="24"/>
                <w:szCs w:val="24"/>
              </w:rPr>
              <w:t xml:space="preserve">Выполнение работ благоустройству территории, прилегающей к "Мемориальному комплексу "Воинская слава" и воинских захоронений, расположенных по пр. </w:t>
            </w:r>
            <w:proofErr w:type="spellStart"/>
            <w:r w:rsidRPr="00973109">
              <w:rPr>
                <w:rFonts w:eastAsia="Calibri" w:cs="Times New Roman"/>
                <w:color w:val="000000"/>
                <w:sz w:val="24"/>
                <w:szCs w:val="24"/>
              </w:rPr>
              <w:t>Цандера</w:t>
            </w:r>
            <w:proofErr w:type="spellEnd"/>
          </w:p>
        </w:tc>
        <w:tc>
          <w:tcPr>
            <w:tcW w:w="1276" w:type="dxa"/>
            <w:vAlign w:val="center"/>
          </w:tcPr>
          <w:p w:rsidR="00F2359D" w:rsidRPr="00594E52" w:rsidRDefault="00F7131D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2359D" w:rsidRPr="00594E52" w:rsidRDefault="00F7131D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276" w:type="dxa"/>
            <w:vAlign w:val="center"/>
          </w:tcPr>
          <w:p w:rsidR="00F2359D" w:rsidRPr="00594E52" w:rsidRDefault="00B624E7" w:rsidP="00406180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color w:val="000000"/>
                <w:sz w:val="24"/>
                <w:szCs w:val="24"/>
              </w:rPr>
              <w:t>93,94</w:t>
            </w:r>
          </w:p>
        </w:tc>
        <w:tc>
          <w:tcPr>
            <w:tcW w:w="1276" w:type="dxa"/>
          </w:tcPr>
          <w:p w:rsidR="00F2359D" w:rsidRPr="00594E52" w:rsidRDefault="00F7131D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F7131D">
              <w:rPr>
                <w:rFonts w:eastAsia="Calibri" w:cs="Times New Roman"/>
                <w:color w:val="000000"/>
                <w:sz w:val="24"/>
                <w:szCs w:val="24"/>
              </w:rPr>
              <w:t>2 кв. 2020-4 кв. 2020</w:t>
            </w:r>
          </w:p>
        </w:tc>
      </w:tr>
      <w:tr w:rsidR="00F94846" w:rsidRPr="00745600" w:rsidTr="006A41B4">
        <w:trPr>
          <w:trHeight w:val="70"/>
        </w:trPr>
        <w:tc>
          <w:tcPr>
            <w:tcW w:w="10882" w:type="dxa"/>
            <w:gridSpan w:val="6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</w:p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b/>
                <w:bCs/>
                <w:color w:val="000000"/>
                <w:sz w:val="24"/>
                <w:szCs w:val="24"/>
              </w:rPr>
              <w:t xml:space="preserve">Строительство нежилых зданий (прочие сферы) </w:t>
            </w:r>
          </w:p>
        </w:tc>
      </w:tr>
      <w:tr w:rsidR="00F94846" w:rsidRPr="00745600" w:rsidTr="00362455">
        <w:trPr>
          <w:trHeight w:val="70"/>
        </w:trPr>
        <w:tc>
          <w:tcPr>
            <w:tcW w:w="534" w:type="dxa"/>
            <w:vAlign w:val="center"/>
          </w:tcPr>
          <w:p w:rsidR="00F94846" w:rsidRPr="00594E52" w:rsidRDefault="00F25DB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52</w:t>
            </w:r>
          </w:p>
        </w:tc>
        <w:tc>
          <w:tcPr>
            <w:tcW w:w="5386" w:type="dxa"/>
            <w:shd w:val="clear" w:color="auto" w:fill="auto"/>
            <w:vAlign w:val="center"/>
          </w:tcPr>
          <w:p w:rsidR="00F94846" w:rsidRPr="00594E52" w:rsidRDefault="00F94846" w:rsidP="00362455">
            <w:pPr>
              <w:spacing w:line="240" w:lineRule="auto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Строительство здания управленческой деятельности по ул. Островского, 7б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color w:val="000000"/>
                <w:sz w:val="24"/>
                <w:szCs w:val="24"/>
                <w:lang w:eastAsia="ru-RU" w:bidi="he-IL"/>
              </w:rPr>
              <w:t>0</w:t>
            </w:r>
          </w:p>
        </w:tc>
        <w:tc>
          <w:tcPr>
            <w:tcW w:w="1134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1276" w:type="dxa"/>
            <w:vAlign w:val="center"/>
          </w:tcPr>
          <w:p w:rsidR="00F94846" w:rsidRPr="00594E52" w:rsidRDefault="00F94846" w:rsidP="00362455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1276" w:type="dxa"/>
          </w:tcPr>
          <w:p w:rsidR="00F94846" w:rsidRPr="00594E52" w:rsidRDefault="00F94846" w:rsidP="00E47869">
            <w:pPr>
              <w:spacing w:line="240" w:lineRule="auto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2018- 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br/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  <w:r w:rsidRPr="00594E52">
              <w:rPr>
                <w:rFonts w:eastAsia="Calibri" w:cs="Times New Roman"/>
                <w:color w:val="000000"/>
                <w:sz w:val="24"/>
                <w:szCs w:val="24"/>
              </w:rPr>
              <w:t xml:space="preserve"> кв. 20</w:t>
            </w:r>
            <w:r w:rsidR="00E47869">
              <w:rPr>
                <w:rFonts w:eastAsia="Calibri" w:cs="Times New Roman"/>
                <w:color w:val="000000"/>
                <w:sz w:val="24"/>
                <w:szCs w:val="24"/>
              </w:rPr>
              <w:t>21</w:t>
            </w:r>
          </w:p>
        </w:tc>
      </w:tr>
      <w:tr w:rsidR="005B4317" w:rsidRPr="00745600" w:rsidTr="005B4317">
        <w:trPr>
          <w:trHeight w:val="132"/>
        </w:trPr>
        <w:tc>
          <w:tcPr>
            <w:tcW w:w="5920" w:type="dxa"/>
            <w:gridSpan w:val="2"/>
            <w:shd w:val="clear" w:color="auto" w:fill="E1EFF4" w:themeFill="accent3" w:themeFillTint="33"/>
            <w:vAlign w:val="center"/>
          </w:tcPr>
          <w:p w:rsidR="005B4317" w:rsidRPr="00594E52" w:rsidRDefault="005B4317" w:rsidP="00362455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5B4317" w:rsidRPr="00594E52" w:rsidRDefault="005B4317" w:rsidP="00362455">
            <w:pPr>
              <w:spacing w:line="240" w:lineRule="auto"/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594E52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276" w:type="dxa"/>
            <w:shd w:val="clear" w:color="auto" w:fill="E1EFF4" w:themeFill="accent3" w:themeFillTint="33"/>
            <w:vAlign w:val="bottom"/>
          </w:tcPr>
          <w:p w:rsidR="005B4317" w:rsidRPr="00594E52" w:rsidRDefault="008C1460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2690</w:t>
            </w:r>
          </w:p>
        </w:tc>
        <w:tc>
          <w:tcPr>
            <w:tcW w:w="1134" w:type="dxa"/>
            <w:shd w:val="clear" w:color="auto" w:fill="E1EFF4" w:themeFill="accent3" w:themeFillTint="33"/>
            <w:vAlign w:val="bottom"/>
          </w:tcPr>
          <w:p w:rsidR="005B4317" w:rsidRPr="00594E52" w:rsidRDefault="008C1460" w:rsidP="005B4317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3356</w:t>
            </w:r>
          </w:p>
        </w:tc>
        <w:tc>
          <w:tcPr>
            <w:tcW w:w="1276" w:type="dxa"/>
            <w:shd w:val="clear" w:color="auto" w:fill="E1EFF4" w:themeFill="accent3" w:themeFillTint="33"/>
            <w:vAlign w:val="bottom"/>
          </w:tcPr>
          <w:p w:rsidR="005B4317" w:rsidRPr="00594E52" w:rsidRDefault="005E09D4" w:rsidP="00C47C6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E09D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30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 w:rsidRPr="005E09D4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276,85</w:t>
            </w:r>
          </w:p>
        </w:tc>
        <w:tc>
          <w:tcPr>
            <w:tcW w:w="1276" w:type="dxa"/>
            <w:shd w:val="clear" w:color="auto" w:fill="E1EFF4" w:themeFill="accent3" w:themeFillTint="33"/>
          </w:tcPr>
          <w:p w:rsidR="005B4317" w:rsidRPr="00594E52" w:rsidRDefault="005B4317" w:rsidP="00362455">
            <w:pPr>
              <w:spacing w:line="240" w:lineRule="auto"/>
              <w:jc w:val="center"/>
              <w:rPr>
                <w:rFonts w:eastAsia="Calibri" w:cs="Times New Roman"/>
                <w:sz w:val="24"/>
                <w:szCs w:val="24"/>
              </w:rPr>
            </w:pPr>
          </w:p>
        </w:tc>
      </w:tr>
    </w:tbl>
    <w:p w:rsidR="00493F40" w:rsidRDefault="00493F40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493F40" w:rsidRDefault="00493F40" w:rsidP="00B867C8">
      <w:pPr>
        <w:spacing w:line="240" w:lineRule="auto"/>
        <w:rPr>
          <w:rFonts w:eastAsia="Calibri" w:cs="Arial"/>
          <w:b/>
          <w:bCs/>
          <w:sz w:val="32"/>
          <w:szCs w:val="32"/>
        </w:rPr>
      </w:pPr>
    </w:p>
    <w:p w:rsidR="00BB5FE7" w:rsidRPr="00BB5FE7" w:rsidRDefault="00BB5FE7" w:rsidP="001463E3">
      <w:pPr>
        <w:pStyle w:val="ad"/>
        <w:jc w:val="center"/>
        <w:rPr>
          <w:rFonts w:asciiTheme="minorHAnsi" w:eastAsia="Calibri" w:hAnsiTheme="minorHAnsi" w:cstheme="minorHAnsi"/>
          <w:color w:val="000000" w:themeColor="text1"/>
          <w:sz w:val="28"/>
          <w:szCs w:val="28"/>
        </w:rPr>
      </w:pPr>
      <w:r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I</w:t>
      </w:r>
      <w:r w:rsidR="0026014C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  <w:lang w:val="en-US"/>
        </w:rPr>
        <w:t>V</w:t>
      </w:r>
      <w:r w:rsidR="00B867C8" w:rsidRPr="0026014C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 Планируемые к реализац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ии инвестиционные проекты в 20</w:t>
      </w:r>
      <w:r w:rsidR="00020B4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20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-20</w:t>
      </w:r>
      <w:r w:rsidR="00020B4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2</w:t>
      </w:r>
      <w:r w:rsidR="001463E3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3</w:t>
      </w:r>
      <w:r w:rsidR="000557DE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годах</w:t>
      </w:r>
      <w:r w:rsidRPr="00BB5FE7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 xml:space="preserve"> </w:t>
      </w:r>
      <w:r w:rsidR="00493F4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br/>
      </w:r>
      <w:r w:rsidRPr="00BB5FE7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(</w:t>
      </w:r>
      <w:r w:rsidR="00493F4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по состоянию на 01.0</w:t>
      </w:r>
      <w:r w:rsidR="00B654C5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7</w:t>
      </w:r>
      <w:r w:rsidR="00493F40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.2020 г.</w:t>
      </w:r>
      <w:r w:rsidRPr="00BB5FE7">
        <w:rPr>
          <w:rFonts w:asciiTheme="minorHAnsi" w:eastAsia="Calibri" w:hAnsiTheme="minorHAnsi" w:cstheme="minorHAnsi"/>
          <w:color w:val="000000" w:themeColor="text1"/>
          <w:sz w:val="28"/>
          <w:szCs w:val="28"/>
        </w:rPr>
        <w:t>)</w:t>
      </w:r>
    </w:p>
    <w:p w:rsidR="0089380D" w:rsidRPr="00CE7787" w:rsidRDefault="00D942E7" w:rsidP="00B363E3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>
        <w:rPr>
          <w:rFonts w:eastAsia="Times New Roman" w:cs="Times New Roman"/>
          <w:color w:val="000000"/>
          <w:szCs w:val="28"/>
          <w:lang w:eastAsia="ru-RU"/>
        </w:rPr>
        <w:t>С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2020 по 202</w:t>
      </w:r>
      <w:r w:rsidR="001463E3">
        <w:rPr>
          <w:rFonts w:eastAsia="Times New Roman" w:cs="Times New Roman"/>
          <w:color w:val="000000"/>
          <w:szCs w:val="28"/>
          <w:lang w:eastAsia="ru-RU"/>
        </w:rPr>
        <w:t>3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год на территории города-курорта Кисловодска планируется приступить к реализации</w:t>
      </w:r>
      <w:r w:rsidR="001463E3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057A0">
        <w:rPr>
          <w:rFonts w:eastAsia="Times New Roman" w:cs="Times New Roman"/>
          <w:color w:val="000000"/>
          <w:szCs w:val="28"/>
          <w:lang w:eastAsia="ru-RU"/>
        </w:rPr>
        <w:t>10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крупных проектов общей стоимостью 1</w:t>
      </w:r>
      <w:r w:rsidR="003351B2">
        <w:rPr>
          <w:rFonts w:eastAsia="Times New Roman" w:cs="Times New Roman"/>
          <w:color w:val="000000"/>
          <w:szCs w:val="28"/>
          <w:lang w:eastAsia="ru-RU"/>
        </w:rPr>
        <w:t>0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млрд. </w:t>
      </w:r>
      <w:r w:rsidR="003351B2">
        <w:rPr>
          <w:rFonts w:eastAsia="Times New Roman" w:cs="Times New Roman"/>
          <w:color w:val="000000"/>
          <w:szCs w:val="28"/>
          <w:lang w:eastAsia="ru-RU"/>
        </w:rPr>
        <w:t>7</w:t>
      </w:r>
      <w:r w:rsidR="00B363E3">
        <w:rPr>
          <w:rFonts w:eastAsia="Times New Roman" w:cs="Times New Roman"/>
          <w:color w:val="000000"/>
          <w:szCs w:val="28"/>
          <w:lang w:eastAsia="ru-RU"/>
        </w:rPr>
        <w:t>9</w:t>
      </w:r>
      <w:r w:rsidR="003351B2">
        <w:rPr>
          <w:rFonts w:eastAsia="Times New Roman" w:cs="Times New Roman"/>
          <w:color w:val="000000"/>
          <w:szCs w:val="28"/>
          <w:lang w:eastAsia="ru-RU"/>
        </w:rPr>
        <w:t>8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,</w:t>
      </w:r>
      <w:r w:rsidR="00B363E3">
        <w:rPr>
          <w:rFonts w:eastAsia="Times New Roman" w:cs="Times New Roman"/>
          <w:color w:val="000000"/>
          <w:szCs w:val="28"/>
          <w:lang w:eastAsia="ru-RU"/>
        </w:rPr>
        <w:t>9</w:t>
      </w:r>
      <w:r w:rsidR="00D05AA0">
        <w:rPr>
          <w:rFonts w:eastAsia="Times New Roman" w:cs="Times New Roman"/>
          <w:color w:val="000000"/>
          <w:szCs w:val="28"/>
          <w:lang w:eastAsia="ru-RU"/>
        </w:rPr>
        <w:t>1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млн. руб., в том числе</w:t>
      </w:r>
      <w:r w:rsidR="0089380D" w:rsidRPr="00CE7787">
        <w:rPr>
          <w:rFonts w:eastAsia="Times New Roman" w:cs="Times New Roman"/>
          <w:color w:val="000000"/>
          <w:szCs w:val="28"/>
          <w:lang w:eastAsia="ru-RU"/>
        </w:rPr>
        <w:t>: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</w:p>
    <w:p w:rsidR="0089380D" w:rsidRPr="00CE7787" w:rsidRDefault="0089380D" w:rsidP="0034056B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CE7787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34056B">
        <w:rPr>
          <w:rFonts w:eastAsia="Times New Roman" w:cs="Times New Roman"/>
          <w:color w:val="000000"/>
          <w:szCs w:val="28"/>
          <w:lang w:eastAsia="ru-RU"/>
        </w:rPr>
        <w:t>8</w:t>
      </w:r>
      <w:r w:rsidRPr="00CE7787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>
        <w:rPr>
          <w:rFonts w:eastAsia="Times New Roman" w:cs="Times New Roman"/>
          <w:color w:val="000000"/>
          <w:szCs w:val="28"/>
          <w:lang w:eastAsia="ru-RU"/>
        </w:rPr>
        <w:t xml:space="preserve">проектов стоимостью </w:t>
      </w:r>
      <w:r w:rsidR="001463E3">
        <w:rPr>
          <w:rFonts w:eastAsia="Times New Roman" w:cs="Times New Roman"/>
          <w:color w:val="000000"/>
          <w:szCs w:val="28"/>
          <w:lang w:eastAsia="ru-RU"/>
        </w:rPr>
        <w:t>9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млрд</w:t>
      </w:r>
      <w:r w:rsidR="00D942E7">
        <w:rPr>
          <w:rFonts w:eastAsia="Times New Roman" w:cs="Times New Roman"/>
          <w:color w:val="000000"/>
          <w:szCs w:val="28"/>
          <w:lang w:eastAsia="ru-RU"/>
        </w:rPr>
        <w:t>.</w:t>
      </w:r>
      <w:r w:rsidR="003562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4056B">
        <w:rPr>
          <w:rFonts w:eastAsia="Times New Roman" w:cs="Times New Roman"/>
          <w:color w:val="000000"/>
          <w:szCs w:val="28"/>
          <w:lang w:eastAsia="ru-RU"/>
        </w:rPr>
        <w:t>878</w:t>
      </w:r>
      <w:r w:rsidR="00CE7787">
        <w:rPr>
          <w:rFonts w:eastAsia="Times New Roman" w:cs="Times New Roman"/>
          <w:color w:val="000000"/>
          <w:szCs w:val="28"/>
          <w:lang w:eastAsia="ru-RU"/>
        </w:rPr>
        <w:t>,</w:t>
      </w:r>
      <w:r w:rsidR="0034056B">
        <w:rPr>
          <w:rFonts w:eastAsia="Times New Roman" w:cs="Times New Roman"/>
          <w:color w:val="000000"/>
          <w:szCs w:val="28"/>
          <w:lang w:eastAsia="ru-RU"/>
        </w:rPr>
        <w:t>9</w:t>
      </w:r>
      <w:r w:rsidR="006D2BC8">
        <w:rPr>
          <w:rFonts w:eastAsia="Times New Roman" w:cs="Times New Roman"/>
          <w:color w:val="000000"/>
          <w:szCs w:val="28"/>
          <w:lang w:eastAsia="ru-RU"/>
        </w:rPr>
        <w:t>1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млн.</w:t>
      </w:r>
      <w:r w:rsidR="003562FE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>руб. за счет б</w:t>
      </w:r>
      <w:r w:rsidR="00CE7787">
        <w:rPr>
          <w:rFonts w:eastAsia="Times New Roman" w:cs="Times New Roman"/>
          <w:color w:val="000000"/>
          <w:szCs w:val="28"/>
          <w:lang w:eastAsia="ru-RU"/>
        </w:rPr>
        <w:t>юджетных средств</w:t>
      </w:r>
      <w:r w:rsidR="00CE7787" w:rsidRPr="00CE7787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89380D" w:rsidRPr="009C4984" w:rsidRDefault="0089380D" w:rsidP="003351B2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9C4984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3351B2">
        <w:rPr>
          <w:rFonts w:eastAsia="Times New Roman" w:cs="Times New Roman"/>
          <w:color w:val="000000"/>
          <w:szCs w:val="28"/>
          <w:lang w:eastAsia="ru-RU"/>
        </w:rPr>
        <w:t>2</w:t>
      </w:r>
      <w:r w:rsidR="00CE7787">
        <w:rPr>
          <w:rFonts w:eastAsia="Times New Roman" w:cs="Times New Roman"/>
          <w:color w:val="000000"/>
          <w:szCs w:val="28"/>
          <w:lang w:eastAsia="ru-RU"/>
        </w:rPr>
        <w:t xml:space="preserve"> проекта стоимостью </w:t>
      </w:r>
      <w:r w:rsidR="003351B2">
        <w:rPr>
          <w:rFonts w:eastAsia="Times New Roman" w:cs="Times New Roman"/>
          <w:color w:val="000000"/>
          <w:szCs w:val="28"/>
          <w:lang w:eastAsia="ru-RU"/>
        </w:rPr>
        <w:t>920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 млн. руб. за счет внебюджетных источ</w:t>
      </w:r>
      <w:r w:rsidR="00CE7787">
        <w:rPr>
          <w:rFonts w:eastAsia="Times New Roman" w:cs="Times New Roman"/>
          <w:color w:val="000000"/>
          <w:szCs w:val="28"/>
          <w:lang w:eastAsia="ru-RU"/>
        </w:rPr>
        <w:t>ников финансирования</w:t>
      </w:r>
      <w:r w:rsidR="00313599" w:rsidRPr="00313599">
        <w:rPr>
          <w:rFonts w:eastAsia="Times New Roman" w:cs="Times New Roman"/>
          <w:color w:val="000000"/>
          <w:szCs w:val="28"/>
          <w:lang w:eastAsia="ru-RU"/>
        </w:rPr>
        <w:t xml:space="preserve">. </w:t>
      </w:r>
    </w:p>
    <w:p w:rsidR="00DF2B85" w:rsidRPr="00E87AB8" w:rsidRDefault="00313599" w:rsidP="00BF49A2">
      <w:pPr>
        <w:ind w:firstLine="567"/>
        <w:rPr>
          <w:rFonts w:eastAsia="Times New Roman" w:cs="Times New Roman"/>
          <w:color w:val="000000"/>
          <w:szCs w:val="28"/>
          <w:lang w:eastAsia="ru-RU"/>
        </w:rPr>
      </w:pPr>
      <w:r w:rsidRPr="00313599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В разрезе отраслей: </w:t>
      </w:r>
      <w:r w:rsidR="00945E0A">
        <w:rPr>
          <w:rFonts w:eastAsia="Times New Roman" w:cs="Times New Roman"/>
          <w:color w:val="000000"/>
          <w:szCs w:val="28"/>
          <w:lang w:eastAsia="ru-RU"/>
        </w:rPr>
        <w:t>2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 проекта по строительству и реконструкции санаториев, </w:t>
      </w:r>
      <w:r w:rsidR="00945E0A">
        <w:rPr>
          <w:rFonts w:eastAsia="Times New Roman" w:cs="Times New Roman"/>
          <w:color w:val="000000"/>
          <w:szCs w:val="28"/>
          <w:lang w:eastAsia="ru-RU"/>
        </w:rPr>
        <w:t>3</w:t>
      </w:r>
      <w:r w:rsidR="007B5B56">
        <w:rPr>
          <w:rFonts w:eastAsia="Times New Roman" w:cs="Times New Roman"/>
          <w:color w:val="000000"/>
          <w:szCs w:val="28"/>
          <w:lang w:eastAsia="ru-RU"/>
        </w:rPr>
        <w:t>-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9C4984">
        <w:rPr>
          <w:rFonts w:eastAsia="Times New Roman" w:cs="Times New Roman"/>
          <w:color w:val="000000"/>
          <w:szCs w:val="28"/>
          <w:lang w:eastAsia="ru-RU"/>
        </w:rPr>
        <w:t>в сфере образования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r w:rsidR="00BF49A2">
        <w:rPr>
          <w:rFonts w:eastAsia="Times New Roman" w:cs="Times New Roman"/>
          <w:color w:val="000000"/>
          <w:szCs w:val="28"/>
          <w:lang w:eastAsia="ru-RU"/>
        </w:rPr>
        <w:t>2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в области 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физической культуры и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спорта, </w:t>
      </w:r>
      <w:r w:rsidR="00945E0A">
        <w:rPr>
          <w:rFonts w:eastAsia="Times New Roman" w:cs="Times New Roman"/>
          <w:color w:val="000000"/>
          <w:szCs w:val="28"/>
          <w:lang w:eastAsia="ru-RU"/>
        </w:rPr>
        <w:t>1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- в </w:t>
      </w:r>
      <w:r w:rsidR="008E6E2A">
        <w:rPr>
          <w:rFonts w:eastAsia="Times New Roman" w:cs="Times New Roman"/>
          <w:color w:val="000000"/>
          <w:szCs w:val="28"/>
          <w:lang w:eastAsia="ru-RU"/>
        </w:rPr>
        <w:t xml:space="preserve">сфере </w:t>
      </w:r>
      <w:r w:rsidRPr="00313599">
        <w:rPr>
          <w:rFonts w:eastAsia="Times New Roman" w:cs="Times New Roman"/>
          <w:color w:val="000000"/>
          <w:szCs w:val="28"/>
          <w:lang w:eastAsia="ru-RU"/>
        </w:rPr>
        <w:t xml:space="preserve">благоустройства, </w:t>
      </w:r>
      <w:r w:rsidR="007B5B56">
        <w:rPr>
          <w:rFonts w:eastAsia="Times New Roman" w:cs="Times New Roman"/>
          <w:color w:val="000000"/>
          <w:szCs w:val="28"/>
          <w:lang w:eastAsia="ru-RU"/>
        </w:rPr>
        <w:t>1</w:t>
      </w:r>
      <w:r w:rsidR="008E6E2A">
        <w:rPr>
          <w:rFonts w:eastAsia="Times New Roman" w:cs="Times New Roman"/>
          <w:color w:val="000000"/>
          <w:szCs w:val="28"/>
          <w:lang w:eastAsia="ru-RU"/>
        </w:rPr>
        <w:t>-</w:t>
      </w:r>
      <w:r w:rsidR="007B5B56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="008E6E2A">
        <w:rPr>
          <w:rFonts w:eastAsia="Times New Roman" w:cs="Times New Roman"/>
          <w:color w:val="000000"/>
          <w:szCs w:val="28"/>
          <w:lang w:eastAsia="ru-RU"/>
        </w:rPr>
        <w:t>торговый объект</w:t>
      </w:r>
      <w:r w:rsidR="007B5B56">
        <w:rPr>
          <w:rFonts w:eastAsia="Times New Roman" w:cs="Times New Roman"/>
          <w:color w:val="000000"/>
          <w:szCs w:val="28"/>
          <w:lang w:eastAsia="ru-RU"/>
        </w:rPr>
        <w:t>, 1</w:t>
      </w:r>
      <w:r w:rsidR="00DD52DF">
        <w:rPr>
          <w:rFonts w:eastAsia="Times New Roman" w:cs="Times New Roman"/>
          <w:color w:val="000000"/>
          <w:szCs w:val="28"/>
          <w:lang w:eastAsia="ru-RU"/>
        </w:rPr>
        <w:t xml:space="preserve">- </w:t>
      </w:r>
      <w:r w:rsidR="008E6E2A">
        <w:rPr>
          <w:rFonts w:eastAsia="Times New Roman" w:cs="Times New Roman"/>
          <w:color w:val="000000"/>
          <w:szCs w:val="28"/>
          <w:lang w:eastAsia="ru-RU"/>
        </w:rPr>
        <w:t>строительств</w:t>
      </w:r>
      <w:r w:rsidR="00E75B56">
        <w:rPr>
          <w:rFonts w:eastAsia="Times New Roman" w:cs="Times New Roman"/>
          <w:color w:val="000000"/>
          <w:szCs w:val="28"/>
          <w:lang w:eastAsia="ru-RU"/>
        </w:rPr>
        <w:t>о</w:t>
      </w:r>
      <w:r w:rsidR="008E6E2A">
        <w:rPr>
          <w:rFonts w:eastAsia="Times New Roman" w:cs="Times New Roman"/>
          <w:color w:val="000000"/>
          <w:szCs w:val="28"/>
          <w:lang w:eastAsia="ru-RU"/>
        </w:rPr>
        <w:t xml:space="preserve"> многоквартирного </w:t>
      </w:r>
      <w:r w:rsidR="00DD52DF">
        <w:rPr>
          <w:rFonts w:eastAsia="Times New Roman" w:cs="Times New Roman"/>
          <w:color w:val="000000"/>
          <w:szCs w:val="28"/>
          <w:lang w:eastAsia="ru-RU"/>
        </w:rPr>
        <w:t xml:space="preserve">жилого </w:t>
      </w:r>
      <w:r w:rsidR="008E6E2A">
        <w:rPr>
          <w:rFonts w:eastAsia="Times New Roman" w:cs="Times New Roman"/>
          <w:color w:val="000000"/>
          <w:szCs w:val="28"/>
          <w:lang w:eastAsia="ru-RU"/>
        </w:rPr>
        <w:t>дома</w:t>
      </w:r>
      <w:r w:rsidRPr="00313599">
        <w:rPr>
          <w:rFonts w:eastAsia="Times New Roman" w:cs="Times New Roman"/>
          <w:color w:val="000000"/>
          <w:szCs w:val="28"/>
          <w:lang w:eastAsia="ru-RU"/>
        </w:rPr>
        <w:t>.</w:t>
      </w:r>
    </w:p>
    <w:p w:rsidR="00DD52DF" w:rsidRDefault="00DD52DF" w:rsidP="00DD52DF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</w:p>
    <w:p w:rsidR="009C3D7B" w:rsidRPr="00B82B5A" w:rsidRDefault="009C3D7B" w:rsidP="00BF49A2">
      <w:pPr>
        <w:tabs>
          <w:tab w:val="left" w:pos="0"/>
        </w:tabs>
        <w:spacing w:line="240" w:lineRule="auto"/>
        <w:jc w:val="right"/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</w:pPr>
      <w:r w:rsidRPr="009C3D7B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 xml:space="preserve">Таблица </w:t>
      </w:r>
      <w:r w:rsidR="00BF49A2">
        <w:rPr>
          <w:rFonts w:eastAsia="Times New Roman" w:cs="Times New Roman"/>
          <w:b/>
          <w:bCs/>
          <w:color w:val="000000"/>
          <w:sz w:val="24"/>
          <w:szCs w:val="24"/>
          <w:lang w:eastAsia="ru-RU"/>
        </w:rPr>
        <w:t>4</w:t>
      </w:r>
    </w:p>
    <w:p w:rsidR="00B91AE6" w:rsidRPr="00DF2B85" w:rsidRDefault="009C3D7B" w:rsidP="00CB43C1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Cs w:val="28"/>
          <w:lang w:eastAsia="ru-RU"/>
        </w:rPr>
      </w:pPr>
      <w:r w:rsidRPr="00DF2B85">
        <w:rPr>
          <w:rFonts w:eastAsia="Times New Roman" w:cs="Times New Roman"/>
          <w:color w:val="000000"/>
          <w:szCs w:val="28"/>
          <w:lang w:eastAsia="ru-RU"/>
        </w:rPr>
        <w:t>П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>ланируемые к реализации проекты</w:t>
      </w:r>
      <w:r w:rsidR="000557DE" w:rsidRPr="00DF2B85">
        <w:rPr>
          <w:rFonts w:eastAsia="Times New Roman" w:cs="Times New Roman"/>
          <w:color w:val="000000"/>
          <w:szCs w:val="28"/>
          <w:lang w:eastAsia="ru-RU"/>
        </w:rPr>
        <w:t xml:space="preserve"> в 20</w:t>
      </w:r>
      <w:r w:rsidR="00B91AE6" w:rsidRPr="00DF2B85">
        <w:rPr>
          <w:rFonts w:eastAsia="Times New Roman" w:cs="Times New Roman"/>
          <w:color w:val="000000"/>
          <w:szCs w:val="28"/>
          <w:lang w:eastAsia="ru-RU"/>
        </w:rPr>
        <w:t>20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>-202</w:t>
      </w:r>
      <w:r w:rsidR="00BF49A2">
        <w:rPr>
          <w:rFonts w:eastAsia="Times New Roman" w:cs="Times New Roman"/>
          <w:color w:val="000000"/>
          <w:szCs w:val="28"/>
          <w:lang w:eastAsia="ru-RU"/>
        </w:rPr>
        <w:t>3</w:t>
      </w:r>
      <w:r w:rsidR="00B867C8" w:rsidRPr="00DF2B85">
        <w:rPr>
          <w:rFonts w:eastAsia="Times New Roman" w:cs="Times New Roman"/>
          <w:color w:val="000000"/>
          <w:szCs w:val="28"/>
          <w:lang w:eastAsia="ru-RU"/>
        </w:rPr>
        <w:t xml:space="preserve"> гг.</w:t>
      </w:r>
    </w:p>
    <w:p w:rsidR="00DD52DF" w:rsidRPr="00CC7259" w:rsidRDefault="00DD52DF" w:rsidP="00CC7259">
      <w:pPr>
        <w:tabs>
          <w:tab w:val="left" w:pos="0"/>
        </w:tabs>
        <w:spacing w:line="240" w:lineRule="auto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Style w:val="2"/>
        <w:tblW w:w="10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5811"/>
        <w:gridCol w:w="1276"/>
        <w:gridCol w:w="3402"/>
      </w:tblGrid>
      <w:tr w:rsidR="00706F6A" w:rsidRPr="00822296" w:rsidTr="00043ED7">
        <w:tc>
          <w:tcPr>
            <w:tcW w:w="42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 xml:space="preserve">№ </w:t>
            </w:r>
            <w:proofErr w:type="gramStart"/>
            <w:r w:rsidRPr="00822296">
              <w:rPr>
                <w:rFonts w:eastAsia="Calibri" w:cs="Times New Roman"/>
                <w:sz w:val="20"/>
                <w:szCs w:val="20"/>
              </w:rPr>
              <w:t>п</w:t>
            </w:r>
            <w:proofErr w:type="gramEnd"/>
            <w:r w:rsidRPr="00822296">
              <w:rPr>
                <w:rFonts w:eastAsia="Calibri" w:cs="Times New Roman"/>
                <w:sz w:val="20"/>
                <w:szCs w:val="20"/>
              </w:rPr>
              <w:t>/п</w:t>
            </w:r>
          </w:p>
        </w:tc>
        <w:tc>
          <w:tcPr>
            <w:tcW w:w="5811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Наименование проекта</w:t>
            </w:r>
          </w:p>
        </w:tc>
        <w:tc>
          <w:tcPr>
            <w:tcW w:w="127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Стоимость проекта, млн. руб.</w:t>
            </w:r>
          </w:p>
        </w:tc>
        <w:tc>
          <w:tcPr>
            <w:tcW w:w="3402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822296">
              <w:rPr>
                <w:rFonts w:eastAsia="Calibri" w:cs="Times New Roman"/>
                <w:sz w:val="20"/>
                <w:szCs w:val="20"/>
              </w:rPr>
              <w:t>Мощность проекта</w:t>
            </w:r>
          </w:p>
        </w:tc>
      </w:tr>
      <w:tr w:rsidR="00706F6A" w:rsidRPr="00822296" w:rsidTr="00043ED7">
        <w:tc>
          <w:tcPr>
            <w:tcW w:w="426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811" w:type="dxa"/>
            <w:vAlign w:val="center"/>
          </w:tcPr>
          <w:p w:rsidR="00706F6A" w:rsidRPr="00822296" w:rsidRDefault="00706F6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:rsidR="00706F6A" w:rsidRPr="00822296" w:rsidRDefault="00CD350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402" w:type="dxa"/>
            <w:vAlign w:val="center"/>
          </w:tcPr>
          <w:p w:rsidR="00706F6A" w:rsidRPr="00822296" w:rsidRDefault="00CD350A" w:rsidP="00822296">
            <w:pPr>
              <w:jc w:val="center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822296">
              <w:rPr>
                <w:rFonts w:eastAsia="Calibri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7B75D6" w:rsidRPr="00822296" w:rsidTr="00CF7EB2">
        <w:tc>
          <w:tcPr>
            <w:tcW w:w="10915" w:type="dxa"/>
            <w:gridSpan w:val="4"/>
            <w:vAlign w:val="center"/>
          </w:tcPr>
          <w:p w:rsidR="00E87AB8" w:rsidRDefault="00E87AB8" w:rsidP="00DF2B85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:rsidR="007B75D6" w:rsidRPr="007B75D6" w:rsidRDefault="007B75D6" w:rsidP="00DF2B85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7B75D6">
              <w:rPr>
                <w:rFonts w:cs="Times New Roman"/>
                <w:b/>
                <w:bCs/>
                <w:sz w:val="24"/>
                <w:szCs w:val="24"/>
              </w:rPr>
              <w:t>Санаторно-курортные учреждения</w:t>
            </w:r>
          </w:p>
        </w:tc>
      </w:tr>
      <w:tr w:rsidR="00EC5761" w:rsidRPr="00822296" w:rsidTr="00043ED7">
        <w:tc>
          <w:tcPr>
            <w:tcW w:w="426" w:type="dxa"/>
            <w:vAlign w:val="center"/>
          </w:tcPr>
          <w:p w:rsidR="00EC5761" w:rsidRPr="00E94557" w:rsidRDefault="00E75B5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1</w:t>
            </w:r>
          </w:p>
        </w:tc>
        <w:tc>
          <w:tcPr>
            <w:tcW w:w="5811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Работы по сохранению объекта культурного наследия федерального значения «Санаторий им. Орджоникидзе», 1938 год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6655</w:t>
            </w:r>
          </w:p>
        </w:tc>
        <w:tc>
          <w:tcPr>
            <w:tcW w:w="340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Показатели будут определены по результатам разработки ПСД</w:t>
            </w:r>
            <w:r w:rsidR="00D01C1D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EC5761" w:rsidRPr="00822296" w:rsidTr="00043ED7">
        <w:tc>
          <w:tcPr>
            <w:tcW w:w="426" w:type="dxa"/>
            <w:vAlign w:val="center"/>
          </w:tcPr>
          <w:p w:rsidR="00EC5761" w:rsidRPr="00E94557" w:rsidRDefault="00E75B56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2</w:t>
            </w:r>
          </w:p>
        </w:tc>
        <w:tc>
          <w:tcPr>
            <w:tcW w:w="5811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Строительство спального корпуса санатория Федеральной таможенной службы России «Электроника», ул. Желябова, 14а</w:t>
            </w:r>
          </w:p>
        </w:tc>
        <w:tc>
          <w:tcPr>
            <w:tcW w:w="1276" w:type="dxa"/>
            <w:vAlign w:val="center"/>
          </w:tcPr>
          <w:p w:rsidR="00EC5761" w:rsidRPr="00E94557" w:rsidRDefault="00F957A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214,9</w:t>
            </w:r>
          </w:p>
        </w:tc>
        <w:tc>
          <w:tcPr>
            <w:tcW w:w="3402" w:type="dxa"/>
            <w:vAlign w:val="center"/>
          </w:tcPr>
          <w:p w:rsidR="00EC5761" w:rsidRPr="00E94557" w:rsidRDefault="00EC5761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Проектная мощность- 51 коечное место</w:t>
            </w:r>
          </w:p>
        </w:tc>
      </w:tr>
      <w:tr w:rsidR="007B75D6" w:rsidRPr="00822296" w:rsidTr="00CF7EB2">
        <w:tc>
          <w:tcPr>
            <w:tcW w:w="10915" w:type="dxa"/>
            <w:gridSpan w:val="4"/>
            <w:vAlign w:val="center"/>
          </w:tcPr>
          <w:p w:rsidR="00E87AB8" w:rsidRDefault="00E87AB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  <w:p w:rsidR="007B75D6" w:rsidRPr="007B75D6" w:rsidRDefault="007B75D6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7B75D6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Образование</w:t>
            </w:r>
            <w:r w:rsidR="0086701C">
              <w:rPr>
                <w:rFonts w:cs="Times New Roman"/>
                <w:b/>
                <w:bCs/>
                <w:color w:val="000000"/>
                <w:sz w:val="24"/>
                <w:szCs w:val="24"/>
              </w:rPr>
              <w:t xml:space="preserve"> (начальное, общее, дополнительное)</w:t>
            </w:r>
          </w:p>
        </w:tc>
      </w:tr>
      <w:tr w:rsidR="00822296" w:rsidRPr="00822296" w:rsidTr="00043ED7">
        <w:tc>
          <w:tcPr>
            <w:tcW w:w="426" w:type="dxa"/>
            <w:vAlign w:val="center"/>
          </w:tcPr>
          <w:p w:rsidR="00822296" w:rsidRPr="00E94557" w:rsidRDefault="001D02BC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3</w:t>
            </w:r>
          </w:p>
        </w:tc>
        <w:tc>
          <w:tcPr>
            <w:tcW w:w="5811" w:type="dxa"/>
            <w:vAlign w:val="center"/>
          </w:tcPr>
          <w:p w:rsidR="00822296" w:rsidRPr="00E94557" w:rsidRDefault="00822296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средней общеобразовательной школы  на 1000 мест  </w:t>
            </w:r>
          </w:p>
        </w:tc>
        <w:tc>
          <w:tcPr>
            <w:tcW w:w="1276" w:type="dxa"/>
            <w:vAlign w:val="center"/>
          </w:tcPr>
          <w:p w:rsidR="00822296" w:rsidRPr="00E94557" w:rsidRDefault="00822296" w:rsidP="004260B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10</w:t>
            </w:r>
            <w:r w:rsidR="004260B1">
              <w:rPr>
                <w:rFonts w:cs="Times New Roman"/>
                <w:color w:val="000000"/>
                <w:sz w:val="24"/>
                <w:szCs w:val="24"/>
              </w:rPr>
              <w:t>34</w:t>
            </w:r>
            <w:r w:rsidRPr="00E94557"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="004260B1">
              <w:rPr>
                <w:rFonts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1000 мест</w:t>
            </w:r>
          </w:p>
        </w:tc>
      </w:tr>
      <w:tr w:rsidR="00822296" w:rsidRPr="00822296" w:rsidTr="00043ED7">
        <w:tc>
          <w:tcPr>
            <w:tcW w:w="426" w:type="dxa"/>
            <w:vAlign w:val="center"/>
          </w:tcPr>
          <w:p w:rsidR="00822296" w:rsidRPr="00E94557" w:rsidRDefault="001D02BC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4</w:t>
            </w:r>
          </w:p>
        </w:tc>
        <w:tc>
          <w:tcPr>
            <w:tcW w:w="5811" w:type="dxa"/>
            <w:vAlign w:val="center"/>
          </w:tcPr>
          <w:p w:rsidR="00822296" w:rsidRPr="00E94557" w:rsidRDefault="00822296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</w:t>
            </w:r>
            <w:proofErr w:type="gramStart"/>
            <w:r w:rsidRPr="00E94557">
              <w:rPr>
                <w:rFonts w:cs="Times New Roman"/>
                <w:color w:val="000000"/>
                <w:sz w:val="24"/>
                <w:szCs w:val="24"/>
              </w:rPr>
              <w:t>детского</w:t>
            </w:r>
            <w:proofErr w:type="gramEnd"/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сада-яслей на 280 мест  </w:t>
            </w:r>
          </w:p>
        </w:tc>
        <w:tc>
          <w:tcPr>
            <w:tcW w:w="1276" w:type="dxa"/>
            <w:vAlign w:val="center"/>
          </w:tcPr>
          <w:p w:rsidR="00822296" w:rsidRPr="00E94557" w:rsidRDefault="00D8280B" w:rsidP="004260B1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2</w:t>
            </w:r>
            <w:r w:rsidR="004260B1">
              <w:rPr>
                <w:rFonts w:cs="Times New Roman"/>
                <w:color w:val="000000"/>
                <w:sz w:val="24"/>
                <w:szCs w:val="24"/>
              </w:rPr>
              <w:t>65</w:t>
            </w:r>
            <w:r>
              <w:rPr>
                <w:rFonts w:cs="Times New Roman"/>
                <w:color w:val="000000"/>
                <w:sz w:val="24"/>
                <w:szCs w:val="24"/>
              </w:rPr>
              <w:t>,</w:t>
            </w:r>
            <w:r w:rsidR="004260B1">
              <w:rPr>
                <w:rFonts w:cs="Times New Roman"/>
                <w:color w:val="000000"/>
                <w:sz w:val="24"/>
                <w:szCs w:val="24"/>
              </w:rPr>
              <w:t>03</w:t>
            </w:r>
          </w:p>
        </w:tc>
        <w:tc>
          <w:tcPr>
            <w:tcW w:w="3402" w:type="dxa"/>
            <w:vAlign w:val="center"/>
          </w:tcPr>
          <w:p w:rsidR="00822296" w:rsidRPr="00E94557" w:rsidRDefault="00822296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280 мест</w:t>
            </w:r>
          </w:p>
        </w:tc>
      </w:tr>
      <w:tr w:rsidR="0086701C" w:rsidRPr="00822296" w:rsidTr="00043ED7">
        <w:tc>
          <w:tcPr>
            <w:tcW w:w="426" w:type="dxa"/>
            <w:vAlign w:val="center"/>
          </w:tcPr>
          <w:p w:rsidR="0086701C" w:rsidRPr="00A93676" w:rsidRDefault="001D02BC" w:rsidP="00CF7EB2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5</w:t>
            </w:r>
          </w:p>
        </w:tc>
        <w:tc>
          <w:tcPr>
            <w:tcW w:w="5811" w:type="dxa"/>
            <w:vAlign w:val="center"/>
          </w:tcPr>
          <w:p w:rsidR="0086701C" w:rsidRPr="00A93676" w:rsidRDefault="001D6998" w:rsidP="001D6998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93676">
              <w:rPr>
                <w:rFonts w:cs="Times New Roman"/>
                <w:color w:val="000000"/>
                <w:sz w:val="24"/>
                <w:szCs w:val="24"/>
              </w:rPr>
              <w:t xml:space="preserve">Строительство </w:t>
            </w:r>
            <w:r w:rsidR="0086701C" w:rsidRPr="00A93676">
              <w:rPr>
                <w:rFonts w:cs="Times New Roman"/>
                <w:color w:val="000000"/>
                <w:sz w:val="24"/>
                <w:szCs w:val="24"/>
              </w:rPr>
              <w:t xml:space="preserve">хореографической школы  </w:t>
            </w:r>
          </w:p>
        </w:tc>
        <w:tc>
          <w:tcPr>
            <w:tcW w:w="1276" w:type="dxa"/>
            <w:vAlign w:val="center"/>
          </w:tcPr>
          <w:p w:rsidR="0086701C" w:rsidRPr="00A93676" w:rsidRDefault="00A93676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93676">
              <w:rPr>
                <w:rFonts w:cs="Times New Roman"/>
                <w:color w:val="000000"/>
                <w:sz w:val="24"/>
                <w:szCs w:val="24"/>
              </w:rPr>
              <w:t>261</w:t>
            </w:r>
          </w:p>
        </w:tc>
        <w:tc>
          <w:tcPr>
            <w:tcW w:w="3402" w:type="dxa"/>
            <w:vAlign w:val="center"/>
          </w:tcPr>
          <w:p w:rsidR="0086701C" w:rsidRPr="00A93676" w:rsidRDefault="0086701C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A93676">
              <w:rPr>
                <w:rFonts w:cs="Times New Roman"/>
                <w:color w:val="000000"/>
                <w:sz w:val="24"/>
                <w:szCs w:val="24"/>
              </w:rPr>
              <w:t>380 мест  (в две смены)</w:t>
            </w:r>
          </w:p>
        </w:tc>
      </w:tr>
      <w:tr w:rsidR="0086701C" w:rsidRPr="00822296" w:rsidTr="00CF7EB2">
        <w:tc>
          <w:tcPr>
            <w:tcW w:w="10915" w:type="dxa"/>
            <w:gridSpan w:val="4"/>
            <w:vAlign w:val="center"/>
          </w:tcPr>
          <w:p w:rsidR="00E87AB8" w:rsidRDefault="00E87AB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  <w:p w:rsidR="0086701C" w:rsidRPr="008F1058" w:rsidRDefault="008F105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8F1058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Физическая культура и спорт</w:t>
            </w:r>
          </w:p>
        </w:tc>
      </w:tr>
      <w:tr w:rsidR="0086701C" w:rsidRPr="00822296" w:rsidTr="00043ED7">
        <w:tc>
          <w:tcPr>
            <w:tcW w:w="426" w:type="dxa"/>
            <w:vAlign w:val="center"/>
          </w:tcPr>
          <w:p w:rsidR="0086701C" w:rsidRPr="00E94557" w:rsidRDefault="009057A0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6</w:t>
            </w:r>
          </w:p>
        </w:tc>
        <w:tc>
          <w:tcPr>
            <w:tcW w:w="5811" w:type="dxa"/>
            <w:vAlign w:val="center"/>
          </w:tcPr>
          <w:p w:rsidR="0086701C" w:rsidRPr="00E94557" w:rsidRDefault="0086701C" w:rsidP="00043ED7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Строитель</w:t>
            </w:r>
            <w:r w:rsidR="00043ED7">
              <w:rPr>
                <w:rFonts w:cs="Times New Roman"/>
                <w:color w:val="000000"/>
                <w:sz w:val="24"/>
                <w:szCs w:val="24"/>
              </w:rPr>
              <w:t>ство дворца  спорта «</w:t>
            </w:r>
            <w:r w:rsidRPr="00E94557">
              <w:rPr>
                <w:rFonts w:cs="Times New Roman"/>
                <w:color w:val="000000"/>
                <w:sz w:val="24"/>
                <w:szCs w:val="24"/>
              </w:rPr>
              <w:t>Арена Кисловодск</w:t>
            </w:r>
            <w:r w:rsidR="00043ED7">
              <w:rPr>
                <w:rFonts w:cs="Times New Roman"/>
                <w:color w:val="000000"/>
                <w:sz w:val="24"/>
                <w:szCs w:val="24"/>
              </w:rPr>
              <w:t>»</w:t>
            </w:r>
            <w:r w:rsidR="00DF124B"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DF124B">
              <w:rPr>
                <w:rFonts w:cs="Times New Roman"/>
                <w:color w:val="000000"/>
                <w:sz w:val="24"/>
                <w:szCs w:val="24"/>
              </w:rPr>
              <w:br/>
              <w:t>(1 этап)</w:t>
            </w:r>
          </w:p>
        </w:tc>
        <w:tc>
          <w:tcPr>
            <w:tcW w:w="1276" w:type="dxa"/>
            <w:vAlign w:val="center"/>
          </w:tcPr>
          <w:p w:rsidR="0086701C" w:rsidRPr="00E94557" w:rsidRDefault="004260B1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545,18</w:t>
            </w:r>
          </w:p>
        </w:tc>
        <w:tc>
          <w:tcPr>
            <w:tcW w:w="3402" w:type="dxa"/>
            <w:vAlign w:val="center"/>
          </w:tcPr>
          <w:p w:rsidR="007040E7" w:rsidRPr="007040E7" w:rsidRDefault="007040E7" w:rsidP="007040E7">
            <w:pPr>
              <w:rPr>
                <w:rFonts w:cs="Times New Roman"/>
                <w:color w:val="000000"/>
                <w:sz w:val="24"/>
                <w:szCs w:val="24"/>
              </w:rPr>
            </w:pPr>
            <w:r w:rsidRPr="007040E7">
              <w:rPr>
                <w:rFonts w:cs="Times New Roman"/>
                <w:color w:val="000000"/>
                <w:sz w:val="24"/>
                <w:szCs w:val="24"/>
              </w:rPr>
              <w:t>- ЕПС- 493 чел. в час;</w:t>
            </w:r>
          </w:p>
          <w:p w:rsidR="0086701C" w:rsidRPr="00E94557" w:rsidRDefault="0086701C" w:rsidP="007040E7">
            <w:pPr>
              <w:rPr>
                <w:rFonts w:cs="Times New Roman"/>
                <w:color w:val="000000"/>
                <w:sz w:val="24"/>
                <w:szCs w:val="24"/>
              </w:rPr>
            </w:pPr>
          </w:p>
        </w:tc>
      </w:tr>
      <w:tr w:rsidR="007D51B4" w:rsidRPr="00822296" w:rsidTr="00043ED7">
        <w:tc>
          <w:tcPr>
            <w:tcW w:w="426" w:type="dxa"/>
            <w:vAlign w:val="center"/>
          </w:tcPr>
          <w:p w:rsidR="007D51B4" w:rsidRDefault="009057A0" w:rsidP="00822296">
            <w:pPr>
              <w:jc w:val="center"/>
              <w:rPr>
                <w:rFonts w:eastAsia="Calibri" w:cs="Times New Roman"/>
                <w:sz w:val="24"/>
                <w:szCs w:val="24"/>
              </w:rPr>
            </w:pPr>
            <w:r>
              <w:rPr>
                <w:rFonts w:eastAsia="Calibri" w:cs="Times New Roman"/>
                <w:sz w:val="24"/>
                <w:szCs w:val="24"/>
              </w:rPr>
              <w:t>7</w:t>
            </w:r>
          </w:p>
        </w:tc>
        <w:tc>
          <w:tcPr>
            <w:tcW w:w="5811" w:type="dxa"/>
            <w:vAlign w:val="center"/>
          </w:tcPr>
          <w:p w:rsidR="007D51B4" w:rsidRPr="00E94557" w:rsidRDefault="007D51B4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1B4">
              <w:rPr>
                <w:rFonts w:cs="Times New Roman"/>
                <w:color w:val="000000"/>
                <w:sz w:val="24"/>
                <w:szCs w:val="24"/>
              </w:rPr>
              <w:t>Стр</w:t>
            </w:r>
            <w:r w:rsidR="00DF124B">
              <w:rPr>
                <w:rFonts w:cs="Times New Roman"/>
                <w:color w:val="000000"/>
                <w:sz w:val="24"/>
                <w:szCs w:val="24"/>
              </w:rPr>
              <w:t>оительство спортивного зала</w:t>
            </w:r>
            <w:r w:rsidRPr="007D51B4">
              <w:rPr>
                <w:rFonts w:cs="Times New Roman"/>
                <w:color w:val="000000"/>
                <w:sz w:val="24"/>
                <w:szCs w:val="24"/>
              </w:rPr>
              <w:t xml:space="preserve"> в МКОУ СОШ № 7</w:t>
            </w:r>
          </w:p>
        </w:tc>
        <w:tc>
          <w:tcPr>
            <w:tcW w:w="1276" w:type="dxa"/>
            <w:vAlign w:val="center"/>
          </w:tcPr>
          <w:p w:rsidR="007D51B4" w:rsidRDefault="007D51B4" w:rsidP="00822296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30,8</w:t>
            </w:r>
          </w:p>
        </w:tc>
        <w:tc>
          <w:tcPr>
            <w:tcW w:w="3402" w:type="dxa"/>
            <w:vAlign w:val="center"/>
          </w:tcPr>
          <w:p w:rsidR="007D51B4" w:rsidRPr="00E94557" w:rsidRDefault="007D51B4" w:rsidP="007D51B4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7D51B4">
              <w:rPr>
                <w:rFonts w:cs="Times New Roman"/>
                <w:color w:val="000000"/>
                <w:sz w:val="24"/>
                <w:szCs w:val="24"/>
              </w:rPr>
              <w:t xml:space="preserve">747,23 </w:t>
            </w:r>
            <w:proofErr w:type="spellStart"/>
            <w:r w:rsidRPr="007D51B4">
              <w:rPr>
                <w:rFonts w:cs="Times New Roman"/>
                <w:color w:val="000000"/>
                <w:sz w:val="24"/>
                <w:szCs w:val="24"/>
              </w:rPr>
              <w:t>кв</w:t>
            </w:r>
            <w:proofErr w:type="gramStart"/>
            <w:r w:rsidRPr="007D51B4">
              <w:rPr>
                <w:rFonts w:cs="Times New Roman"/>
                <w:color w:val="000000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9A322B" w:rsidRPr="00822296" w:rsidTr="00CF7EB2">
        <w:tc>
          <w:tcPr>
            <w:tcW w:w="10915" w:type="dxa"/>
            <w:gridSpan w:val="4"/>
            <w:vAlign w:val="center"/>
          </w:tcPr>
          <w:p w:rsidR="00E87AB8" w:rsidRDefault="00E87AB8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</w:p>
          <w:p w:rsidR="009A322B" w:rsidRPr="00DF2B85" w:rsidRDefault="005835DB" w:rsidP="00DF2B85">
            <w:pPr>
              <w:jc w:val="center"/>
              <w:rPr>
                <w:rFonts w:cs="Times New Roman"/>
                <w:b/>
                <w:bCs/>
                <w:color w:val="000000"/>
                <w:sz w:val="24"/>
                <w:szCs w:val="24"/>
              </w:rPr>
            </w:pPr>
            <w:r w:rsidRPr="00DF2B85">
              <w:rPr>
                <w:rFonts w:cs="Times New Roman"/>
                <w:b/>
                <w:bCs/>
                <w:color w:val="000000"/>
                <w:sz w:val="24"/>
                <w:szCs w:val="24"/>
              </w:rPr>
              <w:t>Проекты в области жилищно-коммунального хозяйства и благоустройства территорий</w:t>
            </w:r>
          </w:p>
        </w:tc>
      </w:tr>
      <w:tr w:rsidR="009A322B" w:rsidRPr="00822296" w:rsidTr="00043ED7">
        <w:tc>
          <w:tcPr>
            <w:tcW w:w="426" w:type="dxa"/>
            <w:vAlign w:val="center"/>
          </w:tcPr>
          <w:p w:rsidR="009A322B" w:rsidRPr="00DF2B85" w:rsidRDefault="009057A0" w:rsidP="00CF7EB2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8</w:t>
            </w:r>
          </w:p>
        </w:tc>
        <w:tc>
          <w:tcPr>
            <w:tcW w:w="5811" w:type="dxa"/>
            <w:vAlign w:val="center"/>
          </w:tcPr>
          <w:p w:rsidR="009A322B" w:rsidRPr="00E94557" w:rsidRDefault="009A322B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Реконструкция   проспекта Ленина в городе-курорте Кисловодске</w:t>
            </w:r>
          </w:p>
        </w:tc>
        <w:tc>
          <w:tcPr>
            <w:tcW w:w="1276" w:type="dxa"/>
            <w:vAlign w:val="center"/>
          </w:tcPr>
          <w:p w:rsidR="00941D50" w:rsidRPr="00E94557" w:rsidRDefault="00941D50" w:rsidP="00DF124B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8</w:t>
            </w:r>
            <w:r w:rsidR="00DF124B">
              <w:rPr>
                <w:rFonts w:cs="Times New Roman"/>
                <w:color w:val="000000"/>
                <w:sz w:val="24"/>
                <w:szCs w:val="24"/>
              </w:rPr>
              <w:t>72,5</w:t>
            </w:r>
          </w:p>
        </w:tc>
        <w:tc>
          <w:tcPr>
            <w:tcW w:w="3402" w:type="dxa"/>
            <w:vAlign w:val="center"/>
          </w:tcPr>
          <w:p w:rsidR="009A322B" w:rsidRPr="00E94557" w:rsidRDefault="009A322B" w:rsidP="00CF7EB2">
            <w:pPr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 w:rsidRPr="00E94557">
              <w:rPr>
                <w:rFonts w:cs="Times New Roman"/>
                <w:color w:val="000000"/>
                <w:sz w:val="24"/>
                <w:szCs w:val="24"/>
              </w:rPr>
              <w:t>3,3</w:t>
            </w:r>
            <w:r w:rsidR="006D00AD">
              <w:rPr>
                <w:rFonts w:cs="Times New Roman"/>
                <w:color w:val="000000"/>
                <w:sz w:val="24"/>
                <w:szCs w:val="24"/>
              </w:rPr>
              <w:t>5</w:t>
            </w:r>
            <w:r w:rsidRPr="00E94557">
              <w:rPr>
                <w:rFonts w:cs="Times New Roman"/>
                <w:color w:val="000000"/>
                <w:sz w:val="24"/>
                <w:szCs w:val="24"/>
              </w:rPr>
              <w:t xml:space="preserve"> га</w:t>
            </w:r>
          </w:p>
        </w:tc>
      </w:tr>
      <w:tr w:rsidR="003B5E38" w:rsidRPr="00822296" w:rsidTr="006570B7">
        <w:tc>
          <w:tcPr>
            <w:tcW w:w="10915" w:type="dxa"/>
            <w:gridSpan w:val="4"/>
            <w:vAlign w:val="center"/>
          </w:tcPr>
          <w:p w:rsidR="003B5E38" w:rsidRDefault="003B5E38" w:rsidP="00822296">
            <w:pPr>
              <w:jc w:val="center"/>
              <w:rPr>
                <w:rFonts w:cs="Times New Roman"/>
                <w:sz w:val="24"/>
                <w:szCs w:val="24"/>
              </w:rPr>
            </w:pPr>
          </w:p>
          <w:p w:rsidR="003B5E38" w:rsidRPr="00AB5797" w:rsidRDefault="00AB5797" w:rsidP="00822296">
            <w:pPr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AB5797">
              <w:rPr>
                <w:rFonts w:cs="Times New Roman"/>
                <w:b/>
                <w:bCs/>
                <w:sz w:val="24"/>
                <w:szCs w:val="24"/>
              </w:rPr>
              <w:t xml:space="preserve">Прочие </w:t>
            </w:r>
            <w:r>
              <w:rPr>
                <w:rFonts w:cs="Times New Roman"/>
                <w:b/>
                <w:bCs/>
                <w:sz w:val="24"/>
                <w:szCs w:val="24"/>
              </w:rPr>
              <w:t>с</w:t>
            </w:r>
            <w:r w:rsidRPr="00AB5797">
              <w:rPr>
                <w:rFonts w:cs="Times New Roman"/>
                <w:b/>
                <w:bCs/>
                <w:sz w:val="24"/>
                <w:szCs w:val="24"/>
              </w:rPr>
              <w:t>феры</w:t>
            </w:r>
          </w:p>
        </w:tc>
      </w:tr>
      <w:tr w:rsidR="009A322B" w:rsidRPr="00822296" w:rsidTr="00043ED7">
        <w:tc>
          <w:tcPr>
            <w:tcW w:w="426" w:type="dxa"/>
            <w:vAlign w:val="center"/>
          </w:tcPr>
          <w:p w:rsidR="009A322B" w:rsidRPr="00DF2B85" w:rsidRDefault="009057A0" w:rsidP="00822296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9</w:t>
            </w:r>
          </w:p>
        </w:tc>
        <w:tc>
          <w:tcPr>
            <w:tcW w:w="581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Строительство многоквартирного жилого дома по ул. 8 Марта, 25</w:t>
            </w:r>
          </w:p>
        </w:tc>
        <w:tc>
          <w:tcPr>
            <w:tcW w:w="1276" w:type="dxa"/>
            <w:vAlign w:val="center"/>
          </w:tcPr>
          <w:p w:rsidR="009A322B" w:rsidRPr="00E94557" w:rsidRDefault="00B363E3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120</w:t>
            </w:r>
          </w:p>
        </w:tc>
        <w:tc>
          <w:tcPr>
            <w:tcW w:w="340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 xml:space="preserve">Здание площадью 5000 </w:t>
            </w:r>
            <w:proofErr w:type="spellStart"/>
            <w:r w:rsidRPr="00E94557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r w:rsidRPr="00E94557">
              <w:rPr>
                <w:rFonts w:cs="Times New Roman"/>
                <w:sz w:val="24"/>
                <w:szCs w:val="24"/>
              </w:rPr>
              <w:t>., 5 этажей</w:t>
            </w:r>
          </w:p>
        </w:tc>
      </w:tr>
      <w:tr w:rsidR="009A322B" w:rsidRPr="00822296" w:rsidTr="00043ED7">
        <w:tc>
          <w:tcPr>
            <w:tcW w:w="426" w:type="dxa"/>
            <w:vAlign w:val="center"/>
          </w:tcPr>
          <w:p w:rsidR="009A322B" w:rsidRPr="00DF2B85" w:rsidRDefault="009A322B" w:rsidP="009057A0">
            <w:pPr>
              <w:jc w:val="center"/>
              <w:rPr>
                <w:rFonts w:eastAsia="Calibri" w:cs="Times New Roman"/>
                <w:sz w:val="20"/>
                <w:szCs w:val="20"/>
              </w:rPr>
            </w:pPr>
            <w:r w:rsidRPr="00DF2B85">
              <w:rPr>
                <w:rFonts w:eastAsia="Calibri" w:cs="Times New Roman"/>
                <w:sz w:val="20"/>
                <w:szCs w:val="20"/>
              </w:rPr>
              <w:t>1</w:t>
            </w:r>
            <w:r w:rsidR="009057A0">
              <w:rPr>
                <w:rFonts w:eastAsia="Calibri" w:cs="Times New Roman"/>
                <w:sz w:val="20"/>
                <w:szCs w:val="20"/>
              </w:rPr>
              <w:t>0</w:t>
            </w:r>
          </w:p>
        </w:tc>
        <w:tc>
          <w:tcPr>
            <w:tcW w:w="5811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Реконструкция нежилых зданий с пристройкой под торгово-развлекательный центр в г. Кисловодске, ул. Фоменко, 25</w:t>
            </w:r>
          </w:p>
        </w:tc>
        <w:tc>
          <w:tcPr>
            <w:tcW w:w="1276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>800</w:t>
            </w:r>
          </w:p>
        </w:tc>
        <w:tc>
          <w:tcPr>
            <w:tcW w:w="3402" w:type="dxa"/>
            <w:vAlign w:val="center"/>
          </w:tcPr>
          <w:p w:rsidR="009A322B" w:rsidRPr="00E94557" w:rsidRDefault="009A322B" w:rsidP="00822296">
            <w:pPr>
              <w:jc w:val="center"/>
              <w:rPr>
                <w:rFonts w:cs="Times New Roman"/>
                <w:sz w:val="24"/>
                <w:szCs w:val="24"/>
              </w:rPr>
            </w:pPr>
            <w:r w:rsidRPr="00E94557">
              <w:rPr>
                <w:rFonts w:cs="Times New Roman"/>
                <w:sz w:val="24"/>
                <w:szCs w:val="24"/>
              </w:rPr>
              <w:t xml:space="preserve">Реконструкция существующего здания под торгово-развлекательный центр общей площадью более 20000 </w:t>
            </w:r>
            <w:proofErr w:type="spellStart"/>
            <w:r w:rsidRPr="00E94557">
              <w:rPr>
                <w:rFonts w:cs="Times New Roman"/>
                <w:sz w:val="24"/>
                <w:szCs w:val="24"/>
              </w:rPr>
              <w:t>кв.м</w:t>
            </w:r>
            <w:proofErr w:type="spellEnd"/>
            <w:r w:rsidRPr="00E94557">
              <w:rPr>
                <w:rFonts w:cs="Times New Roman"/>
                <w:sz w:val="24"/>
                <w:szCs w:val="24"/>
              </w:rPr>
              <w:t>.</w:t>
            </w:r>
          </w:p>
        </w:tc>
      </w:tr>
      <w:tr w:rsidR="009A322B" w:rsidRPr="00822296" w:rsidTr="00043ED7">
        <w:tc>
          <w:tcPr>
            <w:tcW w:w="6237" w:type="dxa"/>
            <w:gridSpan w:val="2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Итого</w:t>
            </w:r>
          </w:p>
        </w:tc>
        <w:tc>
          <w:tcPr>
            <w:tcW w:w="1276" w:type="dxa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</w:p>
          <w:p w:rsidR="009A322B" w:rsidRPr="00E94557" w:rsidRDefault="009A322B" w:rsidP="00B363E3">
            <w:pPr>
              <w:jc w:val="center"/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</w:pP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1</w:t>
            </w:r>
            <w:r w:rsidR="00B363E3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0 798</w:t>
            </w:r>
            <w:r w:rsidRPr="00E94557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,</w:t>
            </w:r>
            <w:r w:rsidR="00B363E3">
              <w:rPr>
                <w:rFonts w:eastAsia="Times New Roman" w:cs="Times New Roman"/>
                <w:bCs/>
                <w:color w:val="000000"/>
                <w:sz w:val="24"/>
                <w:szCs w:val="24"/>
                <w:lang w:eastAsia="ru-RU" w:bidi="he-IL"/>
              </w:rPr>
              <w:t>91</w:t>
            </w:r>
          </w:p>
        </w:tc>
        <w:tc>
          <w:tcPr>
            <w:tcW w:w="3402" w:type="dxa"/>
            <w:shd w:val="clear" w:color="auto" w:fill="E1EFF4" w:themeFill="accent3" w:themeFillTint="33"/>
            <w:vAlign w:val="center"/>
          </w:tcPr>
          <w:p w:rsidR="009A322B" w:rsidRPr="00E94557" w:rsidRDefault="009A322B" w:rsidP="00822296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</w:p>
          <w:p w:rsidR="009A322B" w:rsidRPr="00E94557" w:rsidRDefault="009A322B" w:rsidP="00822296">
            <w:pPr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E94557">
              <w:rPr>
                <w:rFonts w:eastAsia="Calibri" w:cs="Times New Roman"/>
                <w:bCs/>
                <w:color w:val="000000"/>
                <w:sz w:val="24"/>
                <w:szCs w:val="24"/>
              </w:rPr>
              <w:t>-</w:t>
            </w:r>
          </w:p>
        </w:tc>
      </w:tr>
    </w:tbl>
    <w:p w:rsidR="006570B7" w:rsidRPr="00BF49A2" w:rsidRDefault="006570B7" w:rsidP="00BF49A2">
      <w:pPr>
        <w:rPr>
          <w:rFonts w:eastAsia="Calibri" w:cs="Arial"/>
          <w:color w:val="000000"/>
          <w:szCs w:val="28"/>
        </w:rPr>
      </w:pPr>
    </w:p>
    <w:sectPr w:rsidR="006570B7" w:rsidRPr="00BF49A2" w:rsidSect="00F143F7">
      <w:headerReference w:type="default" r:id="rId18"/>
      <w:footerReference w:type="default" r:id="rId19"/>
      <w:pgSz w:w="11906" w:h="16838"/>
      <w:pgMar w:top="567" w:right="851" w:bottom="0" w:left="539" w:header="709" w:footer="709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3B21" w:rsidRDefault="006F3B21" w:rsidP="000F644F">
      <w:pPr>
        <w:spacing w:line="240" w:lineRule="auto"/>
      </w:pPr>
      <w:r>
        <w:separator/>
      </w:r>
    </w:p>
  </w:endnote>
  <w:endnote w:type="continuationSeparator" w:id="0">
    <w:p w:rsidR="006F3B21" w:rsidRDefault="006F3B21" w:rsidP="000F644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evenim MT">
    <w:panose1 w:val="02010502060101010101"/>
    <w:charset w:val="B1"/>
    <w:family w:val="auto"/>
    <w:pitch w:val="variable"/>
    <w:sig w:usb0="00000801" w:usb1="00000000" w:usb2="00000000" w:usb3="00000000" w:csb0="0000002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4" w:space="0" w:color="6585CF" w:themeColor="accent4"/>
      </w:tblBorders>
      <w:tblLook w:val="04A0" w:firstRow="1" w:lastRow="0" w:firstColumn="1" w:lastColumn="0" w:noHBand="0" w:noVBand="1"/>
    </w:tblPr>
    <w:tblGrid>
      <w:gridCol w:w="7512"/>
      <w:gridCol w:w="3220"/>
    </w:tblGrid>
    <w:tr w:rsidR="009057A0">
      <w:trPr>
        <w:trHeight w:val="360"/>
      </w:trPr>
      <w:tc>
        <w:tcPr>
          <w:tcW w:w="3500" w:type="pct"/>
        </w:tcPr>
        <w:p w:rsidR="009057A0" w:rsidRDefault="009057A0">
          <w:pPr>
            <w:pStyle w:val="aa"/>
            <w:jc w:val="right"/>
          </w:pPr>
        </w:p>
      </w:tc>
      <w:tc>
        <w:tcPr>
          <w:tcW w:w="1500" w:type="pct"/>
          <w:shd w:val="clear" w:color="auto" w:fill="6585CF" w:themeFill="accent4"/>
        </w:tcPr>
        <w:p w:rsidR="009057A0" w:rsidRDefault="009057A0">
          <w:pPr>
            <w:pStyle w:val="aa"/>
            <w:jc w:val="right"/>
            <w:rPr>
              <w:color w:val="FFFFFF" w:themeColor="background1"/>
            </w:rPr>
          </w:pPr>
          <w:r>
            <w:fldChar w:fldCharType="begin"/>
          </w:r>
          <w:r>
            <w:instrText>PAGE    \* MERGEFORMAT</w:instrText>
          </w:r>
          <w:r>
            <w:fldChar w:fldCharType="separate"/>
          </w:r>
          <w:r w:rsidR="0054155A" w:rsidRPr="0054155A">
            <w:rPr>
              <w:noProof/>
              <w:color w:val="FFFFFF" w:themeColor="background1"/>
            </w:rPr>
            <w:t>9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9057A0" w:rsidRDefault="009057A0" w:rsidP="00565EDF">
    <w:pPr>
      <w:pStyle w:val="aa"/>
      <w:tabs>
        <w:tab w:val="left" w:pos="7987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3B21" w:rsidRDefault="006F3B21" w:rsidP="000F644F">
      <w:pPr>
        <w:spacing w:line="240" w:lineRule="auto"/>
      </w:pPr>
      <w:r>
        <w:separator/>
      </w:r>
    </w:p>
  </w:footnote>
  <w:footnote w:type="continuationSeparator" w:id="0">
    <w:p w:rsidR="006F3B21" w:rsidRDefault="006F3B21" w:rsidP="000F644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57A0" w:rsidRDefault="009057A0" w:rsidP="0083157B">
    <w:pPr>
      <w:pStyle w:val="a8"/>
      <w:ind w:firstLine="70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C95C42"/>
    <w:multiLevelType w:val="hybridMultilevel"/>
    <w:tmpl w:val="299CD1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A090E1B"/>
    <w:multiLevelType w:val="hybridMultilevel"/>
    <w:tmpl w:val="8A0A2CC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0B0223"/>
    <w:multiLevelType w:val="hybridMultilevel"/>
    <w:tmpl w:val="4A8C33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7A644A"/>
    <w:multiLevelType w:val="hybridMultilevel"/>
    <w:tmpl w:val="CC6265C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276EAB"/>
    <w:multiLevelType w:val="hybridMultilevel"/>
    <w:tmpl w:val="C7A8230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7C4A45"/>
    <w:multiLevelType w:val="hybridMultilevel"/>
    <w:tmpl w:val="0A2C77B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69040E"/>
    <w:multiLevelType w:val="hybridMultilevel"/>
    <w:tmpl w:val="304074C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A46B0B"/>
    <w:multiLevelType w:val="hybridMultilevel"/>
    <w:tmpl w:val="86DC1B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5B95C41"/>
    <w:multiLevelType w:val="hybridMultilevel"/>
    <w:tmpl w:val="C67AD5F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683933"/>
    <w:multiLevelType w:val="hybridMultilevel"/>
    <w:tmpl w:val="10526E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CE54C9"/>
    <w:multiLevelType w:val="hybridMultilevel"/>
    <w:tmpl w:val="D026F5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885547"/>
    <w:multiLevelType w:val="hybridMultilevel"/>
    <w:tmpl w:val="A836C7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4E4112E"/>
    <w:multiLevelType w:val="hybridMultilevel"/>
    <w:tmpl w:val="913E8D3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B05E0F"/>
    <w:multiLevelType w:val="hybridMultilevel"/>
    <w:tmpl w:val="4C98B83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2"/>
  </w:num>
  <w:num w:numId="4">
    <w:abstractNumId w:val="8"/>
  </w:num>
  <w:num w:numId="5">
    <w:abstractNumId w:val="4"/>
  </w:num>
  <w:num w:numId="6">
    <w:abstractNumId w:val="12"/>
  </w:num>
  <w:num w:numId="7">
    <w:abstractNumId w:val="3"/>
  </w:num>
  <w:num w:numId="8">
    <w:abstractNumId w:val="0"/>
  </w:num>
  <w:num w:numId="9">
    <w:abstractNumId w:val="1"/>
  </w:num>
  <w:num w:numId="10">
    <w:abstractNumId w:val="7"/>
  </w:num>
  <w:num w:numId="11">
    <w:abstractNumId w:val="9"/>
  </w:num>
  <w:num w:numId="12">
    <w:abstractNumId w:val="11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C44"/>
    <w:rsid w:val="000035B7"/>
    <w:rsid w:val="000042A6"/>
    <w:rsid w:val="00005E46"/>
    <w:rsid w:val="00006B18"/>
    <w:rsid w:val="000113AF"/>
    <w:rsid w:val="00012115"/>
    <w:rsid w:val="00013188"/>
    <w:rsid w:val="000131B7"/>
    <w:rsid w:val="00015AD6"/>
    <w:rsid w:val="00015D7F"/>
    <w:rsid w:val="00020B43"/>
    <w:rsid w:val="000240AF"/>
    <w:rsid w:val="000276B0"/>
    <w:rsid w:val="00031368"/>
    <w:rsid w:val="00031EE0"/>
    <w:rsid w:val="00032A85"/>
    <w:rsid w:val="00033526"/>
    <w:rsid w:val="000365BF"/>
    <w:rsid w:val="0004060A"/>
    <w:rsid w:val="0004240D"/>
    <w:rsid w:val="00043ED7"/>
    <w:rsid w:val="000443FC"/>
    <w:rsid w:val="000445DA"/>
    <w:rsid w:val="00044997"/>
    <w:rsid w:val="00044FD3"/>
    <w:rsid w:val="00050AB8"/>
    <w:rsid w:val="0005224D"/>
    <w:rsid w:val="00052E20"/>
    <w:rsid w:val="00053C05"/>
    <w:rsid w:val="000557DE"/>
    <w:rsid w:val="000573DF"/>
    <w:rsid w:val="000612A7"/>
    <w:rsid w:val="00061A8D"/>
    <w:rsid w:val="00064FCA"/>
    <w:rsid w:val="00066902"/>
    <w:rsid w:val="00071C8E"/>
    <w:rsid w:val="0007344C"/>
    <w:rsid w:val="000734E4"/>
    <w:rsid w:val="00074856"/>
    <w:rsid w:val="00083190"/>
    <w:rsid w:val="00083C2C"/>
    <w:rsid w:val="00085FC1"/>
    <w:rsid w:val="000873BC"/>
    <w:rsid w:val="00091E33"/>
    <w:rsid w:val="00092486"/>
    <w:rsid w:val="0009278E"/>
    <w:rsid w:val="000939C9"/>
    <w:rsid w:val="00094A10"/>
    <w:rsid w:val="0009679B"/>
    <w:rsid w:val="000A0365"/>
    <w:rsid w:val="000A1535"/>
    <w:rsid w:val="000A23F3"/>
    <w:rsid w:val="000A2C35"/>
    <w:rsid w:val="000A7E6D"/>
    <w:rsid w:val="000B15BF"/>
    <w:rsid w:val="000B2350"/>
    <w:rsid w:val="000B3A3B"/>
    <w:rsid w:val="000B5489"/>
    <w:rsid w:val="000B5922"/>
    <w:rsid w:val="000B61B2"/>
    <w:rsid w:val="000B6D4F"/>
    <w:rsid w:val="000B73A3"/>
    <w:rsid w:val="000C02BE"/>
    <w:rsid w:val="000C1301"/>
    <w:rsid w:val="000C212C"/>
    <w:rsid w:val="000C5934"/>
    <w:rsid w:val="000C5935"/>
    <w:rsid w:val="000C7F80"/>
    <w:rsid w:val="000D2ECB"/>
    <w:rsid w:val="000D329B"/>
    <w:rsid w:val="000D4E53"/>
    <w:rsid w:val="000D53F9"/>
    <w:rsid w:val="000D5EA3"/>
    <w:rsid w:val="000D6813"/>
    <w:rsid w:val="000D7A6F"/>
    <w:rsid w:val="000E0EC3"/>
    <w:rsid w:val="000E182C"/>
    <w:rsid w:val="000E3F36"/>
    <w:rsid w:val="000E4845"/>
    <w:rsid w:val="000E65DD"/>
    <w:rsid w:val="000E777C"/>
    <w:rsid w:val="000F15D4"/>
    <w:rsid w:val="000F2BB0"/>
    <w:rsid w:val="000F5809"/>
    <w:rsid w:val="000F644F"/>
    <w:rsid w:val="000F73BF"/>
    <w:rsid w:val="001003E4"/>
    <w:rsid w:val="001011F9"/>
    <w:rsid w:val="00103CEE"/>
    <w:rsid w:val="0010512A"/>
    <w:rsid w:val="0010544B"/>
    <w:rsid w:val="00105DDC"/>
    <w:rsid w:val="001060DC"/>
    <w:rsid w:val="00107BBF"/>
    <w:rsid w:val="00110858"/>
    <w:rsid w:val="00112EA5"/>
    <w:rsid w:val="00115E23"/>
    <w:rsid w:val="001163F1"/>
    <w:rsid w:val="001175FA"/>
    <w:rsid w:val="0011784E"/>
    <w:rsid w:val="0012028A"/>
    <w:rsid w:val="00120EAF"/>
    <w:rsid w:val="00120F91"/>
    <w:rsid w:val="00121513"/>
    <w:rsid w:val="0012538F"/>
    <w:rsid w:val="00126CCB"/>
    <w:rsid w:val="00126DF2"/>
    <w:rsid w:val="001277E3"/>
    <w:rsid w:val="00127A1D"/>
    <w:rsid w:val="001325CF"/>
    <w:rsid w:val="00133B5B"/>
    <w:rsid w:val="00134522"/>
    <w:rsid w:val="00135259"/>
    <w:rsid w:val="00135FA2"/>
    <w:rsid w:val="00137DF5"/>
    <w:rsid w:val="0014106C"/>
    <w:rsid w:val="00141C81"/>
    <w:rsid w:val="00142FB0"/>
    <w:rsid w:val="001463E3"/>
    <w:rsid w:val="00150FB4"/>
    <w:rsid w:val="00153132"/>
    <w:rsid w:val="00156D9F"/>
    <w:rsid w:val="00160D3B"/>
    <w:rsid w:val="00161CCB"/>
    <w:rsid w:val="00162967"/>
    <w:rsid w:val="00163068"/>
    <w:rsid w:val="00163EC8"/>
    <w:rsid w:val="001653EA"/>
    <w:rsid w:val="0016569D"/>
    <w:rsid w:val="001668DA"/>
    <w:rsid w:val="00166E42"/>
    <w:rsid w:val="00170315"/>
    <w:rsid w:val="00170CAA"/>
    <w:rsid w:val="001717EE"/>
    <w:rsid w:val="0017248E"/>
    <w:rsid w:val="00172E0D"/>
    <w:rsid w:val="00173176"/>
    <w:rsid w:val="00173ADE"/>
    <w:rsid w:val="0017524D"/>
    <w:rsid w:val="001758D0"/>
    <w:rsid w:val="00176FD5"/>
    <w:rsid w:val="00177543"/>
    <w:rsid w:val="0018078C"/>
    <w:rsid w:val="00183BA9"/>
    <w:rsid w:val="00184BE4"/>
    <w:rsid w:val="00184F24"/>
    <w:rsid w:val="0018566A"/>
    <w:rsid w:val="00185D31"/>
    <w:rsid w:val="001863F4"/>
    <w:rsid w:val="001900EA"/>
    <w:rsid w:val="001915C9"/>
    <w:rsid w:val="00192AAB"/>
    <w:rsid w:val="00195A1A"/>
    <w:rsid w:val="0019675C"/>
    <w:rsid w:val="00196BEC"/>
    <w:rsid w:val="001971DE"/>
    <w:rsid w:val="00197E12"/>
    <w:rsid w:val="001A093E"/>
    <w:rsid w:val="001A2473"/>
    <w:rsid w:val="001A3C61"/>
    <w:rsid w:val="001A61B2"/>
    <w:rsid w:val="001B077F"/>
    <w:rsid w:val="001B1DEE"/>
    <w:rsid w:val="001B2979"/>
    <w:rsid w:val="001B2A42"/>
    <w:rsid w:val="001B2F40"/>
    <w:rsid w:val="001B3555"/>
    <w:rsid w:val="001B453C"/>
    <w:rsid w:val="001B567B"/>
    <w:rsid w:val="001B572C"/>
    <w:rsid w:val="001B5C98"/>
    <w:rsid w:val="001B5D86"/>
    <w:rsid w:val="001B5F20"/>
    <w:rsid w:val="001C02A0"/>
    <w:rsid w:val="001C0791"/>
    <w:rsid w:val="001C517C"/>
    <w:rsid w:val="001C51F4"/>
    <w:rsid w:val="001C7CFE"/>
    <w:rsid w:val="001C7FA0"/>
    <w:rsid w:val="001D02BC"/>
    <w:rsid w:val="001D0B2C"/>
    <w:rsid w:val="001D0F92"/>
    <w:rsid w:val="001D1084"/>
    <w:rsid w:val="001D2343"/>
    <w:rsid w:val="001D2AA5"/>
    <w:rsid w:val="001D3B47"/>
    <w:rsid w:val="001D6998"/>
    <w:rsid w:val="001E2806"/>
    <w:rsid w:val="001E2814"/>
    <w:rsid w:val="001E4762"/>
    <w:rsid w:val="001E6E23"/>
    <w:rsid w:val="001F078B"/>
    <w:rsid w:val="001F1DCA"/>
    <w:rsid w:val="001F2026"/>
    <w:rsid w:val="001F27DE"/>
    <w:rsid w:val="001F398A"/>
    <w:rsid w:val="001F3E25"/>
    <w:rsid w:val="001F4D38"/>
    <w:rsid w:val="001F546D"/>
    <w:rsid w:val="001F5E16"/>
    <w:rsid w:val="00202348"/>
    <w:rsid w:val="00202C76"/>
    <w:rsid w:val="00203E8C"/>
    <w:rsid w:val="002054F8"/>
    <w:rsid w:val="00206076"/>
    <w:rsid w:val="00207DFC"/>
    <w:rsid w:val="0021156A"/>
    <w:rsid w:val="002117BB"/>
    <w:rsid w:val="00212B1B"/>
    <w:rsid w:val="00212B2A"/>
    <w:rsid w:val="00212C57"/>
    <w:rsid w:val="002135F1"/>
    <w:rsid w:val="00216C9B"/>
    <w:rsid w:val="0022105B"/>
    <w:rsid w:val="002211BC"/>
    <w:rsid w:val="0022264D"/>
    <w:rsid w:val="0022497E"/>
    <w:rsid w:val="00224C44"/>
    <w:rsid w:val="00232BF9"/>
    <w:rsid w:val="00233769"/>
    <w:rsid w:val="00233F6A"/>
    <w:rsid w:val="00237D73"/>
    <w:rsid w:val="00240832"/>
    <w:rsid w:val="0024371F"/>
    <w:rsid w:val="0024434A"/>
    <w:rsid w:val="0024664C"/>
    <w:rsid w:val="0025076A"/>
    <w:rsid w:val="00250FD6"/>
    <w:rsid w:val="00251C2F"/>
    <w:rsid w:val="00252208"/>
    <w:rsid w:val="0026014C"/>
    <w:rsid w:val="002623B5"/>
    <w:rsid w:val="00262DFD"/>
    <w:rsid w:val="00262EB9"/>
    <w:rsid w:val="00263DB7"/>
    <w:rsid w:val="0026467F"/>
    <w:rsid w:val="0027082A"/>
    <w:rsid w:val="00274DD6"/>
    <w:rsid w:val="0028442F"/>
    <w:rsid w:val="00284433"/>
    <w:rsid w:val="0028731A"/>
    <w:rsid w:val="00290755"/>
    <w:rsid w:val="0029086B"/>
    <w:rsid w:val="00292419"/>
    <w:rsid w:val="00295BEB"/>
    <w:rsid w:val="002A01D9"/>
    <w:rsid w:val="002A356B"/>
    <w:rsid w:val="002A5543"/>
    <w:rsid w:val="002A5C8C"/>
    <w:rsid w:val="002A70F9"/>
    <w:rsid w:val="002B02D5"/>
    <w:rsid w:val="002B1D68"/>
    <w:rsid w:val="002B563A"/>
    <w:rsid w:val="002C02AC"/>
    <w:rsid w:val="002C04A5"/>
    <w:rsid w:val="002C27AB"/>
    <w:rsid w:val="002C3D7A"/>
    <w:rsid w:val="002C749E"/>
    <w:rsid w:val="002D0547"/>
    <w:rsid w:val="002D0A75"/>
    <w:rsid w:val="002E005F"/>
    <w:rsid w:val="002E080D"/>
    <w:rsid w:val="002E308E"/>
    <w:rsid w:val="002E545B"/>
    <w:rsid w:val="002E5FA6"/>
    <w:rsid w:val="002E6A5B"/>
    <w:rsid w:val="002E6E01"/>
    <w:rsid w:val="002F5498"/>
    <w:rsid w:val="002F5535"/>
    <w:rsid w:val="002F5C1C"/>
    <w:rsid w:val="002F6FDF"/>
    <w:rsid w:val="00302D62"/>
    <w:rsid w:val="00305271"/>
    <w:rsid w:val="0030710F"/>
    <w:rsid w:val="0030765F"/>
    <w:rsid w:val="00311A7D"/>
    <w:rsid w:val="00312C85"/>
    <w:rsid w:val="00313599"/>
    <w:rsid w:val="003137C6"/>
    <w:rsid w:val="00314728"/>
    <w:rsid w:val="003148E4"/>
    <w:rsid w:val="00315A6A"/>
    <w:rsid w:val="00316B4C"/>
    <w:rsid w:val="0031772D"/>
    <w:rsid w:val="00322891"/>
    <w:rsid w:val="00324455"/>
    <w:rsid w:val="00325EC5"/>
    <w:rsid w:val="00327099"/>
    <w:rsid w:val="00330A43"/>
    <w:rsid w:val="00332B00"/>
    <w:rsid w:val="00333B99"/>
    <w:rsid w:val="00334239"/>
    <w:rsid w:val="003351B2"/>
    <w:rsid w:val="003351CD"/>
    <w:rsid w:val="00336F2B"/>
    <w:rsid w:val="003400C6"/>
    <w:rsid w:val="0034056B"/>
    <w:rsid w:val="00340A76"/>
    <w:rsid w:val="00341284"/>
    <w:rsid w:val="00342622"/>
    <w:rsid w:val="00342CBC"/>
    <w:rsid w:val="00342EF4"/>
    <w:rsid w:val="003447C9"/>
    <w:rsid w:val="00346D53"/>
    <w:rsid w:val="00346F1D"/>
    <w:rsid w:val="003512B5"/>
    <w:rsid w:val="003519D9"/>
    <w:rsid w:val="00353A98"/>
    <w:rsid w:val="00353C93"/>
    <w:rsid w:val="00354A9D"/>
    <w:rsid w:val="003562FE"/>
    <w:rsid w:val="00357BFB"/>
    <w:rsid w:val="00361738"/>
    <w:rsid w:val="00362329"/>
    <w:rsid w:val="00362455"/>
    <w:rsid w:val="00363514"/>
    <w:rsid w:val="003639EA"/>
    <w:rsid w:val="00363E2A"/>
    <w:rsid w:val="00366A71"/>
    <w:rsid w:val="00373B7A"/>
    <w:rsid w:val="0037481C"/>
    <w:rsid w:val="003802A0"/>
    <w:rsid w:val="0038098E"/>
    <w:rsid w:val="00385766"/>
    <w:rsid w:val="003913D9"/>
    <w:rsid w:val="00391EBD"/>
    <w:rsid w:val="00392B25"/>
    <w:rsid w:val="003931F1"/>
    <w:rsid w:val="00393223"/>
    <w:rsid w:val="00395CA9"/>
    <w:rsid w:val="003A0909"/>
    <w:rsid w:val="003A16C3"/>
    <w:rsid w:val="003A1CB6"/>
    <w:rsid w:val="003A1FA5"/>
    <w:rsid w:val="003A208F"/>
    <w:rsid w:val="003A29D5"/>
    <w:rsid w:val="003A596E"/>
    <w:rsid w:val="003A5A14"/>
    <w:rsid w:val="003A74B9"/>
    <w:rsid w:val="003B040F"/>
    <w:rsid w:val="003B1178"/>
    <w:rsid w:val="003B18E3"/>
    <w:rsid w:val="003B2CB1"/>
    <w:rsid w:val="003B5E38"/>
    <w:rsid w:val="003B7532"/>
    <w:rsid w:val="003B7A3C"/>
    <w:rsid w:val="003C253D"/>
    <w:rsid w:val="003C7423"/>
    <w:rsid w:val="003D0C85"/>
    <w:rsid w:val="003D41D7"/>
    <w:rsid w:val="003D58B3"/>
    <w:rsid w:val="003D6544"/>
    <w:rsid w:val="003E0681"/>
    <w:rsid w:val="003F0861"/>
    <w:rsid w:val="003F22CA"/>
    <w:rsid w:val="003F2679"/>
    <w:rsid w:val="003F3412"/>
    <w:rsid w:val="003F413C"/>
    <w:rsid w:val="003F54EA"/>
    <w:rsid w:val="003F669A"/>
    <w:rsid w:val="003F6E03"/>
    <w:rsid w:val="00406180"/>
    <w:rsid w:val="00410C10"/>
    <w:rsid w:val="00410C68"/>
    <w:rsid w:val="0041211A"/>
    <w:rsid w:val="00413248"/>
    <w:rsid w:val="00413D77"/>
    <w:rsid w:val="00415D48"/>
    <w:rsid w:val="00421A27"/>
    <w:rsid w:val="004228F7"/>
    <w:rsid w:val="00425148"/>
    <w:rsid w:val="004260B1"/>
    <w:rsid w:val="0042654A"/>
    <w:rsid w:val="004271D1"/>
    <w:rsid w:val="00430746"/>
    <w:rsid w:val="00433F73"/>
    <w:rsid w:val="00434F9B"/>
    <w:rsid w:val="0043521F"/>
    <w:rsid w:val="0043641E"/>
    <w:rsid w:val="004400DD"/>
    <w:rsid w:val="00443B1D"/>
    <w:rsid w:val="00447A19"/>
    <w:rsid w:val="004505AD"/>
    <w:rsid w:val="00451B20"/>
    <w:rsid w:val="004543BD"/>
    <w:rsid w:val="004543F6"/>
    <w:rsid w:val="004573F7"/>
    <w:rsid w:val="00460A04"/>
    <w:rsid w:val="00461091"/>
    <w:rsid w:val="004641A0"/>
    <w:rsid w:val="0046732F"/>
    <w:rsid w:val="00467CBD"/>
    <w:rsid w:val="00470880"/>
    <w:rsid w:val="00473664"/>
    <w:rsid w:val="00473B0C"/>
    <w:rsid w:val="00473F29"/>
    <w:rsid w:val="004758FC"/>
    <w:rsid w:val="00477AB7"/>
    <w:rsid w:val="004805C5"/>
    <w:rsid w:val="0048080F"/>
    <w:rsid w:val="00480E60"/>
    <w:rsid w:val="004816B2"/>
    <w:rsid w:val="00484400"/>
    <w:rsid w:val="00485484"/>
    <w:rsid w:val="00485758"/>
    <w:rsid w:val="00492E95"/>
    <w:rsid w:val="00493AA5"/>
    <w:rsid w:val="00493F40"/>
    <w:rsid w:val="00495872"/>
    <w:rsid w:val="0049693A"/>
    <w:rsid w:val="00497018"/>
    <w:rsid w:val="0049708D"/>
    <w:rsid w:val="00497E5E"/>
    <w:rsid w:val="004A0299"/>
    <w:rsid w:val="004A183D"/>
    <w:rsid w:val="004A2256"/>
    <w:rsid w:val="004A2D54"/>
    <w:rsid w:val="004A371E"/>
    <w:rsid w:val="004B0829"/>
    <w:rsid w:val="004B26D4"/>
    <w:rsid w:val="004B27E6"/>
    <w:rsid w:val="004B5268"/>
    <w:rsid w:val="004B5745"/>
    <w:rsid w:val="004B6546"/>
    <w:rsid w:val="004C1DB3"/>
    <w:rsid w:val="004C4520"/>
    <w:rsid w:val="004C56FA"/>
    <w:rsid w:val="004C5859"/>
    <w:rsid w:val="004D1AFF"/>
    <w:rsid w:val="004D2B9F"/>
    <w:rsid w:val="004D3CE5"/>
    <w:rsid w:val="004D49BA"/>
    <w:rsid w:val="004D7530"/>
    <w:rsid w:val="004E18C7"/>
    <w:rsid w:val="004E2175"/>
    <w:rsid w:val="004E25F1"/>
    <w:rsid w:val="004E2E17"/>
    <w:rsid w:val="004E5282"/>
    <w:rsid w:val="004E59C2"/>
    <w:rsid w:val="004F14C8"/>
    <w:rsid w:val="004F3CF1"/>
    <w:rsid w:val="004F3DDB"/>
    <w:rsid w:val="004F5005"/>
    <w:rsid w:val="004F7319"/>
    <w:rsid w:val="004F7B77"/>
    <w:rsid w:val="00503BA2"/>
    <w:rsid w:val="0050437F"/>
    <w:rsid w:val="00510A57"/>
    <w:rsid w:val="00512698"/>
    <w:rsid w:val="005129E7"/>
    <w:rsid w:val="005154CD"/>
    <w:rsid w:val="00515E12"/>
    <w:rsid w:val="00520852"/>
    <w:rsid w:val="005208D3"/>
    <w:rsid w:val="0053219D"/>
    <w:rsid w:val="00533B63"/>
    <w:rsid w:val="0053468C"/>
    <w:rsid w:val="005372D2"/>
    <w:rsid w:val="0054155A"/>
    <w:rsid w:val="00541FB2"/>
    <w:rsid w:val="00545091"/>
    <w:rsid w:val="00552E6E"/>
    <w:rsid w:val="0055326D"/>
    <w:rsid w:val="0055553F"/>
    <w:rsid w:val="005628D0"/>
    <w:rsid w:val="00565D27"/>
    <w:rsid w:val="00565EDF"/>
    <w:rsid w:val="0056610D"/>
    <w:rsid w:val="0056676F"/>
    <w:rsid w:val="00566F52"/>
    <w:rsid w:val="00566FB1"/>
    <w:rsid w:val="00567A2E"/>
    <w:rsid w:val="00567BA5"/>
    <w:rsid w:val="00567BF7"/>
    <w:rsid w:val="005701D9"/>
    <w:rsid w:val="005718C2"/>
    <w:rsid w:val="0057293B"/>
    <w:rsid w:val="005769F3"/>
    <w:rsid w:val="005774C9"/>
    <w:rsid w:val="0058080D"/>
    <w:rsid w:val="005835DB"/>
    <w:rsid w:val="00584B2E"/>
    <w:rsid w:val="0059129A"/>
    <w:rsid w:val="00591653"/>
    <w:rsid w:val="005919C8"/>
    <w:rsid w:val="00592A84"/>
    <w:rsid w:val="00593044"/>
    <w:rsid w:val="005949EA"/>
    <w:rsid w:val="00594D3F"/>
    <w:rsid w:val="00594E52"/>
    <w:rsid w:val="00595C3B"/>
    <w:rsid w:val="005A0295"/>
    <w:rsid w:val="005A12F7"/>
    <w:rsid w:val="005A1DEA"/>
    <w:rsid w:val="005A27ED"/>
    <w:rsid w:val="005A4242"/>
    <w:rsid w:val="005A6741"/>
    <w:rsid w:val="005A6AE9"/>
    <w:rsid w:val="005A7FEC"/>
    <w:rsid w:val="005B3224"/>
    <w:rsid w:val="005B4317"/>
    <w:rsid w:val="005B5ECC"/>
    <w:rsid w:val="005B6BA8"/>
    <w:rsid w:val="005B7023"/>
    <w:rsid w:val="005C008D"/>
    <w:rsid w:val="005C0995"/>
    <w:rsid w:val="005C0B89"/>
    <w:rsid w:val="005C1699"/>
    <w:rsid w:val="005C2047"/>
    <w:rsid w:val="005C76B0"/>
    <w:rsid w:val="005C76B8"/>
    <w:rsid w:val="005C76E5"/>
    <w:rsid w:val="005C7F64"/>
    <w:rsid w:val="005D12AE"/>
    <w:rsid w:val="005D26FB"/>
    <w:rsid w:val="005E0831"/>
    <w:rsid w:val="005E09D4"/>
    <w:rsid w:val="005E5B8D"/>
    <w:rsid w:val="005E77B0"/>
    <w:rsid w:val="005F0C36"/>
    <w:rsid w:val="005F29D5"/>
    <w:rsid w:val="005F4A2D"/>
    <w:rsid w:val="005F6C7B"/>
    <w:rsid w:val="005F7FD3"/>
    <w:rsid w:val="0060445B"/>
    <w:rsid w:val="00605319"/>
    <w:rsid w:val="006068C3"/>
    <w:rsid w:val="00607336"/>
    <w:rsid w:val="00607AD1"/>
    <w:rsid w:val="00607CA2"/>
    <w:rsid w:val="006106EE"/>
    <w:rsid w:val="00610BEC"/>
    <w:rsid w:val="00611C30"/>
    <w:rsid w:val="00611D70"/>
    <w:rsid w:val="0061204C"/>
    <w:rsid w:val="00612433"/>
    <w:rsid w:val="006134D5"/>
    <w:rsid w:val="00613873"/>
    <w:rsid w:val="00613F20"/>
    <w:rsid w:val="00615136"/>
    <w:rsid w:val="006211CD"/>
    <w:rsid w:val="0062201E"/>
    <w:rsid w:val="00622696"/>
    <w:rsid w:val="00622C59"/>
    <w:rsid w:val="00623CDD"/>
    <w:rsid w:val="00626AAB"/>
    <w:rsid w:val="00626D65"/>
    <w:rsid w:val="00626E31"/>
    <w:rsid w:val="006276A7"/>
    <w:rsid w:val="00630B3C"/>
    <w:rsid w:val="006333F5"/>
    <w:rsid w:val="00633634"/>
    <w:rsid w:val="00641C0C"/>
    <w:rsid w:val="00641CF6"/>
    <w:rsid w:val="00644802"/>
    <w:rsid w:val="0064624F"/>
    <w:rsid w:val="006465DC"/>
    <w:rsid w:val="00646A1A"/>
    <w:rsid w:val="006478D2"/>
    <w:rsid w:val="00652744"/>
    <w:rsid w:val="006537E5"/>
    <w:rsid w:val="0065389E"/>
    <w:rsid w:val="00654406"/>
    <w:rsid w:val="006562BB"/>
    <w:rsid w:val="00656EF0"/>
    <w:rsid w:val="006570B7"/>
    <w:rsid w:val="0066127D"/>
    <w:rsid w:val="006623D4"/>
    <w:rsid w:val="0066307C"/>
    <w:rsid w:val="00666261"/>
    <w:rsid w:val="00666BFC"/>
    <w:rsid w:val="00670755"/>
    <w:rsid w:val="00671EEC"/>
    <w:rsid w:val="00673B85"/>
    <w:rsid w:val="006760B3"/>
    <w:rsid w:val="006760E0"/>
    <w:rsid w:val="00681AAB"/>
    <w:rsid w:val="00681C8A"/>
    <w:rsid w:val="00682C96"/>
    <w:rsid w:val="00682F5D"/>
    <w:rsid w:val="00684A6D"/>
    <w:rsid w:val="0068604E"/>
    <w:rsid w:val="0068659B"/>
    <w:rsid w:val="006869CE"/>
    <w:rsid w:val="006872D7"/>
    <w:rsid w:val="0069336F"/>
    <w:rsid w:val="006952C6"/>
    <w:rsid w:val="00695833"/>
    <w:rsid w:val="00697618"/>
    <w:rsid w:val="00697F3C"/>
    <w:rsid w:val="006A1590"/>
    <w:rsid w:val="006A41B4"/>
    <w:rsid w:val="006A486A"/>
    <w:rsid w:val="006A4D57"/>
    <w:rsid w:val="006A5320"/>
    <w:rsid w:val="006A667C"/>
    <w:rsid w:val="006B0987"/>
    <w:rsid w:val="006B2A9A"/>
    <w:rsid w:val="006B3641"/>
    <w:rsid w:val="006B4151"/>
    <w:rsid w:val="006B481B"/>
    <w:rsid w:val="006B6767"/>
    <w:rsid w:val="006B6ECD"/>
    <w:rsid w:val="006C0D12"/>
    <w:rsid w:val="006C2033"/>
    <w:rsid w:val="006C2297"/>
    <w:rsid w:val="006C2E7B"/>
    <w:rsid w:val="006C3529"/>
    <w:rsid w:val="006C40B1"/>
    <w:rsid w:val="006C4B27"/>
    <w:rsid w:val="006C7698"/>
    <w:rsid w:val="006D00AD"/>
    <w:rsid w:val="006D0886"/>
    <w:rsid w:val="006D0888"/>
    <w:rsid w:val="006D22DF"/>
    <w:rsid w:val="006D2BC8"/>
    <w:rsid w:val="006D335A"/>
    <w:rsid w:val="006D728F"/>
    <w:rsid w:val="006D7437"/>
    <w:rsid w:val="006E0917"/>
    <w:rsid w:val="006E1FB8"/>
    <w:rsid w:val="006E25E4"/>
    <w:rsid w:val="006E3DBE"/>
    <w:rsid w:val="006E4415"/>
    <w:rsid w:val="006E5E37"/>
    <w:rsid w:val="006E7182"/>
    <w:rsid w:val="006F26E6"/>
    <w:rsid w:val="006F2CAA"/>
    <w:rsid w:val="006F384D"/>
    <w:rsid w:val="006F3B21"/>
    <w:rsid w:val="00700627"/>
    <w:rsid w:val="00701D56"/>
    <w:rsid w:val="007040E7"/>
    <w:rsid w:val="00704E92"/>
    <w:rsid w:val="00705BF6"/>
    <w:rsid w:val="00705FA5"/>
    <w:rsid w:val="00706F6A"/>
    <w:rsid w:val="00710C79"/>
    <w:rsid w:val="00712898"/>
    <w:rsid w:val="0071327B"/>
    <w:rsid w:val="0071391C"/>
    <w:rsid w:val="00713AB8"/>
    <w:rsid w:val="00713E9F"/>
    <w:rsid w:val="007150D6"/>
    <w:rsid w:val="0071611D"/>
    <w:rsid w:val="00717E70"/>
    <w:rsid w:val="0072209D"/>
    <w:rsid w:val="00724923"/>
    <w:rsid w:val="00725D96"/>
    <w:rsid w:val="00726209"/>
    <w:rsid w:val="00726310"/>
    <w:rsid w:val="00730BA5"/>
    <w:rsid w:val="00733DE7"/>
    <w:rsid w:val="00734285"/>
    <w:rsid w:val="00734E1B"/>
    <w:rsid w:val="00736512"/>
    <w:rsid w:val="007376E2"/>
    <w:rsid w:val="00740A26"/>
    <w:rsid w:val="0074276F"/>
    <w:rsid w:val="00742DDF"/>
    <w:rsid w:val="00744A5D"/>
    <w:rsid w:val="00745600"/>
    <w:rsid w:val="00750026"/>
    <w:rsid w:val="007535A8"/>
    <w:rsid w:val="00753FF3"/>
    <w:rsid w:val="00754B32"/>
    <w:rsid w:val="00755753"/>
    <w:rsid w:val="00755F01"/>
    <w:rsid w:val="00760BFD"/>
    <w:rsid w:val="007610E9"/>
    <w:rsid w:val="00761775"/>
    <w:rsid w:val="007627D0"/>
    <w:rsid w:val="00767CA7"/>
    <w:rsid w:val="00772656"/>
    <w:rsid w:val="00772F9F"/>
    <w:rsid w:val="00775E3A"/>
    <w:rsid w:val="00783424"/>
    <w:rsid w:val="007908D8"/>
    <w:rsid w:val="00790D0A"/>
    <w:rsid w:val="00791348"/>
    <w:rsid w:val="00791686"/>
    <w:rsid w:val="0079421B"/>
    <w:rsid w:val="00794593"/>
    <w:rsid w:val="007A2348"/>
    <w:rsid w:val="007A3DC3"/>
    <w:rsid w:val="007A610F"/>
    <w:rsid w:val="007A6EB0"/>
    <w:rsid w:val="007B20B7"/>
    <w:rsid w:val="007B2372"/>
    <w:rsid w:val="007B2D63"/>
    <w:rsid w:val="007B3EA6"/>
    <w:rsid w:val="007B5B56"/>
    <w:rsid w:val="007B5BC5"/>
    <w:rsid w:val="007B70D3"/>
    <w:rsid w:val="007B75D6"/>
    <w:rsid w:val="007D4127"/>
    <w:rsid w:val="007D46F3"/>
    <w:rsid w:val="007D51B4"/>
    <w:rsid w:val="007D556F"/>
    <w:rsid w:val="007D58D4"/>
    <w:rsid w:val="007D7A86"/>
    <w:rsid w:val="007E1946"/>
    <w:rsid w:val="007E419D"/>
    <w:rsid w:val="007E444E"/>
    <w:rsid w:val="007E4990"/>
    <w:rsid w:val="007E66FB"/>
    <w:rsid w:val="007F19A7"/>
    <w:rsid w:val="007F4E52"/>
    <w:rsid w:val="007F4EA2"/>
    <w:rsid w:val="007F5C77"/>
    <w:rsid w:val="007F64F2"/>
    <w:rsid w:val="007F670C"/>
    <w:rsid w:val="008015DD"/>
    <w:rsid w:val="008022D3"/>
    <w:rsid w:val="00802670"/>
    <w:rsid w:val="00804C9E"/>
    <w:rsid w:val="00805D5F"/>
    <w:rsid w:val="008066FB"/>
    <w:rsid w:val="008101B4"/>
    <w:rsid w:val="00810B4A"/>
    <w:rsid w:val="00811942"/>
    <w:rsid w:val="008145A1"/>
    <w:rsid w:val="00820753"/>
    <w:rsid w:val="008215E7"/>
    <w:rsid w:val="00822296"/>
    <w:rsid w:val="00823149"/>
    <w:rsid w:val="0082424E"/>
    <w:rsid w:val="0083157B"/>
    <w:rsid w:val="00831CE8"/>
    <w:rsid w:val="00833062"/>
    <w:rsid w:val="00833F3E"/>
    <w:rsid w:val="00834F50"/>
    <w:rsid w:val="00834F7C"/>
    <w:rsid w:val="00837684"/>
    <w:rsid w:val="00840F35"/>
    <w:rsid w:val="00842AD1"/>
    <w:rsid w:val="0084559F"/>
    <w:rsid w:val="00850C91"/>
    <w:rsid w:val="00851ABF"/>
    <w:rsid w:val="008526D4"/>
    <w:rsid w:val="008540A1"/>
    <w:rsid w:val="00854E28"/>
    <w:rsid w:val="00862649"/>
    <w:rsid w:val="0086701C"/>
    <w:rsid w:val="00871887"/>
    <w:rsid w:val="00873C5E"/>
    <w:rsid w:val="00873D4A"/>
    <w:rsid w:val="0087430A"/>
    <w:rsid w:val="008757EE"/>
    <w:rsid w:val="00875823"/>
    <w:rsid w:val="00876520"/>
    <w:rsid w:val="00877301"/>
    <w:rsid w:val="008848D9"/>
    <w:rsid w:val="00885CCA"/>
    <w:rsid w:val="00885EF5"/>
    <w:rsid w:val="00886185"/>
    <w:rsid w:val="008928F5"/>
    <w:rsid w:val="00892B29"/>
    <w:rsid w:val="0089380D"/>
    <w:rsid w:val="0089582F"/>
    <w:rsid w:val="00897476"/>
    <w:rsid w:val="008A0313"/>
    <w:rsid w:val="008A3339"/>
    <w:rsid w:val="008A4CC8"/>
    <w:rsid w:val="008A69E1"/>
    <w:rsid w:val="008A7DF8"/>
    <w:rsid w:val="008B1062"/>
    <w:rsid w:val="008B30A9"/>
    <w:rsid w:val="008B48C0"/>
    <w:rsid w:val="008B4D6C"/>
    <w:rsid w:val="008B5420"/>
    <w:rsid w:val="008B5FC9"/>
    <w:rsid w:val="008C1460"/>
    <w:rsid w:val="008C55D1"/>
    <w:rsid w:val="008C5695"/>
    <w:rsid w:val="008C570A"/>
    <w:rsid w:val="008D1247"/>
    <w:rsid w:val="008D28D7"/>
    <w:rsid w:val="008D41A5"/>
    <w:rsid w:val="008D4A6B"/>
    <w:rsid w:val="008E0962"/>
    <w:rsid w:val="008E1337"/>
    <w:rsid w:val="008E1E30"/>
    <w:rsid w:val="008E337A"/>
    <w:rsid w:val="008E40A2"/>
    <w:rsid w:val="008E580D"/>
    <w:rsid w:val="008E6E2A"/>
    <w:rsid w:val="008E7819"/>
    <w:rsid w:val="008E7BD5"/>
    <w:rsid w:val="008E7DCC"/>
    <w:rsid w:val="008F1058"/>
    <w:rsid w:val="008F1EB0"/>
    <w:rsid w:val="008F2EBE"/>
    <w:rsid w:val="008F4075"/>
    <w:rsid w:val="008F5E33"/>
    <w:rsid w:val="00900B77"/>
    <w:rsid w:val="00905110"/>
    <w:rsid w:val="00905347"/>
    <w:rsid w:val="009057A0"/>
    <w:rsid w:val="00905FB5"/>
    <w:rsid w:val="00913078"/>
    <w:rsid w:val="0091515D"/>
    <w:rsid w:val="00917B65"/>
    <w:rsid w:val="0092118C"/>
    <w:rsid w:val="00922DDD"/>
    <w:rsid w:val="00924BDE"/>
    <w:rsid w:val="009253E8"/>
    <w:rsid w:val="0092624B"/>
    <w:rsid w:val="00931533"/>
    <w:rsid w:val="0093374F"/>
    <w:rsid w:val="009351DD"/>
    <w:rsid w:val="009371A3"/>
    <w:rsid w:val="00940AE4"/>
    <w:rsid w:val="00940B92"/>
    <w:rsid w:val="0094167E"/>
    <w:rsid w:val="00941D50"/>
    <w:rsid w:val="00945E0A"/>
    <w:rsid w:val="0095070B"/>
    <w:rsid w:val="00952D09"/>
    <w:rsid w:val="00960B01"/>
    <w:rsid w:val="0096680F"/>
    <w:rsid w:val="009717DF"/>
    <w:rsid w:val="009730AF"/>
    <w:rsid w:val="00973109"/>
    <w:rsid w:val="0097355B"/>
    <w:rsid w:val="00980B10"/>
    <w:rsid w:val="009832B1"/>
    <w:rsid w:val="00987C44"/>
    <w:rsid w:val="009902D5"/>
    <w:rsid w:val="00991304"/>
    <w:rsid w:val="00991576"/>
    <w:rsid w:val="00991874"/>
    <w:rsid w:val="00992D97"/>
    <w:rsid w:val="009939E7"/>
    <w:rsid w:val="0099412D"/>
    <w:rsid w:val="00996EFE"/>
    <w:rsid w:val="00997090"/>
    <w:rsid w:val="00997974"/>
    <w:rsid w:val="00997A7C"/>
    <w:rsid w:val="009A04B3"/>
    <w:rsid w:val="009A0A9A"/>
    <w:rsid w:val="009A322B"/>
    <w:rsid w:val="009A5251"/>
    <w:rsid w:val="009A5483"/>
    <w:rsid w:val="009A7761"/>
    <w:rsid w:val="009B0696"/>
    <w:rsid w:val="009B53E0"/>
    <w:rsid w:val="009C098A"/>
    <w:rsid w:val="009C13AA"/>
    <w:rsid w:val="009C176B"/>
    <w:rsid w:val="009C1AD4"/>
    <w:rsid w:val="009C20AC"/>
    <w:rsid w:val="009C2C97"/>
    <w:rsid w:val="009C2F42"/>
    <w:rsid w:val="009C3D7B"/>
    <w:rsid w:val="009C4984"/>
    <w:rsid w:val="009C647A"/>
    <w:rsid w:val="009C66AD"/>
    <w:rsid w:val="009C7786"/>
    <w:rsid w:val="009D0728"/>
    <w:rsid w:val="009D0AA1"/>
    <w:rsid w:val="009D0D7A"/>
    <w:rsid w:val="009D58C6"/>
    <w:rsid w:val="009D5F68"/>
    <w:rsid w:val="009D73E7"/>
    <w:rsid w:val="009E0F13"/>
    <w:rsid w:val="009E2542"/>
    <w:rsid w:val="009E476B"/>
    <w:rsid w:val="009E6D39"/>
    <w:rsid w:val="009E7A3B"/>
    <w:rsid w:val="009F1F7C"/>
    <w:rsid w:val="009F2083"/>
    <w:rsid w:val="009F4604"/>
    <w:rsid w:val="009F5747"/>
    <w:rsid w:val="00A00E9E"/>
    <w:rsid w:val="00A03B8F"/>
    <w:rsid w:val="00A07325"/>
    <w:rsid w:val="00A073C3"/>
    <w:rsid w:val="00A0763D"/>
    <w:rsid w:val="00A110F6"/>
    <w:rsid w:val="00A15128"/>
    <w:rsid w:val="00A178CB"/>
    <w:rsid w:val="00A21104"/>
    <w:rsid w:val="00A30D6B"/>
    <w:rsid w:val="00A40256"/>
    <w:rsid w:val="00A41A62"/>
    <w:rsid w:val="00A41C1B"/>
    <w:rsid w:val="00A421AC"/>
    <w:rsid w:val="00A4289A"/>
    <w:rsid w:val="00A463DE"/>
    <w:rsid w:val="00A47953"/>
    <w:rsid w:val="00A526AA"/>
    <w:rsid w:val="00A52C44"/>
    <w:rsid w:val="00A5337F"/>
    <w:rsid w:val="00A5675F"/>
    <w:rsid w:val="00A63D25"/>
    <w:rsid w:val="00A6404B"/>
    <w:rsid w:val="00A64FEF"/>
    <w:rsid w:val="00A70712"/>
    <w:rsid w:val="00A70C92"/>
    <w:rsid w:val="00A72061"/>
    <w:rsid w:val="00A72823"/>
    <w:rsid w:val="00A76A66"/>
    <w:rsid w:val="00A819D5"/>
    <w:rsid w:val="00A83D92"/>
    <w:rsid w:val="00A83FFB"/>
    <w:rsid w:val="00A84F5F"/>
    <w:rsid w:val="00A9184B"/>
    <w:rsid w:val="00A93676"/>
    <w:rsid w:val="00A9395E"/>
    <w:rsid w:val="00A93B71"/>
    <w:rsid w:val="00A941CA"/>
    <w:rsid w:val="00A94CED"/>
    <w:rsid w:val="00A95E7C"/>
    <w:rsid w:val="00A9637D"/>
    <w:rsid w:val="00A9752F"/>
    <w:rsid w:val="00A97769"/>
    <w:rsid w:val="00AA0A90"/>
    <w:rsid w:val="00AA157B"/>
    <w:rsid w:val="00AA1A2E"/>
    <w:rsid w:val="00AA2649"/>
    <w:rsid w:val="00AA3260"/>
    <w:rsid w:val="00AA4E3A"/>
    <w:rsid w:val="00AB0B25"/>
    <w:rsid w:val="00AB0EBA"/>
    <w:rsid w:val="00AB1D50"/>
    <w:rsid w:val="00AB1DC9"/>
    <w:rsid w:val="00AB4D3D"/>
    <w:rsid w:val="00AB5580"/>
    <w:rsid w:val="00AB5797"/>
    <w:rsid w:val="00AC073C"/>
    <w:rsid w:val="00AC12FE"/>
    <w:rsid w:val="00AC2421"/>
    <w:rsid w:val="00AC68BB"/>
    <w:rsid w:val="00AD2FBB"/>
    <w:rsid w:val="00AD4CFA"/>
    <w:rsid w:val="00AD6313"/>
    <w:rsid w:val="00AE042C"/>
    <w:rsid w:val="00AE4B3E"/>
    <w:rsid w:val="00AE5650"/>
    <w:rsid w:val="00AE5DBC"/>
    <w:rsid w:val="00AE6422"/>
    <w:rsid w:val="00AE6815"/>
    <w:rsid w:val="00AE7567"/>
    <w:rsid w:val="00AE7572"/>
    <w:rsid w:val="00AF1669"/>
    <w:rsid w:val="00AF27C3"/>
    <w:rsid w:val="00AF6165"/>
    <w:rsid w:val="00AF651F"/>
    <w:rsid w:val="00AF7ABB"/>
    <w:rsid w:val="00B00304"/>
    <w:rsid w:val="00B01ADF"/>
    <w:rsid w:val="00B02726"/>
    <w:rsid w:val="00B02A26"/>
    <w:rsid w:val="00B04D78"/>
    <w:rsid w:val="00B06B3E"/>
    <w:rsid w:val="00B1256A"/>
    <w:rsid w:val="00B1411A"/>
    <w:rsid w:val="00B15D97"/>
    <w:rsid w:val="00B171D1"/>
    <w:rsid w:val="00B222C1"/>
    <w:rsid w:val="00B22522"/>
    <w:rsid w:val="00B22C97"/>
    <w:rsid w:val="00B22F09"/>
    <w:rsid w:val="00B233E8"/>
    <w:rsid w:val="00B23F26"/>
    <w:rsid w:val="00B24EB2"/>
    <w:rsid w:val="00B25104"/>
    <w:rsid w:val="00B26A6F"/>
    <w:rsid w:val="00B27661"/>
    <w:rsid w:val="00B3110B"/>
    <w:rsid w:val="00B31BF5"/>
    <w:rsid w:val="00B363E3"/>
    <w:rsid w:val="00B36891"/>
    <w:rsid w:val="00B37296"/>
    <w:rsid w:val="00B410B0"/>
    <w:rsid w:val="00B45956"/>
    <w:rsid w:val="00B46D20"/>
    <w:rsid w:val="00B563C2"/>
    <w:rsid w:val="00B57198"/>
    <w:rsid w:val="00B572B8"/>
    <w:rsid w:val="00B61808"/>
    <w:rsid w:val="00B624E7"/>
    <w:rsid w:val="00B64064"/>
    <w:rsid w:val="00B654C5"/>
    <w:rsid w:val="00B65629"/>
    <w:rsid w:val="00B65D5A"/>
    <w:rsid w:val="00B65D9E"/>
    <w:rsid w:val="00B66596"/>
    <w:rsid w:val="00B66ECD"/>
    <w:rsid w:val="00B731E0"/>
    <w:rsid w:val="00B733DA"/>
    <w:rsid w:val="00B73C30"/>
    <w:rsid w:val="00B74942"/>
    <w:rsid w:val="00B7535C"/>
    <w:rsid w:val="00B768C9"/>
    <w:rsid w:val="00B80892"/>
    <w:rsid w:val="00B81262"/>
    <w:rsid w:val="00B81D44"/>
    <w:rsid w:val="00B81E1E"/>
    <w:rsid w:val="00B8266B"/>
    <w:rsid w:val="00B82B5A"/>
    <w:rsid w:val="00B838AB"/>
    <w:rsid w:val="00B838DD"/>
    <w:rsid w:val="00B84D03"/>
    <w:rsid w:val="00B85610"/>
    <w:rsid w:val="00B867C8"/>
    <w:rsid w:val="00B9141A"/>
    <w:rsid w:val="00B91AE6"/>
    <w:rsid w:val="00B93311"/>
    <w:rsid w:val="00B93D5C"/>
    <w:rsid w:val="00B94290"/>
    <w:rsid w:val="00B95A30"/>
    <w:rsid w:val="00B96F64"/>
    <w:rsid w:val="00B977C9"/>
    <w:rsid w:val="00B9785F"/>
    <w:rsid w:val="00BA52EE"/>
    <w:rsid w:val="00BA59CA"/>
    <w:rsid w:val="00BA6ADC"/>
    <w:rsid w:val="00BB166E"/>
    <w:rsid w:val="00BB1BBA"/>
    <w:rsid w:val="00BB2650"/>
    <w:rsid w:val="00BB2C9C"/>
    <w:rsid w:val="00BB3BD1"/>
    <w:rsid w:val="00BB5FE7"/>
    <w:rsid w:val="00BB71A3"/>
    <w:rsid w:val="00BB755D"/>
    <w:rsid w:val="00BB777F"/>
    <w:rsid w:val="00BC11E4"/>
    <w:rsid w:val="00BC3278"/>
    <w:rsid w:val="00BC40A5"/>
    <w:rsid w:val="00BC455E"/>
    <w:rsid w:val="00BC5504"/>
    <w:rsid w:val="00BE05A1"/>
    <w:rsid w:val="00BE0A08"/>
    <w:rsid w:val="00BE109A"/>
    <w:rsid w:val="00BE1A2A"/>
    <w:rsid w:val="00BE661D"/>
    <w:rsid w:val="00BE6C4F"/>
    <w:rsid w:val="00BF18AF"/>
    <w:rsid w:val="00BF1FD8"/>
    <w:rsid w:val="00BF2DC1"/>
    <w:rsid w:val="00BF4685"/>
    <w:rsid w:val="00BF49A2"/>
    <w:rsid w:val="00BF4F72"/>
    <w:rsid w:val="00C02B47"/>
    <w:rsid w:val="00C13F2C"/>
    <w:rsid w:val="00C16276"/>
    <w:rsid w:val="00C166EE"/>
    <w:rsid w:val="00C205D7"/>
    <w:rsid w:val="00C22A95"/>
    <w:rsid w:val="00C25EDF"/>
    <w:rsid w:val="00C26004"/>
    <w:rsid w:val="00C2761D"/>
    <w:rsid w:val="00C27FB3"/>
    <w:rsid w:val="00C30607"/>
    <w:rsid w:val="00C331D9"/>
    <w:rsid w:val="00C36E82"/>
    <w:rsid w:val="00C40D6C"/>
    <w:rsid w:val="00C44259"/>
    <w:rsid w:val="00C47C6A"/>
    <w:rsid w:val="00C47E44"/>
    <w:rsid w:val="00C52C7A"/>
    <w:rsid w:val="00C53AF6"/>
    <w:rsid w:val="00C54B57"/>
    <w:rsid w:val="00C55C06"/>
    <w:rsid w:val="00C63196"/>
    <w:rsid w:val="00C64034"/>
    <w:rsid w:val="00C64881"/>
    <w:rsid w:val="00C678AB"/>
    <w:rsid w:val="00C70B20"/>
    <w:rsid w:val="00C718A1"/>
    <w:rsid w:val="00C71F77"/>
    <w:rsid w:val="00C724E7"/>
    <w:rsid w:val="00C72E43"/>
    <w:rsid w:val="00C74577"/>
    <w:rsid w:val="00C77058"/>
    <w:rsid w:val="00C81F21"/>
    <w:rsid w:val="00C82ECE"/>
    <w:rsid w:val="00C832F6"/>
    <w:rsid w:val="00C84AC1"/>
    <w:rsid w:val="00C86713"/>
    <w:rsid w:val="00C87D18"/>
    <w:rsid w:val="00C91583"/>
    <w:rsid w:val="00CA3625"/>
    <w:rsid w:val="00CA4E92"/>
    <w:rsid w:val="00CB2C82"/>
    <w:rsid w:val="00CB43C1"/>
    <w:rsid w:val="00CB7A25"/>
    <w:rsid w:val="00CC036F"/>
    <w:rsid w:val="00CC19E9"/>
    <w:rsid w:val="00CC206F"/>
    <w:rsid w:val="00CC547F"/>
    <w:rsid w:val="00CC6712"/>
    <w:rsid w:val="00CC7259"/>
    <w:rsid w:val="00CC76C8"/>
    <w:rsid w:val="00CD1878"/>
    <w:rsid w:val="00CD1B04"/>
    <w:rsid w:val="00CD25C1"/>
    <w:rsid w:val="00CD288F"/>
    <w:rsid w:val="00CD350A"/>
    <w:rsid w:val="00CD3D82"/>
    <w:rsid w:val="00CD4EBD"/>
    <w:rsid w:val="00CD52F6"/>
    <w:rsid w:val="00CD6CD6"/>
    <w:rsid w:val="00CD7593"/>
    <w:rsid w:val="00CE158E"/>
    <w:rsid w:val="00CE22B9"/>
    <w:rsid w:val="00CE2BFA"/>
    <w:rsid w:val="00CE39C9"/>
    <w:rsid w:val="00CE512F"/>
    <w:rsid w:val="00CE7787"/>
    <w:rsid w:val="00CE7E2D"/>
    <w:rsid w:val="00CF0F19"/>
    <w:rsid w:val="00CF1814"/>
    <w:rsid w:val="00CF1EBE"/>
    <w:rsid w:val="00CF236D"/>
    <w:rsid w:val="00CF4D88"/>
    <w:rsid w:val="00CF5CA1"/>
    <w:rsid w:val="00CF742D"/>
    <w:rsid w:val="00CF79FE"/>
    <w:rsid w:val="00CF7EB2"/>
    <w:rsid w:val="00D01C1D"/>
    <w:rsid w:val="00D05AA0"/>
    <w:rsid w:val="00D07B62"/>
    <w:rsid w:val="00D07CC2"/>
    <w:rsid w:val="00D138AB"/>
    <w:rsid w:val="00D13A72"/>
    <w:rsid w:val="00D1400D"/>
    <w:rsid w:val="00D170C7"/>
    <w:rsid w:val="00D1742A"/>
    <w:rsid w:val="00D179E2"/>
    <w:rsid w:val="00D218B7"/>
    <w:rsid w:val="00D23110"/>
    <w:rsid w:val="00D240A3"/>
    <w:rsid w:val="00D25B70"/>
    <w:rsid w:val="00D30428"/>
    <w:rsid w:val="00D35723"/>
    <w:rsid w:val="00D37AC9"/>
    <w:rsid w:val="00D4468E"/>
    <w:rsid w:val="00D46FEE"/>
    <w:rsid w:val="00D511C0"/>
    <w:rsid w:val="00D517BF"/>
    <w:rsid w:val="00D52581"/>
    <w:rsid w:val="00D56781"/>
    <w:rsid w:val="00D57238"/>
    <w:rsid w:val="00D5754F"/>
    <w:rsid w:val="00D57579"/>
    <w:rsid w:val="00D60832"/>
    <w:rsid w:val="00D60D7F"/>
    <w:rsid w:val="00D62F16"/>
    <w:rsid w:val="00D70552"/>
    <w:rsid w:val="00D72FAD"/>
    <w:rsid w:val="00D73FA7"/>
    <w:rsid w:val="00D77DA2"/>
    <w:rsid w:val="00D80CF5"/>
    <w:rsid w:val="00D82015"/>
    <w:rsid w:val="00D82296"/>
    <w:rsid w:val="00D8280B"/>
    <w:rsid w:val="00D837A9"/>
    <w:rsid w:val="00D849F2"/>
    <w:rsid w:val="00D867BA"/>
    <w:rsid w:val="00D871A0"/>
    <w:rsid w:val="00D87683"/>
    <w:rsid w:val="00D87956"/>
    <w:rsid w:val="00D87975"/>
    <w:rsid w:val="00D909BF"/>
    <w:rsid w:val="00D935C3"/>
    <w:rsid w:val="00D942E7"/>
    <w:rsid w:val="00D95287"/>
    <w:rsid w:val="00D959D9"/>
    <w:rsid w:val="00D9676F"/>
    <w:rsid w:val="00D971DC"/>
    <w:rsid w:val="00D97E73"/>
    <w:rsid w:val="00DA20D6"/>
    <w:rsid w:val="00DA356A"/>
    <w:rsid w:val="00DA5C86"/>
    <w:rsid w:val="00DB173F"/>
    <w:rsid w:val="00DB187B"/>
    <w:rsid w:val="00DB1F56"/>
    <w:rsid w:val="00DB4747"/>
    <w:rsid w:val="00DB4FE6"/>
    <w:rsid w:val="00DB56AA"/>
    <w:rsid w:val="00DB5A31"/>
    <w:rsid w:val="00DC3CEB"/>
    <w:rsid w:val="00DC4090"/>
    <w:rsid w:val="00DC4E59"/>
    <w:rsid w:val="00DC5824"/>
    <w:rsid w:val="00DC71F4"/>
    <w:rsid w:val="00DD015E"/>
    <w:rsid w:val="00DD068F"/>
    <w:rsid w:val="00DD102C"/>
    <w:rsid w:val="00DD2571"/>
    <w:rsid w:val="00DD2C60"/>
    <w:rsid w:val="00DD3E41"/>
    <w:rsid w:val="00DD438A"/>
    <w:rsid w:val="00DD4FD2"/>
    <w:rsid w:val="00DD52DF"/>
    <w:rsid w:val="00DD5C78"/>
    <w:rsid w:val="00DD6DC3"/>
    <w:rsid w:val="00DE0754"/>
    <w:rsid w:val="00DE141C"/>
    <w:rsid w:val="00DE1AC5"/>
    <w:rsid w:val="00DE34FD"/>
    <w:rsid w:val="00DE3B28"/>
    <w:rsid w:val="00DF10D6"/>
    <w:rsid w:val="00DF124B"/>
    <w:rsid w:val="00DF1A4D"/>
    <w:rsid w:val="00DF245E"/>
    <w:rsid w:val="00DF2B85"/>
    <w:rsid w:val="00DF39C7"/>
    <w:rsid w:val="00DF6D66"/>
    <w:rsid w:val="00E03F9C"/>
    <w:rsid w:val="00E045AC"/>
    <w:rsid w:val="00E04B03"/>
    <w:rsid w:val="00E04FDB"/>
    <w:rsid w:val="00E21666"/>
    <w:rsid w:val="00E21EA4"/>
    <w:rsid w:val="00E21FC5"/>
    <w:rsid w:val="00E24B8B"/>
    <w:rsid w:val="00E25726"/>
    <w:rsid w:val="00E30838"/>
    <w:rsid w:val="00E3123B"/>
    <w:rsid w:val="00E31CCC"/>
    <w:rsid w:val="00E323C3"/>
    <w:rsid w:val="00E32AF0"/>
    <w:rsid w:val="00E36324"/>
    <w:rsid w:val="00E3640C"/>
    <w:rsid w:val="00E37475"/>
    <w:rsid w:val="00E37958"/>
    <w:rsid w:val="00E40051"/>
    <w:rsid w:val="00E42A03"/>
    <w:rsid w:val="00E44EDA"/>
    <w:rsid w:val="00E46601"/>
    <w:rsid w:val="00E46F0D"/>
    <w:rsid w:val="00E47032"/>
    <w:rsid w:val="00E47869"/>
    <w:rsid w:val="00E526CE"/>
    <w:rsid w:val="00E53A6B"/>
    <w:rsid w:val="00E54C27"/>
    <w:rsid w:val="00E5538D"/>
    <w:rsid w:val="00E561B2"/>
    <w:rsid w:val="00E60F8D"/>
    <w:rsid w:val="00E62B26"/>
    <w:rsid w:val="00E62C05"/>
    <w:rsid w:val="00E62D6B"/>
    <w:rsid w:val="00E6631A"/>
    <w:rsid w:val="00E67EDC"/>
    <w:rsid w:val="00E70751"/>
    <w:rsid w:val="00E70A50"/>
    <w:rsid w:val="00E70B5E"/>
    <w:rsid w:val="00E71B54"/>
    <w:rsid w:val="00E72433"/>
    <w:rsid w:val="00E72752"/>
    <w:rsid w:val="00E72AFD"/>
    <w:rsid w:val="00E72C68"/>
    <w:rsid w:val="00E732D1"/>
    <w:rsid w:val="00E73ABD"/>
    <w:rsid w:val="00E75B56"/>
    <w:rsid w:val="00E76889"/>
    <w:rsid w:val="00E77C46"/>
    <w:rsid w:val="00E802E1"/>
    <w:rsid w:val="00E8275C"/>
    <w:rsid w:val="00E829B8"/>
    <w:rsid w:val="00E82B6A"/>
    <w:rsid w:val="00E87AB8"/>
    <w:rsid w:val="00E9040C"/>
    <w:rsid w:val="00E92FD7"/>
    <w:rsid w:val="00E93949"/>
    <w:rsid w:val="00E94557"/>
    <w:rsid w:val="00E946EA"/>
    <w:rsid w:val="00E95B2F"/>
    <w:rsid w:val="00EA0386"/>
    <w:rsid w:val="00EA20F0"/>
    <w:rsid w:val="00EA44C3"/>
    <w:rsid w:val="00EB203A"/>
    <w:rsid w:val="00EB2FB9"/>
    <w:rsid w:val="00EB3D01"/>
    <w:rsid w:val="00EB45B0"/>
    <w:rsid w:val="00EB67E9"/>
    <w:rsid w:val="00EB71FC"/>
    <w:rsid w:val="00EB7E72"/>
    <w:rsid w:val="00EC032D"/>
    <w:rsid w:val="00EC0CF0"/>
    <w:rsid w:val="00EC2563"/>
    <w:rsid w:val="00EC270A"/>
    <w:rsid w:val="00EC2E36"/>
    <w:rsid w:val="00EC382E"/>
    <w:rsid w:val="00EC3C38"/>
    <w:rsid w:val="00EC491F"/>
    <w:rsid w:val="00EC5761"/>
    <w:rsid w:val="00EC5A2D"/>
    <w:rsid w:val="00EC6489"/>
    <w:rsid w:val="00ED1C1C"/>
    <w:rsid w:val="00ED46C4"/>
    <w:rsid w:val="00ED6300"/>
    <w:rsid w:val="00ED68D5"/>
    <w:rsid w:val="00ED6B67"/>
    <w:rsid w:val="00EE2F97"/>
    <w:rsid w:val="00EF16C0"/>
    <w:rsid w:val="00EF2ADD"/>
    <w:rsid w:val="00EF33BE"/>
    <w:rsid w:val="00EF6EDD"/>
    <w:rsid w:val="00EF78A5"/>
    <w:rsid w:val="00F002AF"/>
    <w:rsid w:val="00F0047B"/>
    <w:rsid w:val="00F00B08"/>
    <w:rsid w:val="00F0290B"/>
    <w:rsid w:val="00F02A19"/>
    <w:rsid w:val="00F04B5D"/>
    <w:rsid w:val="00F062FE"/>
    <w:rsid w:val="00F0653A"/>
    <w:rsid w:val="00F07704"/>
    <w:rsid w:val="00F1092D"/>
    <w:rsid w:val="00F14024"/>
    <w:rsid w:val="00F14270"/>
    <w:rsid w:val="00F143F7"/>
    <w:rsid w:val="00F14A73"/>
    <w:rsid w:val="00F15E05"/>
    <w:rsid w:val="00F17EFB"/>
    <w:rsid w:val="00F20945"/>
    <w:rsid w:val="00F23579"/>
    <w:rsid w:val="00F2359D"/>
    <w:rsid w:val="00F2373E"/>
    <w:rsid w:val="00F24286"/>
    <w:rsid w:val="00F24F30"/>
    <w:rsid w:val="00F25DB6"/>
    <w:rsid w:val="00F308B6"/>
    <w:rsid w:val="00F30EE6"/>
    <w:rsid w:val="00F33FA4"/>
    <w:rsid w:val="00F37699"/>
    <w:rsid w:val="00F377C3"/>
    <w:rsid w:val="00F50244"/>
    <w:rsid w:val="00F511E5"/>
    <w:rsid w:val="00F56207"/>
    <w:rsid w:val="00F605C4"/>
    <w:rsid w:val="00F60FA4"/>
    <w:rsid w:val="00F624B1"/>
    <w:rsid w:val="00F62A3C"/>
    <w:rsid w:val="00F62DFB"/>
    <w:rsid w:val="00F633AA"/>
    <w:rsid w:val="00F638E6"/>
    <w:rsid w:val="00F64D16"/>
    <w:rsid w:val="00F65BFC"/>
    <w:rsid w:val="00F7131D"/>
    <w:rsid w:val="00F72D04"/>
    <w:rsid w:val="00F72E9C"/>
    <w:rsid w:val="00F75193"/>
    <w:rsid w:val="00F80989"/>
    <w:rsid w:val="00F86DD7"/>
    <w:rsid w:val="00F909B4"/>
    <w:rsid w:val="00F91846"/>
    <w:rsid w:val="00F92102"/>
    <w:rsid w:val="00F927D3"/>
    <w:rsid w:val="00F94846"/>
    <w:rsid w:val="00F95426"/>
    <w:rsid w:val="00F957A1"/>
    <w:rsid w:val="00F96EE5"/>
    <w:rsid w:val="00FA0614"/>
    <w:rsid w:val="00FA0D82"/>
    <w:rsid w:val="00FA4095"/>
    <w:rsid w:val="00FA446C"/>
    <w:rsid w:val="00FA476E"/>
    <w:rsid w:val="00FA6D4C"/>
    <w:rsid w:val="00FA73C3"/>
    <w:rsid w:val="00FA7D25"/>
    <w:rsid w:val="00FB0631"/>
    <w:rsid w:val="00FB3D9F"/>
    <w:rsid w:val="00FB6540"/>
    <w:rsid w:val="00FB78A1"/>
    <w:rsid w:val="00FC0E93"/>
    <w:rsid w:val="00FD067C"/>
    <w:rsid w:val="00FD1B9D"/>
    <w:rsid w:val="00FD3267"/>
    <w:rsid w:val="00FD37AE"/>
    <w:rsid w:val="00FD4AE9"/>
    <w:rsid w:val="00FD65A3"/>
    <w:rsid w:val="00FE3B90"/>
    <w:rsid w:val="00FE5A0A"/>
    <w:rsid w:val="00FE6A69"/>
    <w:rsid w:val="00FE6DA4"/>
    <w:rsid w:val="00FE7293"/>
    <w:rsid w:val="00FF0F51"/>
    <w:rsid w:val="00FF2C8C"/>
    <w:rsid w:val="00FF4C07"/>
    <w:rsid w:val="00FF6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C47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63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uiPriority w:val="59"/>
    <w:rsid w:val="00713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7A1D"/>
    <w:pPr>
      <w:spacing w:after="0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717E70"/>
    <w:pPr>
      <w:keepNext/>
      <w:keepLines/>
      <w:spacing w:before="480"/>
      <w:jc w:val="left"/>
      <w:outlineLvl w:val="0"/>
    </w:pPr>
    <w:rPr>
      <w:rFonts w:asciiTheme="majorHAnsi" w:eastAsiaTheme="majorEastAsia" w:hAnsiTheme="majorHAnsi" w:cstheme="majorBidi"/>
      <w:b/>
      <w:bCs/>
      <w:color w:val="AE9638" w:themeColor="accent1" w:themeShade="BF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C1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C1C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991874"/>
    <w:pPr>
      <w:spacing w:before="100" w:beforeAutospacing="1" w:after="100" w:afterAutospacing="1" w:line="240" w:lineRule="auto"/>
      <w:jc w:val="left"/>
    </w:pPr>
    <w:rPr>
      <w:rFonts w:eastAsiaTheme="minorEastAsia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B571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Light Shading Accent 1"/>
    <w:basedOn w:val="a1"/>
    <w:uiPriority w:val="60"/>
    <w:rsid w:val="00B57198"/>
    <w:pPr>
      <w:spacing w:after="0" w:line="240" w:lineRule="auto"/>
    </w:pPr>
    <w:rPr>
      <w:color w:val="AE9638" w:themeColor="accent1" w:themeShade="BF"/>
    </w:rPr>
    <w:tblPr>
      <w:tblStyleRowBandSize w:val="1"/>
      <w:tblStyleColBandSize w:val="1"/>
      <w:tblInd w:w="0" w:type="dxa"/>
      <w:tblBorders>
        <w:top w:val="single" w:sz="8" w:space="0" w:color="CEB966" w:themeColor="accent1"/>
        <w:bottom w:val="single" w:sz="8" w:space="0" w:color="CEB966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EB966" w:themeColor="accent1"/>
          <w:left w:val="nil"/>
          <w:bottom w:val="single" w:sz="8" w:space="0" w:color="CEB9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EDD9" w:themeFill="accent1" w:themeFillTint="3F"/>
      </w:tcPr>
    </w:tblStylePr>
  </w:style>
  <w:style w:type="paragraph" w:styleId="a7">
    <w:name w:val="List Paragraph"/>
    <w:basedOn w:val="a"/>
    <w:uiPriority w:val="34"/>
    <w:qFormat/>
    <w:rsid w:val="00820753"/>
    <w:pPr>
      <w:spacing w:after="200"/>
      <w:ind w:left="720"/>
      <w:contextualSpacing/>
      <w:jc w:val="left"/>
    </w:pPr>
    <w:rPr>
      <w:rFonts w:asciiTheme="minorHAnsi" w:hAnsiTheme="minorHAnsi"/>
      <w:sz w:val="22"/>
    </w:rPr>
  </w:style>
  <w:style w:type="paragraph" w:styleId="a8">
    <w:name w:val="header"/>
    <w:basedOn w:val="a"/>
    <w:link w:val="a9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0F644F"/>
    <w:rPr>
      <w:rFonts w:ascii="Times New Roman" w:hAnsi="Times New Roman"/>
      <w:sz w:val="28"/>
    </w:rPr>
  </w:style>
  <w:style w:type="paragraph" w:styleId="aa">
    <w:name w:val="footer"/>
    <w:basedOn w:val="a"/>
    <w:link w:val="ab"/>
    <w:uiPriority w:val="99"/>
    <w:unhideWhenUsed/>
    <w:rsid w:val="000F644F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0F644F"/>
    <w:rPr>
      <w:rFonts w:ascii="Times New Roman" w:hAnsi="Times New Roman"/>
      <w:sz w:val="28"/>
    </w:rPr>
  </w:style>
  <w:style w:type="character" w:styleId="ac">
    <w:name w:val="Hyperlink"/>
    <w:basedOn w:val="a0"/>
    <w:uiPriority w:val="99"/>
    <w:unhideWhenUsed/>
    <w:rsid w:val="000873BC"/>
    <w:rPr>
      <w:color w:val="410082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7E70"/>
    <w:rPr>
      <w:rFonts w:asciiTheme="majorHAnsi" w:eastAsiaTheme="majorEastAsia" w:hAnsiTheme="majorHAnsi" w:cstheme="majorBidi"/>
      <w:b/>
      <w:bCs/>
      <w:color w:val="AE9638" w:themeColor="accent1" w:themeShade="BF"/>
      <w:sz w:val="28"/>
      <w:szCs w:val="28"/>
      <w:lang w:eastAsia="ru-RU"/>
    </w:rPr>
  </w:style>
  <w:style w:type="table" w:customStyle="1" w:styleId="11">
    <w:name w:val="Сетка таблицы1"/>
    <w:basedOn w:val="a1"/>
    <w:next w:val="a6"/>
    <w:uiPriority w:val="59"/>
    <w:rsid w:val="006C2297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3">
    <w:name w:val="Light Shading Accent 3"/>
    <w:basedOn w:val="a1"/>
    <w:uiPriority w:val="60"/>
    <w:rsid w:val="004543F6"/>
    <w:pPr>
      <w:spacing w:after="0" w:line="240" w:lineRule="auto"/>
    </w:pPr>
    <w:rPr>
      <w:color w:val="3D8DA8" w:themeColor="accent3" w:themeShade="BF"/>
    </w:rPr>
    <w:tblPr>
      <w:tblStyleRowBandSize w:val="1"/>
      <w:tblStyleColBandSize w:val="1"/>
      <w:tblInd w:w="0" w:type="dxa"/>
      <w:tblBorders>
        <w:top w:val="single" w:sz="8" w:space="0" w:color="6BB1C9" w:themeColor="accent3"/>
        <w:bottom w:val="single" w:sz="8" w:space="0" w:color="6BB1C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1C9" w:themeColor="accent3"/>
          <w:left w:val="nil"/>
          <w:bottom w:val="single" w:sz="8" w:space="0" w:color="6BB1C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BF1" w:themeFill="accent3" w:themeFillTint="3F"/>
      </w:tcPr>
    </w:tblStylePr>
  </w:style>
  <w:style w:type="paragraph" w:styleId="ad">
    <w:name w:val="Title"/>
    <w:basedOn w:val="a"/>
    <w:next w:val="a"/>
    <w:link w:val="ae"/>
    <w:uiPriority w:val="10"/>
    <w:qFormat/>
    <w:rsid w:val="00315A6A"/>
    <w:pPr>
      <w:pBdr>
        <w:bottom w:val="single" w:sz="8" w:space="4" w:color="CEB966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315A6A"/>
    <w:rPr>
      <w:rFonts w:asciiTheme="majorHAnsi" w:eastAsiaTheme="majorEastAsia" w:hAnsiTheme="majorHAnsi" w:cstheme="majorBidi"/>
      <w:color w:val="4E4D51" w:themeColor="text2" w:themeShade="BF"/>
      <w:spacing w:val="5"/>
      <w:kern w:val="28"/>
      <w:sz w:val="52"/>
      <w:szCs w:val="52"/>
    </w:rPr>
  </w:style>
  <w:style w:type="table" w:customStyle="1" w:styleId="-11">
    <w:name w:val="Светлая заливка - Акцент 11"/>
    <w:basedOn w:val="a1"/>
    <w:next w:val="-1"/>
    <w:uiPriority w:val="60"/>
    <w:rsid w:val="007A3DC3"/>
    <w:pPr>
      <w:spacing w:after="0" w:line="240" w:lineRule="auto"/>
    </w:pPr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numbering" w:customStyle="1" w:styleId="12">
    <w:name w:val="Нет списка1"/>
    <w:next w:val="a2"/>
    <w:uiPriority w:val="99"/>
    <w:semiHidden/>
    <w:unhideWhenUsed/>
    <w:rsid w:val="00B867C8"/>
  </w:style>
  <w:style w:type="table" w:customStyle="1" w:styleId="2">
    <w:name w:val="Сетка таблицы2"/>
    <w:basedOn w:val="a1"/>
    <w:next w:val="a6"/>
    <w:uiPriority w:val="59"/>
    <w:rsid w:val="00B867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6"/>
    <w:uiPriority w:val="59"/>
    <w:rsid w:val="009C66AD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6"/>
    <w:uiPriority w:val="59"/>
    <w:rsid w:val="00C47E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6"/>
    <w:uiPriority w:val="59"/>
    <w:rsid w:val="00630B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етка таблицы31"/>
    <w:basedOn w:val="a1"/>
    <w:next w:val="a6"/>
    <w:uiPriority w:val="59"/>
    <w:rsid w:val="007139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16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84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0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2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05679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36335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26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0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265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886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8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115598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79396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9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5692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236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843857">
          <w:marLeft w:val="0"/>
          <w:marRight w:val="0"/>
          <w:marTop w:val="0"/>
          <w:marBottom w:val="0"/>
          <w:divBdr>
            <w:top w:val="none" w:sz="0" w:space="31" w:color="auto"/>
            <w:left w:val="none" w:sz="0" w:space="0" w:color="auto"/>
            <w:bottom w:val="single" w:sz="6" w:space="31" w:color="D5D5D5"/>
            <w:right w:val="none" w:sz="0" w:space="0" w:color="auto"/>
          </w:divBdr>
          <w:divsChild>
            <w:div w:id="129657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12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638326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882480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1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71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851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7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07/relationships/hdphoto" Target="media/hdphoto1.wdp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microsoft.com/office/2007/relationships/hdphoto" Target="media/hdphoto2.wdp"/><Relationship Id="rId10" Type="http://schemas.openxmlformats.org/officeDocument/2006/relationships/image" Target="media/image1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объем инвестиций</c:v>
                </c:pt>
              </c:strCache>
            </c:strRef>
          </c:tx>
          <c:spPr>
            <a:ln>
              <a:solidFill>
                <a:srgbClr val="FF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1.8779342723004694E-3"/>
                  <c:y val="-2.87592545555461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6901408450704224E-2"/>
                  <c:y val="-5.807317096115673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901408450704224E-2"/>
                  <c:y val="-7.1428571428571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1 кв. 2017 г.</c:v>
                </c:pt>
                <c:pt idx="1">
                  <c:v>1 кв. 2018 г.</c:v>
                </c:pt>
                <c:pt idx="2">
                  <c:v>1 кв. 2019 г.</c:v>
                </c:pt>
                <c:pt idx="3">
                  <c:v>1 кв. 2020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183</c:v>
                </c:pt>
                <c:pt idx="1">
                  <c:v>127.3</c:v>
                </c:pt>
                <c:pt idx="2">
                  <c:v>131.5</c:v>
                </c:pt>
                <c:pt idx="3">
                  <c:v>166.4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Внебюджетные средства</c:v>
                </c:pt>
              </c:strCache>
            </c:strRef>
          </c:tx>
          <c:spPr>
            <a:ln>
              <a:solidFill>
                <a:srgbClr val="00B0F0"/>
              </a:solidFill>
            </a:ln>
          </c:spPr>
          <c:marker>
            <c:symbol val="none"/>
          </c:marker>
          <c:dLbls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1 кв. 2017 г.</c:v>
                </c:pt>
                <c:pt idx="1">
                  <c:v>1 кв. 2018 г.</c:v>
                </c:pt>
                <c:pt idx="2">
                  <c:v>1 кв. 2019 г.</c:v>
                </c:pt>
                <c:pt idx="3">
                  <c:v>1 кв. 2020 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134.4</c:v>
                </c:pt>
                <c:pt idx="1">
                  <c:v>116.9</c:v>
                </c:pt>
                <c:pt idx="2">
                  <c:v>47.4</c:v>
                </c:pt>
                <c:pt idx="3">
                  <c:v>86.2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7087616"/>
        <c:axId val="117251072"/>
      </c:lineChart>
      <c:catAx>
        <c:axId val="117087616"/>
        <c:scaling>
          <c:orientation val="minMax"/>
        </c:scaling>
        <c:delete val="0"/>
        <c:axPos val="b"/>
        <c:majorTickMark val="out"/>
        <c:minorTickMark val="none"/>
        <c:tickLblPos val="nextTo"/>
        <c:crossAx val="117251072"/>
        <c:crosses val="autoZero"/>
        <c:auto val="1"/>
        <c:lblAlgn val="ctr"/>
        <c:lblOffset val="100"/>
        <c:noMultiLvlLbl val="0"/>
      </c:catAx>
      <c:valAx>
        <c:axId val="11725107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70876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rgbClr val="00B05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5.6338028169014088E-3"/>
                  <c:y val="2.380952380952380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6338028169014088E-3"/>
                  <c:y val="-1.98412698412698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901408450704224E-2"/>
                  <c:y val="-7.142857142857142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Лист1!$A$2:$A$5</c:f>
              <c:strCache>
                <c:ptCount val="4"/>
                <c:pt idx="0">
                  <c:v>6 мес. 2017 г.</c:v>
                </c:pt>
                <c:pt idx="1">
                  <c:v>6 мес. 2018 г.</c:v>
                </c:pt>
                <c:pt idx="2">
                  <c:v>6 мес. 2019 г.</c:v>
                </c:pt>
                <c:pt idx="3">
                  <c:v>6 мес. 2020 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250.51</c:v>
                </c:pt>
                <c:pt idx="1">
                  <c:v>1324.8</c:v>
                </c:pt>
                <c:pt idx="2">
                  <c:v>338.3</c:v>
                </c:pt>
                <c:pt idx="3">
                  <c:v>507.61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9070976"/>
        <c:axId val="129072512"/>
      </c:lineChart>
      <c:catAx>
        <c:axId val="129070976"/>
        <c:scaling>
          <c:orientation val="minMax"/>
        </c:scaling>
        <c:delete val="0"/>
        <c:axPos val="b"/>
        <c:majorTickMark val="out"/>
        <c:minorTickMark val="none"/>
        <c:tickLblPos val="nextTo"/>
        <c:crossAx val="129072512"/>
        <c:crosses val="autoZero"/>
        <c:auto val="1"/>
        <c:lblAlgn val="ctr"/>
        <c:lblOffset val="100"/>
        <c:noMultiLvlLbl val="0"/>
      </c:catAx>
      <c:valAx>
        <c:axId val="129072512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9070976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 sz="1200"/>
      </a:pPr>
      <a:endParaRPr lang="ru-RU"/>
    </a:p>
  </c:txPr>
  <c:externalData r:id="rId1">
    <c:autoUpdate val="0"/>
  </c:externalData>
</c:chartSpac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_rels/themeOverrid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Апекс">
    <a:dk1>
      <a:sysClr val="windowText" lastClr="000000"/>
    </a:dk1>
    <a:lt1>
      <a:sysClr val="window" lastClr="FFFFFF"/>
    </a:lt1>
    <a:dk2>
      <a:srgbClr val="69676D"/>
    </a:dk2>
    <a:lt2>
      <a:srgbClr val="C9C2D1"/>
    </a:lt2>
    <a:accent1>
      <a:srgbClr val="CEB966"/>
    </a:accent1>
    <a:accent2>
      <a:srgbClr val="9CB084"/>
    </a:accent2>
    <a:accent3>
      <a:srgbClr val="6BB1C9"/>
    </a:accent3>
    <a:accent4>
      <a:srgbClr val="6585CF"/>
    </a:accent4>
    <a:accent5>
      <a:srgbClr val="7E6BC9"/>
    </a:accent5>
    <a:accent6>
      <a:srgbClr val="A379BB"/>
    </a:accent6>
    <a:hlink>
      <a:srgbClr val="410082"/>
    </a:hlink>
    <a:folHlink>
      <a:srgbClr val="932968"/>
    </a:folHlink>
  </a:clrScheme>
  <a:fontScheme name="Апекс">
    <a:majorFont>
      <a:latin typeface="Lucida Sans"/>
      <a:ea typeface=""/>
      <a:cs typeface=""/>
      <a:font script="Grek" typeface="Arial"/>
      <a:font script="Cyrl" typeface="Arial"/>
      <a:font script="Jpan" typeface="HG丸ｺﾞｼｯｸM-PRO"/>
      <a:font script="Hang" typeface="휴먼옛체"/>
      <a:font script="Hans" typeface="黑体"/>
      <a:font script="Hant" typeface="微軟正黑體"/>
      <a:font script="Arab" typeface="Tahoma"/>
      <a:font script="Hebr" typeface="Levenim MT"/>
      <a:font script="Thai" typeface="FreesiaUPC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ahoma"/>
      <a:font script="Uigh" typeface="Microsoft Uighur"/>
      <a:font script="Geor" typeface="Sylfaen"/>
    </a:majorFont>
    <a:minorFont>
      <a:latin typeface="Book Antiqua"/>
      <a:ea typeface=""/>
      <a:cs typeface=""/>
      <a:font script="Grek" typeface="Times New Roman"/>
      <a:font script="Cyrl" typeface="Times New Roman"/>
      <a:font script="Jpan" typeface="HG明朝B"/>
      <a:font script="Hang" typeface="돋움"/>
      <a:font script="Hans" typeface="宋体"/>
      <a:font script="Hant" typeface="新細明體"/>
      <a:font script="Arab" typeface="Times New Roman"/>
      <a:font script="Hebr" typeface="David"/>
      <a:font script="Thai" typeface="EucrosiaUPC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inorFont>
  </a:fontScheme>
  <a:fmtScheme name="Апекс">
    <a:fillStyleLst>
      <a:solidFill>
        <a:schemeClr val="phClr"/>
      </a:solidFill>
      <a:gradFill rotWithShape="1">
        <a:gsLst>
          <a:gs pos="20000">
            <a:schemeClr val="phClr">
              <a:tint val="9000"/>
            </a:schemeClr>
          </a:gs>
          <a:gs pos="100000">
            <a:schemeClr val="phClr">
              <a:tint val="70000"/>
              <a:satMod val="100000"/>
            </a:schemeClr>
          </a:gs>
        </a:gsLst>
        <a:path path="circle">
          <a:fillToRect l="-15000" t="-15000" r="115000" b="115000"/>
        </a:path>
      </a:gradFill>
      <a:gradFill rotWithShape="1">
        <a:gsLst>
          <a:gs pos="0">
            <a:schemeClr val="phClr">
              <a:shade val="60000"/>
            </a:schemeClr>
          </a:gs>
          <a:gs pos="33000">
            <a:schemeClr val="phClr">
              <a:tint val="86500"/>
            </a:schemeClr>
          </a:gs>
          <a:gs pos="46750">
            <a:schemeClr val="phClr">
              <a:tint val="71000"/>
              <a:satMod val="112000"/>
            </a:schemeClr>
          </a:gs>
          <a:gs pos="53000">
            <a:schemeClr val="phClr">
              <a:tint val="71000"/>
              <a:satMod val="112000"/>
            </a:schemeClr>
          </a:gs>
          <a:gs pos="68000">
            <a:schemeClr val="phClr">
              <a:tint val="86000"/>
            </a:schemeClr>
          </a:gs>
          <a:gs pos="100000">
            <a:schemeClr val="phClr">
              <a:shade val="60000"/>
            </a:schemeClr>
          </a:gs>
        </a:gsLst>
        <a:lin ang="8350000" scaled="1"/>
      </a:gradFill>
    </a:fillStyleLst>
    <a:lnStyleLst>
      <a:ln w="9525" cap="flat" cmpd="sng" algn="ctr">
        <a:solidFill>
          <a:schemeClr val="phClr">
            <a:shade val="48000"/>
            <a:satMod val="110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130000" dist="101600" dir="2700000" algn="tl" rotWithShape="0">
            <a:srgbClr val="000000">
              <a:alpha val="350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</a:effectStyle>
      <a:effectStyle>
        <a:effectLst>
          <a:outerShdw blurRad="190500" dist="228600" dir="2700000" sy="90000" rotWithShape="0">
            <a:srgbClr val="000000">
              <a:alpha val="25500"/>
            </a:srgbClr>
          </a:outerShdw>
        </a:effectLst>
        <a:scene3d>
          <a:camera prst="orthographicFront" fov="0">
            <a:rot lat="0" lon="0" rev="0"/>
          </a:camera>
          <a:lightRig rig="soft" dir="tl">
            <a:rot lat="0" lon="0" rev="20100000"/>
          </a:lightRig>
        </a:scene3d>
        <a:sp3d>
          <a:bevelT w="50800" h="508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50000"/>
              <a:satMod val="180000"/>
            </a:schemeClr>
          </a:gs>
          <a:gs pos="100000">
            <a:schemeClr val="phClr">
              <a:shade val="45000"/>
              <a:satMod val="120000"/>
            </a:schemeClr>
          </a:gs>
        </a:gsLst>
        <a:path path="circle">
          <a:fillToRect r="100000" b="100000"/>
        </a:path>
      </a:gradFill>
      <a:blipFill>
        <a:blip xmlns:r="http://schemas.openxmlformats.org/officeDocument/2006/relationships" r:embed="rId1">
          <a:duotone>
            <a:schemeClr val="phClr">
              <a:shade val="3000"/>
              <a:satMod val="110000"/>
            </a:schemeClr>
            <a:schemeClr val="phClr">
              <a:tint val="60000"/>
              <a:satMod val="425000"/>
            </a:schemeClr>
          </a:duotone>
        </a:blip>
        <a:stretch>
          <a:fillRect/>
        </a:stretch>
      </a:blip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202аа0 г.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1B03375-8EC7-48BB-B97B-E6E323437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5790</TotalTime>
  <Pages>10</Pages>
  <Words>1987</Words>
  <Characters>11329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Инвестиционный паспорт города-курорта Кисловодска</vt:lpstr>
    </vt:vector>
  </TitlesOfParts>
  <Company>SPecialiST RePack</Company>
  <LinksUpToDate>false</LinksUpToDate>
  <CharactersWithSpaces>13290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Инвестиционный паспорт города-курорта Кисловодска</dc:title>
  <dc:subject/>
  <dc:creator/>
  <cp:lastModifiedBy>User</cp:lastModifiedBy>
  <cp:revision>344</cp:revision>
  <cp:lastPrinted>2020-05-14T12:06:00Z</cp:lastPrinted>
  <dcterms:created xsi:type="dcterms:W3CDTF">2017-01-17T06:38:00Z</dcterms:created>
  <dcterms:modified xsi:type="dcterms:W3CDTF">2020-07-09T08:47:00Z</dcterms:modified>
</cp:coreProperties>
</file>