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1" w:rsidRPr="00F00311" w:rsidRDefault="00F00311" w:rsidP="00F00311">
      <w:pPr>
        <w:widowControl w:val="0"/>
        <w:autoSpaceDE w:val="0"/>
        <w:autoSpaceDN w:val="0"/>
        <w:ind w:firstLine="540"/>
        <w:jc w:val="both"/>
        <w:outlineLvl w:val="0"/>
        <w:rPr>
          <w:rFonts w:eastAsia="Times New Roman" w:cs="Tempus Sans ITC"/>
          <w:b/>
          <w:szCs w:val="20"/>
          <w:lang w:eastAsia="ru-RU"/>
        </w:rPr>
      </w:pPr>
      <w:bookmarkStart w:id="0" w:name="_GoBack"/>
      <w:r w:rsidRPr="00F00311">
        <w:rPr>
          <w:rFonts w:ascii="Times New Roman" w:eastAsia="Times New Roman" w:hAnsi="Times New Roman" w:cs="Times New Roman"/>
          <w:b/>
          <w:szCs w:val="20"/>
          <w:lang w:eastAsia="ru-RU"/>
        </w:rPr>
        <w:t>Статья</w:t>
      </w:r>
      <w:r w:rsidRPr="00F00311">
        <w:rPr>
          <w:rFonts w:eastAsia="Times New Roman" w:cs="Tempus Sans ITC"/>
          <w:b/>
          <w:szCs w:val="20"/>
          <w:lang w:eastAsia="ru-RU"/>
        </w:rPr>
        <w:t xml:space="preserve"> 18. </w:t>
      </w:r>
      <w:r w:rsidRPr="00F00311">
        <w:rPr>
          <w:rFonts w:ascii="Times New Roman" w:eastAsia="Times New Roman" w:hAnsi="Times New Roman" w:cs="Times New Roman"/>
          <w:b/>
          <w:szCs w:val="20"/>
          <w:lang w:eastAsia="ru-RU"/>
        </w:rPr>
        <w:t>Имущественная</w:t>
      </w:r>
      <w:r w:rsidRPr="00F00311">
        <w:rPr>
          <w:rFonts w:eastAsia="Times New Roman" w:cs="Tempus Sans ITC"/>
          <w:b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b/>
          <w:szCs w:val="20"/>
          <w:lang w:eastAsia="ru-RU"/>
        </w:rPr>
        <w:t>поддержка</w:t>
      </w:r>
      <w:r w:rsidRPr="00F00311">
        <w:rPr>
          <w:rFonts w:eastAsia="Times New Roman" w:cs="Tempus Sans ITC"/>
          <w:b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b/>
          <w:szCs w:val="20"/>
          <w:lang w:eastAsia="ru-RU"/>
        </w:rPr>
        <w:t>субъектов</w:t>
      </w:r>
      <w:r w:rsidRPr="00F00311">
        <w:rPr>
          <w:rFonts w:eastAsia="Times New Roman" w:cs="Tempus Sans ITC"/>
          <w:b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b/>
          <w:szCs w:val="20"/>
          <w:lang w:eastAsia="ru-RU"/>
        </w:rPr>
        <w:t>малого</w:t>
      </w:r>
      <w:r w:rsidRPr="00F00311">
        <w:rPr>
          <w:rFonts w:eastAsia="Times New Roman" w:cs="Tempus Sans ITC"/>
          <w:b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b/>
          <w:szCs w:val="20"/>
          <w:lang w:eastAsia="ru-RU"/>
        </w:rPr>
        <w:t>и</w:t>
      </w:r>
      <w:r w:rsidRPr="00F00311">
        <w:rPr>
          <w:rFonts w:eastAsia="Times New Roman" w:cs="Tempus Sans ITC"/>
          <w:b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b/>
          <w:szCs w:val="20"/>
          <w:lang w:eastAsia="ru-RU"/>
        </w:rPr>
        <w:t>среднего</w:t>
      </w:r>
      <w:r w:rsidRPr="00F00311">
        <w:rPr>
          <w:rFonts w:eastAsia="Times New Roman" w:cs="Tempus Sans ITC"/>
          <w:b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b/>
          <w:szCs w:val="20"/>
          <w:lang w:eastAsia="ru-RU"/>
        </w:rPr>
        <w:t>предпринимательства</w:t>
      </w:r>
    </w:p>
    <w:bookmarkEnd w:id="0"/>
    <w:p w:rsidR="00F00311" w:rsidRPr="00F00311" w:rsidRDefault="00F00311" w:rsidP="00F00311">
      <w:pPr>
        <w:widowControl w:val="0"/>
        <w:autoSpaceDE w:val="0"/>
        <w:autoSpaceDN w:val="0"/>
        <w:ind w:firstLine="540"/>
        <w:jc w:val="both"/>
        <w:rPr>
          <w:rFonts w:eastAsia="Times New Roman" w:cs="Tempus Sans ITC"/>
          <w:szCs w:val="20"/>
          <w:lang w:eastAsia="ru-RU"/>
        </w:rPr>
      </w:pPr>
    </w:p>
    <w:p w:rsidR="00F00311" w:rsidRPr="00F00311" w:rsidRDefault="00F00311" w:rsidP="00F00311">
      <w:pPr>
        <w:widowControl w:val="0"/>
        <w:autoSpaceDE w:val="0"/>
        <w:autoSpaceDN w:val="0"/>
        <w:ind w:firstLine="540"/>
        <w:jc w:val="both"/>
        <w:rPr>
          <w:rFonts w:eastAsia="Times New Roman" w:cs="Tempus Sans ITC"/>
          <w:szCs w:val="20"/>
          <w:lang w:eastAsia="ru-RU"/>
        </w:rPr>
      </w:pPr>
      <w:bookmarkStart w:id="1" w:name="P380"/>
      <w:bookmarkEnd w:id="1"/>
      <w:r w:rsidRPr="00F00311">
        <w:rPr>
          <w:rFonts w:eastAsia="Times New Roman" w:cs="Tempus Sans ITC"/>
          <w:szCs w:val="20"/>
          <w:lang w:eastAsia="ru-RU"/>
        </w:rPr>
        <w:t xml:space="preserve">1. 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Оказание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имущественной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поддержки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субъектам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также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организациям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образующим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инфраструктуру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поддержки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исключением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указанных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w:anchor="P303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статье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15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настоящего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закона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фондов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поддержки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научной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научно</w:t>
      </w:r>
      <w:r w:rsidRPr="00F00311">
        <w:rPr>
          <w:rFonts w:eastAsia="Times New Roman" w:cs="Tempus Sans ITC"/>
          <w:szCs w:val="20"/>
          <w:lang w:eastAsia="ru-RU"/>
        </w:rPr>
        <w:t>-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технической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инновационной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деятельности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осуществляющих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деятельность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форме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учреждений</w:t>
      </w:r>
      <w:r w:rsidRPr="00F00311">
        <w:rPr>
          <w:rFonts w:eastAsia="Times New Roman" w:cs="Tempus Sans ITC"/>
          <w:szCs w:val="20"/>
          <w:lang w:eastAsia="ru-RU"/>
        </w:rPr>
        <w:t xml:space="preserve">),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осуществляется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органами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власти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органами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местного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самоуправления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виде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передачи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владение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пользование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муниципального</w:t>
      </w:r>
      <w:proofErr w:type="gramEnd"/>
      <w:r w:rsidRPr="00F00311">
        <w:rPr>
          <w:rFonts w:eastAsia="Times New Roman" w:cs="Tempus Sans ITC"/>
          <w:szCs w:val="20"/>
          <w:lang w:eastAsia="ru-RU"/>
        </w:rPr>
        <w:t xml:space="preserve"> 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том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числе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земельных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участков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зданий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строений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сооружений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нежилых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помещений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оборудования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машин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механизмов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установок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транспортных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средств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инвентаря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инструментов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возмездной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основе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безвозмездной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основе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льготных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условиях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соответствии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программами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подпрограммами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программами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подпрограммами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программами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подпрограммами</w:t>
      </w:r>
      <w:r w:rsidRPr="00F00311">
        <w:rPr>
          <w:rFonts w:eastAsia="Times New Roman" w:cs="Tempus Sans ITC"/>
          <w:szCs w:val="20"/>
          <w:lang w:eastAsia="ru-RU"/>
        </w:rPr>
        <w:t>).</w:t>
      </w:r>
      <w:proofErr w:type="gramEnd"/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Указанное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должно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использоваться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целевому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назначению</w:t>
      </w:r>
      <w:r w:rsidRPr="00F00311">
        <w:rPr>
          <w:rFonts w:eastAsia="Times New Roman" w:cs="Tempus Sans ITC"/>
          <w:szCs w:val="20"/>
          <w:lang w:eastAsia="ru-RU"/>
        </w:rPr>
        <w:t>.</w:t>
      </w:r>
    </w:p>
    <w:p w:rsidR="00F00311" w:rsidRPr="00F00311" w:rsidRDefault="00F00311" w:rsidP="00F00311">
      <w:pPr>
        <w:widowControl w:val="0"/>
        <w:autoSpaceDE w:val="0"/>
        <w:autoSpaceDN w:val="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>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ред</w:t>
      </w:r>
      <w:r w:rsidRPr="00F00311">
        <w:rPr>
          <w:rFonts w:eastAsia="Times New Roman" w:cs="Tempus Sans ITC"/>
          <w:szCs w:val="20"/>
          <w:lang w:eastAsia="ru-RU"/>
        </w:rPr>
        <w:t xml:space="preserve">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законов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02.07.2013 </w:t>
      </w:r>
      <w:hyperlink r:id="rId5" w:history="1">
        <w:r w:rsidRPr="00F00311">
          <w:rPr>
            <w:rFonts w:eastAsia="Times New Roman" w:cs="Tempus Sans ITC"/>
            <w:color w:val="0000FF"/>
            <w:szCs w:val="20"/>
            <w:lang w:eastAsia="ru-RU"/>
          </w:rPr>
          <w:t>N 144-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ФЗ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29.06.2015 </w:t>
      </w:r>
      <w:hyperlink r:id="rId6" w:history="1">
        <w:r w:rsidRPr="00F00311">
          <w:rPr>
            <w:rFonts w:eastAsia="Times New Roman" w:cs="Tempus Sans ITC"/>
            <w:color w:val="0000FF"/>
            <w:szCs w:val="20"/>
            <w:lang w:eastAsia="ru-RU"/>
          </w:rPr>
          <w:t>N 156-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ФЗ</w:t>
        </w:r>
      </w:hyperlink>
      <w:r w:rsidRPr="00F00311">
        <w:rPr>
          <w:rFonts w:eastAsia="Times New Roman" w:cs="Tempus Sans ITC"/>
          <w:szCs w:val="20"/>
          <w:lang w:eastAsia="ru-RU"/>
        </w:rPr>
        <w:t>)</w:t>
      </w:r>
    </w:p>
    <w:p w:rsidR="00F00311" w:rsidRPr="00F00311" w:rsidRDefault="00F00311" w:rsidP="00F00311">
      <w:pPr>
        <w:widowControl w:val="0"/>
        <w:autoSpaceDE w:val="0"/>
        <w:autoSpaceDN w:val="0"/>
        <w:spacing w:before="280"/>
        <w:ind w:firstLine="540"/>
        <w:jc w:val="both"/>
        <w:rPr>
          <w:rFonts w:eastAsia="Times New Roman" w:cs="Tempus Sans ITC"/>
          <w:szCs w:val="20"/>
          <w:lang w:eastAsia="ru-RU"/>
        </w:rPr>
      </w:pPr>
      <w:bookmarkStart w:id="2" w:name="P382"/>
      <w:bookmarkEnd w:id="2"/>
      <w:r w:rsidRPr="00F00311">
        <w:rPr>
          <w:rFonts w:eastAsia="Times New Roman" w:cs="Tempus Sans ITC"/>
          <w:szCs w:val="20"/>
          <w:lang w:eastAsia="ru-RU"/>
        </w:rPr>
        <w:t xml:space="preserve">2. 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Запрещаются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продажа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переданного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субъектам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организациям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образующим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инфраструктуру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поддержки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переуступка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пользования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передача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пользования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залог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внесение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пользования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таким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имуществом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уставный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капитал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любых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других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хозяйственной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деятельности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исключением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возмездного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отчуждения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такого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собственность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соответствии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7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частью</w:t>
        </w:r>
        <w:proofErr w:type="gramEnd"/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2.1 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статьи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9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закона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22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июля</w:t>
      </w:r>
      <w:r w:rsidRPr="00F00311">
        <w:rPr>
          <w:rFonts w:eastAsia="Times New Roman" w:cs="Tempus Sans ITC"/>
          <w:szCs w:val="20"/>
          <w:lang w:eastAsia="ru-RU"/>
        </w:rPr>
        <w:t xml:space="preserve"> 2008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года</w:t>
      </w:r>
      <w:r w:rsidRPr="00F00311">
        <w:rPr>
          <w:rFonts w:eastAsia="Times New Roman" w:cs="Tempus Sans ITC"/>
          <w:szCs w:val="20"/>
          <w:lang w:eastAsia="ru-RU"/>
        </w:rPr>
        <w:t xml:space="preserve"> N 159-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ФЗ</w:t>
      </w:r>
      <w:r w:rsidRPr="00F00311">
        <w:rPr>
          <w:rFonts w:eastAsia="Times New Roman" w:cs="Tempus Sans ITC"/>
          <w:szCs w:val="20"/>
          <w:lang w:eastAsia="ru-RU"/>
        </w:rPr>
        <w:t xml:space="preserve"> "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особенностях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отчуждения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недвижимого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находящегося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собственности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собственности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арендуемого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субъектами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внесении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изменений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отдельные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законодательные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акты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>.</w:t>
      </w:r>
    </w:p>
    <w:p w:rsidR="00F00311" w:rsidRPr="00F00311" w:rsidRDefault="00F00311" w:rsidP="00F00311">
      <w:pPr>
        <w:widowControl w:val="0"/>
        <w:autoSpaceDE w:val="0"/>
        <w:autoSpaceDN w:val="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>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ред</w:t>
      </w:r>
      <w:r w:rsidRPr="00F00311">
        <w:rPr>
          <w:rFonts w:eastAsia="Times New Roman" w:cs="Tempus Sans ITC"/>
          <w:szCs w:val="20"/>
          <w:lang w:eastAsia="ru-RU"/>
        </w:rPr>
        <w:t xml:space="preserve">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8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закона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02.07.2013 N 144-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ФЗ</w:t>
      </w:r>
      <w:r w:rsidRPr="00F00311">
        <w:rPr>
          <w:rFonts w:eastAsia="Times New Roman" w:cs="Tempus Sans ITC"/>
          <w:szCs w:val="20"/>
          <w:lang w:eastAsia="ru-RU"/>
        </w:rPr>
        <w:t>)</w:t>
      </w:r>
    </w:p>
    <w:p w:rsidR="00F00311" w:rsidRPr="00F00311" w:rsidRDefault="00F00311" w:rsidP="00F00311">
      <w:pPr>
        <w:widowControl w:val="0"/>
        <w:autoSpaceDE w:val="0"/>
        <w:autoSpaceDN w:val="0"/>
        <w:spacing w:before="280"/>
        <w:ind w:firstLine="54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 xml:space="preserve">3. 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исполнительной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власти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исполнительной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власти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местного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самоуправления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оказавшие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имущественную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поддержку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соответствии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w:anchor="P380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частью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1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настоящей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статьи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вправе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обратиться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суд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требованием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прекращении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владения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пользования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субъектами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организациями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образующими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инфраструктуру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поддержки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предоставленным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таким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субъектам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организациям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государственным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муниципальным</w:t>
      </w:r>
      <w:proofErr w:type="gramEnd"/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имуществом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использовании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целевому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назначению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нарушением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запретов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установленных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w:anchor="P382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частью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2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настоящей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статьи</w:t>
      </w:r>
      <w:r w:rsidRPr="00F00311">
        <w:rPr>
          <w:rFonts w:eastAsia="Times New Roman" w:cs="Tempus Sans ITC"/>
          <w:szCs w:val="20"/>
          <w:lang w:eastAsia="ru-RU"/>
        </w:rPr>
        <w:t>.</w:t>
      </w:r>
    </w:p>
    <w:p w:rsidR="00F00311" w:rsidRPr="00F00311" w:rsidRDefault="00F00311" w:rsidP="00F00311">
      <w:pPr>
        <w:widowControl w:val="0"/>
        <w:autoSpaceDE w:val="0"/>
        <w:autoSpaceDN w:val="0"/>
        <w:spacing w:before="280"/>
        <w:ind w:firstLine="540"/>
        <w:jc w:val="both"/>
        <w:rPr>
          <w:rFonts w:eastAsia="Times New Roman" w:cs="Tempus Sans ITC"/>
          <w:szCs w:val="20"/>
          <w:lang w:eastAsia="ru-RU"/>
        </w:rPr>
      </w:pPr>
      <w:bookmarkStart w:id="3" w:name="P385"/>
      <w:bookmarkEnd w:id="3"/>
      <w:r w:rsidRPr="00F00311">
        <w:rPr>
          <w:rFonts w:eastAsia="Times New Roman" w:cs="Tempus Sans ITC"/>
          <w:szCs w:val="20"/>
          <w:lang w:eastAsia="ru-RU"/>
        </w:rPr>
        <w:t xml:space="preserve">4. 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исполнительной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власти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исполнительной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власти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местного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самоуправления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утверждают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9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перечни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свободного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третьих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лиц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исключением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имущественных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ежегодным</w:t>
      </w:r>
      <w:r w:rsidRPr="00F00311">
        <w:rPr>
          <w:rFonts w:eastAsia="Times New Roman" w:cs="Tempus Sans ITC"/>
          <w:szCs w:val="20"/>
          <w:lang w:eastAsia="ru-RU"/>
        </w:rPr>
        <w:t xml:space="preserve"> -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до</w:t>
      </w:r>
      <w:r w:rsidRPr="00F00311">
        <w:rPr>
          <w:rFonts w:eastAsia="Times New Roman" w:cs="Tempus Sans ITC"/>
          <w:szCs w:val="20"/>
          <w:lang w:eastAsia="ru-RU"/>
        </w:rPr>
        <w:t xml:space="preserve"> 1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ноября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текущего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года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дополнением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таких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перечней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государственным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имуществом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муниципальным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имуществом</w:t>
      </w:r>
      <w:r w:rsidRPr="00F00311">
        <w:rPr>
          <w:rFonts w:eastAsia="Times New Roman" w:cs="Tempus Sans ITC"/>
          <w:szCs w:val="20"/>
          <w:lang w:eastAsia="ru-RU"/>
        </w:rPr>
        <w:t>.</w:t>
      </w:r>
      <w:proofErr w:type="gramEnd"/>
      <w:r w:rsidRPr="00F00311">
        <w:rPr>
          <w:rFonts w:eastAsia="Times New Roman" w:cs="Tempus Sans ITC"/>
          <w:szCs w:val="20"/>
          <w:lang w:eastAsia="ru-RU"/>
        </w:rPr>
        <w:t xml:space="preserve"> 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Государственное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муниципальное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имущество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включенное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указанные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перечни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используется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целях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предоставления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владение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пользование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долгосрочной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основе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том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числе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10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льготным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ставкам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арендной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платы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субъектам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организациям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образующим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инфраструктуру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поддержки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также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может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быть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отчуждено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возмездной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основе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собственность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proofErr w:type="gramEnd"/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соответствии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11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частью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2.1 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статьи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9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закона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22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июля</w:t>
      </w:r>
      <w:r w:rsidRPr="00F00311">
        <w:rPr>
          <w:rFonts w:eastAsia="Times New Roman" w:cs="Tempus Sans ITC"/>
          <w:szCs w:val="20"/>
          <w:lang w:eastAsia="ru-RU"/>
        </w:rPr>
        <w:t xml:space="preserve"> 2008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года</w:t>
      </w:r>
      <w:r w:rsidRPr="00F00311">
        <w:rPr>
          <w:rFonts w:eastAsia="Times New Roman" w:cs="Tempus Sans ITC"/>
          <w:szCs w:val="20"/>
          <w:lang w:eastAsia="ru-RU"/>
        </w:rPr>
        <w:t xml:space="preserve"> N 159-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ФЗ</w:t>
      </w:r>
      <w:r w:rsidRPr="00F00311">
        <w:rPr>
          <w:rFonts w:eastAsia="Times New Roman" w:cs="Tempus Sans ITC"/>
          <w:szCs w:val="20"/>
          <w:lang w:eastAsia="ru-RU"/>
        </w:rPr>
        <w:t xml:space="preserve"> "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особенностях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отчуждения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недвижимого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находящегося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собственности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собственности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арендуемого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субъектами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внесении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изменений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отдельные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законодательные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акты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".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Эти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перечни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подлежат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обязательному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12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опубликованию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средствах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массовой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информации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также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размещению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сети</w:t>
      </w:r>
      <w:r w:rsidRPr="00F00311">
        <w:rPr>
          <w:rFonts w:eastAsia="Times New Roman" w:cs="Tempus Sans ITC"/>
          <w:szCs w:val="20"/>
          <w:lang w:eastAsia="ru-RU"/>
        </w:rPr>
        <w:t xml:space="preserve"> "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Интернет</w:t>
      </w:r>
      <w:r w:rsidRPr="00F00311">
        <w:rPr>
          <w:rFonts w:eastAsia="Times New Roman" w:cs="Tempus Sans ITC"/>
          <w:szCs w:val="20"/>
          <w:lang w:eastAsia="ru-RU"/>
        </w:rPr>
        <w:t xml:space="preserve">"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официальных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сайтах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утвердивших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исполнительной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власти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местного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самоуправления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официальных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сайтах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информационной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поддержки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>.</w:t>
      </w:r>
    </w:p>
    <w:p w:rsidR="00F00311" w:rsidRPr="00F00311" w:rsidRDefault="00F00311" w:rsidP="00F00311">
      <w:pPr>
        <w:widowControl w:val="0"/>
        <w:autoSpaceDE w:val="0"/>
        <w:autoSpaceDN w:val="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>(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proofErr w:type="gramEnd"/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ред</w:t>
      </w:r>
      <w:r w:rsidRPr="00F00311">
        <w:rPr>
          <w:rFonts w:eastAsia="Times New Roman" w:cs="Tempus Sans ITC"/>
          <w:szCs w:val="20"/>
          <w:lang w:eastAsia="ru-RU"/>
        </w:rPr>
        <w:t xml:space="preserve">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законов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22.07.2008 </w:t>
      </w:r>
      <w:hyperlink r:id="rId13" w:history="1">
        <w:r w:rsidRPr="00F00311">
          <w:rPr>
            <w:rFonts w:eastAsia="Times New Roman" w:cs="Tempus Sans ITC"/>
            <w:color w:val="0000FF"/>
            <w:szCs w:val="20"/>
            <w:lang w:eastAsia="ru-RU"/>
          </w:rPr>
          <w:t>N 159-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ФЗ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02.07.2013 </w:t>
      </w:r>
      <w:hyperlink r:id="rId14" w:history="1">
        <w:r w:rsidRPr="00F00311">
          <w:rPr>
            <w:rFonts w:eastAsia="Times New Roman" w:cs="Tempus Sans ITC"/>
            <w:color w:val="0000FF"/>
            <w:szCs w:val="20"/>
            <w:lang w:eastAsia="ru-RU"/>
          </w:rPr>
          <w:t>N 144-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ФЗ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23.07.2013 </w:t>
      </w:r>
      <w:hyperlink r:id="rId15" w:history="1">
        <w:r w:rsidRPr="00F00311">
          <w:rPr>
            <w:rFonts w:eastAsia="Times New Roman" w:cs="Tempus Sans ITC"/>
            <w:color w:val="0000FF"/>
            <w:szCs w:val="20"/>
            <w:lang w:eastAsia="ru-RU"/>
          </w:rPr>
          <w:t>N 238-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ФЗ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29.06.2015 </w:t>
      </w:r>
      <w:hyperlink r:id="rId16" w:history="1">
        <w:r w:rsidRPr="00F00311">
          <w:rPr>
            <w:rFonts w:eastAsia="Times New Roman" w:cs="Tempus Sans ITC"/>
            <w:color w:val="0000FF"/>
            <w:szCs w:val="20"/>
            <w:lang w:eastAsia="ru-RU"/>
          </w:rPr>
          <w:t>N 156-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ФЗ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29.12.2015 </w:t>
      </w:r>
      <w:hyperlink r:id="rId17" w:history="1">
        <w:r w:rsidRPr="00F00311">
          <w:rPr>
            <w:rFonts w:eastAsia="Times New Roman" w:cs="Tempus Sans ITC"/>
            <w:color w:val="0000FF"/>
            <w:szCs w:val="20"/>
            <w:lang w:eastAsia="ru-RU"/>
          </w:rPr>
          <w:t>N 408-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ФЗ</w:t>
        </w:r>
      </w:hyperlink>
      <w:r w:rsidRPr="00F00311">
        <w:rPr>
          <w:rFonts w:eastAsia="Times New Roman" w:cs="Tempus Sans ITC"/>
          <w:szCs w:val="20"/>
          <w:lang w:eastAsia="ru-RU"/>
        </w:rPr>
        <w:t>)</w:t>
      </w:r>
    </w:p>
    <w:p w:rsidR="00F00311" w:rsidRPr="00F00311" w:rsidRDefault="00F00311" w:rsidP="00F00311">
      <w:pPr>
        <w:widowControl w:val="0"/>
        <w:autoSpaceDE w:val="0"/>
        <w:autoSpaceDN w:val="0"/>
        <w:spacing w:before="280"/>
        <w:ind w:firstLine="54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 xml:space="preserve">4.1. 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Порядок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формирования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ведения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обязательного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опубликования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указанных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w:anchor="P385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части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4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настоящей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статьи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перечней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также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порядок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условия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предоставления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аренду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том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числе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льготы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для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занимающихся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социально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значимыми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видами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деятельности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установленными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программами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подпрограммами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программами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подпрограммами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программами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подпрограммами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приоритетными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видами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деятельности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включенного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них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муниципального</w:t>
      </w:r>
      <w:proofErr w:type="gramEnd"/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устанавливаются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соответственно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нормативными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правовыми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18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актами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нормативными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правовыми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актами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правовыми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актами</w:t>
      </w:r>
      <w:r w:rsidRPr="00F00311">
        <w:rPr>
          <w:rFonts w:eastAsia="Times New Roman" w:cs="Tempus Sans ITC"/>
          <w:szCs w:val="20"/>
          <w:lang w:eastAsia="ru-RU"/>
        </w:rPr>
        <w:t>.</w:t>
      </w:r>
    </w:p>
    <w:p w:rsidR="00F00311" w:rsidRPr="00F00311" w:rsidRDefault="00F00311" w:rsidP="00F00311">
      <w:pPr>
        <w:widowControl w:val="0"/>
        <w:autoSpaceDE w:val="0"/>
        <w:autoSpaceDN w:val="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>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часть</w:t>
      </w:r>
      <w:r w:rsidRPr="00F00311">
        <w:rPr>
          <w:rFonts w:eastAsia="Times New Roman" w:cs="Tempus Sans ITC"/>
          <w:szCs w:val="20"/>
          <w:lang w:eastAsia="ru-RU"/>
        </w:rPr>
        <w:t xml:space="preserve"> 4.1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введена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Федеральным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19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законом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22.07.2008 N 159-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ФЗ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ред</w:t>
      </w:r>
      <w:r w:rsidRPr="00F00311">
        <w:rPr>
          <w:rFonts w:eastAsia="Times New Roman" w:cs="Tempus Sans ITC"/>
          <w:szCs w:val="20"/>
          <w:lang w:eastAsia="ru-RU"/>
        </w:rPr>
        <w:t xml:space="preserve">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законов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02.07.2013 </w:t>
      </w:r>
      <w:hyperlink r:id="rId20" w:history="1">
        <w:r w:rsidRPr="00F00311">
          <w:rPr>
            <w:rFonts w:eastAsia="Times New Roman" w:cs="Tempus Sans ITC"/>
            <w:color w:val="0000FF"/>
            <w:szCs w:val="20"/>
            <w:lang w:eastAsia="ru-RU"/>
          </w:rPr>
          <w:t>N 144-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ФЗ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29.06.2015 </w:t>
      </w:r>
      <w:hyperlink r:id="rId21" w:history="1">
        <w:r w:rsidRPr="00F00311">
          <w:rPr>
            <w:rFonts w:eastAsia="Times New Roman" w:cs="Tempus Sans ITC"/>
            <w:color w:val="0000FF"/>
            <w:szCs w:val="20"/>
            <w:lang w:eastAsia="ru-RU"/>
          </w:rPr>
          <w:t>N 156-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ФЗ</w:t>
        </w:r>
      </w:hyperlink>
      <w:r w:rsidRPr="00F00311">
        <w:rPr>
          <w:rFonts w:eastAsia="Times New Roman" w:cs="Tempus Sans ITC"/>
          <w:szCs w:val="20"/>
          <w:lang w:eastAsia="ru-RU"/>
        </w:rPr>
        <w:t>)</w:t>
      </w:r>
    </w:p>
    <w:p w:rsidR="00F00311" w:rsidRPr="00F00311" w:rsidRDefault="00F00311" w:rsidP="00F00311">
      <w:pPr>
        <w:widowControl w:val="0"/>
        <w:autoSpaceDE w:val="0"/>
        <w:autoSpaceDN w:val="0"/>
        <w:spacing w:before="280"/>
        <w:ind w:firstLine="54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 xml:space="preserve">4.2. 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Государственное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муниципальное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имущество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включенное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перечни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указанные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w:anchor="P385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части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4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настоящей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статьи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подлежит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отчуждению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частную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собственность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исключением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возмездного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отчуждения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такого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собственность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соответствии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22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частью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2.1 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статьи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9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закона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22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июля</w:t>
      </w:r>
      <w:r w:rsidRPr="00F00311">
        <w:rPr>
          <w:rFonts w:eastAsia="Times New Roman" w:cs="Tempus Sans ITC"/>
          <w:szCs w:val="20"/>
          <w:lang w:eastAsia="ru-RU"/>
        </w:rPr>
        <w:t xml:space="preserve"> 2008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года</w:t>
      </w:r>
      <w:r w:rsidRPr="00F00311">
        <w:rPr>
          <w:rFonts w:eastAsia="Times New Roman" w:cs="Tempus Sans ITC"/>
          <w:szCs w:val="20"/>
          <w:lang w:eastAsia="ru-RU"/>
        </w:rPr>
        <w:t xml:space="preserve"> N 159-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ФЗ</w:t>
      </w:r>
      <w:r w:rsidRPr="00F00311">
        <w:rPr>
          <w:rFonts w:eastAsia="Times New Roman" w:cs="Tempus Sans ITC"/>
          <w:szCs w:val="20"/>
          <w:lang w:eastAsia="ru-RU"/>
        </w:rPr>
        <w:t xml:space="preserve"> "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особенностях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отчуждения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недвижимого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находящегося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собственности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proofErr w:type="gramEnd"/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собственности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арендуемого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субъектами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внесении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изменений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отдельные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законодательные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акты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>".</w:t>
      </w:r>
    </w:p>
    <w:p w:rsidR="00F00311" w:rsidRPr="00F00311" w:rsidRDefault="00F00311" w:rsidP="00F00311">
      <w:pPr>
        <w:widowControl w:val="0"/>
        <w:autoSpaceDE w:val="0"/>
        <w:autoSpaceDN w:val="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>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часть</w:t>
      </w:r>
      <w:r w:rsidRPr="00F00311">
        <w:rPr>
          <w:rFonts w:eastAsia="Times New Roman" w:cs="Tempus Sans ITC"/>
          <w:szCs w:val="20"/>
          <w:lang w:eastAsia="ru-RU"/>
        </w:rPr>
        <w:t xml:space="preserve"> 4.2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ред</w:t>
      </w:r>
      <w:r w:rsidRPr="00F00311">
        <w:rPr>
          <w:rFonts w:eastAsia="Times New Roman" w:cs="Tempus Sans ITC"/>
          <w:szCs w:val="20"/>
          <w:lang w:eastAsia="ru-RU"/>
        </w:rPr>
        <w:t xml:space="preserve">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23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закона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02.07.2013 N 144-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ФЗ</w:t>
      </w:r>
      <w:r w:rsidRPr="00F00311">
        <w:rPr>
          <w:rFonts w:eastAsia="Times New Roman" w:cs="Tempus Sans ITC"/>
          <w:szCs w:val="20"/>
          <w:lang w:eastAsia="ru-RU"/>
        </w:rPr>
        <w:t>)</w:t>
      </w:r>
    </w:p>
    <w:p w:rsidR="00F00311" w:rsidRPr="00F00311" w:rsidRDefault="00F00311" w:rsidP="00F00311">
      <w:pPr>
        <w:widowControl w:val="0"/>
        <w:autoSpaceDE w:val="0"/>
        <w:autoSpaceDN w:val="0"/>
        <w:spacing w:before="280"/>
        <w:ind w:firstLine="54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 xml:space="preserve">4.3.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Срок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который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заключаются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договоры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отношении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включенного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перечни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указанные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w:anchor="P385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части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4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настоящей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статьи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должен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составлять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менее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чем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пять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лет</w:t>
      </w:r>
      <w:r w:rsidRPr="00F00311">
        <w:rPr>
          <w:rFonts w:eastAsia="Times New Roman" w:cs="Tempus Sans ITC"/>
          <w:szCs w:val="20"/>
          <w:lang w:eastAsia="ru-RU"/>
        </w:rPr>
        <w:t xml:space="preserve">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Срок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договора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может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быть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уменьшен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основании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поданного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заключения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такого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договора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заявления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лица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приобретающего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владения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пользования</w:t>
      </w:r>
      <w:r w:rsidRPr="00F00311">
        <w:rPr>
          <w:rFonts w:eastAsia="Times New Roman" w:cs="Tempus Sans ITC"/>
          <w:szCs w:val="20"/>
          <w:lang w:eastAsia="ru-RU"/>
        </w:rPr>
        <w:t xml:space="preserve">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Максимальный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срок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предоставления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бизнес</w:t>
      </w:r>
      <w:r w:rsidRPr="00F00311">
        <w:rPr>
          <w:rFonts w:eastAsia="Times New Roman" w:cs="Tempus Sans ITC"/>
          <w:szCs w:val="20"/>
          <w:lang w:eastAsia="ru-RU"/>
        </w:rPr>
        <w:t>-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инкубаторами</w:t>
      </w:r>
      <w:proofErr w:type="gramEnd"/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аренду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субаренду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субъектам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должен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превышать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три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года</w:t>
      </w:r>
      <w:r w:rsidRPr="00F00311">
        <w:rPr>
          <w:rFonts w:eastAsia="Times New Roman" w:cs="Tempus Sans ITC"/>
          <w:szCs w:val="20"/>
          <w:lang w:eastAsia="ru-RU"/>
        </w:rPr>
        <w:t>.</w:t>
      </w:r>
    </w:p>
    <w:p w:rsidR="00F00311" w:rsidRPr="00F00311" w:rsidRDefault="00F00311" w:rsidP="00F00311">
      <w:pPr>
        <w:widowControl w:val="0"/>
        <w:autoSpaceDE w:val="0"/>
        <w:autoSpaceDN w:val="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>(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ч</w:t>
      </w:r>
      <w:proofErr w:type="gramEnd"/>
      <w:r w:rsidRPr="00F00311">
        <w:rPr>
          <w:rFonts w:ascii="Times New Roman" w:eastAsia="Times New Roman" w:hAnsi="Times New Roman" w:cs="Times New Roman"/>
          <w:szCs w:val="20"/>
          <w:lang w:eastAsia="ru-RU"/>
        </w:rPr>
        <w:t>асть</w:t>
      </w:r>
      <w:r w:rsidRPr="00F00311">
        <w:rPr>
          <w:rFonts w:eastAsia="Times New Roman" w:cs="Tempus Sans ITC"/>
          <w:szCs w:val="20"/>
          <w:lang w:eastAsia="ru-RU"/>
        </w:rPr>
        <w:t xml:space="preserve"> 4.3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введена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Федеральным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24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законом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06.12.2011 N 401-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ФЗ</w:t>
      </w:r>
      <w:r w:rsidRPr="00F00311">
        <w:rPr>
          <w:rFonts w:eastAsia="Times New Roman" w:cs="Tempus Sans ITC"/>
          <w:szCs w:val="20"/>
          <w:lang w:eastAsia="ru-RU"/>
        </w:rPr>
        <w:t>)</w:t>
      </w:r>
    </w:p>
    <w:p w:rsidR="00F00311" w:rsidRPr="00F00311" w:rsidRDefault="00F00311" w:rsidP="00F00311">
      <w:pPr>
        <w:widowControl w:val="0"/>
        <w:autoSpaceDE w:val="0"/>
        <w:autoSpaceDN w:val="0"/>
        <w:spacing w:before="280"/>
        <w:ind w:firstLine="54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 xml:space="preserve">4.4.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Сведения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утвержденных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перечнях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указанных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w:anchor="P385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части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4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настоящей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статьи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также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изменениях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внесенных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такие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перечни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подлежат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представлению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корпорацию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развития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целях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проведения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мониторинга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соответствии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w:anchor="P367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частью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5 </w:t>
        </w:r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статьи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16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настоящего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Федерального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закона</w:t>
      </w:r>
      <w:r w:rsidRPr="00F00311">
        <w:rPr>
          <w:rFonts w:eastAsia="Times New Roman" w:cs="Tempus Sans ITC"/>
          <w:szCs w:val="20"/>
          <w:lang w:eastAsia="ru-RU"/>
        </w:rPr>
        <w:t xml:space="preserve">. </w:t>
      </w:r>
      <w:hyperlink r:id="rId25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Состав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указанных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сведений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сроки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hyperlink r:id="rId26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порядок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27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форма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представления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устанавливаются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федеральным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органом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исполнительной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власти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осуществляющим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функции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выработке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государственной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политики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нормативно</w:t>
      </w:r>
      <w:r w:rsidRPr="00F00311">
        <w:rPr>
          <w:rFonts w:eastAsia="Times New Roman" w:cs="Tempus Sans ITC"/>
          <w:szCs w:val="20"/>
          <w:lang w:eastAsia="ru-RU"/>
        </w:rPr>
        <w:t>-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правовому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регулированию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сфере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развития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деятельности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том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числе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бизнеса</w:t>
      </w:r>
      <w:r w:rsidRPr="00F00311">
        <w:rPr>
          <w:rFonts w:eastAsia="Times New Roman" w:cs="Tempus Sans ITC"/>
          <w:szCs w:val="20"/>
          <w:lang w:eastAsia="ru-RU"/>
        </w:rPr>
        <w:t>.</w:t>
      </w:r>
    </w:p>
    <w:p w:rsidR="00F00311" w:rsidRPr="00F00311" w:rsidRDefault="00F00311" w:rsidP="00F00311">
      <w:pPr>
        <w:widowControl w:val="0"/>
        <w:autoSpaceDE w:val="0"/>
        <w:autoSpaceDN w:val="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>(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ч</w:t>
      </w:r>
      <w:proofErr w:type="gramEnd"/>
      <w:r w:rsidRPr="00F00311">
        <w:rPr>
          <w:rFonts w:ascii="Times New Roman" w:eastAsia="Times New Roman" w:hAnsi="Times New Roman" w:cs="Times New Roman"/>
          <w:szCs w:val="20"/>
          <w:lang w:eastAsia="ru-RU"/>
        </w:rPr>
        <w:t>асть</w:t>
      </w:r>
      <w:r w:rsidRPr="00F00311">
        <w:rPr>
          <w:rFonts w:eastAsia="Times New Roman" w:cs="Tempus Sans ITC"/>
          <w:szCs w:val="20"/>
          <w:lang w:eastAsia="ru-RU"/>
        </w:rPr>
        <w:t xml:space="preserve"> 4.4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ред</w:t>
      </w:r>
      <w:r w:rsidRPr="00F00311">
        <w:rPr>
          <w:rFonts w:eastAsia="Times New Roman" w:cs="Tempus Sans ITC"/>
          <w:szCs w:val="20"/>
          <w:lang w:eastAsia="ru-RU"/>
        </w:rPr>
        <w:t xml:space="preserve">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28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закона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29.12.2015 N 408-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ФЗ</w:t>
      </w:r>
      <w:r w:rsidRPr="00F00311">
        <w:rPr>
          <w:rFonts w:eastAsia="Times New Roman" w:cs="Tempus Sans ITC"/>
          <w:szCs w:val="20"/>
          <w:lang w:eastAsia="ru-RU"/>
        </w:rPr>
        <w:t>)</w:t>
      </w:r>
    </w:p>
    <w:p w:rsidR="00F00311" w:rsidRPr="00F00311" w:rsidRDefault="00F00311" w:rsidP="00F00311">
      <w:pPr>
        <w:widowControl w:val="0"/>
        <w:autoSpaceDE w:val="0"/>
        <w:autoSpaceDN w:val="0"/>
        <w:spacing w:before="280"/>
        <w:ind w:firstLine="54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 xml:space="preserve">4.5.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Размер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льготной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ставки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арендной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платы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договорам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отношении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включенного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перечни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указанные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w:anchor="P385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части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4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настоящей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статьи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определяется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нормативным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правовым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29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актом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Правительства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нормативными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правовыми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актами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муниципальными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правовыми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актами</w:t>
      </w:r>
      <w:r w:rsidRPr="00F00311">
        <w:rPr>
          <w:rFonts w:eastAsia="Times New Roman" w:cs="Tempus Sans ITC"/>
          <w:szCs w:val="20"/>
          <w:lang w:eastAsia="ru-RU"/>
        </w:rPr>
        <w:t>.</w:t>
      </w:r>
    </w:p>
    <w:p w:rsidR="00F00311" w:rsidRPr="00F00311" w:rsidRDefault="00F00311" w:rsidP="00F00311">
      <w:pPr>
        <w:widowControl w:val="0"/>
        <w:autoSpaceDE w:val="0"/>
        <w:autoSpaceDN w:val="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>(</w:t>
      </w:r>
      <w:proofErr w:type="gramStart"/>
      <w:r w:rsidRPr="00F00311">
        <w:rPr>
          <w:rFonts w:ascii="Times New Roman" w:eastAsia="Times New Roman" w:hAnsi="Times New Roman" w:cs="Times New Roman"/>
          <w:szCs w:val="20"/>
          <w:lang w:eastAsia="ru-RU"/>
        </w:rPr>
        <w:t>ч</w:t>
      </w:r>
      <w:proofErr w:type="gramEnd"/>
      <w:r w:rsidRPr="00F00311">
        <w:rPr>
          <w:rFonts w:ascii="Times New Roman" w:eastAsia="Times New Roman" w:hAnsi="Times New Roman" w:cs="Times New Roman"/>
          <w:szCs w:val="20"/>
          <w:lang w:eastAsia="ru-RU"/>
        </w:rPr>
        <w:t>асть</w:t>
      </w:r>
      <w:r w:rsidRPr="00F00311">
        <w:rPr>
          <w:rFonts w:eastAsia="Times New Roman" w:cs="Tempus Sans ITC"/>
          <w:szCs w:val="20"/>
          <w:lang w:eastAsia="ru-RU"/>
        </w:rPr>
        <w:t xml:space="preserve"> 4.5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введена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Федеральным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r:id="rId30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законом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от</w:t>
      </w:r>
      <w:r w:rsidRPr="00F00311">
        <w:rPr>
          <w:rFonts w:eastAsia="Times New Roman" w:cs="Tempus Sans ITC"/>
          <w:szCs w:val="20"/>
          <w:lang w:eastAsia="ru-RU"/>
        </w:rPr>
        <w:t xml:space="preserve"> 03.07.2016 N 265-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ФЗ</w:t>
      </w:r>
      <w:r w:rsidRPr="00F00311">
        <w:rPr>
          <w:rFonts w:eastAsia="Times New Roman" w:cs="Tempus Sans ITC"/>
          <w:szCs w:val="20"/>
          <w:lang w:eastAsia="ru-RU"/>
        </w:rPr>
        <w:t>)</w:t>
      </w:r>
    </w:p>
    <w:p w:rsidR="00F00311" w:rsidRPr="00F00311" w:rsidRDefault="00F00311" w:rsidP="00F00311">
      <w:pPr>
        <w:widowControl w:val="0"/>
        <w:autoSpaceDE w:val="0"/>
        <w:autoSpaceDN w:val="0"/>
        <w:spacing w:before="280"/>
        <w:ind w:firstLine="540"/>
        <w:jc w:val="both"/>
        <w:rPr>
          <w:rFonts w:eastAsia="Times New Roman" w:cs="Tempus Sans ITC"/>
          <w:szCs w:val="20"/>
          <w:lang w:eastAsia="ru-RU"/>
        </w:rPr>
      </w:pPr>
      <w:r w:rsidRPr="00F00311">
        <w:rPr>
          <w:rFonts w:eastAsia="Times New Roman" w:cs="Tempus Sans ITC"/>
          <w:szCs w:val="20"/>
          <w:lang w:eastAsia="ru-RU"/>
        </w:rPr>
        <w:t xml:space="preserve">5.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случае</w:t>
      </w:r>
      <w:proofErr w:type="gramStart"/>
      <w:r w:rsidRPr="00F00311">
        <w:rPr>
          <w:rFonts w:eastAsia="Times New Roman" w:cs="Tempus Sans ITC"/>
          <w:szCs w:val="20"/>
          <w:lang w:eastAsia="ru-RU"/>
        </w:rPr>
        <w:t>,</w:t>
      </w:r>
      <w:proofErr w:type="gramEnd"/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если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федеральных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органах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исполнительной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власти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органах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исполнительной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власти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субъектов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Российской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Федерации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органах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местного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самоуправления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созданы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координационные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совещательные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органы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области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развития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малого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среднего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</w:t>
      </w:r>
      <w:r w:rsidRPr="00F00311">
        <w:rPr>
          <w:rFonts w:eastAsia="Times New Roman" w:cs="Tempus Sans ITC"/>
          <w:szCs w:val="20"/>
          <w:lang w:eastAsia="ru-RU"/>
        </w:rPr>
        <w:t xml:space="preserve">,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предусмотренная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hyperlink w:anchor="P380" w:history="1">
        <w:r w:rsidRPr="00F0031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частью</w:t>
        </w:r>
        <w:r w:rsidRPr="00F00311">
          <w:rPr>
            <w:rFonts w:eastAsia="Times New Roman" w:cs="Tempus Sans ITC"/>
            <w:color w:val="0000FF"/>
            <w:szCs w:val="20"/>
            <w:lang w:eastAsia="ru-RU"/>
          </w:rPr>
          <w:t xml:space="preserve"> 1</w:t>
        </w:r>
      </w:hyperlink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настоящей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статьи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передача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прав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владения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Pr="00F00311">
        <w:rPr>
          <w:rFonts w:eastAsia="Times New Roman" w:cs="Tempus Sans ITC"/>
          <w:szCs w:val="20"/>
          <w:lang w:eastAsia="ru-RU"/>
        </w:rPr>
        <w:t xml:space="preserve"> (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)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пользования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имуществом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осуществляется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участием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этих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координационных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или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совещательных</w:t>
      </w:r>
      <w:r w:rsidRPr="00F00311">
        <w:rPr>
          <w:rFonts w:eastAsia="Times New Roman" w:cs="Tempus Sans ITC"/>
          <w:szCs w:val="20"/>
          <w:lang w:eastAsia="ru-RU"/>
        </w:rPr>
        <w:t xml:space="preserve"> </w:t>
      </w:r>
      <w:r w:rsidRPr="00F00311">
        <w:rPr>
          <w:rFonts w:ascii="Times New Roman" w:eastAsia="Times New Roman" w:hAnsi="Times New Roman" w:cs="Times New Roman"/>
          <w:szCs w:val="20"/>
          <w:lang w:eastAsia="ru-RU"/>
        </w:rPr>
        <w:t>органов</w:t>
      </w:r>
      <w:r w:rsidRPr="00F00311">
        <w:rPr>
          <w:rFonts w:eastAsia="Times New Roman" w:cs="Tempus Sans ITC"/>
          <w:szCs w:val="20"/>
          <w:lang w:eastAsia="ru-RU"/>
        </w:rPr>
        <w:t>.</w:t>
      </w:r>
    </w:p>
    <w:p w:rsidR="00F00311" w:rsidRPr="00F00311" w:rsidRDefault="00F00311" w:rsidP="00F00311">
      <w:pPr>
        <w:widowControl w:val="0"/>
        <w:autoSpaceDE w:val="0"/>
        <w:autoSpaceDN w:val="0"/>
        <w:ind w:firstLine="540"/>
        <w:jc w:val="both"/>
        <w:rPr>
          <w:rFonts w:eastAsia="Times New Roman" w:cs="Tempus Sans ITC"/>
          <w:szCs w:val="20"/>
          <w:lang w:eastAsia="ru-RU"/>
        </w:rPr>
      </w:pPr>
    </w:p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11"/>
    <w:rsid w:val="0051642F"/>
    <w:rsid w:val="00B23543"/>
    <w:rsid w:val="00B54822"/>
    <w:rsid w:val="00F0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paragraph" w:styleId="1">
    <w:name w:val="heading 1"/>
    <w:basedOn w:val="a"/>
    <w:next w:val="a"/>
    <w:link w:val="10"/>
    <w:uiPriority w:val="9"/>
    <w:qFormat/>
    <w:rsid w:val="00F003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3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3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31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31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31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31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31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31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0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0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0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0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03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03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03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03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3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00311"/>
  </w:style>
  <w:style w:type="paragraph" w:customStyle="1" w:styleId="ConsPlusNormal">
    <w:name w:val="ConsPlusNormal"/>
    <w:rsid w:val="00F00311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F00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311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Cell">
    <w:name w:val="ConsPlusCell"/>
    <w:rsid w:val="00F00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3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F00311"/>
    <w:pPr>
      <w:spacing w:after="200"/>
    </w:pPr>
    <w:rPr>
      <w:rFonts w:asciiTheme="minorHAnsi" w:eastAsiaTheme="minorEastAsia" w:hAnsiTheme="minorHAns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00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0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003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003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F00311"/>
    <w:rPr>
      <w:i/>
      <w:iCs/>
    </w:rPr>
  </w:style>
  <w:style w:type="paragraph" w:styleId="aa">
    <w:name w:val="No Spacing"/>
    <w:uiPriority w:val="1"/>
    <w:qFormat/>
    <w:rsid w:val="00F00311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F0031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21">
    <w:name w:val="Quote"/>
    <w:basedOn w:val="a"/>
    <w:next w:val="a"/>
    <w:link w:val="22"/>
    <w:uiPriority w:val="29"/>
    <w:qFormat/>
    <w:rsid w:val="00F00311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F00311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031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F00311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03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03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031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031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03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03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paragraph" w:styleId="1">
    <w:name w:val="heading 1"/>
    <w:basedOn w:val="a"/>
    <w:next w:val="a"/>
    <w:link w:val="10"/>
    <w:uiPriority w:val="9"/>
    <w:qFormat/>
    <w:rsid w:val="00F003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3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3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31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31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31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31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31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31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0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0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0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03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03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03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03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03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3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00311"/>
  </w:style>
  <w:style w:type="paragraph" w:customStyle="1" w:styleId="ConsPlusNormal">
    <w:name w:val="ConsPlusNormal"/>
    <w:rsid w:val="00F00311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F00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311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Cell">
    <w:name w:val="ConsPlusCell"/>
    <w:rsid w:val="00F00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3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F00311"/>
    <w:pPr>
      <w:spacing w:after="200"/>
    </w:pPr>
    <w:rPr>
      <w:rFonts w:asciiTheme="minorHAnsi" w:eastAsiaTheme="minorEastAsia" w:hAnsiTheme="minorHAns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00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0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003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003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F00311"/>
    <w:rPr>
      <w:i/>
      <w:iCs/>
    </w:rPr>
  </w:style>
  <w:style w:type="paragraph" w:styleId="aa">
    <w:name w:val="No Spacing"/>
    <w:uiPriority w:val="1"/>
    <w:qFormat/>
    <w:rsid w:val="00F00311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F0031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21">
    <w:name w:val="Quote"/>
    <w:basedOn w:val="a"/>
    <w:next w:val="a"/>
    <w:link w:val="22"/>
    <w:uiPriority w:val="29"/>
    <w:qFormat/>
    <w:rsid w:val="00F00311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F00311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031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F00311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031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03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031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031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03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03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A1C32344B7C300BD2007F92B5579377F1C366304B312AB8039E47BD48ECE677759CC2C81F013c0rEH" TargetMode="External"/><Relationship Id="rId13" Type="http://schemas.openxmlformats.org/officeDocument/2006/relationships/hyperlink" Target="consultantplus://offline/ref=0B11A1C32344B7C300BD2007F92B5579347A1D336101B312AB8039E47BD48ECE677759CC2C81F017c0rAH" TargetMode="External"/><Relationship Id="rId18" Type="http://schemas.openxmlformats.org/officeDocument/2006/relationships/hyperlink" Target="consultantplus://offline/ref=0B11A1C32344B7C300BD2007F92B5579347B1C30670AB312AB8039E47BD48ECE677759CC2C81F012c0r8H" TargetMode="External"/><Relationship Id="rId26" Type="http://schemas.openxmlformats.org/officeDocument/2006/relationships/hyperlink" Target="consultantplus://offline/ref=0B11A1C32344B7C300BD2007F92B5579347B16316007B312AB8039E47BD48ECE677759CC2C81F010c0r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11A1C32344B7C300BD2007F92B5579377215376003B312AB8039E47BD48ECE677759CC2C81F016c0r0H" TargetMode="External"/><Relationship Id="rId7" Type="http://schemas.openxmlformats.org/officeDocument/2006/relationships/hyperlink" Target="consultantplus://offline/ref=0B11A1C32344B7C300BD2007F92B5579347A1D336101B312AB8039E47BD48ECE677759CC2C81F111c0r0H" TargetMode="External"/><Relationship Id="rId12" Type="http://schemas.openxmlformats.org/officeDocument/2006/relationships/hyperlink" Target="consultantplus://offline/ref=0B11A1C32344B7C300BD2007F92B5579347B1C30670AB312AB8039E47BD48ECE677759CC2C81F014c0rEH" TargetMode="External"/><Relationship Id="rId17" Type="http://schemas.openxmlformats.org/officeDocument/2006/relationships/hyperlink" Target="consultantplus://offline/ref=0B11A1C32344B7C300BD2007F92B5579347B14306107B312AB8039E47BD48ECE677759CC2C81F113c0rBH" TargetMode="External"/><Relationship Id="rId25" Type="http://schemas.openxmlformats.org/officeDocument/2006/relationships/hyperlink" Target="consultantplus://offline/ref=0B11A1C32344B7C300BD2007F92B5579347B16316007B312AB8039E47BD48ECE677759CC2C81F112c0r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1A1C32344B7C300BD2007F92B5579377215376003B312AB8039E47BD48ECE677759CC2C81F016c0rFH" TargetMode="External"/><Relationship Id="rId20" Type="http://schemas.openxmlformats.org/officeDocument/2006/relationships/hyperlink" Target="consultantplus://offline/ref=0B11A1C32344B7C300BD2007F92B5579377F1C366304B312AB8039E47BD48ECE677759CC2C81F013c0r0H" TargetMode="External"/><Relationship Id="rId29" Type="http://schemas.openxmlformats.org/officeDocument/2006/relationships/hyperlink" Target="consultantplus://offline/ref=0B11A1C32344B7C300BD2007F92B5579347B1C30670AB312AB8039E47BD48ECE677759CC2C81F010c0r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1A1C32344B7C300BD2007F92B5579377215376003B312AB8039E47BD48ECE677759CC2C81F016c0rEH" TargetMode="External"/><Relationship Id="rId11" Type="http://schemas.openxmlformats.org/officeDocument/2006/relationships/hyperlink" Target="consultantplus://offline/ref=0B11A1C32344B7C300BD2007F92B5579347A1D336101B312AB8039E47BD48ECE677759CC2C81F111c0r0H" TargetMode="External"/><Relationship Id="rId24" Type="http://schemas.openxmlformats.org/officeDocument/2006/relationships/hyperlink" Target="consultantplus://offline/ref=0B11A1C32344B7C300BD2007F92B55793773123B6E03B312AB8039E47BD48ECE677759CC2C81F613c0rC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B11A1C32344B7C300BD2007F92B5579377F1C366304B312AB8039E47BD48ECE677759CC2C81F013c0rCH" TargetMode="External"/><Relationship Id="rId15" Type="http://schemas.openxmlformats.org/officeDocument/2006/relationships/hyperlink" Target="consultantplus://offline/ref=0B11A1C32344B7C300BD2007F92B5579377F1D346106B312AB8039E47BD48ECE677759CC2C81F010c0rCH" TargetMode="External"/><Relationship Id="rId23" Type="http://schemas.openxmlformats.org/officeDocument/2006/relationships/hyperlink" Target="consultantplus://offline/ref=0B11A1C32344B7C300BD2007F92B5579377F1C366304B312AB8039E47BD48ECE677759CC2C81F013c0r1H" TargetMode="External"/><Relationship Id="rId28" Type="http://schemas.openxmlformats.org/officeDocument/2006/relationships/hyperlink" Target="consultantplus://offline/ref=0B11A1C32344B7C300BD2007F92B5579347B14306107B312AB8039E47BD48ECE677759CC2C81F113c0rCH" TargetMode="External"/><Relationship Id="rId10" Type="http://schemas.openxmlformats.org/officeDocument/2006/relationships/hyperlink" Target="consultantplus://offline/ref=0B11A1C32344B7C300BD2007F92B5579347B1C30670AB312AB8039E47BD48ECE677759CC2C81F010c0rBH" TargetMode="External"/><Relationship Id="rId19" Type="http://schemas.openxmlformats.org/officeDocument/2006/relationships/hyperlink" Target="consultantplus://offline/ref=0B11A1C32344B7C300BD2007F92B5579347A1D336101B312AB8039E47BD48ECE677759CC2C81F017c0rC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1A1C32344B7C300BD2007F92B557934731D356407B312AB8039E47BD48ECE677759CC2C81F010c0rCH" TargetMode="External"/><Relationship Id="rId14" Type="http://schemas.openxmlformats.org/officeDocument/2006/relationships/hyperlink" Target="consultantplus://offline/ref=0B11A1C32344B7C300BD2007F92B5579377F1C366304B312AB8039E47BD48ECE677759CC2C81F013c0rFH" TargetMode="External"/><Relationship Id="rId22" Type="http://schemas.openxmlformats.org/officeDocument/2006/relationships/hyperlink" Target="consultantplus://offline/ref=0B11A1C32344B7C300BD2007F92B5579347A1D336101B312AB8039E47BD48ECE677759CC2C81F111c0r0H" TargetMode="External"/><Relationship Id="rId27" Type="http://schemas.openxmlformats.org/officeDocument/2006/relationships/hyperlink" Target="consultantplus://offline/ref=0B11A1C32344B7C300BD2007F92B5579347B16316007B312AB8039E47BD48ECE677759CC2C81F013c0r0H" TargetMode="External"/><Relationship Id="rId30" Type="http://schemas.openxmlformats.org/officeDocument/2006/relationships/hyperlink" Target="consultantplus://offline/ref=0B11A1C32344B7C300BD2007F92B5579347B14376F07B312AB8039E47BD48ECE677759CC2C81F016c0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2018-05-15T07:47:00Z</dcterms:created>
  <dcterms:modified xsi:type="dcterms:W3CDTF">2018-05-15T07:48:00Z</dcterms:modified>
</cp:coreProperties>
</file>