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8" w:rsidRPr="006007C7" w:rsidRDefault="0072484B" w:rsidP="00FB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5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="004B2D02" w:rsidRPr="002E2B54">
        <w:rPr>
          <w:rFonts w:ascii="Times New Roman" w:hAnsi="Times New Roman" w:cs="Times New Roman"/>
          <w:b/>
          <w:sz w:val="28"/>
          <w:szCs w:val="28"/>
        </w:rPr>
        <w:t>ход</w:t>
      </w:r>
      <w:r w:rsidRPr="002E2B54">
        <w:rPr>
          <w:rFonts w:ascii="Times New Roman" w:hAnsi="Times New Roman" w:cs="Times New Roman"/>
          <w:b/>
          <w:sz w:val="28"/>
          <w:szCs w:val="28"/>
        </w:rPr>
        <w:t>а</w:t>
      </w:r>
      <w:r w:rsidR="00FB473C" w:rsidRPr="002E2B5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4B2D02" w:rsidRPr="002E2B54">
        <w:rPr>
          <w:rFonts w:ascii="Times New Roman" w:hAnsi="Times New Roman" w:cs="Times New Roman"/>
          <w:b/>
          <w:sz w:val="28"/>
          <w:szCs w:val="28"/>
        </w:rPr>
        <w:t>ых</w:t>
      </w:r>
      <w:r w:rsidR="00FB473C" w:rsidRPr="002E2B54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C12971" w:rsidRPr="002E2B54">
        <w:rPr>
          <w:rFonts w:ascii="Times New Roman" w:hAnsi="Times New Roman" w:cs="Times New Roman"/>
          <w:b/>
          <w:sz w:val="28"/>
          <w:szCs w:val="28"/>
        </w:rPr>
        <w:br/>
      </w:r>
      <w:r w:rsidR="00803A43" w:rsidRPr="002E2B54">
        <w:rPr>
          <w:rFonts w:ascii="Times New Roman" w:hAnsi="Times New Roman" w:cs="Times New Roman"/>
          <w:b/>
          <w:sz w:val="28"/>
          <w:szCs w:val="28"/>
        </w:rPr>
        <w:t>города-курорта Кисловодска</w:t>
      </w:r>
      <w:proofErr w:type="gramEnd"/>
      <w:r w:rsidR="00803A43" w:rsidRPr="002E2B54">
        <w:rPr>
          <w:rFonts w:ascii="Times New Roman" w:hAnsi="Times New Roman" w:cs="Times New Roman"/>
          <w:b/>
          <w:sz w:val="28"/>
          <w:szCs w:val="28"/>
        </w:rPr>
        <w:t xml:space="preserve"> за 1-е полугодие </w:t>
      </w:r>
      <w:r w:rsidR="00FB473C" w:rsidRPr="002E2B54">
        <w:rPr>
          <w:rFonts w:ascii="Times New Roman" w:hAnsi="Times New Roman" w:cs="Times New Roman"/>
          <w:b/>
          <w:sz w:val="28"/>
          <w:szCs w:val="28"/>
        </w:rPr>
        <w:t>20</w:t>
      </w:r>
      <w:r w:rsidR="002314A0" w:rsidRPr="002E2B54">
        <w:rPr>
          <w:rFonts w:ascii="Times New Roman" w:hAnsi="Times New Roman" w:cs="Times New Roman"/>
          <w:b/>
          <w:sz w:val="28"/>
          <w:szCs w:val="28"/>
        </w:rPr>
        <w:t>2</w:t>
      </w:r>
      <w:r w:rsidR="00827A33" w:rsidRPr="002E2B54">
        <w:rPr>
          <w:rFonts w:ascii="Times New Roman" w:hAnsi="Times New Roman" w:cs="Times New Roman"/>
          <w:b/>
          <w:sz w:val="28"/>
          <w:szCs w:val="28"/>
        </w:rPr>
        <w:t>1</w:t>
      </w:r>
      <w:r w:rsidR="002314A0" w:rsidRPr="002E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73C" w:rsidRPr="002E2B5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12971" w:rsidRPr="006007C7" w:rsidRDefault="00C12971" w:rsidP="00FB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71" w:rsidRPr="00704546" w:rsidRDefault="00C12971" w:rsidP="00C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454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Федерального закона Российской Федерации от 28.06.2014 </w:t>
      </w:r>
      <w:r w:rsidRPr="00704546">
        <w:rPr>
          <w:rFonts w:ascii="Times New Roman" w:hAnsi="Times New Roman" w:cs="Times New Roman"/>
          <w:sz w:val="28"/>
          <w:szCs w:val="28"/>
        </w:rPr>
        <w:br/>
        <w:t>№ 172-ФЗ «О стратегиче</w:t>
      </w:r>
      <w:bookmarkStart w:id="0" w:name="_GoBack"/>
      <w:bookmarkEnd w:id="0"/>
      <w:r w:rsidRPr="00704546">
        <w:rPr>
          <w:rFonts w:ascii="Times New Roman" w:hAnsi="Times New Roman" w:cs="Times New Roman"/>
          <w:sz w:val="28"/>
          <w:szCs w:val="28"/>
        </w:rPr>
        <w:t xml:space="preserve">ском планировании в Российской Федерации», достижения стратегических целей и решения приоритетных задач в сфере социально-экономического развития осуществляется мониторинг реализации муниципальных программ, перечень которых утвержден распоряжением </w:t>
      </w:r>
      <w:r w:rsidR="00AB2BD2" w:rsidRPr="00704546">
        <w:rPr>
          <w:rFonts w:ascii="Times New Roman" w:hAnsi="Times New Roman" w:cs="Times New Roman"/>
          <w:sz w:val="28"/>
          <w:szCs w:val="28"/>
        </w:rPr>
        <w:t>а</w:t>
      </w:r>
      <w:r w:rsidRPr="00704546">
        <w:rPr>
          <w:rFonts w:ascii="Times New Roman" w:hAnsi="Times New Roman" w:cs="Times New Roman"/>
          <w:sz w:val="28"/>
          <w:szCs w:val="28"/>
        </w:rPr>
        <w:t>дминистрации города-курорта Кисловодска</w:t>
      </w:r>
      <w:r w:rsidRPr="00704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546">
        <w:rPr>
          <w:rFonts w:ascii="Times New Roman" w:hAnsi="Times New Roman" w:cs="Times New Roman"/>
          <w:sz w:val="28"/>
          <w:szCs w:val="28"/>
        </w:rPr>
        <w:t xml:space="preserve">от </w:t>
      </w:r>
      <w:r w:rsidR="001B571E" w:rsidRPr="00704546">
        <w:rPr>
          <w:rFonts w:ascii="Times New Roman" w:hAnsi="Times New Roman" w:cs="Times New Roman"/>
          <w:sz w:val="28"/>
          <w:szCs w:val="28"/>
        </w:rPr>
        <w:t>02</w:t>
      </w:r>
      <w:r w:rsidRPr="00704546">
        <w:rPr>
          <w:rFonts w:ascii="Times New Roman" w:hAnsi="Times New Roman" w:cs="Times New Roman"/>
          <w:sz w:val="28"/>
          <w:szCs w:val="28"/>
        </w:rPr>
        <w:t>.</w:t>
      </w:r>
      <w:r w:rsidR="001B571E" w:rsidRPr="00704546">
        <w:rPr>
          <w:rFonts w:ascii="Times New Roman" w:hAnsi="Times New Roman" w:cs="Times New Roman"/>
          <w:sz w:val="28"/>
          <w:szCs w:val="28"/>
        </w:rPr>
        <w:t>07</w:t>
      </w:r>
      <w:r w:rsidRPr="00704546">
        <w:rPr>
          <w:rFonts w:ascii="Times New Roman" w:hAnsi="Times New Roman" w:cs="Times New Roman"/>
          <w:sz w:val="28"/>
          <w:szCs w:val="28"/>
        </w:rPr>
        <w:t>.201</w:t>
      </w:r>
      <w:r w:rsidR="001B571E" w:rsidRPr="00704546">
        <w:rPr>
          <w:rFonts w:ascii="Times New Roman" w:hAnsi="Times New Roman" w:cs="Times New Roman"/>
          <w:sz w:val="28"/>
          <w:szCs w:val="28"/>
        </w:rPr>
        <w:t>8</w:t>
      </w:r>
      <w:r w:rsidRPr="00704546">
        <w:rPr>
          <w:rFonts w:ascii="Times New Roman" w:hAnsi="Times New Roman" w:cs="Times New Roman"/>
          <w:sz w:val="28"/>
          <w:szCs w:val="28"/>
        </w:rPr>
        <w:t xml:space="preserve"> № </w:t>
      </w:r>
      <w:r w:rsidR="001B571E" w:rsidRPr="00704546">
        <w:rPr>
          <w:rFonts w:ascii="Times New Roman" w:hAnsi="Times New Roman" w:cs="Times New Roman"/>
          <w:sz w:val="28"/>
          <w:szCs w:val="28"/>
        </w:rPr>
        <w:t>197-р</w:t>
      </w:r>
      <w:r w:rsidRPr="00704546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муниципальных программ, муниципальные программы).</w:t>
      </w:r>
      <w:proofErr w:type="gramEnd"/>
    </w:p>
    <w:p w:rsidR="00C12971" w:rsidRPr="006007C7" w:rsidRDefault="00C12971" w:rsidP="00C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454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города-курорта Кисловодска </w:t>
      </w:r>
      <w:r w:rsidRPr="00704546">
        <w:rPr>
          <w:rFonts w:ascii="Times New Roman" w:hAnsi="Times New Roman" w:cs="Times New Roman"/>
          <w:sz w:val="28"/>
          <w:szCs w:val="28"/>
        </w:rPr>
        <w:br/>
        <w:t>в 1</w:t>
      </w:r>
      <w:r w:rsidR="00803A43" w:rsidRPr="00704546">
        <w:rPr>
          <w:rFonts w:ascii="Times New Roman" w:hAnsi="Times New Roman" w:cs="Times New Roman"/>
          <w:sz w:val="28"/>
          <w:szCs w:val="28"/>
        </w:rPr>
        <w:t>-м</w:t>
      </w:r>
      <w:r w:rsidRPr="00704546">
        <w:rPr>
          <w:rFonts w:ascii="Times New Roman" w:hAnsi="Times New Roman" w:cs="Times New Roman"/>
          <w:sz w:val="28"/>
          <w:szCs w:val="28"/>
        </w:rPr>
        <w:t xml:space="preserve"> </w:t>
      </w:r>
      <w:r w:rsidR="00803A43" w:rsidRPr="00704546">
        <w:rPr>
          <w:rFonts w:ascii="Times New Roman" w:hAnsi="Times New Roman" w:cs="Times New Roman"/>
          <w:sz w:val="28"/>
          <w:szCs w:val="28"/>
        </w:rPr>
        <w:t>полугодии</w:t>
      </w:r>
      <w:r w:rsidRPr="00704546">
        <w:rPr>
          <w:rFonts w:ascii="Times New Roman" w:hAnsi="Times New Roman" w:cs="Times New Roman"/>
          <w:sz w:val="28"/>
          <w:szCs w:val="28"/>
        </w:rPr>
        <w:t xml:space="preserve"> 20</w:t>
      </w:r>
      <w:r w:rsidR="002314A0" w:rsidRPr="00704546">
        <w:rPr>
          <w:rFonts w:ascii="Times New Roman" w:hAnsi="Times New Roman" w:cs="Times New Roman"/>
          <w:sz w:val="28"/>
          <w:szCs w:val="28"/>
        </w:rPr>
        <w:t>2</w:t>
      </w:r>
      <w:r w:rsidR="00827A33" w:rsidRPr="00704546">
        <w:rPr>
          <w:rFonts w:ascii="Times New Roman" w:hAnsi="Times New Roman" w:cs="Times New Roman"/>
          <w:sz w:val="28"/>
          <w:szCs w:val="28"/>
        </w:rPr>
        <w:t>1</w:t>
      </w:r>
      <w:r w:rsidRPr="00704546">
        <w:rPr>
          <w:rFonts w:ascii="Times New Roman" w:hAnsi="Times New Roman" w:cs="Times New Roman"/>
          <w:sz w:val="28"/>
          <w:szCs w:val="28"/>
        </w:rPr>
        <w:t xml:space="preserve"> года реализовывалось </w:t>
      </w:r>
      <w:r w:rsidR="001B571E" w:rsidRPr="00704546">
        <w:rPr>
          <w:rFonts w:ascii="Times New Roman" w:hAnsi="Times New Roman" w:cs="Times New Roman"/>
          <w:sz w:val="28"/>
          <w:szCs w:val="28"/>
        </w:rPr>
        <w:t>1</w:t>
      </w:r>
      <w:r w:rsidR="008050BA" w:rsidRPr="00704546">
        <w:rPr>
          <w:rFonts w:ascii="Times New Roman" w:hAnsi="Times New Roman" w:cs="Times New Roman"/>
          <w:sz w:val="28"/>
          <w:szCs w:val="28"/>
        </w:rPr>
        <w:t>1</w:t>
      </w:r>
      <w:r w:rsidRPr="00704546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35176D" w:rsidRPr="00704546" w:rsidRDefault="00C12971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6D" w:rsidRPr="00704546"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«Развитие жилищно-коммунального хозяйства»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«Экономическое развитие»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«Обеспечение общественной безопасности и защита населения и территорий от чрезвычайных ситуаций»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«Развитие транспортной системы и обеспечение безопасности дорожного движения» (срок реализации 201</w:t>
      </w:r>
      <w:r w:rsidR="00704546" w:rsidRPr="00704546">
        <w:rPr>
          <w:rFonts w:ascii="Times New Roman" w:hAnsi="Times New Roman" w:cs="Times New Roman"/>
          <w:sz w:val="28"/>
          <w:szCs w:val="28"/>
        </w:rPr>
        <w:t>9</w:t>
      </w:r>
      <w:r w:rsidRPr="00704546">
        <w:rPr>
          <w:rFonts w:ascii="Times New Roman" w:hAnsi="Times New Roman" w:cs="Times New Roman"/>
          <w:sz w:val="28"/>
          <w:szCs w:val="28"/>
        </w:rPr>
        <w:t xml:space="preserve"> -   202</w:t>
      </w:r>
      <w:r w:rsidR="00517438">
        <w:rPr>
          <w:rFonts w:ascii="Times New Roman" w:hAnsi="Times New Roman" w:cs="Times New Roman"/>
          <w:sz w:val="28"/>
          <w:szCs w:val="28"/>
        </w:rPr>
        <w:t>4</w:t>
      </w:r>
      <w:r w:rsidRPr="00704546">
        <w:rPr>
          <w:rFonts w:ascii="Times New Roman" w:hAnsi="Times New Roman" w:cs="Times New Roman"/>
          <w:sz w:val="28"/>
          <w:szCs w:val="28"/>
        </w:rPr>
        <w:t xml:space="preserve">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«Развитие культуры»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«Развитие физической культуры и спорта»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«Социальная поддержка граждан» (срок реализации 2019 - 2024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«Развитие туристско-рекреационного комплекса» (срок реализации 201</w:t>
      </w:r>
      <w:r w:rsidR="00827A33" w:rsidRPr="00704546">
        <w:rPr>
          <w:rFonts w:ascii="Times New Roman" w:hAnsi="Times New Roman" w:cs="Times New Roman"/>
          <w:sz w:val="28"/>
          <w:szCs w:val="28"/>
        </w:rPr>
        <w:t>9</w:t>
      </w:r>
      <w:r w:rsidRPr="00704546">
        <w:rPr>
          <w:rFonts w:ascii="Times New Roman" w:hAnsi="Times New Roman" w:cs="Times New Roman"/>
          <w:sz w:val="28"/>
          <w:szCs w:val="28"/>
        </w:rPr>
        <w:t xml:space="preserve"> - 202</w:t>
      </w:r>
      <w:r w:rsidR="00827A33" w:rsidRPr="00704546">
        <w:rPr>
          <w:rFonts w:ascii="Times New Roman" w:hAnsi="Times New Roman" w:cs="Times New Roman"/>
          <w:sz w:val="28"/>
          <w:szCs w:val="28"/>
        </w:rPr>
        <w:t>4</w:t>
      </w:r>
      <w:r w:rsidRPr="00704546">
        <w:rPr>
          <w:rFonts w:ascii="Times New Roman" w:hAnsi="Times New Roman" w:cs="Times New Roman"/>
          <w:sz w:val="28"/>
          <w:szCs w:val="28"/>
        </w:rPr>
        <w:t xml:space="preserve"> годы);</w:t>
      </w:r>
    </w:p>
    <w:p w:rsidR="0035176D" w:rsidRPr="0070454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>- муниципальная программа «Формирование комфортной городской среды на территории города-курорта Кисловодска» (срок реализации 2018 - 2024 годы);</w:t>
      </w:r>
    </w:p>
    <w:p w:rsidR="0035176D" w:rsidRPr="004C29E6" w:rsidRDefault="0035176D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46">
        <w:rPr>
          <w:rFonts w:ascii="Times New Roman" w:hAnsi="Times New Roman" w:cs="Times New Roman"/>
          <w:sz w:val="28"/>
          <w:szCs w:val="28"/>
        </w:rPr>
        <w:tab/>
        <w:t xml:space="preserve">- муниципальная программа «Сохранение ценных архитектурных объектов» (срок реализации 2020 </w:t>
      </w:r>
      <w:r w:rsidR="00827A33" w:rsidRPr="00704546">
        <w:rPr>
          <w:rFonts w:ascii="Times New Roman" w:hAnsi="Times New Roman" w:cs="Times New Roman"/>
          <w:sz w:val="28"/>
          <w:szCs w:val="28"/>
        </w:rPr>
        <w:t>–</w:t>
      </w:r>
      <w:r w:rsidRPr="00704546">
        <w:rPr>
          <w:rFonts w:ascii="Times New Roman" w:hAnsi="Times New Roman" w:cs="Times New Roman"/>
          <w:sz w:val="28"/>
          <w:szCs w:val="28"/>
        </w:rPr>
        <w:t xml:space="preserve"> 2025</w:t>
      </w:r>
      <w:r w:rsidR="00827A33" w:rsidRPr="00704546">
        <w:rPr>
          <w:rFonts w:ascii="Times New Roman" w:hAnsi="Times New Roman" w:cs="Times New Roman"/>
          <w:sz w:val="28"/>
          <w:szCs w:val="28"/>
        </w:rPr>
        <w:t xml:space="preserve"> </w:t>
      </w:r>
      <w:r w:rsidRPr="00704546">
        <w:rPr>
          <w:rFonts w:ascii="Times New Roman" w:hAnsi="Times New Roman" w:cs="Times New Roman"/>
          <w:sz w:val="28"/>
          <w:szCs w:val="28"/>
        </w:rPr>
        <w:t>годы).</w:t>
      </w:r>
    </w:p>
    <w:p w:rsidR="00FB473C" w:rsidRPr="006007C7" w:rsidRDefault="00C12971" w:rsidP="0035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1C06">
        <w:rPr>
          <w:rFonts w:ascii="Times New Roman" w:hAnsi="Times New Roman" w:cs="Times New Roman"/>
          <w:sz w:val="28"/>
          <w:szCs w:val="28"/>
        </w:rPr>
        <w:t xml:space="preserve">На дату формирования информации о ходе реализации муниципальных программ ответственными исполнителями должны были быть представлены </w:t>
      </w:r>
      <w:r w:rsidR="00D34CC7" w:rsidRPr="00431C06">
        <w:rPr>
          <w:rFonts w:ascii="Times New Roman" w:hAnsi="Times New Roman" w:cs="Times New Roman"/>
          <w:sz w:val="28"/>
          <w:szCs w:val="28"/>
        </w:rPr>
        <w:t>1</w:t>
      </w:r>
      <w:r w:rsidR="00150DCE" w:rsidRPr="00431C06">
        <w:rPr>
          <w:rFonts w:ascii="Times New Roman" w:hAnsi="Times New Roman" w:cs="Times New Roman"/>
          <w:sz w:val="28"/>
          <w:szCs w:val="28"/>
        </w:rPr>
        <w:t>1</w:t>
      </w:r>
      <w:r w:rsidRPr="00431C06">
        <w:rPr>
          <w:rFonts w:ascii="Times New Roman" w:hAnsi="Times New Roman" w:cs="Times New Roman"/>
          <w:sz w:val="28"/>
          <w:szCs w:val="28"/>
        </w:rPr>
        <w:t xml:space="preserve"> отчетов за 1</w:t>
      </w:r>
      <w:r w:rsidR="00803A43" w:rsidRPr="00431C06">
        <w:rPr>
          <w:rFonts w:ascii="Times New Roman" w:hAnsi="Times New Roman" w:cs="Times New Roman"/>
          <w:sz w:val="28"/>
          <w:szCs w:val="28"/>
        </w:rPr>
        <w:t>-е</w:t>
      </w:r>
      <w:r w:rsidRPr="00431C06">
        <w:rPr>
          <w:rFonts w:ascii="Times New Roman" w:hAnsi="Times New Roman" w:cs="Times New Roman"/>
          <w:sz w:val="28"/>
          <w:szCs w:val="28"/>
        </w:rPr>
        <w:t xml:space="preserve"> </w:t>
      </w:r>
      <w:r w:rsidR="00803A43" w:rsidRPr="00431C06">
        <w:rPr>
          <w:rFonts w:ascii="Times New Roman" w:hAnsi="Times New Roman" w:cs="Times New Roman"/>
          <w:sz w:val="28"/>
          <w:szCs w:val="28"/>
        </w:rPr>
        <w:t>полугодие</w:t>
      </w:r>
      <w:r w:rsidRPr="00431C06">
        <w:rPr>
          <w:rFonts w:ascii="Times New Roman" w:hAnsi="Times New Roman" w:cs="Times New Roman"/>
          <w:sz w:val="28"/>
          <w:szCs w:val="28"/>
        </w:rPr>
        <w:t xml:space="preserve"> 20</w:t>
      </w:r>
      <w:r w:rsidR="002314A0" w:rsidRPr="00431C06">
        <w:rPr>
          <w:rFonts w:ascii="Times New Roman" w:hAnsi="Times New Roman" w:cs="Times New Roman"/>
          <w:sz w:val="28"/>
          <w:szCs w:val="28"/>
        </w:rPr>
        <w:t>2</w:t>
      </w:r>
      <w:r w:rsidR="00827A33" w:rsidRPr="00431C06">
        <w:rPr>
          <w:rFonts w:ascii="Times New Roman" w:hAnsi="Times New Roman" w:cs="Times New Roman"/>
          <w:sz w:val="28"/>
          <w:szCs w:val="28"/>
        </w:rPr>
        <w:t>1</w:t>
      </w:r>
      <w:r w:rsidRPr="00431C06">
        <w:rPr>
          <w:rFonts w:ascii="Times New Roman" w:hAnsi="Times New Roman" w:cs="Times New Roman"/>
          <w:sz w:val="28"/>
          <w:szCs w:val="28"/>
        </w:rPr>
        <w:t xml:space="preserve"> года. В установленном порядке в </w:t>
      </w:r>
      <w:r w:rsidR="00AB2BD2" w:rsidRPr="00431C06">
        <w:rPr>
          <w:rFonts w:ascii="Times New Roman" w:hAnsi="Times New Roman" w:cs="Times New Roman"/>
          <w:sz w:val="28"/>
          <w:szCs w:val="28"/>
        </w:rPr>
        <w:t>у</w:t>
      </w:r>
      <w:r w:rsidRPr="00431C06">
        <w:rPr>
          <w:rFonts w:ascii="Times New Roman" w:hAnsi="Times New Roman" w:cs="Times New Roman"/>
          <w:sz w:val="28"/>
          <w:szCs w:val="28"/>
        </w:rPr>
        <w:t xml:space="preserve">правление по экономике и инвестициям администрации города-курорта Кисловодска поступили </w:t>
      </w:r>
      <w:r w:rsidR="00431C06" w:rsidRPr="00431C06">
        <w:rPr>
          <w:rFonts w:ascii="Times New Roman" w:hAnsi="Times New Roman" w:cs="Times New Roman"/>
          <w:sz w:val="28"/>
          <w:szCs w:val="28"/>
        </w:rPr>
        <w:t>9</w:t>
      </w:r>
      <w:r w:rsidRPr="00431C06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C12971" w:rsidRPr="006007C7" w:rsidRDefault="008E1FFD" w:rsidP="008E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007C7">
        <w:rPr>
          <w:rFonts w:ascii="Times New Roman" w:hAnsi="Times New Roman" w:cs="Times New Roman"/>
          <w:sz w:val="28"/>
          <w:szCs w:val="28"/>
        </w:rPr>
        <w:t>В Сводной информации не отражены данные о ходе реализации мероприятий по муниципальным программам города-курорта Кисловодска «Жилищно-коммунальное хозяйство»</w:t>
      </w:r>
      <w:r w:rsidR="007A1CC7">
        <w:rPr>
          <w:rFonts w:ascii="Times New Roman" w:hAnsi="Times New Roman" w:cs="Times New Roman"/>
          <w:sz w:val="28"/>
          <w:szCs w:val="28"/>
        </w:rPr>
        <w:t xml:space="preserve"> и</w:t>
      </w:r>
      <w:r w:rsidR="004C29E6"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EB2C8C" w:rsidRPr="006007C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города-курорта Кисловодска»</w:t>
      </w:r>
      <w:r w:rsidRPr="00600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AED" w:rsidRPr="006007C7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431C06">
        <w:rPr>
          <w:rFonts w:ascii="Times New Roman" w:hAnsi="Times New Roman" w:cs="Times New Roman"/>
          <w:sz w:val="28"/>
          <w:szCs w:val="28"/>
        </w:rPr>
        <w:t>,</w:t>
      </w:r>
      <w:r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627AED" w:rsidRPr="006007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007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7AED" w:rsidRPr="006007C7">
        <w:rPr>
          <w:rFonts w:ascii="Times New Roman" w:hAnsi="Times New Roman" w:cs="Times New Roman"/>
          <w:sz w:val="28"/>
          <w:szCs w:val="28"/>
        </w:rPr>
        <w:t>у</w:t>
      </w:r>
      <w:r w:rsidRPr="006007C7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Кисловодска.</w:t>
      </w:r>
      <w:r w:rsidR="004C29E6"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B720DA" w:rsidRPr="006007C7">
        <w:rPr>
          <w:rFonts w:ascii="Times New Roman" w:hAnsi="Times New Roman" w:cs="Times New Roman"/>
          <w:sz w:val="28"/>
          <w:szCs w:val="28"/>
        </w:rPr>
        <w:t>Данные о финансировании указанных программ отражены в соответствии с информацией представленной финансовым управлением администрации города-курорта Кисловодска</w:t>
      </w:r>
      <w:r w:rsidR="001075D1" w:rsidRPr="006007C7">
        <w:rPr>
          <w:rFonts w:ascii="Times New Roman" w:hAnsi="Times New Roman" w:cs="Times New Roman"/>
          <w:sz w:val="28"/>
          <w:szCs w:val="28"/>
        </w:rPr>
        <w:t>, по муниципальным контрактам согласно данным сайта http://zakupki.gov.ru/.</w:t>
      </w:r>
    </w:p>
    <w:p w:rsidR="0011127F" w:rsidRPr="006007C7" w:rsidRDefault="00C82AF9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272C4" w:rsidRPr="007A1CC7">
        <w:rPr>
          <w:rFonts w:ascii="Times New Roman" w:hAnsi="Times New Roman" w:cs="Times New Roman"/>
          <w:sz w:val="28"/>
          <w:szCs w:val="28"/>
        </w:rPr>
        <w:t>Уточненной б</w:t>
      </w:r>
      <w:r w:rsidR="00A32488" w:rsidRPr="007A1CC7">
        <w:rPr>
          <w:rFonts w:ascii="Times New Roman" w:hAnsi="Times New Roman" w:cs="Times New Roman"/>
          <w:sz w:val="28"/>
          <w:szCs w:val="28"/>
        </w:rPr>
        <w:t xml:space="preserve">юджетной росписью </w:t>
      </w:r>
      <w:r w:rsidR="00A272C4" w:rsidRPr="007A1CC7">
        <w:rPr>
          <w:rFonts w:ascii="Times New Roman" w:hAnsi="Times New Roman" w:cs="Times New Roman"/>
          <w:sz w:val="28"/>
          <w:szCs w:val="28"/>
        </w:rPr>
        <w:t>на 20</w:t>
      </w:r>
      <w:r w:rsidR="002314A0" w:rsidRPr="007A1CC7">
        <w:rPr>
          <w:rFonts w:ascii="Times New Roman" w:hAnsi="Times New Roman" w:cs="Times New Roman"/>
          <w:sz w:val="28"/>
          <w:szCs w:val="28"/>
        </w:rPr>
        <w:t>2</w:t>
      </w:r>
      <w:r w:rsidR="00827A33" w:rsidRPr="007A1CC7">
        <w:rPr>
          <w:rFonts w:ascii="Times New Roman" w:hAnsi="Times New Roman" w:cs="Times New Roman"/>
          <w:sz w:val="28"/>
          <w:szCs w:val="28"/>
        </w:rPr>
        <w:t>1</w:t>
      </w:r>
      <w:r w:rsidR="00A32488" w:rsidRPr="007A1CC7">
        <w:rPr>
          <w:rFonts w:ascii="Times New Roman" w:hAnsi="Times New Roman" w:cs="Times New Roman"/>
          <w:sz w:val="28"/>
          <w:szCs w:val="28"/>
        </w:rPr>
        <w:t xml:space="preserve"> год на реализацию </w:t>
      </w:r>
      <w:r w:rsidR="0068613F" w:rsidRPr="007A1CC7">
        <w:rPr>
          <w:rFonts w:ascii="Times New Roman" w:hAnsi="Times New Roman" w:cs="Times New Roman"/>
          <w:sz w:val="28"/>
          <w:szCs w:val="28"/>
        </w:rPr>
        <w:br/>
      </w:r>
      <w:r w:rsidR="00EB2C8C" w:rsidRPr="007A1CC7">
        <w:rPr>
          <w:rFonts w:ascii="Times New Roman" w:hAnsi="Times New Roman" w:cs="Times New Roman"/>
          <w:sz w:val="28"/>
          <w:szCs w:val="28"/>
        </w:rPr>
        <w:t>1</w:t>
      </w:r>
      <w:r w:rsidR="004C29E6" w:rsidRPr="007A1CC7">
        <w:rPr>
          <w:rFonts w:ascii="Times New Roman" w:hAnsi="Times New Roman" w:cs="Times New Roman"/>
          <w:sz w:val="28"/>
          <w:szCs w:val="28"/>
        </w:rPr>
        <w:t>1</w:t>
      </w:r>
      <w:r w:rsidR="00A32488" w:rsidRPr="007A1CC7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предусмотрено</w:t>
      </w:r>
      <w:r w:rsidR="00A32488"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037231">
        <w:rPr>
          <w:rFonts w:ascii="Times New Roman" w:hAnsi="Times New Roman" w:cs="Times New Roman"/>
          <w:sz w:val="28"/>
          <w:szCs w:val="28"/>
        </w:rPr>
        <w:t>5 954 650,71</w:t>
      </w:r>
      <w:r w:rsidR="00A32488" w:rsidRPr="006007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6007C7">
        <w:rPr>
          <w:rFonts w:ascii="Times New Roman" w:hAnsi="Times New Roman" w:cs="Times New Roman"/>
          <w:sz w:val="28"/>
          <w:szCs w:val="28"/>
        </w:rPr>
        <w:t>.</w:t>
      </w:r>
      <w:r w:rsidR="00A32488" w:rsidRPr="006007C7">
        <w:rPr>
          <w:rFonts w:ascii="Times New Roman" w:hAnsi="Times New Roman" w:cs="Times New Roman"/>
          <w:sz w:val="28"/>
          <w:szCs w:val="28"/>
        </w:rPr>
        <w:t>, в том числе за счет средств</w:t>
      </w:r>
      <w:r w:rsidR="0011127F" w:rsidRPr="006007C7">
        <w:rPr>
          <w:rFonts w:ascii="Times New Roman" w:hAnsi="Times New Roman" w:cs="Times New Roman"/>
          <w:sz w:val="28"/>
          <w:szCs w:val="28"/>
        </w:rPr>
        <w:t>:</w:t>
      </w:r>
    </w:p>
    <w:p w:rsidR="0011127F" w:rsidRPr="00037231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sz w:val="28"/>
          <w:szCs w:val="28"/>
        </w:rPr>
        <w:t>-</w:t>
      </w:r>
      <w:r w:rsidR="00A32488" w:rsidRPr="006007C7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="007A1CC7">
        <w:rPr>
          <w:rFonts w:ascii="Times New Roman" w:hAnsi="Times New Roman" w:cs="Times New Roman"/>
          <w:sz w:val="28"/>
          <w:szCs w:val="28"/>
        </w:rPr>
        <w:t>246 724,84</w:t>
      </w:r>
      <w:r w:rsidR="00A32488" w:rsidRPr="006007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007C7">
        <w:rPr>
          <w:rFonts w:ascii="Times New Roman" w:hAnsi="Times New Roman" w:cs="Times New Roman"/>
          <w:sz w:val="28"/>
          <w:szCs w:val="28"/>
        </w:rPr>
        <w:t xml:space="preserve">. </w:t>
      </w:r>
      <w:r w:rsidRPr="00037231">
        <w:rPr>
          <w:rFonts w:ascii="Times New Roman" w:hAnsi="Times New Roman" w:cs="Times New Roman"/>
          <w:sz w:val="28"/>
          <w:szCs w:val="28"/>
        </w:rPr>
        <w:t xml:space="preserve">или </w:t>
      </w:r>
      <w:r w:rsidR="001C36AC" w:rsidRPr="00037231">
        <w:rPr>
          <w:rFonts w:ascii="Times New Roman" w:hAnsi="Times New Roman" w:cs="Times New Roman"/>
          <w:sz w:val="28"/>
          <w:szCs w:val="28"/>
        </w:rPr>
        <w:t>4,</w:t>
      </w:r>
      <w:r w:rsidR="007A1CC7" w:rsidRPr="00037231">
        <w:rPr>
          <w:rFonts w:ascii="Times New Roman" w:hAnsi="Times New Roman" w:cs="Times New Roman"/>
          <w:sz w:val="28"/>
          <w:szCs w:val="28"/>
        </w:rPr>
        <w:t>1</w:t>
      </w:r>
      <w:r w:rsidR="00037231" w:rsidRPr="00037231">
        <w:rPr>
          <w:rFonts w:ascii="Times New Roman" w:hAnsi="Times New Roman" w:cs="Times New Roman"/>
          <w:sz w:val="28"/>
          <w:szCs w:val="28"/>
        </w:rPr>
        <w:t>4</w:t>
      </w:r>
      <w:r w:rsidRPr="00037231">
        <w:rPr>
          <w:rFonts w:ascii="Times New Roman" w:hAnsi="Times New Roman" w:cs="Times New Roman"/>
          <w:sz w:val="28"/>
          <w:szCs w:val="28"/>
        </w:rPr>
        <w:t>% к уточненной бюджетной росписи;</w:t>
      </w:r>
    </w:p>
    <w:p w:rsidR="0011127F" w:rsidRPr="00037231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31">
        <w:rPr>
          <w:rFonts w:ascii="Times New Roman" w:hAnsi="Times New Roman" w:cs="Times New Roman"/>
          <w:sz w:val="28"/>
          <w:szCs w:val="28"/>
        </w:rPr>
        <w:t>-</w:t>
      </w:r>
      <w:r w:rsidR="00A32488" w:rsidRPr="00037231">
        <w:rPr>
          <w:rFonts w:ascii="Times New Roman" w:hAnsi="Times New Roman" w:cs="Times New Roman"/>
          <w:sz w:val="28"/>
          <w:szCs w:val="28"/>
        </w:rPr>
        <w:t xml:space="preserve"> краевого бюджета – </w:t>
      </w:r>
      <w:r w:rsidR="007A1CC7" w:rsidRPr="00037231">
        <w:rPr>
          <w:rFonts w:ascii="Times New Roman" w:hAnsi="Times New Roman" w:cs="Times New Roman"/>
          <w:sz w:val="28"/>
          <w:szCs w:val="28"/>
        </w:rPr>
        <w:t>4 685 511,23</w:t>
      </w:r>
      <w:r w:rsidR="00A32488" w:rsidRPr="00037231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037231">
        <w:rPr>
          <w:rFonts w:ascii="Times New Roman" w:hAnsi="Times New Roman" w:cs="Times New Roman"/>
          <w:sz w:val="28"/>
          <w:szCs w:val="28"/>
        </w:rPr>
        <w:t xml:space="preserve">б. или </w:t>
      </w:r>
      <w:r w:rsidR="00056001">
        <w:rPr>
          <w:rFonts w:ascii="Times New Roman" w:hAnsi="Times New Roman" w:cs="Times New Roman"/>
          <w:sz w:val="28"/>
          <w:szCs w:val="28"/>
        </w:rPr>
        <w:t>78,69</w:t>
      </w:r>
      <w:r w:rsidRPr="00037231">
        <w:rPr>
          <w:rFonts w:ascii="Times New Roman" w:hAnsi="Times New Roman" w:cs="Times New Roman"/>
          <w:sz w:val="28"/>
          <w:szCs w:val="28"/>
        </w:rPr>
        <w:t>% к уточненной бюджетной росписи;</w:t>
      </w:r>
    </w:p>
    <w:p w:rsidR="00A32488" w:rsidRPr="006007C7" w:rsidRDefault="0011127F" w:rsidP="0011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31">
        <w:rPr>
          <w:rFonts w:ascii="Times New Roman" w:hAnsi="Times New Roman" w:cs="Times New Roman"/>
          <w:sz w:val="28"/>
          <w:szCs w:val="28"/>
        </w:rPr>
        <w:t xml:space="preserve">- </w:t>
      </w:r>
      <w:r w:rsidR="00A32488" w:rsidRPr="00037231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7A1CC7" w:rsidRPr="00037231">
        <w:rPr>
          <w:rFonts w:ascii="Times New Roman" w:hAnsi="Times New Roman" w:cs="Times New Roman"/>
          <w:sz w:val="28"/>
          <w:szCs w:val="28"/>
        </w:rPr>
        <w:t>959 239,64</w:t>
      </w:r>
      <w:r w:rsidR="00A32488" w:rsidRPr="0003723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037231">
        <w:rPr>
          <w:rFonts w:ascii="Times New Roman" w:hAnsi="Times New Roman" w:cs="Times New Roman"/>
          <w:sz w:val="28"/>
          <w:szCs w:val="28"/>
        </w:rPr>
        <w:t>.</w:t>
      </w:r>
      <w:r w:rsidRPr="00037231">
        <w:rPr>
          <w:rFonts w:ascii="Times New Roman" w:hAnsi="Times New Roman" w:cs="Times New Roman"/>
          <w:sz w:val="28"/>
          <w:szCs w:val="28"/>
        </w:rPr>
        <w:t xml:space="preserve"> или </w:t>
      </w:r>
      <w:r w:rsidR="007A1CC7" w:rsidRPr="00037231">
        <w:rPr>
          <w:rFonts w:ascii="Times New Roman" w:hAnsi="Times New Roman" w:cs="Times New Roman"/>
          <w:sz w:val="28"/>
          <w:szCs w:val="28"/>
        </w:rPr>
        <w:t>16,</w:t>
      </w:r>
      <w:r w:rsidR="00037231" w:rsidRPr="00037231">
        <w:rPr>
          <w:rFonts w:ascii="Times New Roman" w:hAnsi="Times New Roman" w:cs="Times New Roman"/>
          <w:sz w:val="28"/>
          <w:szCs w:val="28"/>
        </w:rPr>
        <w:t>11</w:t>
      </w:r>
      <w:r w:rsidR="008A74BA" w:rsidRPr="00037231">
        <w:rPr>
          <w:rFonts w:ascii="Times New Roman" w:hAnsi="Times New Roman" w:cs="Times New Roman"/>
          <w:sz w:val="28"/>
          <w:szCs w:val="28"/>
        </w:rPr>
        <w:t>% к</w:t>
      </w:r>
      <w:r w:rsidR="008A74BA" w:rsidRPr="006007C7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росписи.</w:t>
      </w:r>
    </w:p>
    <w:p w:rsidR="00F301D0" w:rsidRPr="006007C7" w:rsidRDefault="00E9173A" w:rsidP="00E9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31">
        <w:rPr>
          <w:rFonts w:ascii="Times New Roman" w:hAnsi="Times New Roman" w:cs="Times New Roman"/>
          <w:sz w:val="28"/>
          <w:szCs w:val="28"/>
        </w:rPr>
        <w:t>За счет внебюджетных источников финансовое обеспечение муниципальных программ на 20</w:t>
      </w:r>
      <w:r w:rsidR="002314A0" w:rsidRPr="00037231">
        <w:rPr>
          <w:rFonts w:ascii="Times New Roman" w:hAnsi="Times New Roman" w:cs="Times New Roman"/>
          <w:sz w:val="28"/>
          <w:szCs w:val="28"/>
        </w:rPr>
        <w:t>2</w:t>
      </w:r>
      <w:r w:rsidR="00827A33" w:rsidRPr="00037231">
        <w:rPr>
          <w:rFonts w:ascii="Times New Roman" w:hAnsi="Times New Roman" w:cs="Times New Roman"/>
          <w:sz w:val="28"/>
          <w:szCs w:val="28"/>
        </w:rPr>
        <w:t>1</w:t>
      </w:r>
      <w:r w:rsidRPr="00037231">
        <w:rPr>
          <w:rFonts w:ascii="Times New Roman" w:hAnsi="Times New Roman" w:cs="Times New Roman"/>
          <w:sz w:val="28"/>
          <w:szCs w:val="28"/>
        </w:rPr>
        <w:t xml:space="preserve"> год запланировано в сумме</w:t>
      </w:r>
      <w:r w:rsidR="00614536" w:rsidRPr="00037231">
        <w:rPr>
          <w:rFonts w:ascii="Times New Roman" w:hAnsi="Times New Roman" w:cs="Times New Roman"/>
          <w:sz w:val="28"/>
          <w:szCs w:val="28"/>
        </w:rPr>
        <w:t xml:space="preserve"> </w:t>
      </w:r>
      <w:r w:rsidR="00037231" w:rsidRPr="00037231">
        <w:rPr>
          <w:rFonts w:ascii="Times New Roman" w:hAnsi="Times New Roman" w:cs="Times New Roman"/>
          <w:sz w:val="28"/>
          <w:szCs w:val="28"/>
        </w:rPr>
        <w:t>63 175,00</w:t>
      </w:r>
      <w:r w:rsidRPr="0003723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56001">
        <w:rPr>
          <w:rFonts w:ascii="Times New Roman" w:hAnsi="Times New Roman" w:cs="Times New Roman"/>
          <w:sz w:val="28"/>
          <w:szCs w:val="28"/>
        </w:rPr>
        <w:t xml:space="preserve"> или 1,06% </w:t>
      </w:r>
      <w:r w:rsidR="00056001" w:rsidRPr="00037231">
        <w:rPr>
          <w:rFonts w:ascii="Times New Roman" w:hAnsi="Times New Roman" w:cs="Times New Roman"/>
          <w:sz w:val="28"/>
          <w:szCs w:val="28"/>
        </w:rPr>
        <w:t>к</w:t>
      </w:r>
      <w:r w:rsidR="00056001" w:rsidRPr="006007C7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росписи.</w:t>
      </w:r>
    </w:p>
    <w:p w:rsidR="00A32488" w:rsidRPr="00056001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1CC7">
        <w:rPr>
          <w:rFonts w:ascii="Times New Roman" w:hAnsi="Times New Roman" w:cs="Times New Roman"/>
          <w:sz w:val="28"/>
          <w:szCs w:val="28"/>
        </w:rPr>
        <w:t xml:space="preserve">За </w:t>
      </w:r>
      <w:r w:rsidR="0051418D" w:rsidRPr="007A1CC7">
        <w:rPr>
          <w:rFonts w:ascii="Times New Roman" w:hAnsi="Times New Roman" w:cs="Times New Roman"/>
          <w:sz w:val="28"/>
          <w:szCs w:val="28"/>
        </w:rPr>
        <w:t>1</w:t>
      </w:r>
      <w:r w:rsidR="00803A43" w:rsidRPr="007A1CC7">
        <w:rPr>
          <w:rFonts w:ascii="Times New Roman" w:hAnsi="Times New Roman" w:cs="Times New Roman"/>
          <w:sz w:val="28"/>
          <w:szCs w:val="28"/>
        </w:rPr>
        <w:t>-е</w:t>
      </w:r>
      <w:r w:rsidR="0051418D" w:rsidRPr="007A1CC7">
        <w:rPr>
          <w:rFonts w:ascii="Times New Roman" w:hAnsi="Times New Roman" w:cs="Times New Roman"/>
          <w:sz w:val="28"/>
          <w:szCs w:val="28"/>
        </w:rPr>
        <w:t xml:space="preserve"> </w:t>
      </w:r>
      <w:r w:rsidR="00803A43" w:rsidRPr="007A1CC7">
        <w:rPr>
          <w:rFonts w:ascii="Times New Roman" w:hAnsi="Times New Roman" w:cs="Times New Roman"/>
          <w:sz w:val="28"/>
          <w:szCs w:val="28"/>
        </w:rPr>
        <w:t>полугодие</w:t>
      </w:r>
      <w:r w:rsidR="0051418D" w:rsidRPr="007A1CC7">
        <w:rPr>
          <w:rFonts w:ascii="Times New Roman" w:hAnsi="Times New Roman" w:cs="Times New Roman"/>
          <w:sz w:val="28"/>
          <w:szCs w:val="28"/>
        </w:rPr>
        <w:t xml:space="preserve"> </w:t>
      </w:r>
      <w:r w:rsidRPr="007A1CC7">
        <w:rPr>
          <w:rFonts w:ascii="Times New Roman" w:hAnsi="Times New Roman" w:cs="Times New Roman"/>
          <w:sz w:val="28"/>
          <w:szCs w:val="28"/>
        </w:rPr>
        <w:t>20</w:t>
      </w:r>
      <w:r w:rsidR="002314A0" w:rsidRPr="007A1CC7">
        <w:rPr>
          <w:rFonts w:ascii="Times New Roman" w:hAnsi="Times New Roman" w:cs="Times New Roman"/>
          <w:sz w:val="28"/>
          <w:szCs w:val="28"/>
        </w:rPr>
        <w:t>2</w:t>
      </w:r>
      <w:r w:rsidR="00827A33" w:rsidRPr="007A1CC7">
        <w:rPr>
          <w:rFonts w:ascii="Times New Roman" w:hAnsi="Times New Roman" w:cs="Times New Roman"/>
          <w:sz w:val="28"/>
          <w:szCs w:val="28"/>
        </w:rPr>
        <w:t>1</w:t>
      </w:r>
      <w:r w:rsidRPr="007A1CC7">
        <w:rPr>
          <w:rFonts w:ascii="Times New Roman" w:hAnsi="Times New Roman" w:cs="Times New Roman"/>
          <w:sz w:val="28"/>
          <w:szCs w:val="28"/>
        </w:rPr>
        <w:t xml:space="preserve"> год</w:t>
      </w:r>
      <w:r w:rsidR="0051418D" w:rsidRPr="007A1CC7">
        <w:rPr>
          <w:rFonts w:ascii="Times New Roman" w:hAnsi="Times New Roman" w:cs="Times New Roman"/>
          <w:sz w:val="28"/>
          <w:szCs w:val="28"/>
        </w:rPr>
        <w:t>а</w:t>
      </w:r>
      <w:r w:rsidRPr="007A1CC7">
        <w:rPr>
          <w:rFonts w:ascii="Times New Roman" w:hAnsi="Times New Roman" w:cs="Times New Roman"/>
          <w:sz w:val="28"/>
          <w:szCs w:val="28"/>
        </w:rPr>
        <w:t xml:space="preserve"> кассовые расходы по основным мероприятиям программ составили</w:t>
      </w:r>
      <w:r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37150C" w:rsidRPr="00056001">
        <w:rPr>
          <w:rFonts w:ascii="Times New Roman" w:hAnsi="Times New Roman" w:cs="Times New Roman"/>
          <w:sz w:val="28"/>
          <w:szCs w:val="28"/>
        </w:rPr>
        <w:t>1</w:t>
      </w:r>
      <w:r w:rsidR="00037231" w:rsidRPr="00056001">
        <w:rPr>
          <w:rFonts w:ascii="Times New Roman" w:hAnsi="Times New Roman" w:cs="Times New Roman"/>
          <w:sz w:val="28"/>
          <w:szCs w:val="28"/>
        </w:rPr>
        <w:t> 621 642,44</w:t>
      </w:r>
      <w:r w:rsidRPr="000560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056001">
        <w:rPr>
          <w:rFonts w:ascii="Times New Roman" w:hAnsi="Times New Roman" w:cs="Times New Roman"/>
          <w:sz w:val="28"/>
          <w:szCs w:val="28"/>
        </w:rPr>
        <w:t>.</w:t>
      </w:r>
      <w:r w:rsidRPr="000560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37231" w:rsidRPr="00056001">
        <w:rPr>
          <w:rFonts w:ascii="Times New Roman" w:hAnsi="Times New Roman" w:cs="Times New Roman"/>
          <w:sz w:val="28"/>
          <w:szCs w:val="28"/>
        </w:rPr>
        <w:t>27,23</w:t>
      </w:r>
      <w:r w:rsidRPr="00056001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056001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056001">
        <w:rPr>
          <w:rFonts w:ascii="Times New Roman" w:hAnsi="Times New Roman" w:cs="Times New Roman"/>
          <w:sz w:val="28"/>
          <w:szCs w:val="28"/>
        </w:rPr>
        <w:t>бюджетной росписи, в том числе за счет средств:</w:t>
      </w:r>
    </w:p>
    <w:p w:rsidR="00A32488" w:rsidRPr="00056001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6001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7A1CC7" w:rsidRPr="00056001">
        <w:rPr>
          <w:rFonts w:ascii="Times New Roman" w:hAnsi="Times New Roman" w:cs="Times New Roman"/>
          <w:sz w:val="28"/>
          <w:szCs w:val="28"/>
        </w:rPr>
        <w:t>138 463,13</w:t>
      </w:r>
      <w:r w:rsidRPr="000560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056001">
        <w:rPr>
          <w:rFonts w:ascii="Times New Roman" w:hAnsi="Times New Roman" w:cs="Times New Roman"/>
          <w:sz w:val="28"/>
          <w:szCs w:val="28"/>
        </w:rPr>
        <w:t>.</w:t>
      </w:r>
      <w:r w:rsidRPr="000560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001" w:rsidRPr="00056001">
        <w:rPr>
          <w:rFonts w:ascii="Times New Roman" w:hAnsi="Times New Roman" w:cs="Times New Roman"/>
          <w:sz w:val="28"/>
          <w:szCs w:val="28"/>
        </w:rPr>
        <w:t>8,54</w:t>
      </w:r>
      <w:r w:rsidRPr="00056001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056001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056001">
        <w:rPr>
          <w:rFonts w:ascii="Times New Roman" w:hAnsi="Times New Roman" w:cs="Times New Roman"/>
          <w:sz w:val="28"/>
          <w:szCs w:val="28"/>
        </w:rPr>
        <w:t>бюджетной росписи;</w:t>
      </w:r>
    </w:p>
    <w:p w:rsidR="00A32488" w:rsidRPr="00056001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6001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7A1CC7" w:rsidRPr="00056001">
        <w:rPr>
          <w:rFonts w:ascii="Times New Roman" w:hAnsi="Times New Roman" w:cs="Times New Roman"/>
          <w:sz w:val="28"/>
          <w:szCs w:val="28"/>
        </w:rPr>
        <w:t>1 024 753,51</w:t>
      </w:r>
      <w:r w:rsidRPr="000560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056001">
        <w:rPr>
          <w:rFonts w:ascii="Times New Roman" w:hAnsi="Times New Roman" w:cs="Times New Roman"/>
          <w:sz w:val="28"/>
          <w:szCs w:val="28"/>
        </w:rPr>
        <w:t>.</w:t>
      </w:r>
      <w:r w:rsidRPr="000560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001" w:rsidRPr="00056001">
        <w:rPr>
          <w:rFonts w:ascii="Times New Roman" w:hAnsi="Times New Roman" w:cs="Times New Roman"/>
          <w:sz w:val="28"/>
          <w:szCs w:val="28"/>
        </w:rPr>
        <w:t>63,19</w:t>
      </w:r>
      <w:r w:rsidRPr="00056001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056001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 w:rsidRPr="00056001">
        <w:rPr>
          <w:rFonts w:ascii="Times New Roman" w:hAnsi="Times New Roman" w:cs="Times New Roman"/>
          <w:sz w:val="28"/>
          <w:szCs w:val="28"/>
        </w:rPr>
        <w:t>;</w:t>
      </w:r>
    </w:p>
    <w:p w:rsidR="00A32488" w:rsidRPr="00056001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6001"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 w:rsidR="007A1CC7" w:rsidRPr="00056001">
        <w:rPr>
          <w:rFonts w:ascii="Times New Roman" w:hAnsi="Times New Roman" w:cs="Times New Roman"/>
          <w:sz w:val="28"/>
          <w:szCs w:val="28"/>
        </w:rPr>
        <w:t>430 857,15</w:t>
      </w:r>
      <w:r w:rsidRPr="000560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1FCB" w:rsidRPr="00056001">
        <w:rPr>
          <w:rFonts w:ascii="Times New Roman" w:hAnsi="Times New Roman" w:cs="Times New Roman"/>
          <w:sz w:val="28"/>
          <w:szCs w:val="28"/>
        </w:rPr>
        <w:t>.</w:t>
      </w:r>
      <w:r w:rsidRPr="000560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001" w:rsidRPr="00056001">
        <w:rPr>
          <w:rFonts w:ascii="Times New Roman" w:hAnsi="Times New Roman" w:cs="Times New Roman"/>
          <w:sz w:val="28"/>
          <w:szCs w:val="28"/>
        </w:rPr>
        <w:t>26,57</w:t>
      </w:r>
      <w:r w:rsidRPr="00056001">
        <w:rPr>
          <w:rFonts w:ascii="Times New Roman" w:hAnsi="Times New Roman" w:cs="Times New Roman"/>
          <w:sz w:val="28"/>
          <w:szCs w:val="28"/>
        </w:rPr>
        <w:t xml:space="preserve">% к </w:t>
      </w:r>
      <w:r w:rsidR="00473CA0" w:rsidRPr="00056001">
        <w:rPr>
          <w:rFonts w:ascii="Times New Roman" w:hAnsi="Times New Roman" w:cs="Times New Roman"/>
          <w:sz w:val="28"/>
          <w:szCs w:val="28"/>
        </w:rPr>
        <w:t>уточненной бюджетной росписи</w:t>
      </w:r>
      <w:r w:rsidRPr="00056001">
        <w:rPr>
          <w:rFonts w:ascii="Times New Roman" w:hAnsi="Times New Roman" w:cs="Times New Roman"/>
          <w:sz w:val="28"/>
          <w:szCs w:val="28"/>
        </w:rPr>
        <w:t>.</w:t>
      </w:r>
    </w:p>
    <w:p w:rsidR="001560E3" w:rsidRPr="006007C7" w:rsidRDefault="00E9173A" w:rsidP="00E9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01">
        <w:rPr>
          <w:rFonts w:ascii="Times New Roman" w:hAnsi="Times New Roman" w:cs="Times New Roman"/>
          <w:sz w:val="28"/>
          <w:szCs w:val="28"/>
        </w:rPr>
        <w:t>Расходы за счет внебюджетных источников составили</w:t>
      </w:r>
      <w:r w:rsidR="00614536" w:rsidRPr="00056001">
        <w:rPr>
          <w:rFonts w:ascii="Times New Roman" w:hAnsi="Times New Roman" w:cs="Times New Roman"/>
          <w:sz w:val="28"/>
          <w:szCs w:val="28"/>
        </w:rPr>
        <w:t xml:space="preserve"> </w:t>
      </w:r>
      <w:r w:rsidR="00037231" w:rsidRPr="00056001">
        <w:rPr>
          <w:rFonts w:ascii="Times New Roman" w:hAnsi="Times New Roman" w:cs="Times New Roman"/>
          <w:sz w:val="28"/>
          <w:szCs w:val="28"/>
        </w:rPr>
        <w:t>27 568,65</w:t>
      </w:r>
      <w:r w:rsidR="00614536" w:rsidRPr="0005600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560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56001" w:rsidRPr="00056001">
        <w:rPr>
          <w:rFonts w:ascii="Times New Roman" w:hAnsi="Times New Roman" w:cs="Times New Roman"/>
          <w:sz w:val="28"/>
          <w:szCs w:val="28"/>
        </w:rPr>
        <w:t>1,70</w:t>
      </w:r>
      <w:r w:rsidRPr="00056001">
        <w:rPr>
          <w:rFonts w:ascii="Times New Roman" w:hAnsi="Times New Roman" w:cs="Times New Roman"/>
          <w:sz w:val="28"/>
          <w:szCs w:val="28"/>
        </w:rPr>
        <w:t>% к финансовому обеспечению муниципальных программ по данному источнику.</w:t>
      </w:r>
    </w:p>
    <w:p w:rsidR="008E1FFD" w:rsidRDefault="00A32488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7C7">
        <w:rPr>
          <w:rFonts w:ascii="Times New Roman" w:hAnsi="Times New Roman" w:cs="Times New Roman"/>
          <w:sz w:val="28"/>
          <w:szCs w:val="28"/>
        </w:rPr>
        <w:t>В разрезе муниципальных программ города-курорта Кисловодска состояние финансирования и выполнение основных мероприятий следующее:</w:t>
      </w:r>
    </w:p>
    <w:p w:rsidR="00B52F59" w:rsidRPr="006007C7" w:rsidRDefault="00B52F59" w:rsidP="00A3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7B7" w:rsidRPr="006007C7" w:rsidRDefault="00EB49D6" w:rsidP="00521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1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D6815">
        <w:rPr>
          <w:rFonts w:ascii="Times New Roman" w:hAnsi="Times New Roman" w:cs="Times New Roman"/>
          <w:sz w:val="28"/>
          <w:szCs w:val="28"/>
        </w:rPr>
        <w:t xml:space="preserve"> </w:t>
      </w:r>
      <w:r w:rsidRPr="00BD681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образования»</w:t>
      </w:r>
      <w:r w:rsidRPr="00BD6815">
        <w:rPr>
          <w:rFonts w:ascii="Times New Roman" w:hAnsi="Times New Roman" w:cs="Times New Roman"/>
          <w:sz w:val="28"/>
          <w:szCs w:val="28"/>
        </w:rPr>
        <w:t xml:space="preserve"> </w:t>
      </w:r>
      <w:r w:rsidR="0074500A" w:rsidRPr="00BD6815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</w:t>
      </w:r>
      <w:r w:rsidR="005217B7" w:rsidRPr="00BD6815">
        <w:rPr>
          <w:rFonts w:ascii="Times New Roman" w:eastAsia="Calibri" w:hAnsi="Times New Roman" w:cs="Times New Roman"/>
          <w:sz w:val="28"/>
          <w:szCs w:val="28"/>
        </w:rPr>
        <w:t>от 28.12.2018 № 1214. Постановлениями администрации города-курорта Кисловодска от 29.03.2019 № 325 и от 30.12.2019 № 1509</w:t>
      </w:r>
      <w:r w:rsidR="00D55283" w:rsidRPr="00BD6815">
        <w:rPr>
          <w:rFonts w:ascii="Times New Roman" w:eastAsia="Calibri" w:hAnsi="Times New Roman" w:cs="Times New Roman"/>
          <w:sz w:val="28"/>
          <w:szCs w:val="28"/>
        </w:rPr>
        <w:t>, 23.04.2020 № 362</w:t>
      </w:r>
      <w:r w:rsidR="005217B7" w:rsidRPr="00BD6815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 внесены изменения.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Ответственный исполнитель муниципальной программы: управление образования администрации города-курорта Кисловодска.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Соисполнители: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- управление по физической культуре и спорту администрации города-курорта Кисловодска;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- комитет по культуре администрации города-курорта Кисловодска;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- управление городского хозяйства администрации города-курорта Кисловодска.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повышение доступности и качества образования в городе-курорте Кисловодске;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в городе-курорте Кисловодске высоконравственной, образованной, здоровой личности, обладающей базовыми компетенциями современного человека;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законных прав и интересов детей сирот и детей, оставшихся без попечения родителей (законных представителей) в городе-курорте Кисловодске;</w:t>
      </w:r>
    </w:p>
    <w:p w:rsidR="005217B7" w:rsidRPr="006007C7" w:rsidRDefault="005217B7" w:rsidP="00521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проведение городских мероприятий для подростков и молодежи города-курорта Кисловодска.</w:t>
      </w:r>
    </w:p>
    <w:p w:rsidR="002E266B" w:rsidRPr="006007C7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 на 202</w:t>
      </w:r>
      <w:r w:rsidR="007A1CC7">
        <w:rPr>
          <w:rFonts w:ascii="Times New Roman" w:eastAsia="Calibri" w:hAnsi="Times New Roman" w:cs="Times New Roman"/>
          <w:sz w:val="28"/>
          <w:szCs w:val="28"/>
        </w:rPr>
        <w:t>1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30EB6">
        <w:rPr>
          <w:rFonts w:ascii="Times New Roman" w:eastAsia="Calibri" w:hAnsi="Times New Roman" w:cs="Times New Roman"/>
          <w:sz w:val="28"/>
          <w:szCs w:val="28"/>
        </w:rPr>
        <w:t>2 551 693,20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6007C7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7A1CC7">
        <w:rPr>
          <w:rFonts w:ascii="Times New Roman" w:eastAsia="Calibri" w:hAnsi="Times New Roman" w:cs="Times New Roman"/>
          <w:sz w:val="28"/>
          <w:szCs w:val="28"/>
        </w:rPr>
        <w:t>1 967 521,30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тыс. руб., местного бюджета </w:t>
      </w:r>
      <w:r w:rsidR="007A1CC7">
        <w:rPr>
          <w:rFonts w:ascii="Times New Roman" w:eastAsia="Calibri" w:hAnsi="Times New Roman" w:cs="Times New Roman"/>
          <w:sz w:val="28"/>
          <w:szCs w:val="28"/>
        </w:rPr>
        <w:t>523 191,90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и внебюджетных источников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60 980,00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E266B" w:rsidRPr="006007C7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>Кассовое исполнение в 1-м полугодии 202</w:t>
      </w:r>
      <w:r w:rsidR="002A28BD">
        <w:rPr>
          <w:rFonts w:ascii="Times New Roman" w:eastAsia="Calibri" w:hAnsi="Times New Roman" w:cs="Times New Roman"/>
          <w:sz w:val="28"/>
          <w:szCs w:val="28"/>
        </w:rPr>
        <w:t>1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793 427,14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31,09</w:t>
      </w:r>
      <w:r w:rsidRPr="00530EB6">
        <w:rPr>
          <w:rFonts w:ascii="Times New Roman" w:eastAsia="Calibri" w:hAnsi="Times New Roman" w:cs="Times New Roman"/>
          <w:sz w:val="28"/>
          <w:szCs w:val="28"/>
        </w:rPr>
        <w:t>% к финансовому обеспечению программы, в том числе за счет средств:</w:t>
      </w:r>
    </w:p>
    <w:p w:rsidR="002E266B" w:rsidRPr="00A503E1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2A28BD">
        <w:rPr>
          <w:rFonts w:ascii="Times New Roman" w:eastAsia="Calibri" w:hAnsi="Times New Roman" w:cs="Times New Roman"/>
          <w:sz w:val="28"/>
          <w:szCs w:val="28"/>
        </w:rPr>
        <w:t>504 400,77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A503E1">
        <w:rPr>
          <w:rFonts w:ascii="Times New Roman" w:eastAsia="Calibri" w:hAnsi="Times New Roman" w:cs="Times New Roman"/>
          <w:sz w:val="28"/>
          <w:szCs w:val="28"/>
        </w:rPr>
        <w:t>25,64</w:t>
      </w:r>
      <w:r w:rsidRPr="00A503E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2E266B" w:rsidRPr="006007C7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2A28BD" w:rsidRPr="00A503E1">
        <w:rPr>
          <w:rFonts w:ascii="Times New Roman" w:eastAsia="Calibri" w:hAnsi="Times New Roman" w:cs="Times New Roman"/>
          <w:sz w:val="28"/>
          <w:szCs w:val="28"/>
        </w:rPr>
        <w:t>262 231,08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A503E1">
        <w:rPr>
          <w:rFonts w:ascii="Times New Roman" w:eastAsia="Calibri" w:hAnsi="Times New Roman" w:cs="Times New Roman"/>
          <w:sz w:val="28"/>
          <w:szCs w:val="28"/>
        </w:rPr>
        <w:t>50,12</w:t>
      </w:r>
      <w:r w:rsidRPr="00A503E1">
        <w:rPr>
          <w:rFonts w:ascii="Times New Roman" w:eastAsia="Calibri" w:hAnsi="Times New Roman" w:cs="Times New Roman"/>
          <w:sz w:val="28"/>
          <w:szCs w:val="28"/>
        </w:rPr>
        <w:t>% к</w:t>
      </w:r>
      <w:r w:rsidRPr="006007C7">
        <w:rPr>
          <w:rFonts w:ascii="Times New Roman" w:eastAsia="Calibri" w:hAnsi="Times New Roman" w:cs="Times New Roman"/>
          <w:sz w:val="28"/>
          <w:szCs w:val="28"/>
        </w:rPr>
        <w:t xml:space="preserve"> уточненной бюджетной росписи по местному бюджету;</w:t>
      </w:r>
    </w:p>
    <w:p w:rsidR="002E266B" w:rsidRPr="006007C7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- внебюджетных источников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 xml:space="preserve"> 26 795,29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43,94</w:t>
      </w:r>
      <w:r w:rsidRPr="00530EB6">
        <w:rPr>
          <w:rFonts w:ascii="Times New Roman" w:eastAsia="Calibri" w:hAnsi="Times New Roman" w:cs="Times New Roman"/>
          <w:sz w:val="28"/>
          <w:szCs w:val="28"/>
        </w:rPr>
        <w:t>% от плана финансово-хозяйственной деятельности.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осуществляется в соответствии с</w:t>
      </w:r>
      <w:r w:rsidRPr="00A503E1">
        <w:rPr>
          <w:rFonts w:ascii="Calibri" w:eastAsia="Calibri" w:hAnsi="Calibri" w:cs="Times New Roman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детальным планом-графиком реализации муниципальной программы на 2021 год, утвержденным приказом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города-курорта Кисловодска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от 30.12.2020 № 01-10/785 - ОД, которым на 2021 год предусмотрено исполнение 4 подпрограмм муниципальной Программы «Развитие образования» города-курорта Кисловодска.</w:t>
      </w:r>
    </w:p>
    <w:p w:rsidR="005901C5" w:rsidRPr="002A28BD" w:rsidRDefault="005901C5" w:rsidP="0052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7B7" w:rsidRPr="00A503E1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503E1">
        <w:rPr>
          <w:rFonts w:ascii="Times New Roman" w:eastAsia="Calibri" w:hAnsi="Times New Roman" w:cs="Times New Roman"/>
          <w:i/>
          <w:sz w:val="28"/>
          <w:szCs w:val="28"/>
        </w:rPr>
        <w:t>Подпрограмма 1. «Развитие дошкольного, общего и дополнительного образования, и молодежной политики»</w:t>
      </w:r>
    </w:p>
    <w:p w:rsidR="005217B7" w:rsidRPr="002A28BD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E266B" w:rsidRPr="00530EB6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Подпрограмма включает в себя девять основных мероприятий, на реализацию которых финансовое обеспечение составляет </w:t>
      </w:r>
      <w:r w:rsidR="00A503E1" w:rsidRPr="00530EB6">
        <w:rPr>
          <w:rFonts w:ascii="Times New Roman" w:eastAsia="Calibri" w:hAnsi="Times New Roman" w:cs="Times New Roman"/>
          <w:sz w:val="28"/>
          <w:szCs w:val="28"/>
        </w:rPr>
        <w:t>2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 499 880,26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530EB6">
        <w:rPr>
          <w:rFonts w:ascii="Times New Roman" w:eastAsia="Calibri" w:hAnsi="Times New Roman" w:cs="Times New Roman"/>
          <w:sz w:val="28"/>
          <w:szCs w:val="28"/>
        </w:rPr>
        <w:lastRenderedPageBreak/>
        <w:t>руб., в том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числе за счет сре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аевого бюджета –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1 940 942,23</w:t>
      </w:r>
      <w:r w:rsidR="00CC5708" w:rsidRPr="00A5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тыс. руб., местного бюджета –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497 958,03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внебюджетных средств предусмотрено направить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60 980,00</w:t>
      </w:r>
      <w:r w:rsidRPr="00530EB6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E266B" w:rsidRPr="00530EB6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</w:t>
      </w:r>
      <w:r w:rsidR="00AB7F7C" w:rsidRPr="00A503E1">
        <w:rPr>
          <w:rFonts w:ascii="Times New Roman" w:eastAsia="Calibri" w:hAnsi="Times New Roman" w:cs="Times New Roman"/>
          <w:sz w:val="28"/>
          <w:szCs w:val="28"/>
        </w:rPr>
        <w:t xml:space="preserve">в 1-м полугодии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766 348,85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</w:t>
      </w:r>
      <w:r w:rsidRPr="002A28B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30,66</w:t>
      </w:r>
      <w:r w:rsidRPr="00530EB6">
        <w:rPr>
          <w:rFonts w:ascii="Times New Roman" w:eastAsia="Calibri" w:hAnsi="Times New Roman" w:cs="Times New Roman"/>
          <w:sz w:val="28"/>
          <w:szCs w:val="28"/>
        </w:rPr>
        <w:t>% к финансовому обеспечению, в том числе за счет средств:</w:t>
      </w:r>
    </w:p>
    <w:p w:rsidR="002E266B" w:rsidRPr="00A503E1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492 982,32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25,40</w:t>
      </w:r>
      <w:r w:rsidRPr="00A503E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2E266B" w:rsidRPr="00A503E1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A503E1">
        <w:rPr>
          <w:rFonts w:ascii="Times New Roman" w:eastAsia="Calibri" w:hAnsi="Times New Roman" w:cs="Times New Roman"/>
          <w:sz w:val="28"/>
          <w:szCs w:val="28"/>
        </w:rPr>
        <w:t>246 571,24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49,52</w:t>
      </w:r>
      <w:r w:rsidRPr="00A503E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местному бюджету;</w:t>
      </w:r>
    </w:p>
    <w:p w:rsidR="002E266B" w:rsidRPr="00530EB6" w:rsidRDefault="002E266B" w:rsidP="002E2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- внебюджетных источников </w:t>
      </w:r>
      <w:r w:rsidR="00A503E1" w:rsidRPr="00A503E1">
        <w:rPr>
          <w:rFonts w:ascii="Times New Roman" w:eastAsia="Calibri" w:hAnsi="Times New Roman" w:cs="Times New Roman"/>
          <w:sz w:val="28"/>
          <w:szCs w:val="28"/>
        </w:rPr>
        <w:t>26 795,29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43,94</w:t>
      </w:r>
      <w:r w:rsidRPr="00530EB6">
        <w:rPr>
          <w:rFonts w:ascii="Times New Roman" w:eastAsia="Calibri" w:hAnsi="Times New Roman" w:cs="Times New Roman"/>
          <w:sz w:val="28"/>
          <w:szCs w:val="28"/>
        </w:rPr>
        <w:t>% к плану финансово-хозяйственной деятельности.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В систему образования города-курорта Кисловодска входит 34 муниципальных учреждения, в том числе 14 муниципальных дошкольных образовательных учреждений, 14 общеобразовательных учреждений, 4 учреждения дополнительного образования, а также, МБУ «Центр обслуживания образовательных учреждений», МБУ «Центр молодежи». Кроме того, на территории города осуществляют деятельность Негосударственное дошкольное образовательное учреждение «Православный детский сад в честь Чудотворной иконы Божьей Матери «</w:t>
      </w:r>
      <w:proofErr w:type="spellStart"/>
      <w:r w:rsidRPr="00A503E1">
        <w:rPr>
          <w:rFonts w:ascii="Times New Roman" w:eastAsia="Calibri" w:hAnsi="Times New Roman" w:cs="Times New Roman"/>
          <w:sz w:val="28"/>
          <w:szCs w:val="28"/>
        </w:rPr>
        <w:t>Скоропослушница</w:t>
      </w:r>
      <w:proofErr w:type="spellEnd"/>
      <w:r w:rsidRPr="00A503E1">
        <w:rPr>
          <w:rFonts w:ascii="Times New Roman" w:eastAsia="Calibri" w:hAnsi="Times New Roman" w:cs="Times New Roman"/>
          <w:sz w:val="28"/>
          <w:szCs w:val="28"/>
        </w:rPr>
        <w:t>», частное дошкольное образовательное учреждение «Детский сад «Сказка», общеобразовательное учреждение «Многопрофильный лицей Кисловодского гуманитарно-технического института», частное учреждение - общеобразовательная организация «Православная Свято-Никольская классическая гимназия».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ответственным исполнителем Подпрограммы, совместно с соисполнителями, в течение 2021 года проведены мероприятия направленные на: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1.1. Обеспечение предоставления бесплатного дошкольного образования.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01.07.2021г. кассовое исполнение составило 140 989,73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руб., в том числе за счет сре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>аевого бюджета 64 318,60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руб., местного бюджета 59 741,09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руб., внебюджетных источников 16 930,04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 в детских дошкольных учреждениях города-курорта Кисловодска воспитываются 3658 детей, в том числе в муниципальных дошкольных учреждениях – 3542 ребенка, в частных дошкольных учреждениях – 116 воспитанников.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По состоянию на 01.07.2021 года очередность в дошкольные образовательные учреждения составляет 1606 детей.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1.2. Обеспечение предоставления бесплатного общего образования.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 год кассовое исполнение составило 264 718,34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 в том числе за счет сре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>аевого бюджета 181 608,84 тыс. руб., местного бюджета – 79 363,75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 и внебюджетных источников – 3 745,75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01.07.2021 года количество обучающихся общеобразовательных программ составило 10186 детей, в том числе в муниципальных общеобразовательных учреждениях 9544 ученика и в частных общеобразовательных учреждениях 642 учеников.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1.3. Организация отдыха и укрепление здоровья несовершеннолетних.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 года кассовое исполнение составило 38 120,72 тыс. руб., в том числе за счет сре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>аевого бюджета 17 445,99 тыс. руб., местного бюджета – 20 674,73 тыс. руб.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Численность детей получающих горячее и льготное питание в общеобразовательных учреждениях, а так же дети с ОВЗ, составляет 4514 учеников.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Доля воспитанников охваченных здоровым питанием в дошкольных образовательных учреждениях 100% или 3542 воспитанника.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1.4. Привлечение бюджетных инвестиций в объекты образовательных организаций города-курорта Кисловодска.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реализацию мероприятия предусмотрено: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1.4.1. По управлению образования администрации города-курорта Кисловодска на 01.07.2021 года кассовое исполнение составило 0,00 тыс. руб. 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1.4.2. По управлению городского хозяйства администрации города-курорта Кисловодска на 01.07.2021 года кассовое исполнение составило 230 607,66 тыс.</w:t>
      </w:r>
      <w:r w:rsidR="0003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руб., в том числе за счет сре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>аевого бюджета 229 608,88 тыс. руб., местного бюджета – 998,78 тыс. руб.</w:t>
      </w:r>
    </w:p>
    <w:p w:rsidR="00A503E1" w:rsidRPr="00A503E1" w:rsidRDefault="00A503E1" w:rsidP="00A50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проекта «Современная школа» строится средняя общеобразовательная школа по ул. Замковая в городе-курорте Кисловодске на основании муниципального контракта от 24.06.2020 года №14, заключенного с ООО «</w:t>
      </w:r>
      <w:proofErr w:type="spellStart"/>
      <w:r w:rsidRPr="00A503E1">
        <w:rPr>
          <w:rFonts w:ascii="Times New Roman" w:eastAsia="Calibri" w:hAnsi="Times New Roman" w:cs="Times New Roman"/>
          <w:sz w:val="28"/>
          <w:szCs w:val="28"/>
        </w:rPr>
        <w:t>ИнвестТрейдСервис</w:t>
      </w:r>
      <w:proofErr w:type="spellEnd"/>
      <w:r w:rsidRPr="00A503E1">
        <w:rPr>
          <w:rFonts w:ascii="Times New Roman" w:eastAsia="Calibri" w:hAnsi="Times New Roman" w:cs="Times New Roman"/>
          <w:sz w:val="28"/>
          <w:szCs w:val="28"/>
        </w:rPr>
        <w:t>». Ожидаемый результат реализации мероприятия - увеличение в 2021 году количества новых мест в общеобразовательных организациях Ставропольского края. Целевой показатель (индикатор) мероприятия – мощность объекта - 1000 новых мест в общеобразовательных организациях города-курорта Кисловодска.</w:t>
      </w:r>
    </w:p>
    <w:p w:rsidR="00A503E1" w:rsidRPr="00A503E1" w:rsidRDefault="00A503E1" w:rsidP="00A5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03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реализации мероприятия</w:t>
      </w:r>
      <w:r w:rsidRPr="00A503E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«Строительство детского сада в городе-курорте Кисловодске (ул. </w:t>
      </w:r>
      <w:proofErr w:type="gramStart"/>
      <w:r w:rsidRPr="00A503E1">
        <w:rPr>
          <w:rFonts w:ascii="Times New Roman" w:eastAsia="Calibri" w:hAnsi="Times New Roman" w:cs="Times New Roman"/>
          <w:spacing w:val="-2"/>
          <w:sz w:val="28"/>
          <w:szCs w:val="28"/>
        </w:rPr>
        <w:t>Замковая</w:t>
      </w:r>
      <w:proofErr w:type="gramEnd"/>
      <w:r w:rsidRPr="00A503E1">
        <w:rPr>
          <w:rFonts w:ascii="Times New Roman" w:eastAsia="Calibri" w:hAnsi="Times New Roman" w:cs="Times New Roman"/>
          <w:spacing w:val="-2"/>
          <w:sz w:val="28"/>
          <w:szCs w:val="28"/>
        </w:rPr>
        <w:t>)» з</w:t>
      </w:r>
      <w:r w:rsidRPr="00A503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аключен муниципальный  от 21.08.2020г. №15 с ООО «Строй ТО Сервис». </w:t>
      </w:r>
      <w:r w:rsidRPr="00A503E1">
        <w:rPr>
          <w:rFonts w:ascii="Times New Roman" w:eastAsia="Calibri" w:hAnsi="Times New Roman" w:cs="Times New Roman"/>
          <w:sz w:val="28"/>
          <w:szCs w:val="28"/>
        </w:rPr>
        <w:t>Целевой показатель (индикатор) мероприятия – мощность объекта - 280 новых мест в дошкольных образовательных организациях города-курорта Кисловодска.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1.5. Обеспечение реализации дополнительных общеобразовательных общеразвивающих программ.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 кассовое исполнение составило 35 965,26 тыс. руб., в том числе за счет средств местного бюджета 34 063,63 тыс.</w:t>
      </w:r>
      <w:r w:rsidR="0003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 и внебюджетных источников 1 901,63 тыс.</w:t>
      </w:r>
      <w:r w:rsidR="0003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За 1 полугодие 2021 года дополнительное общеобразовательное общеразвивающее образование в муниципальных учреждениях </w:t>
      </w:r>
      <w:r w:rsidRPr="00A503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предоставлено 2994  ребенка.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проводиться в спортивном направлении (секции единоборств, спортивная гимнастика, волейбол, баскетбол, легкая атлетика), эстетическом направлении (художественная гимнастика, спортивные и классические танцы) и интеллектуальном (радио кружок, шахматная секция).</w:t>
      </w:r>
      <w:proofErr w:type="gramEnd"/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1.6. Реализация дополнительны</w:t>
      </w:r>
      <w:r w:rsidR="00530EB6">
        <w:rPr>
          <w:rFonts w:ascii="Times New Roman" w:eastAsia="Calibri" w:hAnsi="Times New Roman" w:cs="Times New Roman"/>
          <w:sz w:val="28"/>
          <w:szCs w:val="28"/>
        </w:rPr>
        <w:t>х общеобразовательных общеразви</w:t>
      </w:r>
      <w:r w:rsidRPr="00A503E1">
        <w:rPr>
          <w:rFonts w:ascii="Times New Roman" w:eastAsia="Calibri" w:hAnsi="Times New Roman" w:cs="Times New Roman"/>
          <w:sz w:val="28"/>
          <w:szCs w:val="28"/>
        </w:rPr>
        <w:t>вающих программ в учреждениях подведомственных комитету по культуре администрации города-курорта Кисловодска и управлению по физической культуре и спорту администрации города-курорта Кисловодска.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реализацию мероприятия: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-  комитетом по культуре администрации города-курорта Кисловодска на 01.07.2021 года кассовое исполнение составило 39 215,66 тыс. руб., в том числе за счет средств местного бюджета 34 997,79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руб. и внебюджетных источников 4 217,87 тыс. руб. 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-  управлением по физической культуре и спорту администрации города-курорта Кисловодска на 01.07.2021 года кассовое исполнение составило 15 412,35 тыс. руб., в том числе за счет средств местного бюджета 15</w:t>
      </w:r>
      <w:r w:rsidR="00037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>412,35 тыс.</w:t>
      </w:r>
      <w:r w:rsidR="0053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В отчетном периоде дополнительное образование получили: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- учреждения дополнительного образования детей, подведомственных комитету по культуре администрации города-курорта Кисловодска, посещают 1667 детей, в том числе 180 детей обучаются на платной основе. Обучение проводится в области искусства вокального пения, вокально-хорового пения, музыкально-инструментальных занятий, а так же проводится театральное, хореографическое и художественное обучение детей.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- учреждения дополнительного образования детей, подведомственных управлению физической культуры и спорта администрации города-курорта Кисловодска, получают дополнительное образование 356 детей, посещает  МБУ ДО ДЮСШ по футболу города-курорта Кисловодска.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1.7. На реализацию мероприятия «привлечение бюджетных инвестиций в объекты сферы культуры города-курорта Кисловодска» на 01.07.2021 года кассовое расход не производился.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1.8. Реализация программ по развитию детей, оказавшихся в трудной жизненной ситуации, а так же их родителей (законных представителей), получающих психолого-педагогическую и (или)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помощь, проходит в рамках деятельности муниципального бюджетного учреждения «Центр психолого-педагогической реабилитации и коррекции». Данное учреждение не подведомственно управлению образования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согласно Решения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Думы города-курорта Кисловодска от 26 июня 2019 года.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Обучение, психолого-педагогическую и </w:t>
      </w:r>
      <w:proofErr w:type="gramStart"/>
      <w:r w:rsidRPr="00A503E1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помощь в МБУ «Центр психолого-педагогической реабилитации и коррекции» на 01.07.2021 года получили 482 ребенка.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1.9. Реализация общеобразовательных программ для детей с ограниченными возможностями здоровья, детей инвалидов, детей </w:t>
      </w:r>
      <w:r w:rsidRPr="00A503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нуждающихся в длительном лечении, детей и подростков с </w:t>
      </w:r>
      <w:proofErr w:type="spellStart"/>
      <w:r w:rsidRPr="00A503E1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A503E1">
        <w:rPr>
          <w:rFonts w:ascii="Times New Roman" w:eastAsia="Calibri" w:hAnsi="Times New Roman" w:cs="Times New Roman"/>
          <w:sz w:val="28"/>
          <w:szCs w:val="28"/>
        </w:rPr>
        <w:t xml:space="preserve"> поведением обучающихся по основным общеобразовательным программам.</w:t>
      </w:r>
    </w:p>
    <w:p w:rsidR="00A503E1" w:rsidRPr="00A503E1" w:rsidRDefault="00A503E1" w:rsidP="00A50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>На 01.07.2021 года обучение на дому прошли 92 учащихся муниципальных общеобразовательных учреждений.</w:t>
      </w:r>
    </w:p>
    <w:p w:rsidR="002E266B" w:rsidRPr="00A503E1" w:rsidRDefault="002E266B" w:rsidP="002E2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E1">
        <w:rPr>
          <w:rFonts w:ascii="Times New Roman" w:eastAsia="Calibri" w:hAnsi="Times New Roman" w:cs="Times New Roman"/>
          <w:sz w:val="28"/>
          <w:szCs w:val="28"/>
        </w:rPr>
        <w:tab/>
      </w:r>
    </w:p>
    <w:p w:rsidR="005217B7" w:rsidRPr="00A503E1" w:rsidRDefault="005217B7" w:rsidP="00923D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503E1">
        <w:rPr>
          <w:rFonts w:ascii="Times New Roman" w:eastAsia="Calibri" w:hAnsi="Times New Roman" w:cs="Times New Roman"/>
          <w:i/>
          <w:sz w:val="28"/>
          <w:szCs w:val="28"/>
        </w:rPr>
        <w:t>Подпрограмма 2 «Государственная поддержка детей-сирот и детей, оставшихся без попечения родителей»</w:t>
      </w:r>
    </w:p>
    <w:p w:rsidR="005217B7" w:rsidRPr="002A28BD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053B5" w:rsidRPr="00530EB6" w:rsidRDefault="005217B7" w:rsidP="00A05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>Основным мероприятием подпрограммы является защита прав и законных интересов детей-сирот и детей, оставшихся без попечения родителей, на реализацию которого в 202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1</w:t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22 725,15</w:t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 xml:space="preserve"> тыс. рублей сре</w:t>
      </w:r>
      <w:proofErr w:type="gramStart"/>
      <w:r w:rsidR="00A053B5" w:rsidRPr="00530EB6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A053B5" w:rsidRPr="00530EB6">
        <w:rPr>
          <w:rFonts w:ascii="Times New Roman" w:eastAsia="Calibri" w:hAnsi="Times New Roman" w:cs="Times New Roman"/>
          <w:sz w:val="28"/>
          <w:szCs w:val="28"/>
        </w:rPr>
        <w:t>аевого бюджета. Кассовое исполнение за 1 первое полугодие 202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1</w:t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9 873,14</w:t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30EB6" w:rsidRPr="00530EB6">
        <w:rPr>
          <w:rFonts w:ascii="Times New Roman" w:eastAsia="Calibri" w:hAnsi="Times New Roman" w:cs="Times New Roman"/>
          <w:sz w:val="28"/>
          <w:szCs w:val="28"/>
        </w:rPr>
        <w:t>43,45</w:t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росписи, в том числе денежные средства направлены:</w:t>
      </w:r>
    </w:p>
    <w:p w:rsidR="00530EB6" w:rsidRPr="00530EB6" w:rsidRDefault="00530EB6" w:rsidP="0053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>- на обеспечение бесплатного проезда детей-сирот и детей, оставшихся без попечения родителей. Бесплатным проездом воспользовались 65 детей сирот и детей, оставшихся без попечения родителей;</w:t>
      </w:r>
    </w:p>
    <w:p w:rsidR="00530EB6" w:rsidRPr="00530EB6" w:rsidRDefault="00530EB6" w:rsidP="0053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>- на содержание детей-сирот находящихся под опекой, опекунам (попечителям). Под опеку передано 88 детей в 73 семьи;</w:t>
      </w:r>
    </w:p>
    <w:p w:rsidR="00530EB6" w:rsidRPr="00530EB6" w:rsidRDefault="00530EB6" w:rsidP="0053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>- на выплату денежных средств, причитающихся приемным родителям на содержание детей-сирот и детей, оставшихся без попечения родителей 39 приемным семьям на 59 приемных детей;</w:t>
      </w:r>
    </w:p>
    <w:p w:rsidR="00530EB6" w:rsidRPr="00530EB6" w:rsidRDefault="00530EB6" w:rsidP="0053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>- на выплату единовременного пособия, полагающихся за детей-сирот и детей, оставшихся без попечения родителей, переданных на усыновление (удочерение) в семьи граждан Российской Федерации в 1 полугодие выплаты не производились.</w:t>
      </w:r>
    </w:p>
    <w:p w:rsidR="005217B7" w:rsidRPr="002A28BD" w:rsidRDefault="005217B7" w:rsidP="00A053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5217B7" w:rsidRPr="00530EB6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0EB6">
        <w:rPr>
          <w:rFonts w:ascii="Times New Roman" w:eastAsia="Calibri" w:hAnsi="Times New Roman" w:cs="Times New Roman"/>
          <w:i/>
          <w:sz w:val="28"/>
          <w:szCs w:val="28"/>
        </w:rPr>
        <w:t>Подпрограммы 3 «Молодёжная политика»</w:t>
      </w:r>
    </w:p>
    <w:p w:rsidR="005217B7" w:rsidRPr="00530EB6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EB6" w:rsidRPr="00530EB6" w:rsidRDefault="005217B7" w:rsidP="00A05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EB6">
        <w:rPr>
          <w:rFonts w:ascii="Times New Roman" w:eastAsia="Calibri" w:hAnsi="Times New Roman" w:cs="Times New Roman"/>
          <w:sz w:val="28"/>
          <w:szCs w:val="28"/>
        </w:rPr>
        <w:tab/>
      </w:r>
      <w:r w:rsidR="00A053B5" w:rsidRPr="00530EB6">
        <w:rPr>
          <w:rFonts w:ascii="Times New Roman" w:eastAsia="Calibri" w:hAnsi="Times New Roman" w:cs="Times New Roman"/>
          <w:sz w:val="28"/>
          <w:szCs w:val="28"/>
        </w:rPr>
        <w:t xml:space="preserve">Основным мероприятием подпрограммы является проведение городских мероприятий с детьми и молодежью, и обеспечение деятельности организаций дополнительного образования. </w:t>
      </w:r>
    </w:p>
    <w:p w:rsidR="00A053B5" w:rsidRPr="00037231" w:rsidRDefault="00530EB6" w:rsidP="00A05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ab/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>На реализацию мероприятия уточненной бюджетной росписью на 202</w:t>
      </w:r>
      <w:r w:rsidRPr="00037231">
        <w:rPr>
          <w:rFonts w:ascii="Times New Roman" w:eastAsia="Calibri" w:hAnsi="Times New Roman" w:cs="Times New Roman"/>
          <w:sz w:val="28"/>
          <w:szCs w:val="28"/>
        </w:rPr>
        <w:t>1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Pr="00037231">
        <w:rPr>
          <w:rFonts w:ascii="Times New Roman" w:eastAsia="Calibri" w:hAnsi="Times New Roman" w:cs="Times New Roman"/>
          <w:sz w:val="28"/>
          <w:szCs w:val="28"/>
        </w:rPr>
        <w:t>2 612,98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 средств местного бюджета. Кассовое исполнение за 1 полугодие 202</w:t>
      </w:r>
      <w:r w:rsidRPr="00037231">
        <w:rPr>
          <w:rFonts w:ascii="Times New Roman" w:eastAsia="Calibri" w:hAnsi="Times New Roman" w:cs="Times New Roman"/>
          <w:sz w:val="28"/>
          <w:szCs w:val="28"/>
        </w:rPr>
        <w:t>1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Pr="00037231">
        <w:rPr>
          <w:rFonts w:ascii="Times New Roman" w:eastAsia="Calibri" w:hAnsi="Times New Roman" w:cs="Times New Roman"/>
          <w:sz w:val="28"/>
          <w:szCs w:val="28"/>
        </w:rPr>
        <w:t>1 319,13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50,48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росписи.</w:t>
      </w:r>
    </w:p>
    <w:p w:rsidR="00037231" w:rsidRPr="00037231" w:rsidRDefault="00037231" w:rsidP="0003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проведено 57 мероприятий. </w:t>
      </w:r>
      <w:proofErr w:type="gramStart"/>
      <w:r w:rsidRPr="00037231">
        <w:rPr>
          <w:rFonts w:ascii="Times New Roman" w:eastAsia="Calibri" w:hAnsi="Times New Roman" w:cs="Times New Roman"/>
          <w:sz w:val="28"/>
          <w:szCs w:val="28"/>
        </w:rPr>
        <w:t>Это развлекательные молодежные программы, акции, спортивные мероприятия, просмотры патриотических фильмов, конкурсы (</w:t>
      </w:r>
      <w:r w:rsidRPr="000372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деловая коммуникационная игра-стратегия «Счастливый город», акция «Противопожарная безопасность»,</w:t>
      </w:r>
      <w:r w:rsidRPr="000372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обучение актерскому мастерству творческой молодежи города-курорта Кисловодска «Амплуа», «#Мы вместе») </w:t>
      </w:r>
      <w:r w:rsidRPr="00037231">
        <w:rPr>
          <w:rFonts w:ascii="Times New Roman" w:eastAsia="Calibri" w:hAnsi="Times New Roman" w:cs="Times New Roman"/>
          <w:sz w:val="28"/>
          <w:szCs w:val="28"/>
        </w:rPr>
        <w:t>и т.д.</w:t>
      </w:r>
      <w:proofErr w:type="gramEnd"/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В мероприятиях приняли </w:t>
      </w:r>
      <w:r w:rsidRPr="00037231">
        <w:rPr>
          <w:rFonts w:ascii="Times New Roman" w:eastAsia="Calibri" w:hAnsi="Times New Roman" w:cs="Times New Roman"/>
          <w:sz w:val="28"/>
          <w:szCs w:val="28"/>
        </w:rPr>
        <w:lastRenderedPageBreak/>
        <w:t>участие более 4,2 тыс. подростков и молодежи, что составляе22,612% в общей численности подростков и молодежи города-курорта Кисловодска.</w:t>
      </w:r>
    </w:p>
    <w:p w:rsidR="00037231" w:rsidRPr="00037231" w:rsidRDefault="00037231" w:rsidP="0003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Кроме того, за 1 полугодие 2021 года на странице </w:t>
      </w:r>
      <w:proofErr w:type="spellStart"/>
      <w:r w:rsidRPr="00037231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и в других социальных сетях опубликован 257 материалов в области реализации молодежной политики МБУ «Центр молодежи» (конкурс среди учащихся общеобразовательных школ «Лучшие из лучших», краевая акция «Займись делом», «Неделя детства», «Мы против…», «Стоп наркотики», «Не дай себя обмануть» и т.п.).</w:t>
      </w:r>
      <w:proofErr w:type="gramEnd"/>
    </w:p>
    <w:p w:rsidR="005217B7" w:rsidRPr="002A28BD" w:rsidRDefault="005217B7" w:rsidP="00A05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217B7" w:rsidRPr="00037231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7231">
        <w:rPr>
          <w:rFonts w:ascii="Times New Roman" w:eastAsia="Calibri" w:hAnsi="Times New Roman" w:cs="Times New Roman"/>
          <w:i/>
          <w:sz w:val="28"/>
          <w:szCs w:val="28"/>
        </w:rPr>
        <w:t xml:space="preserve">Подпрограмма 4 «Обеспечение реализации муниципальной программы города-курорта Кисловодска «Развитие образования» и </w:t>
      </w:r>
      <w:proofErr w:type="spellStart"/>
      <w:r w:rsidRPr="00037231">
        <w:rPr>
          <w:rFonts w:ascii="Times New Roman" w:eastAsia="Calibri" w:hAnsi="Times New Roman" w:cs="Times New Roman"/>
          <w:i/>
          <w:sz w:val="28"/>
          <w:szCs w:val="28"/>
        </w:rPr>
        <w:t>общепрограммные</w:t>
      </w:r>
      <w:proofErr w:type="spellEnd"/>
      <w:r w:rsidRPr="00037231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мероприятия»</w:t>
      </w:r>
    </w:p>
    <w:p w:rsidR="005217B7" w:rsidRPr="002A28BD" w:rsidRDefault="005217B7" w:rsidP="005217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5217B7" w:rsidRPr="00037231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37231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на 202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1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год уточненной бюджетной росписью предусмотрено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29 087,79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03723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037231">
        <w:rPr>
          <w:rFonts w:ascii="Times New Roman" w:eastAsia="Calibri" w:hAnsi="Times New Roman" w:cs="Times New Roman"/>
          <w:sz w:val="28"/>
          <w:szCs w:val="28"/>
        </w:rPr>
        <w:t>аевого бюджета – 3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 </w:t>
      </w:r>
      <w:r w:rsidRPr="00037231">
        <w:rPr>
          <w:rFonts w:ascii="Times New Roman" w:eastAsia="Calibri" w:hAnsi="Times New Roman" w:cs="Times New Roman"/>
          <w:sz w:val="28"/>
          <w:szCs w:val="28"/>
        </w:rPr>
        <w:t>85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3,92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руб., местного бюджета –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25 233,87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5217B7" w:rsidRPr="00037231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ab/>
        <w:t xml:space="preserve">Кассовое исполнение составило </w:t>
      </w:r>
      <w:r w:rsidR="00A053B5" w:rsidRPr="00037231">
        <w:rPr>
          <w:rFonts w:ascii="Times New Roman" w:eastAsia="Calibri" w:hAnsi="Times New Roman" w:cs="Times New Roman"/>
          <w:sz w:val="28"/>
          <w:szCs w:val="28"/>
        </w:rPr>
        <w:t>17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 205,15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59,15</w:t>
      </w:r>
      <w:r w:rsidRPr="0003723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росписи, в том числе за счет средств:</w:t>
      </w:r>
    </w:p>
    <w:p w:rsidR="005217B7" w:rsidRPr="00037231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- краевого бюджета –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1 545,31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40,10</w:t>
      </w:r>
      <w:r w:rsidRPr="0003723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краевому бюджету;</w:t>
      </w:r>
    </w:p>
    <w:p w:rsidR="005217B7" w:rsidRPr="00037231" w:rsidRDefault="005217B7" w:rsidP="005217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15 659,84</w:t>
      </w: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037231" w:rsidRPr="00037231">
        <w:rPr>
          <w:rFonts w:ascii="Times New Roman" w:eastAsia="Calibri" w:hAnsi="Times New Roman" w:cs="Times New Roman"/>
          <w:sz w:val="28"/>
          <w:szCs w:val="28"/>
        </w:rPr>
        <w:t>62,06</w:t>
      </w:r>
      <w:r w:rsidRPr="00037231">
        <w:rPr>
          <w:rFonts w:ascii="Times New Roman" w:eastAsia="Calibri" w:hAnsi="Times New Roman" w:cs="Times New Roman"/>
          <w:sz w:val="28"/>
          <w:szCs w:val="28"/>
        </w:rPr>
        <w:t>% к уточненной бюджетной росписи по местному бюджету.</w:t>
      </w:r>
    </w:p>
    <w:p w:rsidR="00037231" w:rsidRPr="00037231" w:rsidRDefault="00037231" w:rsidP="0003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>В рамках Подпрограммы произведены расходы:</w:t>
      </w:r>
    </w:p>
    <w:p w:rsidR="00037231" w:rsidRPr="00037231" w:rsidRDefault="00037231" w:rsidP="0003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местного бюджета, на обеспечение </w:t>
      </w:r>
      <w:proofErr w:type="gramStart"/>
      <w:r w:rsidRPr="00037231">
        <w:rPr>
          <w:rFonts w:ascii="Times New Roman" w:eastAsia="Calibri" w:hAnsi="Times New Roman" w:cs="Times New Roman"/>
          <w:sz w:val="28"/>
          <w:szCs w:val="28"/>
        </w:rPr>
        <w:t>деятельности Управления образования администрации города-курорта</w:t>
      </w:r>
      <w:proofErr w:type="gramEnd"/>
      <w:r w:rsidRPr="00037231">
        <w:rPr>
          <w:rFonts w:ascii="Times New Roman" w:eastAsia="Calibri" w:hAnsi="Times New Roman" w:cs="Times New Roman"/>
          <w:sz w:val="28"/>
          <w:szCs w:val="28"/>
        </w:rPr>
        <w:t xml:space="preserve"> Кисловодска, а также на обеспечение деятельности учреждений, обеспечивающих предоставление услуг в сфере образования, содержания имущества, уплату налогов и прочие расходы;</w:t>
      </w:r>
    </w:p>
    <w:p w:rsidR="00037231" w:rsidRPr="00037231" w:rsidRDefault="00037231" w:rsidP="0003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231">
        <w:rPr>
          <w:rFonts w:ascii="Times New Roman" w:eastAsia="Calibri" w:hAnsi="Times New Roman" w:cs="Times New Roman"/>
          <w:sz w:val="28"/>
          <w:szCs w:val="28"/>
        </w:rPr>
        <w:t>- сре</w:t>
      </w:r>
      <w:proofErr w:type="gramStart"/>
      <w:r w:rsidRPr="0003723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037231">
        <w:rPr>
          <w:rFonts w:ascii="Times New Roman" w:eastAsia="Calibri" w:hAnsi="Times New Roman" w:cs="Times New Roman"/>
          <w:sz w:val="28"/>
          <w:szCs w:val="28"/>
        </w:rPr>
        <w:t>аевого бюджета - на реализацию мероприятия «Организация и осуществление в городе-курорте Кисловодске деятельности по опеке и попечительству в области образования и здравоохранения».</w:t>
      </w:r>
    </w:p>
    <w:p w:rsidR="005217B7" w:rsidRPr="006007C7" w:rsidRDefault="005217B7" w:rsidP="00751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479" w:rsidRPr="006007C7" w:rsidRDefault="00704479" w:rsidP="004C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b/>
          <w:i/>
          <w:sz w:val="28"/>
          <w:szCs w:val="28"/>
        </w:rPr>
        <w:t>2. Муниципальная программа города-курорта Кисловодска «</w:t>
      </w:r>
      <w:r w:rsidR="002A28BD">
        <w:rPr>
          <w:rFonts w:ascii="Times New Roman" w:hAnsi="Times New Roman" w:cs="Times New Roman"/>
          <w:b/>
          <w:i/>
          <w:sz w:val="28"/>
          <w:szCs w:val="28"/>
        </w:rPr>
        <w:t>Развитие ж</w:t>
      </w:r>
      <w:r w:rsidRPr="006007C7">
        <w:rPr>
          <w:rFonts w:ascii="Times New Roman" w:hAnsi="Times New Roman" w:cs="Times New Roman"/>
          <w:b/>
          <w:i/>
          <w:sz w:val="28"/>
          <w:szCs w:val="28"/>
        </w:rPr>
        <w:t>илищно-коммунально</w:t>
      </w:r>
      <w:r w:rsidR="002A28BD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6007C7">
        <w:rPr>
          <w:rFonts w:ascii="Times New Roman" w:hAnsi="Times New Roman" w:cs="Times New Roman"/>
          <w:b/>
          <w:i/>
          <w:sz w:val="28"/>
          <w:szCs w:val="28"/>
        </w:rPr>
        <w:t xml:space="preserve"> хозяйств</w:t>
      </w:r>
      <w:r w:rsidR="002A28B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007C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007C7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</w:t>
      </w:r>
      <w:r w:rsidR="00B720DA" w:rsidRPr="006007C7">
        <w:rPr>
          <w:rFonts w:ascii="Times New Roman" w:hAnsi="Times New Roman" w:cs="Times New Roman"/>
          <w:sz w:val="28"/>
          <w:szCs w:val="28"/>
        </w:rPr>
        <w:t>29</w:t>
      </w:r>
      <w:r w:rsidRPr="006007C7">
        <w:rPr>
          <w:rFonts w:ascii="Times New Roman" w:hAnsi="Times New Roman" w:cs="Times New Roman"/>
          <w:sz w:val="28"/>
          <w:szCs w:val="28"/>
        </w:rPr>
        <w:t>.12.201</w:t>
      </w:r>
      <w:r w:rsidR="00B720DA" w:rsidRPr="006007C7">
        <w:rPr>
          <w:rFonts w:ascii="Times New Roman" w:hAnsi="Times New Roman" w:cs="Times New Roman"/>
          <w:sz w:val="28"/>
          <w:szCs w:val="28"/>
        </w:rPr>
        <w:t>8</w:t>
      </w:r>
      <w:r w:rsidRPr="006007C7">
        <w:rPr>
          <w:rFonts w:ascii="Times New Roman" w:hAnsi="Times New Roman" w:cs="Times New Roman"/>
          <w:sz w:val="28"/>
          <w:szCs w:val="28"/>
        </w:rPr>
        <w:t xml:space="preserve"> № </w:t>
      </w:r>
      <w:r w:rsidR="00B720DA" w:rsidRPr="006007C7">
        <w:rPr>
          <w:rFonts w:ascii="Times New Roman" w:hAnsi="Times New Roman" w:cs="Times New Roman"/>
          <w:sz w:val="28"/>
          <w:szCs w:val="28"/>
        </w:rPr>
        <w:t>1218</w:t>
      </w:r>
      <w:r w:rsidRPr="00600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479" w:rsidRPr="006007C7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7C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B720DA" w:rsidRPr="006007C7">
        <w:rPr>
          <w:rFonts w:ascii="Times New Roman" w:hAnsi="Times New Roman" w:cs="Times New Roman"/>
          <w:sz w:val="28"/>
          <w:szCs w:val="28"/>
        </w:rPr>
        <w:t>у</w:t>
      </w:r>
      <w:r w:rsidRPr="006007C7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города-курорта Кисловодска.</w:t>
      </w:r>
    </w:p>
    <w:p w:rsidR="00704479" w:rsidRPr="006007C7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7C7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</w:t>
      </w:r>
      <w:r w:rsidR="00162E35" w:rsidRPr="006007C7">
        <w:rPr>
          <w:rFonts w:ascii="Times New Roman" w:hAnsi="Times New Roman" w:cs="Times New Roman"/>
          <w:sz w:val="28"/>
          <w:szCs w:val="28"/>
        </w:rPr>
        <w:t>уточненной бюджетной росписью</w:t>
      </w:r>
      <w:r w:rsidRPr="006007C7">
        <w:rPr>
          <w:rFonts w:ascii="Times New Roman" w:hAnsi="Times New Roman" w:cs="Times New Roman"/>
          <w:sz w:val="28"/>
          <w:szCs w:val="28"/>
        </w:rPr>
        <w:t xml:space="preserve"> на 20</w:t>
      </w:r>
      <w:r w:rsidR="002314A0" w:rsidRPr="006007C7">
        <w:rPr>
          <w:rFonts w:ascii="Times New Roman" w:hAnsi="Times New Roman" w:cs="Times New Roman"/>
          <w:sz w:val="28"/>
          <w:szCs w:val="28"/>
        </w:rPr>
        <w:t>2</w:t>
      </w:r>
      <w:r w:rsidR="002A28BD">
        <w:rPr>
          <w:rFonts w:ascii="Times New Roman" w:hAnsi="Times New Roman" w:cs="Times New Roman"/>
          <w:sz w:val="28"/>
          <w:szCs w:val="28"/>
        </w:rPr>
        <w:t>1</w:t>
      </w:r>
      <w:r w:rsidRPr="006007C7">
        <w:rPr>
          <w:rFonts w:ascii="Times New Roman" w:hAnsi="Times New Roman" w:cs="Times New Roman"/>
          <w:sz w:val="28"/>
          <w:szCs w:val="28"/>
        </w:rPr>
        <w:t xml:space="preserve"> год </w:t>
      </w:r>
      <w:r w:rsidR="00162E35" w:rsidRPr="006007C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A28BD">
        <w:rPr>
          <w:rFonts w:ascii="Times New Roman" w:hAnsi="Times New Roman" w:cs="Times New Roman"/>
          <w:sz w:val="28"/>
          <w:szCs w:val="28"/>
        </w:rPr>
        <w:t>1 318 964,91</w:t>
      </w:r>
      <w:r w:rsidRPr="006007C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5647F" w:rsidRPr="006007C7">
        <w:rPr>
          <w:rFonts w:ascii="Times New Roman" w:hAnsi="Times New Roman" w:cs="Times New Roman"/>
          <w:sz w:val="28"/>
          <w:szCs w:val="28"/>
        </w:rPr>
        <w:t>б.</w:t>
      </w:r>
      <w:r w:rsidRPr="006007C7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Pr="006007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007C7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A28BD">
        <w:rPr>
          <w:rFonts w:ascii="Times New Roman" w:hAnsi="Times New Roman" w:cs="Times New Roman"/>
          <w:sz w:val="28"/>
          <w:szCs w:val="28"/>
        </w:rPr>
        <w:t>1 034 107,41</w:t>
      </w:r>
      <w:r w:rsidRPr="006007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647F" w:rsidRPr="006007C7">
        <w:rPr>
          <w:rFonts w:ascii="Times New Roman" w:hAnsi="Times New Roman" w:cs="Times New Roman"/>
          <w:sz w:val="28"/>
          <w:szCs w:val="28"/>
        </w:rPr>
        <w:t>.,</w:t>
      </w:r>
      <w:r w:rsidRPr="006007C7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 w:rsidR="002A28BD">
        <w:rPr>
          <w:rFonts w:ascii="Times New Roman" w:hAnsi="Times New Roman" w:cs="Times New Roman"/>
          <w:sz w:val="28"/>
          <w:szCs w:val="28"/>
        </w:rPr>
        <w:t>284 857,50</w:t>
      </w:r>
      <w:r w:rsidRPr="006007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647F" w:rsidRPr="006007C7">
        <w:rPr>
          <w:rFonts w:ascii="Times New Roman" w:hAnsi="Times New Roman" w:cs="Times New Roman"/>
          <w:sz w:val="28"/>
          <w:szCs w:val="28"/>
        </w:rPr>
        <w:t>.</w:t>
      </w:r>
    </w:p>
    <w:p w:rsidR="00704479" w:rsidRPr="006007C7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007C7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6D3F2D" w:rsidRPr="006007C7">
        <w:rPr>
          <w:rFonts w:ascii="Times New Roman" w:hAnsi="Times New Roman" w:cs="Times New Roman"/>
          <w:sz w:val="28"/>
          <w:szCs w:val="28"/>
        </w:rPr>
        <w:t xml:space="preserve">за 1 </w:t>
      </w:r>
      <w:r w:rsidR="002360A4" w:rsidRPr="006007C7">
        <w:rPr>
          <w:rFonts w:ascii="Times New Roman" w:hAnsi="Times New Roman" w:cs="Times New Roman"/>
          <w:sz w:val="28"/>
          <w:szCs w:val="28"/>
        </w:rPr>
        <w:t>полугодие</w:t>
      </w:r>
      <w:r w:rsidR="006D3F2D" w:rsidRPr="006007C7">
        <w:rPr>
          <w:rFonts w:ascii="Times New Roman" w:hAnsi="Times New Roman" w:cs="Times New Roman"/>
          <w:sz w:val="28"/>
          <w:szCs w:val="28"/>
        </w:rPr>
        <w:t xml:space="preserve"> 20</w:t>
      </w:r>
      <w:r w:rsidR="002314A0" w:rsidRPr="006007C7">
        <w:rPr>
          <w:rFonts w:ascii="Times New Roman" w:hAnsi="Times New Roman" w:cs="Times New Roman"/>
          <w:sz w:val="28"/>
          <w:szCs w:val="28"/>
        </w:rPr>
        <w:t>2</w:t>
      </w:r>
      <w:r w:rsidR="002A28BD">
        <w:rPr>
          <w:rFonts w:ascii="Times New Roman" w:hAnsi="Times New Roman" w:cs="Times New Roman"/>
          <w:sz w:val="28"/>
          <w:szCs w:val="28"/>
        </w:rPr>
        <w:t>1</w:t>
      </w:r>
      <w:r w:rsidR="006D3F2D" w:rsidRPr="006007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007C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A28BD">
        <w:rPr>
          <w:rFonts w:ascii="Times New Roman" w:hAnsi="Times New Roman" w:cs="Times New Roman"/>
          <w:sz w:val="28"/>
          <w:szCs w:val="28"/>
        </w:rPr>
        <w:t>236 143,15</w:t>
      </w:r>
      <w:r w:rsidRPr="006007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42EA4" w:rsidRPr="006007C7">
        <w:rPr>
          <w:rFonts w:ascii="Times New Roman" w:hAnsi="Times New Roman" w:cs="Times New Roman"/>
          <w:sz w:val="28"/>
          <w:szCs w:val="28"/>
        </w:rPr>
        <w:t>.</w:t>
      </w:r>
      <w:r w:rsidRPr="006007C7">
        <w:rPr>
          <w:rFonts w:ascii="Times New Roman" w:hAnsi="Times New Roman" w:cs="Times New Roman"/>
          <w:sz w:val="28"/>
          <w:szCs w:val="28"/>
        </w:rPr>
        <w:t xml:space="preserve"> или </w:t>
      </w:r>
      <w:r w:rsidR="002A28BD">
        <w:rPr>
          <w:rFonts w:ascii="Times New Roman" w:hAnsi="Times New Roman" w:cs="Times New Roman"/>
          <w:sz w:val="28"/>
          <w:szCs w:val="28"/>
        </w:rPr>
        <w:t>17,90</w:t>
      </w:r>
      <w:r w:rsidRPr="006007C7">
        <w:rPr>
          <w:rFonts w:ascii="Times New Roman" w:hAnsi="Times New Roman" w:cs="Times New Roman"/>
          <w:sz w:val="28"/>
          <w:szCs w:val="28"/>
        </w:rPr>
        <w:t xml:space="preserve">% к </w:t>
      </w:r>
      <w:r w:rsidR="006D3F2D" w:rsidRPr="006007C7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6007C7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B720DA" w:rsidRPr="006007C7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B720DA" w:rsidRPr="006007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720DA" w:rsidRPr="006007C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1B3AC6">
        <w:rPr>
          <w:rFonts w:ascii="Times New Roman" w:hAnsi="Times New Roman" w:cs="Times New Roman"/>
          <w:sz w:val="28"/>
          <w:szCs w:val="28"/>
        </w:rPr>
        <w:t xml:space="preserve">123 </w:t>
      </w:r>
      <w:r w:rsidR="002A28BD">
        <w:rPr>
          <w:rFonts w:ascii="Times New Roman" w:hAnsi="Times New Roman" w:cs="Times New Roman"/>
          <w:sz w:val="28"/>
          <w:szCs w:val="28"/>
        </w:rPr>
        <w:t>723,87</w:t>
      </w:r>
      <w:r w:rsidR="00B720DA" w:rsidRPr="006007C7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2A28BD">
        <w:rPr>
          <w:rFonts w:ascii="Times New Roman" w:hAnsi="Times New Roman" w:cs="Times New Roman"/>
          <w:sz w:val="28"/>
          <w:szCs w:val="28"/>
        </w:rPr>
        <w:t>112 419,28</w:t>
      </w:r>
      <w:r w:rsidR="00B720DA" w:rsidRPr="006007C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085F" w:rsidRPr="006007C7" w:rsidRDefault="0009085F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sz w:val="28"/>
          <w:szCs w:val="28"/>
        </w:rPr>
        <w:tab/>
        <w:t xml:space="preserve">Информация о контрольных событиях реализации программы </w:t>
      </w:r>
      <w:r w:rsidR="00D42EA4" w:rsidRPr="006007C7">
        <w:rPr>
          <w:rFonts w:ascii="Times New Roman" w:hAnsi="Times New Roman" w:cs="Times New Roman"/>
          <w:sz w:val="28"/>
          <w:szCs w:val="28"/>
        </w:rPr>
        <w:t>в 20</w:t>
      </w:r>
      <w:r w:rsidR="002314A0" w:rsidRPr="006007C7">
        <w:rPr>
          <w:rFonts w:ascii="Times New Roman" w:hAnsi="Times New Roman" w:cs="Times New Roman"/>
          <w:sz w:val="28"/>
          <w:szCs w:val="28"/>
        </w:rPr>
        <w:t>2</w:t>
      </w:r>
      <w:r w:rsidR="002A28BD">
        <w:rPr>
          <w:rFonts w:ascii="Times New Roman" w:hAnsi="Times New Roman" w:cs="Times New Roman"/>
          <w:sz w:val="28"/>
          <w:szCs w:val="28"/>
        </w:rPr>
        <w:t>1</w:t>
      </w:r>
      <w:r w:rsidRPr="006007C7">
        <w:rPr>
          <w:rFonts w:ascii="Times New Roman" w:hAnsi="Times New Roman" w:cs="Times New Roman"/>
          <w:sz w:val="28"/>
          <w:szCs w:val="28"/>
        </w:rPr>
        <w:t xml:space="preserve"> году отсутствует.</w:t>
      </w:r>
    </w:p>
    <w:p w:rsidR="00704479" w:rsidRPr="006007C7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07C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A4B16" w:rsidRPr="006007C7">
        <w:rPr>
          <w:rFonts w:ascii="Times New Roman" w:hAnsi="Times New Roman" w:cs="Times New Roman"/>
          <w:sz w:val="28"/>
          <w:szCs w:val="28"/>
        </w:rPr>
        <w:t xml:space="preserve"> включает в себя 4 подпрограммы:</w:t>
      </w:r>
    </w:p>
    <w:p w:rsidR="001B3AC6" w:rsidRDefault="00704479" w:rsidP="001B3A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B3AC6" w:rsidRPr="00CF4FB5">
        <w:rPr>
          <w:rFonts w:ascii="Times New Roman" w:hAnsi="Times New Roman" w:cs="Times New Roman"/>
          <w:i/>
          <w:sz w:val="28"/>
          <w:szCs w:val="28"/>
        </w:rPr>
        <w:t>Подпрограмма 1.  «Развитие жилищно-коммунального хозяйства города-курорта Кисловодска».</w:t>
      </w:r>
    </w:p>
    <w:p w:rsidR="001B3AC6" w:rsidRPr="00CF4FB5" w:rsidRDefault="001B3AC6" w:rsidP="001B3A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AC6" w:rsidRDefault="00B720DA" w:rsidP="00DC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3AC6" w:rsidRPr="001B3AC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уточненной бюджетной росписью на 2021 год предусмотрено </w:t>
      </w:r>
      <w:r w:rsidR="001B3AC6">
        <w:rPr>
          <w:rFonts w:ascii="Times New Roman" w:hAnsi="Times New Roman" w:cs="Times New Roman"/>
          <w:sz w:val="28"/>
          <w:szCs w:val="28"/>
        </w:rPr>
        <w:t>368 969,81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краевого бюджета </w:t>
      </w:r>
      <w:r w:rsidR="001B3AC6">
        <w:rPr>
          <w:rFonts w:ascii="Times New Roman" w:hAnsi="Times New Roman" w:cs="Times New Roman"/>
          <w:sz w:val="28"/>
          <w:szCs w:val="28"/>
        </w:rPr>
        <w:t>365 266,50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1B3AC6">
        <w:rPr>
          <w:rFonts w:ascii="Times New Roman" w:hAnsi="Times New Roman" w:cs="Times New Roman"/>
          <w:sz w:val="28"/>
          <w:szCs w:val="28"/>
        </w:rPr>
        <w:t>3 703,31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за 1 полугодие 2021 года составило </w:t>
      </w:r>
      <w:r w:rsidR="001B3AC6">
        <w:rPr>
          <w:rFonts w:ascii="Times New Roman" w:hAnsi="Times New Roman" w:cs="Times New Roman"/>
          <w:sz w:val="28"/>
          <w:szCs w:val="28"/>
        </w:rPr>
        <w:t>7 274,19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 или 1,9</w:t>
      </w:r>
      <w:r w:rsidR="001B3AC6">
        <w:rPr>
          <w:rFonts w:ascii="Times New Roman" w:hAnsi="Times New Roman" w:cs="Times New Roman"/>
          <w:sz w:val="28"/>
          <w:szCs w:val="28"/>
        </w:rPr>
        <w:t>7</w:t>
      </w:r>
      <w:r w:rsidR="001B3AC6" w:rsidRPr="001B3AC6">
        <w:rPr>
          <w:rFonts w:ascii="Times New Roman" w:hAnsi="Times New Roman" w:cs="Times New Roman"/>
          <w:sz w:val="28"/>
          <w:szCs w:val="28"/>
        </w:rPr>
        <w:t>% к уточненной бюджетной росписи, в том числе за счет средств краевого бюджета</w:t>
      </w:r>
      <w:proofErr w:type="gramEnd"/>
      <w:r w:rsidR="001B3AC6" w:rsidRPr="001B3AC6">
        <w:rPr>
          <w:rFonts w:ascii="Times New Roman" w:hAnsi="Times New Roman" w:cs="Times New Roman"/>
          <w:sz w:val="28"/>
          <w:szCs w:val="28"/>
        </w:rPr>
        <w:t xml:space="preserve"> </w:t>
      </w:r>
      <w:r w:rsidR="001B3AC6">
        <w:rPr>
          <w:rFonts w:ascii="Times New Roman" w:hAnsi="Times New Roman" w:cs="Times New Roman"/>
          <w:sz w:val="28"/>
          <w:szCs w:val="28"/>
        </w:rPr>
        <w:t>6 466,51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1B3AC6">
        <w:rPr>
          <w:rFonts w:ascii="Times New Roman" w:hAnsi="Times New Roman" w:cs="Times New Roman"/>
          <w:sz w:val="28"/>
          <w:szCs w:val="28"/>
        </w:rPr>
        <w:t>807,68</w:t>
      </w:r>
      <w:r w:rsidR="001B3AC6" w:rsidRPr="001B3A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04479" w:rsidRPr="00431C06" w:rsidRDefault="001B3AC6" w:rsidP="00DC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F2D" w:rsidRPr="00431C06">
        <w:rPr>
          <w:rFonts w:ascii="Times New Roman" w:hAnsi="Times New Roman" w:cs="Times New Roman"/>
          <w:sz w:val="28"/>
          <w:szCs w:val="28"/>
        </w:rPr>
        <w:t>Финансирование в 20</w:t>
      </w:r>
      <w:r w:rsidR="002314A0" w:rsidRPr="00431C06">
        <w:rPr>
          <w:rFonts w:ascii="Times New Roman" w:hAnsi="Times New Roman" w:cs="Times New Roman"/>
          <w:sz w:val="28"/>
          <w:szCs w:val="28"/>
        </w:rPr>
        <w:t>2</w:t>
      </w:r>
      <w:r w:rsidR="002A28BD" w:rsidRPr="00431C06">
        <w:rPr>
          <w:rFonts w:ascii="Times New Roman" w:hAnsi="Times New Roman" w:cs="Times New Roman"/>
          <w:sz w:val="28"/>
          <w:szCs w:val="28"/>
        </w:rPr>
        <w:t>1</w:t>
      </w:r>
      <w:r w:rsidR="006D3F2D" w:rsidRPr="00431C06">
        <w:rPr>
          <w:rFonts w:ascii="Times New Roman" w:hAnsi="Times New Roman" w:cs="Times New Roman"/>
          <w:sz w:val="28"/>
          <w:szCs w:val="28"/>
        </w:rPr>
        <w:t xml:space="preserve"> году предусмотрено на</w:t>
      </w:r>
      <w:r w:rsidR="00704479" w:rsidRPr="00431C06">
        <w:rPr>
          <w:rFonts w:ascii="Times New Roman" w:hAnsi="Times New Roman" w:cs="Times New Roman"/>
          <w:sz w:val="28"/>
          <w:szCs w:val="28"/>
        </w:rPr>
        <w:t xml:space="preserve"> основные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04479" w:rsidRPr="00431C06">
        <w:rPr>
          <w:rFonts w:ascii="Times New Roman" w:hAnsi="Times New Roman" w:cs="Times New Roman"/>
          <w:sz w:val="28"/>
          <w:szCs w:val="28"/>
        </w:rPr>
        <w:t>:</w:t>
      </w:r>
    </w:p>
    <w:p w:rsidR="00FA4B16" w:rsidRPr="00431C06" w:rsidRDefault="00FA4B16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sz w:val="28"/>
          <w:szCs w:val="28"/>
        </w:rPr>
        <w:tab/>
        <w:t>- капитальный ремонт муниципального имущества в многоквартирных домах, расположенных на территории города-курорта Кисловодска</w:t>
      </w:r>
      <w:r w:rsidR="001B3AC6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за счет средств местного бюджета – 1 243,73 руб., кассовое исполнение за 1-е полугодие 2021 года составило – 0,00 руб.)</w:t>
      </w:r>
      <w:r w:rsidRPr="00431C06">
        <w:rPr>
          <w:rFonts w:ascii="Times New Roman" w:hAnsi="Times New Roman" w:cs="Times New Roman"/>
          <w:sz w:val="28"/>
          <w:szCs w:val="28"/>
        </w:rPr>
        <w:t>;</w:t>
      </w:r>
    </w:p>
    <w:p w:rsidR="00C95366" w:rsidRPr="00431C06" w:rsidRDefault="00C95366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sz w:val="28"/>
          <w:szCs w:val="28"/>
        </w:rPr>
        <w:tab/>
        <w:t>- развитие инженерной инфраструктуры города-курорта Кисловодска</w:t>
      </w:r>
      <w:r w:rsidR="00DC48F9">
        <w:rPr>
          <w:rFonts w:ascii="Times New Roman" w:hAnsi="Times New Roman" w:cs="Times New Roman"/>
          <w:sz w:val="28"/>
          <w:szCs w:val="28"/>
        </w:rPr>
        <w:t xml:space="preserve"> (финансирование на 2021 год не предусмотрено)</w:t>
      </w:r>
      <w:r w:rsidRPr="00431C06">
        <w:rPr>
          <w:rFonts w:ascii="Times New Roman" w:hAnsi="Times New Roman" w:cs="Times New Roman"/>
          <w:sz w:val="28"/>
          <w:szCs w:val="28"/>
        </w:rPr>
        <w:t>;</w:t>
      </w:r>
    </w:p>
    <w:p w:rsidR="00704479" w:rsidRPr="00431C06" w:rsidRDefault="006D3F2D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04479" w:rsidRPr="00431C06">
        <w:rPr>
          <w:rFonts w:ascii="Times New Roman" w:hAnsi="Times New Roman" w:cs="Times New Roman"/>
          <w:sz w:val="28"/>
          <w:szCs w:val="28"/>
        </w:rPr>
        <w:t>- переселение граждан из многоквартирных домов, расположенных на территории города-курорта</w:t>
      </w:r>
      <w:r w:rsidR="00150DCE" w:rsidRPr="00431C06">
        <w:rPr>
          <w:rFonts w:ascii="Times New Roman" w:hAnsi="Times New Roman" w:cs="Times New Roman"/>
          <w:sz w:val="28"/>
          <w:szCs w:val="28"/>
        </w:rPr>
        <w:t xml:space="preserve"> </w:t>
      </w:r>
      <w:r w:rsidR="00704479" w:rsidRPr="00431C06">
        <w:rPr>
          <w:rFonts w:ascii="Times New Roman" w:hAnsi="Times New Roman" w:cs="Times New Roman"/>
          <w:sz w:val="28"/>
          <w:szCs w:val="28"/>
        </w:rPr>
        <w:t>Кисловодска, признанных аварийными и подлежащих сносу</w:t>
      </w:r>
      <w:r w:rsidR="001B3AC6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за счет средств местного бюджета – 955,98 руб., кассовое исполнение за 1-е полугодие 2021 года составило – 467,34 руб.)</w:t>
      </w:r>
      <w:r w:rsidR="00704479" w:rsidRPr="00431C06">
        <w:rPr>
          <w:rFonts w:ascii="Times New Roman" w:hAnsi="Times New Roman" w:cs="Times New Roman"/>
          <w:sz w:val="28"/>
          <w:szCs w:val="28"/>
        </w:rPr>
        <w:t>;</w:t>
      </w:r>
    </w:p>
    <w:p w:rsidR="00704479" w:rsidRPr="00431C06" w:rsidRDefault="00704479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31C06">
        <w:rPr>
          <w:rFonts w:ascii="Times New Roman" w:hAnsi="Times New Roman" w:cs="Times New Roman"/>
          <w:sz w:val="28"/>
          <w:szCs w:val="28"/>
        </w:rPr>
        <w:t>- оказание государственной поддержки молодым семьям города-курорта Кисловодска в стр</w:t>
      </w:r>
      <w:r w:rsidR="006D3F2D" w:rsidRPr="00431C06">
        <w:rPr>
          <w:rFonts w:ascii="Times New Roman" w:hAnsi="Times New Roman" w:cs="Times New Roman"/>
          <w:sz w:val="28"/>
          <w:szCs w:val="28"/>
        </w:rPr>
        <w:t>оительстве (приобретении) ж</w:t>
      </w:r>
      <w:r w:rsidR="00B720DA" w:rsidRPr="00431C06">
        <w:rPr>
          <w:rFonts w:ascii="Times New Roman" w:hAnsi="Times New Roman" w:cs="Times New Roman"/>
          <w:sz w:val="28"/>
          <w:szCs w:val="28"/>
        </w:rPr>
        <w:t>илья</w:t>
      </w:r>
      <w:r w:rsidR="001B3AC6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– 7 966,50 руб., в том числе за счет </w:t>
      </w:r>
      <w:r w:rsidR="008E65C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B3AC6">
        <w:rPr>
          <w:rFonts w:ascii="Times New Roman" w:hAnsi="Times New Roman" w:cs="Times New Roman"/>
          <w:sz w:val="28"/>
          <w:szCs w:val="28"/>
        </w:rPr>
        <w:t xml:space="preserve">краевого бюджета – 6 466,50 руб., местного бюджета – 1 500,00 руб., кассовое исполнение за 1-е полугодие 2021 года составило – 6 806,85 руб., в том числе за счет средств краевого бюджета </w:t>
      </w:r>
      <w:r w:rsidR="00DC48F9">
        <w:rPr>
          <w:rFonts w:ascii="Times New Roman" w:hAnsi="Times New Roman" w:cs="Times New Roman"/>
          <w:sz w:val="28"/>
          <w:szCs w:val="28"/>
        </w:rPr>
        <w:t>– 6 466,51 руб., местного</w:t>
      </w:r>
      <w:proofErr w:type="gramEnd"/>
      <w:r w:rsidR="00DC48F9">
        <w:rPr>
          <w:rFonts w:ascii="Times New Roman" w:hAnsi="Times New Roman" w:cs="Times New Roman"/>
          <w:sz w:val="28"/>
          <w:szCs w:val="28"/>
        </w:rPr>
        <w:t xml:space="preserve"> бюджета – 340,34 руб.</w:t>
      </w:r>
      <w:r w:rsidR="001B3AC6">
        <w:rPr>
          <w:rFonts w:ascii="Times New Roman" w:hAnsi="Times New Roman" w:cs="Times New Roman"/>
          <w:sz w:val="28"/>
          <w:szCs w:val="28"/>
        </w:rPr>
        <w:t>)</w:t>
      </w:r>
      <w:r w:rsidR="00B720DA" w:rsidRPr="00431C06">
        <w:rPr>
          <w:rFonts w:ascii="Times New Roman" w:hAnsi="Times New Roman" w:cs="Times New Roman"/>
          <w:sz w:val="28"/>
          <w:szCs w:val="28"/>
        </w:rPr>
        <w:t>;</w:t>
      </w:r>
    </w:p>
    <w:p w:rsidR="00B720DA" w:rsidRPr="00431C06" w:rsidRDefault="00B720DA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sz w:val="28"/>
          <w:szCs w:val="28"/>
        </w:rPr>
        <w:tab/>
        <w:t xml:space="preserve">- проведение </w:t>
      </w:r>
      <w:r w:rsidR="000D14B8" w:rsidRPr="00431C06">
        <w:rPr>
          <w:rFonts w:ascii="Times New Roman" w:hAnsi="Times New Roman" w:cs="Times New Roman"/>
          <w:sz w:val="28"/>
          <w:szCs w:val="28"/>
        </w:rPr>
        <w:t xml:space="preserve">мероприятий в области </w:t>
      </w:r>
      <w:r w:rsidR="001B3AC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DC48F9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– 358 803,60 руб., в том числе за счет </w:t>
      </w:r>
      <w:r w:rsidR="008E65C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E65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DC48F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C48F9">
        <w:rPr>
          <w:rFonts w:ascii="Times New Roman" w:hAnsi="Times New Roman" w:cs="Times New Roman"/>
          <w:sz w:val="28"/>
          <w:szCs w:val="28"/>
        </w:rPr>
        <w:t>аевого бюджета – 358 800,00 руб., местного бюджета – 3,60 руб., кассовое исполнение за 1-е полугодие 2021 года составило – 0,00 руб.)</w:t>
      </w:r>
      <w:r w:rsidR="001B3AC6">
        <w:rPr>
          <w:rFonts w:ascii="Times New Roman" w:hAnsi="Times New Roman" w:cs="Times New Roman"/>
          <w:sz w:val="28"/>
          <w:szCs w:val="28"/>
        </w:rPr>
        <w:t>.</w:t>
      </w:r>
    </w:p>
    <w:p w:rsidR="001B3AC6" w:rsidRPr="00431C06" w:rsidRDefault="00431C06" w:rsidP="001B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06">
        <w:rPr>
          <w:rFonts w:ascii="Times New Roman" w:hAnsi="Times New Roman" w:cs="Times New Roman"/>
          <w:sz w:val="28"/>
          <w:szCs w:val="28"/>
        </w:rPr>
        <w:tab/>
      </w:r>
    </w:p>
    <w:p w:rsidR="001B3AC6" w:rsidRPr="00CF4FB5" w:rsidRDefault="00DC63A1" w:rsidP="001B3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A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3AC6" w:rsidRPr="00CF4FB5">
        <w:rPr>
          <w:rFonts w:ascii="Times New Roman" w:hAnsi="Times New Roman" w:cs="Times New Roman"/>
          <w:i/>
          <w:sz w:val="28"/>
          <w:szCs w:val="28"/>
        </w:rPr>
        <w:t>Подпрограмма 2. «Благоустройство города-курорта Кисловодска»</w:t>
      </w:r>
      <w:r w:rsidR="001B3AC6" w:rsidRPr="00CF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A1" w:rsidRDefault="00DC63A1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6" w:rsidRPr="00274F70" w:rsidRDefault="001B3AC6" w:rsidP="001B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70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мероприятия подпрограммы в 2021 году уточненной бюджетной росписью предусмотрено </w:t>
      </w:r>
      <w:r w:rsidR="00274F70" w:rsidRPr="00274F70">
        <w:rPr>
          <w:rFonts w:ascii="Times New Roman" w:hAnsi="Times New Roman" w:cs="Times New Roman"/>
          <w:sz w:val="28"/>
          <w:szCs w:val="28"/>
        </w:rPr>
        <w:t>878 460,85</w:t>
      </w:r>
      <w:r w:rsidRPr="00274F70">
        <w:rPr>
          <w:rFonts w:ascii="Times New Roman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274F7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74F7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274F70" w:rsidRPr="00274F70">
        <w:rPr>
          <w:rFonts w:ascii="Times New Roman" w:hAnsi="Times New Roman" w:cs="Times New Roman"/>
          <w:sz w:val="28"/>
          <w:szCs w:val="28"/>
        </w:rPr>
        <w:t>668 202,59</w:t>
      </w:r>
      <w:r w:rsidRPr="00274F70">
        <w:rPr>
          <w:rFonts w:ascii="Times New Roman" w:hAnsi="Times New Roman" w:cs="Times New Roman"/>
          <w:sz w:val="28"/>
          <w:szCs w:val="28"/>
        </w:rPr>
        <w:t xml:space="preserve"> тыс. руб. и местного бюджета – </w:t>
      </w:r>
      <w:r w:rsidR="00274F70" w:rsidRPr="00274F70">
        <w:rPr>
          <w:rFonts w:ascii="Times New Roman" w:hAnsi="Times New Roman" w:cs="Times New Roman"/>
          <w:sz w:val="28"/>
          <w:szCs w:val="28"/>
        </w:rPr>
        <w:t>210 258,26</w:t>
      </w:r>
      <w:r w:rsidRPr="00274F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3AC6" w:rsidRPr="007A6653" w:rsidRDefault="001B3AC6" w:rsidP="001B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6653">
        <w:rPr>
          <w:rFonts w:ascii="Times New Roman" w:hAnsi="Times New Roman" w:cs="Times New Roman"/>
          <w:sz w:val="28"/>
          <w:szCs w:val="28"/>
        </w:rPr>
        <w:t>Кассовое исполнение за 1 полугодие 202</w:t>
      </w:r>
      <w:r w:rsidR="00274F70" w:rsidRPr="007A6653">
        <w:rPr>
          <w:rFonts w:ascii="Times New Roman" w:hAnsi="Times New Roman" w:cs="Times New Roman"/>
          <w:sz w:val="28"/>
          <w:szCs w:val="28"/>
        </w:rPr>
        <w:t>1</w:t>
      </w:r>
      <w:r w:rsidRPr="007A665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74F70" w:rsidRPr="007A6653">
        <w:rPr>
          <w:rFonts w:ascii="Times New Roman" w:hAnsi="Times New Roman" w:cs="Times New Roman"/>
          <w:sz w:val="28"/>
          <w:szCs w:val="28"/>
        </w:rPr>
        <w:t>201 118,80</w:t>
      </w:r>
      <w:r w:rsidRPr="007A665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74F70" w:rsidRPr="007A6653">
        <w:rPr>
          <w:rFonts w:ascii="Times New Roman" w:hAnsi="Times New Roman" w:cs="Times New Roman"/>
          <w:sz w:val="28"/>
          <w:szCs w:val="28"/>
        </w:rPr>
        <w:t>22,89</w:t>
      </w:r>
      <w:r w:rsidRPr="007A6653">
        <w:rPr>
          <w:rFonts w:ascii="Times New Roman" w:hAnsi="Times New Roman" w:cs="Times New Roman"/>
          <w:sz w:val="28"/>
          <w:szCs w:val="28"/>
        </w:rPr>
        <w:t>% к уточненной бюджетной росписи, в том числе за счет сре</w:t>
      </w:r>
      <w:proofErr w:type="gramStart"/>
      <w:r w:rsidRPr="007A665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A6653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274F70" w:rsidRPr="007A6653">
        <w:rPr>
          <w:rFonts w:ascii="Times New Roman" w:hAnsi="Times New Roman" w:cs="Times New Roman"/>
          <w:sz w:val="28"/>
          <w:szCs w:val="28"/>
        </w:rPr>
        <w:t>116 658,43</w:t>
      </w:r>
      <w:r w:rsidRPr="007A6653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="00274F70" w:rsidRPr="007A6653">
        <w:rPr>
          <w:rFonts w:ascii="Times New Roman" w:hAnsi="Times New Roman" w:cs="Times New Roman"/>
          <w:sz w:val="28"/>
          <w:szCs w:val="28"/>
        </w:rPr>
        <w:t>84 460,37</w:t>
      </w:r>
      <w:r w:rsidRPr="007A66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63A1" w:rsidRPr="007A6653" w:rsidRDefault="00DC63A1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sz w:val="28"/>
          <w:szCs w:val="28"/>
        </w:rPr>
        <w:tab/>
        <w:t>Финансирование в 20</w:t>
      </w:r>
      <w:r w:rsidR="00FF4589" w:rsidRPr="007A6653">
        <w:rPr>
          <w:rFonts w:ascii="Times New Roman" w:hAnsi="Times New Roman" w:cs="Times New Roman"/>
          <w:sz w:val="28"/>
          <w:szCs w:val="28"/>
        </w:rPr>
        <w:t>2</w:t>
      </w:r>
      <w:r w:rsidR="007A6653" w:rsidRPr="007A6653">
        <w:rPr>
          <w:rFonts w:ascii="Times New Roman" w:hAnsi="Times New Roman" w:cs="Times New Roman"/>
          <w:sz w:val="28"/>
          <w:szCs w:val="28"/>
        </w:rPr>
        <w:t>1</w:t>
      </w:r>
      <w:r w:rsidRPr="007A6653">
        <w:rPr>
          <w:rFonts w:ascii="Times New Roman" w:hAnsi="Times New Roman" w:cs="Times New Roman"/>
          <w:sz w:val="28"/>
          <w:szCs w:val="28"/>
        </w:rPr>
        <w:t xml:space="preserve"> году предусмотрено на основные мероприятия:</w:t>
      </w:r>
    </w:p>
    <w:p w:rsidR="00704479" w:rsidRPr="007A6653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sz w:val="28"/>
          <w:szCs w:val="28"/>
        </w:rPr>
        <w:t>-</w:t>
      </w:r>
      <w:r w:rsidR="00704479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Pr="007A6653">
        <w:rPr>
          <w:rFonts w:ascii="Times New Roman" w:hAnsi="Times New Roman" w:cs="Times New Roman"/>
          <w:sz w:val="28"/>
          <w:szCs w:val="28"/>
        </w:rPr>
        <w:t>о</w:t>
      </w:r>
      <w:r w:rsidR="00704479" w:rsidRPr="007A6653">
        <w:rPr>
          <w:rFonts w:ascii="Times New Roman" w:hAnsi="Times New Roman" w:cs="Times New Roman"/>
          <w:sz w:val="28"/>
          <w:szCs w:val="28"/>
        </w:rPr>
        <w:t>беспечение бесперебойного и стабильного функционирования объектов благоустройства города-курорта Кисловодска</w:t>
      </w:r>
      <w:r w:rsidR="007A6653" w:rsidRPr="007A6653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за счет средств местного бюджета – 172 710,05 руб., кассовое исполнение за 1-е полугодие 2021 года составило – 72 148,61 руб.)</w:t>
      </w:r>
      <w:r w:rsidRPr="007A6653">
        <w:rPr>
          <w:rFonts w:ascii="Times New Roman" w:hAnsi="Times New Roman" w:cs="Times New Roman"/>
          <w:sz w:val="28"/>
          <w:szCs w:val="28"/>
        </w:rPr>
        <w:t>;</w:t>
      </w:r>
    </w:p>
    <w:p w:rsidR="00FA4B16" w:rsidRPr="007A6653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53"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 территорий в городе</w:t>
      </w:r>
      <w:r w:rsidR="00054FA1" w:rsidRPr="007A6653">
        <w:rPr>
          <w:rFonts w:ascii="Times New Roman" w:hAnsi="Times New Roman" w:cs="Times New Roman"/>
          <w:sz w:val="28"/>
          <w:szCs w:val="28"/>
        </w:rPr>
        <w:t>-</w:t>
      </w:r>
      <w:r w:rsidRPr="007A6653">
        <w:rPr>
          <w:rFonts w:ascii="Times New Roman" w:hAnsi="Times New Roman" w:cs="Times New Roman"/>
          <w:sz w:val="28"/>
          <w:szCs w:val="28"/>
        </w:rPr>
        <w:t>курорте Кисловодске</w:t>
      </w:r>
      <w:r w:rsidR="007A6653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="007A6653">
        <w:rPr>
          <w:rFonts w:ascii="Times New Roman" w:hAnsi="Times New Roman" w:cs="Times New Roman"/>
          <w:sz w:val="28"/>
          <w:szCs w:val="28"/>
        </w:rPr>
        <w:t xml:space="preserve">(на реализацию мероприятия на 2021 год предусмотрено – 615 452,88 руб., в том числе за счет </w:t>
      </w:r>
      <w:r w:rsidR="008E65C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A6653">
        <w:rPr>
          <w:rFonts w:ascii="Times New Roman" w:hAnsi="Times New Roman" w:cs="Times New Roman"/>
          <w:sz w:val="28"/>
          <w:szCs w:val="28"/>
        </w:rPr>
        <w:t xml:space="preserve">краевого бюджета – 592 353,58 руб., местного бюджета – 23 099,30 руб., кассовое исполнение за 1-е полугодие 2021 года составило – 104 447,09 руб., в том числе за счет </w:t>
      </w:r>
      <w:r w:rsidR="008E65C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A6653">
        <w:rPr>
          <w:rFonts w:ascii="Times New Roman" w:hAnsi="Times New Roman" w:cs="Times New Roman"/>
          <w:sz w:val="28"/>
          <w:szCs w:val="28"/>
        </w:rPr>
        <w:t>краевого бюджета – 92 784,24 руб., местного бюджета – 11 662,85</w:t>
      </w:r>
      <w:proofErr w:type="gramEnd"/>
      <w:r w:rsidR="007A6653">
        <w:rPr>
          <w:rFonts w:ascii="Times New Roman" w:hAnsi="Times New Roman" w:cs="Times New Roman"/>
          <w:sz w:val="28"/>
          <w:szCs w:val="28"/>
        </w:rPr>
        <w:t xml:space="preserve"> руб.)</w:t>
      </w:r>
      <w:r w:rsidRPr="007A6653">
        <w:rPr>
          <w:rFonts w:ascii="Times New Roman" w:hAnsi="Times New Roman" w:cs="Times New Roman"/>
          <w:sz w:val="28"/>
          <w:szCs w:val="28"/>
        </w:rPr>
        <w:t>;</w:t>
      </w:r>
    </w:p>
    <w:p w:rsidR="00FA4B16" w:rsidRPr="007A6653" w:rsidRDefault="00FA4B16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sz w:val="28"/>
          <w:szCs w:val="28"/>
        </w:rPr>
        <w:t>- бюджетные инвестиции в объекты благоустрой</w:t>
      </w:r>
      <w:r w:rsidR="00DC63A1" w:rsidRPr="007A6653">
        <w:rPr>
          <w:rFonts w:ascii="Times New Roman" w:hAnsi="Times New Roman" w:cs="Times New Roman"/>
          <w:sz w:val="28"/>
          <w:szCs w:val="28"/>
        </w:rPr>
        <w:t>ства города-курорта Кисловодска</w:t>
      </w:r>
      <w:r w:rsidR="007A6653" w:rsidRPr="007A6653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предусмотрено – 29 648,91 руб., в том числе за счет </w:t>
      </w:r>
      <w:r w:rsidR="008E65C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E65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7A6653" w:rsidRPr="007A665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A6653" w:rsidRPr="007A6653">
        <w:rPr>
          <w:rFonts w:ascii="Times New Roman" w:hAnsi="Times New Roman" w:cs="Times New Roman"/>
          <w:sz w:val="28"/>
          <w:szCs w:val="28"/>
        </w:rPr>
        <w:t>аевого бюджета – 15 200,00 руб., местного бюджета – 14 448,91 руб., кассовое исполнение за 1-е полугодие 2021 года за счет средств местного бюджета составило – 648,91 руб.)</w:t>
      </w:r>
      <w:r w:rsidR="00DC63A1" w:rsidRPr="007A6653">
        <w:rPr>
          <w:rFonts w:ascii="Times New Roman" w:hAnsi="Times New Roman" w:cs="Times New Roman"/>
          <w:sz w:val="28"/>
          <w:szCs w:val="28"/>
        </w:rPr>
        <w:t>;</w:t>
      </w:r>
    </w:p>
    <w:p w:rsidR="00DC63A1" w:rsidRPr="008E65C7" w:rsidRDefault="00DC63A1" w:rsidP="00FA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>- развитие курортной инфраструктуры</w:t>
      </w:r>
      <w:r w:rsidR="007A6653" w:rsidRPr="008E65C7">
        <w:rPr>
          <w:rFonts w:ascii="Times New Roman" w:hAnsi="Times New Roman" w:cs="Times New Roman"/>
          <w:sz w:val="28"/>
          <w:szCs w:val="28"/>
        </w:rPr>
        <w:t xml:space="preserve"> (на реализацию мероприятия на 2021 год за счет </w:t>
      </w:r>
      <w:r w:rsidR="008E65C7" w:rsidRPr="008E65C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E65C7" w:rsidRPr="008E65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7A6653" w:rsidRPr="008E65C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A6653" w:rsidRPr="008E65C7">
        <w:rPr>
          <w:rFonts w:ascii="Times New Roman" w:hAnsi="Times New Roman" w:cs="Times New Roman"/>
          <w:sz w:val="28"/>
          <w:szCs w:val="28"/>
        </w:rPr>
        <w:t xml:space="preserve">аевого бюджета предусмотрено – 60 649,01 руб., кассовое исполнение за 1-е полугодие 2021 года </w:t>
      </w:r>
      <w:r w:rsidR="008E65C7" w:rsidRPr="008E65C7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="007A6653" w:rsidRPr="008E65C7">
        <w:rPr>
          <w:rFonts w:ascii="Times New Roman" w:hAnsi="Times New Roman" w:cs="Times New Roman"/>
          <w:sz w:val="28"/>
          <w:szCs w:val="28"/>
        </w:rPr>
        <w:t xml:space="preserve">составило – </w:t>
      </w:r>
      <w:r w:rsidR="008E65C7" w:rsidRPr="008E65C7">
        <w:rPr>
          <w:rFonts w:ascii="Times New Roman" w:hAnsi="Times New Roman" w:cs="Times New Roman"/>
          <w:sz w:val="28"/>
          <w:szCs w:val="28"/>
        </w:rPr>
        <w:t>23 874,19</w:t>
      </w:r>
      <w:r w:rsidR="007A6653" w:rsidRPr="008E65C7">
        <w:rPr>
          <w:rFonts w:ascii="Times New Roman" w:hAnsi="Times New Roman" w:cs="Times New Roman"/>
          <w:sz w:val="28"/>
          <w:szCs w:val="28"/>
        </w:rPr>
        <w:t xml:space="preserve"> руб.)</w:t>
      </w:r>
      <w:r w:rsidRPr="008E65C7">
        <w:rPr>
          <w:rFonts w:ascii="Times New Roman" w:hAnsi="Times New Roman" w:cs="Times New Roman"/>
          <w:sz w:val="28"/>
          <w:szCs w:val="28"/>
        </w:rPr>
        <w:t>.</w:t>
      </w:r>
    </w:p>
    <w:p w:rsidR="008D4560" w:rsidRPr="008E65C7" w:rsidRDefault="008D4560" w:rsidP="001B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E65C7" w:rsidRDefault="008E65C7" w:rsidP="008E65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FB5">
        <w:rPr>
          <w:rFonts w:ascii="Times New Roman" w:hAnsi="Times New Roman" w:cs="Times New Roman"/>
          <w:i/>
          <w:sz w:val="28"/>
          <w:szCs w:val="28"/>
        </w:rPr>
        <w:t>Подпрограмма</w:t>
      </w:r>
      <w:r w:rsidRPr="00CF4FB5">
        <w:rPr>
          <w:rFonts w:ascii="Times New Roman" w:hAnsi="Times New Roman" w:cs="Times New Roman"/>
          <w:sz w:val="28"/>
          <w:szCs w:val="28"/>
        </w:rPr>
        <w:t xml:space="preserve"> 3</w:t>
      </w:r>
      <w:r w:rsidRPr="00CF4FB5">
        <w:rPr>
          <w:rFonts w:ascii="Times New Roman" w:hAnsi="Times New Roman" w:cs="Times New Roman"/>
          <w:i/>
          <w:sz w:val="28"/>
          <w:szCs w:val="28"/>
        </w:rPr>
        <w:t>. «Энергосбережение и повышение энергетической эффективности в городе-курорте Кисловодске»</w:t>
      </w:r>
    </w:p>
    <w:p w:rsidR="008E65C7" w:rsidRDefault="008E65C7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479" w:rsidRPr="008E65C7" w:rsidRDefault="00701C5D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ab/>
      </w:r>
      <w:r w:rsidR="008E65C7" w:rsidRPr="008E65C7">
        <w:rPr>
          <w:rFonts w:ascii="Times New Roman" w:hAnsi="Times New Roman" w:cs="Times New Roman"/>
          <w:sz w:val="28"/>
          <w:szCs w:val="28"/>
        </w:rPr>
        <w:t>Подпрограмма</w:t>
      </w:r>
      <w:r w:rsidR="00704479" w:rsidRPr="008E65C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6D3F2D" w:rsidRPr="008E65C7">
        <w:rPr>
          <w:rFonts w:ascii="Times New Roman" w:hAnsi="Times New Roman" w:cs="Times New Roman"/>
          <w:sz w:val="28"/>
          <w:szCs w:val="28"/>
        </w:rPr>
        <w:t>ет</w:t>
      </w:r>
      <w:r w:rsidR="00704479" w:rsidRPr="008E65C7">
        <w:rPr>
          <w:rFonts w:ascii="Times New Roman" w:hAnsi="Times New Roman" w:cs="Times New Roman"/>
          <w:sz w:val="28"/>
          <w:szCs w:val="28"/>
        </w:rPr>
        <w:t xml:space="preserve"> </w:t>
      </w:r>
      <w:r w:rsidR="00DB6F9F" w:rsidRPr="008E65C7">
        <w:rPr>
          <w:rFonts w:ascii="Times New Roman" w:hAnsi="Times New Roman" w:cs="Times New Roman"/>
          <w:sz w:val="28"/>
          <w:szCs w:val="28"/>
        </w:rPr>
        <w:t>мероприяти</w:t>
      </w:r>
      <w:r w:rsidR="002E1C20" w:rsidRPr="008E65C7">
        <w:rPr>
          <w:rFonts w:ascii="Times New Roman" w:hAnsi="Times New Roman" w:cs="Times New Roman"/>
          <w:sz w:val="28"/>
          <w:szCs w:val="28"/>
        </w:rPr>
        <w:t>я по оплате и содержанию</w:t>
      </w:r>
      <w:r w:rsidR="00704479" w:rsidRPr="008E65C7">
        <w:rPr>
          <w:rFonts w:ascii="Times New Roman" w:hAnsi="Times New Roman" w:cs="Times New Roman"/>
          <w:sz w:val="28"/>
          <w:szCs w:val="28"/>
        </w:rPr>
        <w:t xml:space="preserve"> уличного освещения города-курорта Кисловодска.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Финансирование на 20</w:t>
      </w:r>
      <w:r w:rsidR="002E1C20" w:rsidRPr="008E65C7">
        <w:rPr>
          <w:rFonts w:ascii="Times New Roman" w:hAnsi="Times New Roman" w:cs="Times New Roman"/>
          <w:sz w:val="28"/>
          <w:szCs w:val="28"/>
        </w:rPr>
        <w:t>2</w:t>
      </w:r>
      <w:r w:rsidR="008E65C7" w:rsidRPr="008E65C7">
        <w:rPr>
          <w:rFonts w:ascii="Times New Roman" w:hAnsi="Times New Roman" w:cs="Times New Roman"/>
          <w:sz w:val="28"/>
          <w:szCs w:val="28"/>
        </w:rPr>
        <w:t>1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год запланировано в сумме </w:t>
      </w:r>
      <w:r w:rsidR="008E65C7" w:rsidRPr="008E65C7">
        <w:rPr>
          <w:rFonts w:ascii="Times New Roman" w:hAnsi="Times New Roman" w:cs="Times New Roman"/>
          <w:sz w:val="28"/>
          <w:szCs w:val="28"/>
        </w:rPr>
        <w:t>37 000,00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тыс. руб. средств местного бюджета. В 1 </w:t>
      </w:r>
      <w:r w:rsidR="00344BCC" w:rsidRPr="008E65C7">
        <w:rPr>
          <w:rFonts w:ascii="Times New Roman" w:hAnsi="Times New Roman" w:cs="Times New Roman"/>
          <w:sz w:val="28"/>
          <w:szCs w:val="28"/>
        </w:rPr>
        <w:t>полугодии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20</w:t>
      </w:r>
      <w:r w:rsidR="002E1C20" w:rsidRPr="008E65C7">
        <w:rPr>
          <w:rFonts w:ascii="Times New Roman" w:hAnsi="Times New Roman" w:cs="Times New Roman"/>
          <w:sz w:val="28"/>
          <w:szCs w:val="28"/>
        </w:rPr>
        <w:t>2</w:t>
      </w:r>
      <w:r w:rsidR="008E65C7" w:rsidRPr="008E65C7">
        <w:rPr>
          <w:rFonts w:ascii="Times New Roman" w:hAnsi="Times New Roman" w:cs="Times New Roman"/>
          <w:sz w:val="28"/>
          <w:szCs w:val="28"/>
        </w:rPr>
        <w:t>1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года проведены расходы на сумму </w:t>
      </w:r>
      <w:r w:rsidR="008E65C7" w:rsidRPr="008E65C7">
        <w:rPr>
          <w:rFonts w:ascii="Times New Roman" w:hAnsi="Times New Roman" w:cs="Times New Roman"/>
          <w:sz w:val="28"/>
          <w:szCs w:val="28"/>
        </w:rPr>
        <w:t>12 573,79</w:t>
      </w:r>
      <w:r w:rsidR="004344BE" w:rsidRPr="008E65C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E65C7" w:rsidRPr="008E65C7">
        <w:rPr>
          <w:rFonts w:ascii="Times New Roman" w:hAnsi="Times New Roman" w:cs="Times New Roman"/>
          <w:sz w:val="28"/>
          <w:szCs w:val="28"/>
        </w:rPr>
        <w:t>33,98</w:t>
      </w:r>
      <w:r w:rsidR="004344BE" w:rsidRPr="008E65C7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8E65C7" w:rsidRDefault="008E65C7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5C7" w:rsidRPr="00CF4FB5" w:rsidRDefault="008E65C7" w:rsidP="008E65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FB5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4.</w:t>
      </w:r>
      <w:r w:rsidRPr="00CF4FB5">
        <w:rPr>
          <w:rFonts w:ascii="Times New Roman" w:hAnsi="Times New Roman" w:cs="Times New Roman"/>
          <w:sz w:val="28"/>
          <w:szCs w:val="28"/>
        </w:rPr>
        <w:t xml:space="preserve"> «</w:t>
      </w:r>
      <w:r w:rsidRPr="00CF4FB5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 города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F4FB5">
        <w:rPr>
          <w:rFonts w:ascii="Times New Roman" w:hAnsi="Times New Roman" w:cs="Times New Roman"/>
          <w:i/>
          <w:sz w:val="28"/>
          <w:szCs w:val="28"/>
        </w:rPr>
        <w:t xml:space="preserve">курорта Кисловодска «Развитие жилищно-коммунального хозяйства» и </w:t>
      </w:r>
      <w:proofErr w:type="spellStart"/>
      <w:r w:rsidRPr="00CF4FB5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CF4FB5">
        <w:rPr>
          <w:rFonts w:ascii="Times New Roman" w:hAnsi="Times New Roman" w:cs="Times New Roman"/>
          <w:i/>
          <w:sz w:val="28"/>
          <w:szCs w:val="28"/>
        </w:rPr>
        <w:t xml:space="preserve"> мероприятия».</w:t>
      </w:r>
    </w:p>
    <w:p w:rsidR="008E65C7" w:rsidRPr="002A28BD" w:rsidRDefault="008E65C7" w:rsidP="0070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5C7" w:rsidRPr="008E65C7" w:rsidRDefault="0083630F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ab/>
      </w:r>
      <w:r w:rsidR="008E65C7" w:rsidRPr="008E65C7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в 2021 году уточненной бюджетной росписью предусмотрено 34 534,25 тыс. руб., в том числе за счет сре</w:t>
      </w:r>
      <w:proofErr w:type="gramStart"/>
      <w:r w:rsidR="008E65C7" w:rsidRPr="008E65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E65C7" w:rsidRPr="008E65C7">
        <w:rPr>
          <w:rFonts w:ascii="Times New Roman" w:hAnsi="Times New Roman" w:cs="Times New Roman"/>
          <w:sz w:val="28"/>
          <w:szCs w:val="28"/>
        </w:rPr>
        <w:t>аевого бюджета – 638,32 тыс. руб., местного бюджета – 33 895,93 тыс. руб.</w:t>
      </w:r>
    </w:p>
    <w:p w:rsidR="008E65C7" w:rsidRPr="008E65C7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65C7"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составило 15 176,37 тыс. руб. или 43,95% к уточненной бюджетной росписи, в том числе за счет сре</w:t>
      </w:r>
      <w:proofErr w:type="gramStart"/>
      <w:r w:rsidRPr="008E65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E65C7">
        <w:rPr>
          <w:rFonts w:ascii="Times New Roman" w:hAnsi="Times New Roman" w:cs="Times New Roman"/>
          <w:sz w:val="28"/>
          <w:szCs w:val="28"/>
        </w:rPr>
        <w:t>аевого бюджета – 598,93 тыс. руб., местного бюджета – 14 577,44 тыс. руб.</w:t>
      </w:r>
    </w:p>
    <w:p w:rsidR="008E65C7" w:rsidRPr="008E65C7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653">
        <w:rPr>
          <w:rFonts w:ascii="Times New Roman" w:hAnsi="Times New Roman" w:cs="Times New Roman"/>
          <w:sz w:val="28"/>
          <w:szCs w:val="28"/>
        </w:rPr>
        <w:t>Финансирование в 2021 году предусмотрено на основные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65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65C7">
        <w:rPr>
          <w:rFonts w:ascii="Times New Roman" w:hAnsi="Times New Roman" w:cs="Times New Roman"/>
          <w:sz w:val="28"/>
          <w:szCs w:val="28"/>
        </w:rPr>
        <w:t>- обеспечение реализации Программы (на реализацию мероприятия на 2021 год предусмотрено за счет средств местного бюджета – 24 226,49 руб., кассовое исполнение за 1-е полугодие 2021 года составило – 10 837,29 руб.);</w:t>
      </w:r>
    </w:p>
    <w:p w:rsidR="008E65C7" w:rsidRPr="008E65C7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ab/>
        <w:t>- реализация мероприятий в области использования, охраны водных объектов и гидротехнических сооружений н территории города-курорта Кисловодска (финансирование на 2021 год не предусмотрено);</w:t>
      </w:r>
    </w:p>
    <w:p w:rsidR="008E65C7" w:rsidRPr="00E163CC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CC">
        <w:rPr>
          <w:rFonts w:ascii="Times New Roman" w:hAnsi="Times New Roman" w:cs="Times New Roman"/>
          <w:sz w:val="28"/>
          <w:szCs w:val="28"/>
        </w:rPr>
        <w:tab/>
        <w:t>- реализация мероприятий в области охраны, восстановления и использования лесов на территории города-курорта Кисловодска (на реализацию мероприятия на 2021 год предусмотрено за счет средств местного бюджета – 5 050,47 руб., кассовое исполнение за 1-е полугодие 2021 года составило – 1 480,73 руб.);</w:t>
      </w:r>
    </w:p>
    <w:p w:rsidR="008E65C7" w:rsidRPr="00E163CC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63CC">
        <w:rPr>
          <w:rFonts w:ascii="Times New Roman" w:hAnsi="Times New Roman" w:cs="Times New Roman"/>
          <w:sz w:val="28"/>
          <w:szCs w:val="28"/>
        </w:rPr>
        <w:t xml:space="preserve">- отлов и содержание безнадзорных животных на территории города-курорта Кисловодска (на реализацию мероприятия на 2021 год предусмотрено – 2 238,32 руб., в том числе за счет средств краевого бюджета – 638,32 руб., местного бюджета – 1 600,00 руб., кассовое исполнение за 1-е полугодие 2021 года составило – </w:t>
      </w:r>
      <w:r w:rsidR="00E163CC" w:rsidRPr="00E163CC">
        <w:rPr>
          <w:rFonts w:ascii="Times New Roman" w:hAnsi="Times New Roman" w:cs="Times New Roman"/>
          <w:sz w:val="28"/>
          <w:szCs w:val="28"/>
        </w:rPr>
        <w:t>1 195,13</w:t>
      </w:r>
      <w:r w:rsidRPr="00E163CC">
        <w:rPr>
          <w:rFonts w:ascii="Times New Roman" w:hAnsi="Times New Roman" w:cs="Times New Roman"/>
          <w:sz w:val="28"/>
          <w:szCs w:val="28"/>
        </w:rPr>
        <w:t xml:space="preserve"> руб.</w:t>
      </w:r>
      <w:r w:rsidR="00E163CC" w:rsidRPr="00E163CC">
        <w:rPr>
          <w:rFonts w:ascii="Times New Roman" w:hAnsi="Times New Roman" w:cs="Times New Roman"/>
          <w:sz w:val="28"/>
          <w:szCs w:val="28"/>
        </w:rPr>
        <w:t>, в том числе за счет средств краевого бюджета – 598,93 руб., местного бюджета – 596,20 руб.</w:t>
      </w:r>
      <w:r w:rsidRPr="00E163C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E65C7" w:rsidRPr="00E163CC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C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163CC" w:rsidRPr="00E163CC">
        <w:rPr>
          <w:rFonts w:ascii="Times New Roman" w:hAnsi="Times New Roman" w:cs="Times New Roman"/>
          <w:sz w:val="28"/>
          <w:szCs w:val="28"/>
        </w:rPr>
        <w:t>в области жилищно-коммунального хозяйства (на реализацию мероприятия на 2021 год предусмотрено за счет средств местного бюджета – 3 018,97 руб., кассовое исполнение за 1-е полугодие 2021 года составило – 1 663,22 руб.)</w:t>
      </w:r>
      <w:r w:rsidRPr="00E163CC">
        <w:rPr>
          <w:rFonts w:ascii="Times New Roman" w:hAnsi="Times New Roman" w:cs="Times New Roman"/>
          <w:sz w:val="28"/>
          <w:szCs w:val="28"/>
        </w:rPr>
        <w:t>.</w:t>
      </w:r>
    </w:p>
    <w:p w:rsidR="008E65C7" w:rsidRPr="006007C7" w:rsidRDefault="008E65C7" w:rsidP="008E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CC">
        <w:rPr>
          <w:rFonts w:ascii="Times New Roman" w:hAnsi="Times New Roman" w:cs="Times New Roman"/>
          <w:sz w:val="28"/>
          <w:szCs w:val="28"/>
        </w:rPr>
        <w:tab/>
        <w:t>Информация о ходе реализации основных и контрольных мероприятий не представлена.</w:t>
      </w:r>
    </w:p>
    <w:p w:rsidR="00362CE8" w:rsidRPr="006007C7" w:rsidRDefault="00362CE8" w:rsidP="004B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FE" w:rsidRPr="002A28BD" w:rsidRDefault="00362CE8" w:rsidP="004C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«Экономическое развитие»</w:t>
      </w:r>
      <w:r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7C009F" w:rsidRPr="002A28B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города-курорта Кисловодска от 13.12.2018 № 1117 (в редакции постановлений администрации города-курорта Кисловодска от 25.03.2</w:t>
      </w:r>
      <w:r w:rsidR="003724E0" w:rsidRPr="002A28BD">
        <w:rPr>
          <w:rFonts w:ascii="Times New Roman" w:hAnsi="Times New Roman" w:cs="Times New Roman"/>
          <w:sz w:val="28"/>
          <w:szCs w:val="28"/>
        </w:rPr>
        <w:t>019 № 319, от 29.05.2019 №</w:t>
      </w:r>
      <w:r w:rsidR="007C009F" w:rsidRPr="002A28BD">
        <w:rPr>
          <w:rFonts w:ascii="Times New Roman" w:hAnsi="Times New Roman" w:cs="Times New Roman"/>
          <w:sz w:val="28"/>
          <w:szCs w:val="28"/>
        </w:rPr>
        <w:t xml:space="preserve"> 584, от 19.07.2019 № 782, от 27.12.2019 № 1497</w:t>
      </w:r>
      <w:r w:rsidR="00827A33" w:rsidRPr="002A28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7A33" w:rsidRPr="002A28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7A33" w:rsidRPr="002A28BD">
        <w:rPr>
          <w:rFonts w:ascii="Times New Roman" w:hAnsi="Times New Roman" w:cs="Times New Roman"/>
          <w:sz w:val="28"/>
          <w:szCs w:val="28"/>
        </w:rPr>
        <w:t xml:space="preserve"> 16.07.2020 № 508</w:t>
      </w:r>
      <w:r w:rsidR="007C009F" w:rsidRPr="002A28BD">
        <w:rPr>
          <w:rFonts w:ascii="Times New Roman" w:hAnsi="Times New Roman" w:cs="Times New Roman"/>
          <w:sz w:val="28"/>
          <w:szCs w:val="28"/>
        </w:rPr>
        <w:t>).</w:t>
      </w:r>
    </w:p>
    <w:p w:rsidR="007C009F" w:rsidRPr="002A28BD" w:rsidRDefault="006428FE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009F" w:rsidRPr="002A28BD">
        <w:rPr>
          <w:rFonts w:ascii="Times New Roman" w:hAnsi="Times New Roman" w:cs="Times New Roman"/>
          <w:sz w:val="28"/>
          <w:szCs w:val="28"/>
        </w:rPr>
        <w:t>Ответственный исполнитель Программы – управление по экономике и инвестициям администрации города-курорта Кисловодска.</w:t>
      </w:r>
    </w:p>
    <w:p w:rsidR="007C009F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7C009F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- администрация города-курорта Кисловодска (управление по торговле, общественному питанию и сервису администрации города-курорта Кисловодска);</w:t>
      </w:r>
    </w:p>
    <w:p w:rsidR="007C009F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- администрация города-курорта Кисловодска (управление по курорту и туризму администрации города-курорта Кисловодска);</w:t>
      </w:r>
    </w:p>
    <w:p w:rsidR="007C009F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- комитет имущественных отношений администрации города-курорта Кисловодска;</w:t>
      </w:r>
    </w:p>
    <w:p w:rsidR="007C009F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- управление архитектуры и градостроительства администрации города-курорта Кисловодска.</w:t>
      </w:r>
    </w:p>
    <w:p w:rsidR="00D91A61" w:rsidRPr="002A28BD" w:rsidRDefault="007C009F" w:rsidP="007C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91A61" w:rsidRPr="002A28BD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1. Обеспечение устойчивого социально-экономического развития города-курорта Кисловодска;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2. Создание благоприятных условий для ведения бизнеса;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3. Создание условий для повышения эффективности деятельности социально ориентированных некоммерческих организаций;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4. Разработка и реализация мер по улучшению условий ведения инвестиционной деятельности.</w:t>
      </w:r>
    </w:p>
    <w:p w:rsidR="00D91A61" w:rsidRPr="006007C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3CC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</w:t>
      </w:r>
      <w:r w:rsidR="002314A0" w:rsidRPr="00E163CC">
        <w:rPr>
          <w:rFonts w:ascii="Times New Roman" w:hAnsi="Times New Roman" w:cs="Times New Roman"/>
          <w:sz w:val="28"/>
          <w:szCs w:val="28"/>
        </w:rPr>
        <w:t>2</w:t>
      </w:r>
      <w:r w:rsidR="00827A33" w:rsidRPr="00E163CC">
        <w:rPr>
          <w:rFonts w:ascii="Times New Roman" w:hAnsi="Times New Roman" w:cs="Times New Roman"/>
          <w:sz w:val="28"/>
          <w:szCs w:val="28"/>
        </w:rPr>
        <w:t>1</w:t>
      </w:r>
      <w:r w:rsidRPr="00E163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Pr="00E163C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163CC" w:rsidRPr="00E163CC">
        <w:rPr>
          <w:rFonts w:ascii="Times New Roman" w:hAnsi="Times New Roman" w:cs="Times New Roman"/>
          <w:sz w:val="28"/>
          <w:szCs w:val="28"/>
        </w:rPr>
        <w:t>7 657,52</w:t>
      </w:r>
      <w:r w:rsidRPr="00E163CC">
        <w:rPr>
          <w:rFonts w:ascii="Times New Roman" w:hAnsi="Times New Roman" w:cs="Times New Roman"/>
          <w:sz w:val="28"/>
          <w:szCs w:val="28"/>
        </w:rPr>
        <w:t xml:space="preserve"> тыс. рублей средств местного бюджета. В 1 </w:t>
      </w:r>
      <w:r w:rsidR="003724E0" w:rsidRPr="00E163CC">
        <w:rPr>
          <w:rFonts w:ascii="Times New Roman" w:hAnsi="Times New Roman" w:cs="Times New Roman"/>
          <w:sz w:val="28"/>
          <w:szCs w:val="28"/>
        </w:rPr>
        <w:t>полугодии</w:t>
      </w:r>
      <w:r w:rsidRPr="00E163CC">
        <w:rPr>
          <w:rFonts w:ascii="Times New Roman" w:hAnsi="Times New Roman" w:cs="Times New Roman"/>
          <w:sz w:val="28"/>
          <w:szCs w:val="28"/>
        </w:rPr>
        <w:t xml:space="preserve"> 20</w:t>
      </w:r>
      <w:r w:rsidR="002314A0" w:rsidRPr="00E163CC">
        <w:rPr>
          <w:rFonts w:ascii="Times New Roman" w:hAnsi="Times New Roman" w:cs="Times New Roman"/>
          <w:sz w:val="28"/>
          <w:szCs w:val="28"/>
        </w:rPr>
        <w:t>2</w:t>
      </w:r>
      <w:r w:rsidR="00827A33" w:rsidRPr="00E163CC">
        <w:rPr>
          <w:rFonts w:ascii="Times New Roman" w:hAnsi="Times New Roman" w:cs="Times New Roman"/>
          <w:sz w:val="28"/>
          <w:szCs w:val="28"/>
        </w:rPr>
        <w:t>1</w:t>
      </w:r>
      <w:r w:rsidRPr="00E163CC">
        <w:rPr>
          <w:rFonts w:ascii="Times New Roman" w:hAnsi="Times New Roman" w:cs="Times New Roman"/>
          <w:sz w:val="28"/>
          <w:szCs w:val="28"/>
        </w:rPr>
        <w:t xml:space="preserve"> года кассовые расходы мероприятий программы составили </w:t>
      </w:r>
      <w:r w:rsidR="00E163CC" w:rsidRPr="00E163CC">
        <w:rPr>
          <w:rFonts w:ascii="Times New Roman" w:hAnsi="Times New Roman" w:cs="Times New Roman"/>
          <w:sz w:val="28"/>
          <w:szCs w:val="28"/>
        </w:rPr>
        <w:t>3 830,22</w:t>
      </w:r>
      <w:r w:rsidRPr="00E163C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63CC" w:rsidRPr="00E163CC">
        <w:rPr>
          <w:rFonts w:ascii="Times New Roman" w:hAnsi="Times New Roman" w:cs="Times New Roman"/>
          <w:sz w:val="28"/>
          <w:szCs w:val="28"/>
        </w:rPr>
        <w:t>50,02</w:t>
      </w:r>
      <w:r w:rsidRPr="00E163CC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D91A61" w:rsidRPr="006007C7" w:rsidRDefault="00D91A61" w:rsidP="001A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детальным планом-графиком, утвержденным приказом управления по экономике и инвестициям администрации города-курорта Кисловодска </w:t>
      </w:r>
      <w:r w:rsidRPr="002A28B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27A33" w:rsidRPr="002A28BD">
        <w:rPr>
          <w:rFonts w:ascii="Times New Roman" w:hAnsi="Times New Roman" w:cs="Times New Roman"/>
          <w:sz w:val="28"/>
          <w:szCs w:val="28"/>
        </w:rPr>
        <w:t>30</w:t>
      </w:r>
      <w:r w:rsidRPr="002A28BD">
        <w:rPr>
          <w:rFonts w:ascii="Times New Roman" w:hAnsi="Times New Roman" w:cs="Times New Roman"/>
          <w:sz w:val="28"/>
          <w:szCs w:val="28"/>
        </w:rPr>
        <w:t>.1</w:t>
      </w:r>
      <w:r w:rsidR="00827A33" w:rsidRPr="002A28BD">
        <w:rPr>
          <w:rFonts w:ascii="Times New Roman" w:hAnsi="Times New Roman" w:cs="Times New Roman"/>
          <w:sz w:val="28"/>
          <w:szCs w:val="28"/>
        </w:rPr>
        <w:t>2</w:t>
      </w:r>
      <w:r w:rsidRPr="002A28BD">
        <w:rPr>
          <w:rFonts w:ascii="Times New Roman" w:hAnsi="Times New Roman" w:cs="Times New Roman"/>
          <w:sz w:val="28"/>
          <w:szCs w:val="28"/>
        </w:rPr>
        <w:t>.20</w:t>
      </w:r>
      <w:r w:rsidR="00827A33" w:rsidRPr="002A28BD">
        <w:rPr>
          <w:rFonts w:ascii="Times New Roman" w:hAnsi="Times New Roman" w:cs="Times New Roman"/>
          <w:sz w:val="28"/>
          <w:szCs w:val="28"/>
        </w:rPr>
        <w:t>20</w:t>
      </w:r>
      <w:r w:rsidRPr="002A28BD">
        <w:rPr>
          <w:rFonts w:ascii="Times New Roman" w:hAnsi="Times New Roman" w:cs="Times New Roman"/>
          <w:sz w:val="28"/>
          <w:szCs w:val="28"/>
        </w:rPr>
        <w:t xml:space="preserve"> № </w:t>
      </w:r>
      <w:r w:rsidR="00827A33" w:rsidRPr="002A28BD">
        <w:rPr>
          <w:rFonts w:ascii="Times New Roman" w:hAnsi="Times New Roman" w:cs="Times New Roman"/>
          <w:sz w:val="28"/>
          <w:szCs w:val="28"/>
        </w:rPr>
        <w:t>49</w:t>
      </w:r>
      <w:r w:rsidRPr="002A28BD">
        <w:rPr>
          <w:rFonts w:ascii="Times New Roman" w:hAnsi="Times New Roman" w:cs="Times New Roman"/>
          <w:sz w:val="28"/>
          <w:szCs w:val="28"/>
        </w:rPr>
        <w:t xml:space="preserve">. В 1 </w:t>
      </w:r>
      <w:r w:rsidR="003724E0" w:rsidRPr="002A28BD">
        <w:rPr>
          <w:rFonts w:ascii="Times New Roman" w:hAnsi="Times New Roman" w:cs="Times New Roman"/>
          <w:sz w:val="28"/>
          <w:szCs w:val="28"/>
        </w:rPr>
        <w:t>полугодии</w:t>
      </w:r>
      <w:r w:rsidRPr="002A28BD">
        <w:rPr>
          <w:rFonts w:ascii="Times New Roman" w:hAnsi="Times New Roman" w:cs="Times New Roman"/>
          <w:sz w:val="28"/>
          <w:szCs w:val="28"/>
        </w:rPr>
        <w:t xml:space="preserve"> 20</w:t>
      </w:r>
      <w:r w:rsidR="00D74F30" w:rsidRPr="002A28BD">
        <w:rPr>
          <w:rFonts w:ascii="Times New Roman" w:hAnsi="Times New Roman" w:cs="Times New Roman"/>
          <w:sz w:val="28"/>
          <w:szCs w:val="28"/>
        </w:rPr>
        <w:t>2</w:t>
      </w:r>
      <w:r w:rsidR="00827A33" w:rsidRPr="002A28BD">
        <w:rPr>
          <w:rFonts w:ascii="Times New Roman" w:hAnsi="Times New Roman" w:cs="Times New Roman"/>
          <w:sz w:val="28"/>
          <w:szCs w:val="28"/>
        </w:rPr>
        <w:t>1</w:t>
      </w:r>
      <w:r w:rsidR="00D74F30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hAnsi="Times New Roman" w:cs="Times New Roman"/>
          <w:sz w:val="28"/>
          <w:szCs w:val="28"/>
        </w:rPr>
        <w:t>года запланировано</w:t>
      </w:r>
      <w:r w:rsidR="001A05A3" w:rsidRPr="006007C7">
        <w:rPr>
          <w:rFonts w:ascii="Times New Roman" w:hAnsi="Times New Roman" w:cs="Times New Roman"/>
          <w:sz w:val="28"/>
          <w:szCs w:val="28"/>
        </w:rPr>
        <w:t xml:space="preserve"> и исполнено</w:t>
      </w:r>
      <w:r w:rsidRPr="006007C7">
        <w:rPr>
          <w:rFonts w:ascii="Times New Roman" w:hAnsi="Times New Roman" w:cs="Times New Roman"/>
          <w:sz w:val="28"/>
          <w:szCs w:val="28"/>
        </w:rPr>
        <w:t xml:space="preserve"> </w:t>
      </w:r>
      <w:r w:rsidR="00827A33" w:rsidRPr="00EB1993">
        <w:rPr>
          <w:rFonts w:ascii="Times New Roman" w:hAnsi="Times New Roman" w:cs="Times New Roman"/>
          <w:sz w:val="28"/>
          <w:szCs w:val="28"/>
        </w:rPr>
        <w:t>31</w:t>
      </w:r>
      <w:r w:rsidRPr="00EB199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27A33" w:rsidRPr="00EB1993">
        <w:rPr>
          <w:rFonts w:ascii="Times New Roman" w:hAnsi="Times New Roman" w:cs="Times New Roman"/>
          <w:sz w:val="28"/>
          <w:szCs w:val="28"/>
        </w:rPr>
        <w:t>ое</w:t>
      </w:r>
      <w:r w:rsidRPr="00EB199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827A33" w:rsidRPr="00EB1993">
        <w:rPr>
          <w:rFonts w:ascii="Times New Roman" w:hAnsi="Times New Roman" w:cs="Times New Roman"/>
          <w:sz w:val="28"/>
          <w:szCs w:val="28"/>
        </w:rPr>
        <w:t>е</w:t>
      </w:r>
      <w:r w:rsidR="001A05A3" w:rsidRPr="00EB1993">
        <w:rPr>
          <w:rFonts w:ascii="Times New Roman" w:hAnsi="Times New Roman" w:cs="Times New Roman"/>
          <w:sz w:val="28"/>
          <w:szCs w:val="28"/>
        </w:rPr>
        <w:t>.</w:t>
      </w:r>
    </w:p>
    <w:p w:rsidR="009B659E" w:rsidRPr="006007C7" w:rsidRDefault="009B659E" w:rsidP="00D9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A61" w:rsidRPr="002A28BD" w:rsidRDefault="00D91A61" w:rsidP="00D91A6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BD">
        <w:rPr>
          <w:rFonts w:ascii="Times New Roman" w:hAnsi="Times New Roman" w:cs="Times New Roman"/>
          <w:i/>
          <w:sz w:val="28"/>
          <w:szCs w:val="28"/>
        </w:rPr>
        <w:t>Подпрограмма 1 «Совершенствование системы стратегического планирования»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</w:t>
      </w:r>
      <w:r w:rsidR="0056437A" w:rsidRPr="002A28BD">
        <w:rPr>
          <w:rFonts w:ascii="Times New Roman" w:hAnsi="Times New Roman" w:cs="Times New Roman"/>
          <w:sz w:val="28"/>
          <w:szCs w:val="28"/>
        </w:rPr>
        <w:t>2</w:t>
      </w:r>
      <w:r w:rsidR="00827A33" w:rsidRPr="002A28BD">
        <w:rPr>
          <w:rFonts w:ascii="Times New Roman" w:hAnsi="Times New Roman" w:cs="Times New Roman"/>
          <w:sz w:val="28"/>
          <w:szCs w:val="28"/>
        </w:rPr>
        <w:t>1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 финансирование не предусмотрено.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 xml:space="preserve">Для достижения показателей решения задачи Подпрограммы «Совершенствование сбора, обработки и предоставления статистической информации» в 1 </w:t>
      </w:r>
      <w:r w:rsidR="003724E0" w:rsidRPr="002A28BD">
        <w:rPr>
          <w:rFonts w:ascii="Times New Roman" w:hAnsi="Times New Roman" w:cs="Times New Roman"/>
          <w:sz w:val="28"/>
          <w:szCs w:val="28"/>
        </w:rPr>
        <w:t>полугодии</w:t>
      </w:r>
      <w:r w:rsidRPr="002A28BD">
        <w:rPr>
          <w:rFonts w:ascii="Times New Roman" w:hAnsi="Times New Roman" w:cs="Times New Roman"/>
          <w:sz w:val="28"/>
          <w:szCs w:val="28"/>
        </w:rPr>
        <w:t xml:space="preserve"> 20</w:t>
      </w:r>
      <w:r w:rsidR="0056437A" w:rsidRPr="002A28BD">
        <w:rPr>
          <w:rFonts w:ascii="Times New Roman" w:hAnsi="Times New Roman" w:cs="Times New Roman"/>
          <w:sz w:val="28"/>
          <w:szCs w:val="28"/>
        </w:rPr>
        <w:t>2</w:t>
      </w:r>
      <w:r w:rsidR="00827A33" w:rsidRPr="002A28BD">
        <w:rPr>
          <w:rFonts w:ascii="Times New Roman" w:hAnsi="Times New Roman" w:cs="Times New Roman"/>
          <w:sz w:val="28"/>
          <w:szCs w:val="28"/>
        </w:rPr>
        <w:t>1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года проведен мониторинг основных социально-экономических и демографических показателей города-курорта Кисловодска.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По контрольным событиям Подпрограммы достигнуты следующие результаты:</w:t>
      </w:r>
    </w:p>
    <w:p w:rsidR="00827A33" w:rsidRPr="002A28BD" w:rsidRDefault="00D91A61" w:rsidP="0082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827A33" w:rsidRPr="002A28BD">
        <w:rPr>
          <w:rFonts w:ascii="Times New Roman" w:hAnsi="Times New Roman" w:cs="Times New Roman"/>
          <w:sz w:val="28"/>
          <w:szCs w:val="28"/>
        </w:rPr>
        <w:t>На основании официальных статистические данных, и сведений, представленных структурными подразделениями администрации города-</w:t>
      </w:r>
      <w:r w:rsidR="00827A33" w:rsidRPr="002A28BD">
        <w:rPr>
          <w:rFonts w:ascii="Times New Roman" w:hAnsi="Times New Roman" w:cs="Times New Roman"/>
          <w:sz w:val="28"/>
          <w:szCs w:val="28"/>
        </w:rPr>
        <w:lastRenderedPageBreak/>
        <w:t>курорта Кисловодска, организациями и предприятиями города, сформирована информация о социально-экономическом развитии города-курорта Кисловодска за 1 квартал 2021 года.</w:t>
      </w:r>
      <w:proofErr w:type="gramEnd"/>
    </w:p>
    <w:p w:rsidR="00107778" w:rsidRPr="002A28BD" w:rsidRDefault="00827A33" w:rsidP="0010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07778" w:rsidRPr="002A28BD">
        <w:rPr>
          <w:rFonts w:ascii="Times New Roman" w:eastAsia="Calibri" w:hAnsi="Times New Roman" w:cs="Times New Roman"/>
          <w:sz w:val="28"/>
          <w:szCs w:val="28"/>
        </w:rPr>
        <w:t xml:space="preserve">За январь-март 2021 года в городском округе родилось 282 ребенка, что на 2 ребенка или на 0,7 % меньше в сравнении с аналогичным показателем за 1 квартал 2020 года. Умерло 403 человек, на 44 человек или на 12,3 % больше в сравнении с 1 кварталом 2020 года. </w:t>
      </w:r>
    </w:p>
    <w:p w:rsidR="00107778" w:rsidRPr="002A28BD" w:rsidRDefault="00107778" w:rsidP="0010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Естественная убыль населения составила 121 человек, что на 46 человек или на 38% больше в сравнении с показателем за 1 квартал 2020 года.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8BD">
        <w:rPr>
          <w:rFonts w:ascii="Times New Roman" w:eastAsia="Calibri" w:hAnsi="Times New Roman" w:cs="Times New Roman"/>
          <w:bCs/>
          <w:sz w:val="28"/>
          <w:szCs w:val="28"/>
        </w:rPr>
        <w:t>Миграционная убыль населения городского округа за анализируемый период составила 208 человек (прибыло - 472 человека, выбыло - 680 человек).</w:t>
      </w:r>
    </w:p>
    <w:p w:rsidR="00107778" w:rsidRPr="002A28BD" w:rsidRDefault="00107778" w:rsidP="00107778">
      <w:pPr>
        <w:pStyle w:val="Default"/>
        <w:ind w:firstLine="708"/>
        <w:jc w:val="both"/>
        <w:rPr>
          <w:rFonts w:eastAsia="Calibri"/>
          <w:bCs/>
          <w:sz w:val="28"/>
          <w:szCs w:val="28"/>
        </w:rPr>
      </w:pPr>
      <w:r w:rsidRPr="002A28BD">
        <w:rPr>
          <w:rFonts w:eastAsia="Calibri"/>
          <w:bCs/>
          <w:sz w:val="28"/>
          <w:szCs w:val="28"/>
        </w:rPr>
        <w:t xml:space="preserve">С учетом естественной и миграционной убыли населения городского округа города-курорта Кисловодска по состоянию на 01.04.2021 численность постоянного населения города составила 134,31 тыс. чел. По сравнению с соответствующим периодом 2020 года численность населения сократилась на 329 человек или 0,24%. </w:t>
      </w:r>
    </w:p>
    <w:p w:rsidR="00107778" w:rsidRPr="002A28BD" w:rsidRDefault="00827A33" w:rsidP="00107778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2A28BD">
        <w:rPr>
          <w:rFonts w:eastAsia="Calibri"/>
          <w:sz w:val="28"/>
          <w:szCs w:val="28"/>
        </w:rPr>
        <w:t xml:space="preserve">2) </w:t>
      </w:r>
      <w:r w:rsidR="00107778" w:rsidRPr="002A28BD">
        <w:rPr>
          <w:rFonts w:eastAsia="Calibri"/>
          <w:sz w:val="28"/>
          <w:szCs w:val="28"/>
        </w:rPr>
        <w:t xml:space="preserve">Среднемесячная заработная плата 1 работника в городе-курорте Кисловодске (без субъектов малого предпринимательства) за январь – март 2021 года составила 34 628,70 рублей при </w:t>
      </w:r>
      <w:proofErr w:type="spellStart"/>
      <w:r w:rsidR="00107778" w:rsidRPr="002A28BD">
        <w:rPr>
          <w:rFonts w:eastAsia="Calibri"/>
          <w:sz w:val="28"/>
          <w:szCs w:val="28"/>
        </w:rPr>
        <w:t>среднекраевой</w:t>
      </w:r>
      <w:proofErr w:type="spellEnd"/>
      <w:r w:rsidR="00107778" w:rsidRPr="002A28BD">
        <w:rPr>
          <w:rFonts w:eastAsia="Calibri"/>
          <w:sz w:val="28"/>
          <w:szCs w:val="28"/>
        </w:rPr>
        <w:t xml:space="preserve"> – 35 719,40 рублей. Уровень среднемесячной заработной платы ниже краевого на 3,05%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Прирост среднемесячной номинальной заработной платы по городу-курорту Кисловодску к январю – марту 2020 года составил 101,8% или 741,70 рубль (1 квартал 2020 год - </w:t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33 887 </w:t>
      </w:r>
      <w:r w:rsidRPr="002A28BD">
        <w:rPr>
          <w:rFonts w:ascii="Times New Roman" w:eastAsia="Calibri" w:hAnsi="Times New Roman" w:cs="Times New Roman"/>
          <w:sz w:val="28"/>
          <w:szCs w:val="28"/>
        </w:rPr>
        <w:t>рублей).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За январь - март 2021 года по организациям, не относящимся к субъектам малого предпринимательства, среднемесячная заработная плата работников по чистым видам экономической деятельности составила: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деятельность в области здравоохранения и социальных услуг – 34 678,8 рублей, по сравнению с соответствующим периодом 2020 года ниже на 5,7 % (2020 год – 36 783,9 рублей);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образование – 29 322,8 рублей, по сравнению с соответствующим периодом 2020 года выше на 8,7% (2020 год – 26 976,8 рублей);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деятельность гостиниц и предприятий общественного питания – 20 297,9 рублей, по сравнению с соответствующим периодом 2020 года выше на 5% (2020 год – 21 354,6 рублей).</w:t>
      </w:r>
    </w:p>
    <w:p w:rsidR="00827A33" w:rsidRPr="002A28BD" w:rsidRDefault="00827A33" w:rsidP="00107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3)</w:t>
      </w:r>
      <w:r w:rsidRPr="002A28BD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организаций по крупным и средним организациям по состоянию на 01.0</w:t>
      </w:r>
      <w:r w:rsidR="00107778" w:rsidRPr="002A28BD">
        <w:rPr>
          <w:rFonts w:ascii="Times New Roman" w:hAnsi="Times New Roman" w:cs="Times New Roman"/>
          <w:sz w:val="28"/>
          <w:szCs w:val="28"/>
        </w:rPr>
        <w:t>4</w:t>
      </w:r>
      <w:r w:rsidRPr="002A28BD">
        <w:rPr>
          <w:rFonts w:ascii="Times New Roman" w:hAnsi="Times New Roman" w:cs="Times New Roman"/>
          <w:sz w:val="28"/>
          <w:szCs w:val="28"/>
        </w:rPr>
        <w:t xml:space="preserve">.2021 года составила </w:t>
      </w:r>
      <w:r w:rsidR="00107778" w:rsidRPr="002A28BD">
        <w:rPr>
          <w:rFonts w:ascii="Times New Roman" w:hAnsi="Times New Roman" w:cs="Times New Roman"/>
          <w:sz w:val="28"/>
          <w:szCs w:val="28"/>
        </w:rPr>
        <w:t xml:space="preserve">16,3 </w:t>
      </w:r>
      <w:r w:rsidRPr="002A28BD">
        <w:rPr>
          <w:rFonts w:ascii="Times New Roman" w:hAnsi="Times New Roman" w:cs="Times New Roman"/>
          <w:sz w:val="28"/>
          <w:szCs w:val="28"/>
        </w:rPr>
        <w:t xml:space="preserve">тыс. чел. и снизилась на </w:t>
      </w:r>
      <w:r w:rsidR="00107778" w:rsidRPr="002A28BD">
        <w:rPr>
          <w:rFonts w:ascii="Times New Roman" w:hAnsi="Times New Roman" w:cs="Times New Roman"/>
          <w:sz w:val="28"/>
          <w:szCs w:val="28"/>
        </w:rPr>
        <w:t>4,4</w:t>
      </w:r>
      <w:r w:rsidRPr="002A28BD">
        <w:rPr>
          <w:rFonts w:ascii="Times New Roman" w:hAnsi="Times New Roman" w:cs="Times New Roman"/>
          <w:sz w:val="28"/>
          <w:szCs w:val="28"/>
        </w:rPr>
        <w:t xml:space="preserve">%  к </w:t>
      </w:r>
      <w:r w:rsidR="00107778" w:rsidRPr="002A28BD">
        <w:rPr>
          <w:rFonts w:ascii="Times New Roman" w:hAnsi="Times New Roman" w:cs="Times New Roman"/>
          <w:sz w:val="28"/>
          <w:szCs w:val="28"/>
        </w:rPr>
        <w:t>аналогичному периоду</w:t>
      </w:r>
      <w:r w:rsidRPr="002A28BD">
        <w:rPr>
          <w:rFonts w:ascii="Times New Roman" w:hAnsi="Times New Roman" w:cs="Times New Roman"/>
          <w:sz w:val="28"/>
          <w:szCs w:val="28"/>
        </w:rPr>
        <w:t xml:space="preserve"> 20</w:t>
      </w:r>
      <w:r w:rsidR="00107778" w:rsidRPr="002A28BD">
        <w:rPr>
          <w:rFonts w:ascii="Times New Roman" w:hAnsi="Times New Roman" w:cs="Times New Roman"/>
          <w:sz w:val="28"/>
          <w:szCs w:val="28"/>
        </w:rPr>
        <w:t>20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года (16 836 тыс. чел.).</w:t>
      </w:r>
    </w:p>
    <w:p w:rsidR="00107778" w:rsidRPr="002A28BD" w:rsidRDefault="00827A33" w:rsidP="00107778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2A28BD">
        <w:rPr>
          <w:sz w:val="28"/>
          <w:szCs w:val="28"/>
        </w:rPr>
        <w:tab/>
        <w:t xml:space="preserve">4) </w:t>
      </w:r>
      <w:r w:rsidR="00107778" w:rsidRPr="002A28BD">
        <w:rPr>
          <w:rFonts w:eastAsia="Calibri"/>
          <w:sz w:val="28"/>
          <w:szCs w:val="28"/>
        </w:rPr>
        <w:t>Оборот организаций, не относящихся к субъектам малого предпринимательства (включая средние), средняя численность которых превышает 15 человек за январь – март 2021 года составил 5 952,01 млн. руб. или 103,4% к соответствующему периоду 2020 года (5 755,43 млн. руб.).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lastRenderedPageBreak/>
        <w:t>Рост оборота зафиксирован в следующих сферах деятельности: в отраслях электр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>, газо-  снабжения – 103,1%, здравоохранения и социальные услуги – 103,7%, образования – 113,2%,  гостиниц и предприятий общественного питания – 126,5%. Снижение затронуло сферу услуги по транспортировке и хранению – 97,9%, операциям с недвижимым имуществом – 56,4%, деятельность в области культуры, спорта, организации досуга и развлечений – 72,1%, деятельность в области информации и связи – 95,4%.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Отгружено товаров собственного производства по крупным и средним организациям города-курорта Кисловодска за январь - март 2021 года </w:t>
      </w:r>
      <w:r w:rsidRPr="002A28BD">
        <w:rPr>
          <w:rFonts w:ascii="Times New Roman" w:eastAsia="Calibri" w:hAnsi="Times New Roman" w:cs="Times New Roman"/>
          <w:sz w:val="28"/>
          <w:szCs w:val="28"/>
        </w:rPr>
        <w:br/>
        <w:t>4 375,37 млн. руб., что на 0,8% или на 33,65 млн.</w:t>
      </w:r>
      <w:r w:rsidR="00086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eastAsia="Calibri" w:hAnsi="Times New Roman" w:cs="Times New Roman"/>
          <w:sz w:val="28"/>
          <w:szCs w:val="28"/>
        </w:rPr>
        <w:t>руб. ниже аналогичного показателя  за соответствующий период 2020 года (4 409,02 млн. руб.).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Рост отгрузки отмечается в сферах деятельности:</w:t>
      </w:r>
      <w:r w:rsidRPr="002A2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28BD">
        <w:rPr>
          <w:rFonts w:ascii="Times New Roman" w:eastAsia="Calibri" w:hAnsi="Times New Roman" w:cs="Times New Roman"/>
          <w:sz w:val="28"/>
          <w:szCs w:val="28"/>
        </w:rPr>
        <w:t>гостиниц и предприятий общественного питания – 145,7%,</w:t>
      </w:r>
      <w:r w:rsidRPr="002A2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обеспечение электрической энергией, газом и паром; 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кондиционирование воздуха – 101,3%, </w:t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в области здравоохранения и социальных услуг – 103,1%, строительство – 135,7%, </w:t>
      </w:r>
      <w:r w:rsidRPr="002A28BD">
        <w:rPr>
          <w:rFonts w:ascii="Times New Roman" w:eastAsia="Calibri" w:hAnsi="Times New Roman" w:cs="Times New Roman"/>
          <w:sz w:val="28"/>
          <w:szCs w:val="28"/>
        </w:rPr>
        <w:t>в сфере образования – 113,4%. Снижение затронуло деятельность транспортировка и хранение – 97,6%, деятельность в области информации и связи – 94,8%, в области культуры, спорта, организации досуга и развлечений – 76%, обрабатывающее производство – 93,8%, оптовая и розничная торговля – 99,7%, деятельность по операциям с недвижимым имуществом – 75,5%.</w:t>
      </w:r>
      <w:proofErr w:type="gramEnd"/>
    </w:p>
    <w:p w:rsidR="00107778" w:rsidRPr="002A28BD" w:rsidRDefault="00827A33" w:rsidP="00107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</w:t>
      </w:r>
      <w:r w:rsidR="00107778" w:rsidRPr="002A28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107778" w:rsidRPr="002A28BD">
        <w:rPr>
          <w:rFonts w:ascii="Times New Roman" w:eastAsia="Calibri" w:hAnsi="Times New Roman" w:cs="Times New Roman"/>
          <w:sz w:val="28"/>
          <w:szCs w:val="28"/>
        </w:rPr>
        <w:t xml:space="preserve"> За 1 квартал 2021 года курорт посетили 63 762 туриста или 121,4% к соответствующему периоду 2020 года (52 524 чел.), в том числе: 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в санаторно-курортном и гостиничном комплексах 51 030 чел. или 106,9% к значению 1 квартала 2020 года (47 723 чел.);</w:t>
      </w:r>
    </w:p>
    <w:p w:rsidR="00107778" w:rsidRPr="002A28BD" w:rsidRDefault="00107778" w:rsidP="0010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неорганизованных туристов 12 732 чел. или 265,2% к соответствующему периоду 2020 года (4 801 чел.).</w:t>
      </w:r>
    </w:p>
    <w:p w:rsidR="00107778" w:rsidRPr="002A28BD" w:rsidRDefault="00107778" w:rsidP="0010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городе насчитывается 138 средств размещения, рассчитанных на 15 631 мест. Санаторно-курортный комплекс представлен 40 санаториями, </w:t>
      </w: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пансионатами, оказывающими, в том числе медицинские услуги, 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3 клиниками, 1 детским оздоровительным лагерем, 81 гостиницей. </w:t>
      </w:r>
    </w:p>
    <w:p w:rsidR="00107778" w:rsidRPr="002A28BD" w:rsidRDefault="00107778" w:rsidP="001077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санаторно-курортных и гостиничных комплексов за 1 квартал 2021 года по койко-дням составила 43,2%, из них, ведомственные санатории и санатории ФНПР 53,4%, гостиницы 11,2 %. 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2021 года от санаторно-курортного и гостиничного комплексов объем поступлений от налогов и сборов в бюджет города-курорта Кисловодска составил 33 309,5 тыс. руб., что выше значения показателя соответствующего периода 2020 года на 120,97%  или на 5 775,1 тыс. руб. (1 квартал  2020 года - 27 534,4 тыс. руб.), в том числе по видам налогов:</w:t>
      </w:r>
      <w:proofErr w:type="gramEnd"/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– 23 773,10 тыс. руб. или 108,4% к 1 кварталу 2020 года (21 926,6 тыс. руб.);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– 544,9 тыс. руб. или 1105,3% к 1 кварталу 2020 года (49,3 тыс. руб.);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налог – 8 098,5 тыс. руб. или 145,8% к 1 кварталу 2020 года (5 555,50 тыс. руб.);</w:t>
      </w:r>
    </w:p>
    <w:p w:rsidR="00107778" w:rsidRPr="002A28BD" w:rsidRDefault="00107778" w:rsidP="0010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налоги и сборы – 25,8 тыс. руб. или 860% к 1 кварталу 2020 года (3,0 тыс. руб.).</w:t>
      </w:r>
    </w:p>
    <w:p w:rsidR="00107778" w:rsidRPr="002A28BD" w:rsidRDefault="00107778" w:rsidP="00827A33">
      <w:pPr>
        <w:pStyle w:val="Default"/>
        <w:jc w:val="both"/>
        <w:rPr>
          <w:sz w:val="28"/>
          <w:szCs w:val="28"/>
        </w:rPr>
      </w:pPr>
      <w:r w:rsidRPr="002A28BD">
        <w:rPr>
          <w:rFonts w:eastAsia="Calibri"/>
          <w:sz w:val="28"/>
          <w:szCs w:val="28"/>
        </w:rPr>
        <w:tab/>
      </w:r>
      <w:r w:rsidR="00827A33" w:rsidRPr="002A28BD">
        <w:rPr>
          <w:rFonts w:eastAsia="Calibri"/>
          <w:sz w:val="28"/>
          <w:szCs w:val="28"/>
        </w:rPr>
        <w:t>6)</w:t>
      </w:r>
      <w:r w:rsidR="00827A33" w:rsidRPr="002A28BD">
        <w:rPr>
          <w:sz w:val="28"/>
          <w:szCs w:val="28"/>
        </w:rPr>
        <w:t xml:space="preserve"> </w:t>
      </w:r>
      <w:r w:rsidRPr="002A28BD">
        <w:rPr>
          <w:sz w:val="28"/>
          <w:szCs w:val="28"/>
        </w:rPr>
        <w:t xml:space="preserve">В 1 квартале 2021 года в г. Кисловодске введено в эксплуатацию </w:t>
      </w:r>
      <w:r w:rsidRPr="002A28BD">
        <w:rPr>
          <w:sz w:val="28"/>
          <w:szCs w:val="28"/>
        </w:rPr>
        <w:br/>
        <w:t>3 342 м</w:t>
      </w:r>
      <w:proofErr w:type="gramStart"/>
      <w:r w:rsidRPr="002A28BD">
        <w:rPr>
          <w:sz w:val="28"/>
          <w:szCs w:val="28"/>
          <w:vertAlign w:val="superscript"/>
        </w:rPr>
        <w:t>2</w:t>
      </w:r>
      <w:proofErr w:type="gramEnd"/>
      <w:r w:rsidRPr="002A28BD">
        <w:rPr>
          <w:sz w:val="28"/>
          <w:szCs w:val="28"/>
        </w:rPr>
        <w:t xml:space="preserve"> жилой площади индивидуальными застройщиками, что в 2,2 раза больше, чем в 1 квартале 2020 года.</w:t>
      </w:r>
    </w:p>
    <w:p w:rsidR="00DB7B91" w:rsidRPr="002A28BD" w:rsidRDefault="00827A33" w:rsidP="00DB7B91">
      <w:pPr>
        <w:pStyle w:val="Default"/>
        <w:jc w:val="both"/>
        <w:rPr>
          <w:rFonts w:eastAsia="Calibri"/>
          <w:sz w:val="28"/>
          <w:szCs w:val="28"/>
        </w:rPr>
      </w:pPr>
      <w:r w:rsidRPr="002A28BD">
        <w:rPr>
          <w:rFonts w:eastAsia="Calibri"/>
          <w:sz w:val="28"/>
          <w:szCs w:val="28"/>
        </w:rPr>
        <w:tab/>
        <w:t xml:space="preserve">7) </w:t>
      </w:r>
      <w:r w:rsidR="00DB7B91" w:rsidRPr="002A28BD">
        <w:rPr>
          <w:rFonts w:eastAsia="Calibri"/>
          <w:sz w:val="28"/>
          <w:szCs w:val="28"/>
        </w:rPr>
        <w:t xml:space="preserve">Одной из самых динамичных отраслей города является потребительский рынок торговли и услуг, который насчитывает 1 343 предприятия, что на 10,2 % больше аналогичного периода 2020 года (1219 предприятий), в том числе: </w:t>
      </w:r>
    </w:p>
    <w:p w:rsidR="00DB7B91" w:rsidRPr="002A28BD" w:rsidRDefault="00DB7B91" w:rsidP="00DB7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торговли – 933</w:t>
      </w:r>
      <w:r w:rsidRPr="002A28BD">
        <w:rPr>
          <w:rFonts w:ascii="Calibri" w:eastAsia="Calibri" w:hAnsi="Calibri" w:cs="Arial"/>
          <w:sz w:val="28"/>
          <w:szCs w:val="28"/>
        </w:rPr>
        <w:t xml:space="preserve"> </w:t>
      </w:r>
      <w:r w:rsidRPr="002A28BD">
        <w:rPr>
          <w:rFonts w:ascii="Times New Roman" w:eastAsia="Calibri" w:hAnsi="Times New Roman" w:cs="Times New Roman"/>
          <w:sz w:val="28"/>
          <w:szCs w:val="28"/>
        </w:rPr>
        <w:t>объекта;</w:t>
      </w:r>
    </w:p>
    <w:p w:rsidR="00DB7B91" w:rsidRPr="002A28BD" w:rsidRDefault="00DB7B91" w:rsidP="00DB7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общественного питания – 144 объекта;</w:t>
      </w:r>
    </w:p>
    <w:p w:rsidR="00DB7B91" w:rsidRPr="002A28BD" w:rsidRDefault="00DB7B91" w:rsidP="00DB7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- бытового обслуживания – 266 объектов.</w:t>
      </w:r>
    </w:p>
    <w:p w:rsidR="00DB7B91" w:rsidRPr="002A28BD" w:rsidRDefault="00DB7B91" w:rsidP="00DB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Также, на территории города осуществляет деятельность МУП «Городской рынок», который насчитывает 1114 торговых места, организована и действует на территории бывшего рынка «Минутка» по ул. Главная, 20 «Ярмарка выходного дня» на 40 мест.</w:t>
      </w:r>
      <w:proofErr w:type="gramEnd"/>
    </w:p>
    <w:p w:rsidR="00DB7B91" w:rsidRPr="002A28BD" w:rsidRDefault="00DB7B91" w:rsidP="00DB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Фактическая обеспеченность населения города торговыми площадями составляет 705 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056001">
        <w:rPr>
          <w:rFonts w:ascii="Times New Roman" w:eastAsia="Calibri" w:hAnsi="Times New Roman" w:cs="Times New Roman"/>
          <w:sz w:val="28"/>
          <w:szCs w:val="28"/>
        </w:rPr>
        <w:t>.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в расчете на 1 тыс. чел., в том числе по продовольственным товарам – 283,0 кв. м, непродовольственным товарам – 422,0 кв. м. </w:t>
      </w:r>
    </w:p>
    <w:p w:rsidR="00DB7B91" w:rsidRPr="002A28BD" w:rsidRDefault="00DB7B91" w:rsidP="00DB7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Оборот оптовой и розничной торговли (без субъектов малого предпринимательства) в 1 квартале 2021 года составил  1 029,28  млн. руб. или 129,3% к соответствующему периоду 2020 года (796,05 млн. руб.).</w:t>
      </w:r>
    </w:p>
    <w:p w:rsidR="00DB7B91" w:rsidRPr="00DB7B91" w:rsidRDefault="00DB7B91" w:rsidP="00DB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8BD">
        <w:rPr>
          <w:rFonts w:ascii="Times New Roman" w:hAnsi="Times New Roman" w:cs="Times New Roman"/>
          <w:color w:val="000000"/>
          <w:sz w:val="28"/>
          <w:szCs w:val="28"/>
        </w:rPr>
        <w:tab/>
        <w:t>Оборот оптовой и розничной торговли (без субъектов малого предпринимательства) в 1 квартале 2021 года составил  1 029,28  млн. руб. или 129,3% к соответствующему периоду 2020 года (796,05 млн. руб.).</w:t>
      </w:r>
    </w:p>
    <w:p w:rsidR="00D91A61" w:rsidRPr="006007C7" w:rsidRDefault="00D91A61" w:rsidP="00DB7B91">
      <w:pPr>
        <w:pStyle w:val="Default"/>
        <w:jc w:val="both"/>
        <w:rPr>
          <w:sz w:val="28"/>
          <w:szCs w:val="28"/>
        </w:rPr>
      </w:pPr>
    </w:p>
    <w:p w:rsidR="00D91A61" w:rsidRPr="00E163CC" w:rsidRDefault="00D91A61" w:rsidP="00D9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CC">
        <w:rPr>
          <w:rFonts w:ascii="Times New Roman" w:hAnsi="Times New Roman" w:cs="Times New Roman"/>
          <w:i/>
          <w:sz w:val="28"/>
          <w:szCs w:val="28"/>
        </w:rPr>
        <w:t>Подпрограмма 2 «Развитие малого и среднего предпринимательства»</w:t>
      </w: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92B" w:rsidRPr="007F392B" w:rsidRDefault="007F392B" w:rsidP="007F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92B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на 2021 год программой предусмотрено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7F392B">
        <w:rPr>
          <w:rFonts w:ascii="Times New Roman" w:hAnsi="Times New Roman" w:cs="Times New Roman"/>
          <w:sz w:val="28"/>
          <w:szCs w:val="28"/>
        </w:rPr>
        <w:t xml:space="preserve">,0 тыс. рублей средств местного бюджета. </w:t>
      </w:r>
      <w:r>
        <w:rPr>
          <w:rFonts w:ascii="Times New Roman" w:hAnsi="Times New Roman" w:cs="Times New Roman"/>
          <w:sz w:val="28"/>
          <w:szCs w:val="28"/>
        </w:rPr>
        <w:t>Кассовое исполнение составило – 0,59 руб.</w:t>
      </w:r>
      <w:r w:rsidRPr="007F392B">
        <w:rPr>
          <w:rFonts w:ascii="Times New Roman" w:hAnsi="Times New Roman" w:cs="Times New Roman"/>
          <w:sz w:val="28"/>
          <w:szCs w:val="28"/>
        </w:rPr>
        <w:t xml:space="preserve"> </w:t>
      </w:r>
      <w:r w:rsidRPr="00E163C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0,56</w:t>
      </w:r>
      <w:r w:rsidRPr="00E163CC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</w:p>
    <w:p w:rsidR="007F392B" w:rsidRPr="007F392B" w:rsidRDefault="007F392B" w:rsidP="007F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2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392B">
        <w:rPr>
          <w:rFonts w:ascii="Times New Roman" w:hAnsi="Times New Roman" w:cs="Times New Roman"/>
          <w:sz w:val="28"/>
          <w:szCs w:val="28"/>
        </w:rPr>
        <w:t>По контрольным событиям Подпрограммы достигнуты следующие результаты:</w:t>
      </w:r>
    </w:p>
    <w:p w:rsidR="0042603E" w:rsidRPr="00AE7024" w:rsidRDefault="00827A33" w:rsidP="00AE7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2603E" w:rsidRPr="00AE7024">
        <w:rPr>
          <w:rFonts w:ascii="Times New Roman" w:eastAsia="Calibri" w:hAnsi="Times New Roman" w:cs="Times New Roman"/>
          <w:sz w:val="28"/>
          <w:szCs w:val="28"/>
        </w:rPr>
        <w:t>По контрольным событиям Подпрограммы достигнуты следующие результаты:</w:t>
      </w:r>
    </w:p>
    <w:p w:rsidR="0042603E" w:rsidRPr="00AE7024" w:rsidRDefault="0042603E" w:rsidP="00AE7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На 01.01.2021 в городе зарегистрировано 5138 субъектов малого и среднего предпринимательства, в том числе индивидуальных предпринимателей </w:t>
      </w:r>
      <w:r w:rsidRPr="00AE70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2985</w:t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единиц, глав КФХ – 40 единиц, физических лиц, применяющих специальный налоговый режим «Налог на профессиональный доход» - 865 единицы. 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1 квартала 2021 года количество субъектов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 составило  5037 ед. По сравнению с данными на 01.01.2021 года (5138 ед.) число субъектов МСП сократилось на 101 единицу, и составило 98,3 % по отношению к 01.01.2021 года.</w:t>
      </w:r>
      <w:proofErr w:type="gramEnd"/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По итогам 2 квартала 2021 года количество субъектов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 составило 5050 единиц. По сравнению с данными на 01.01.2021 года (5138 ед.) число субъектов МСП сократилось на 88 единицу, и составило 98,3 % по отношению к 01.01.2021 г.</w:t>
      </w:r>
    </w:p>
    <w:p w:rsidR="0042603E" w:rsidRPr="00AE7024" w:rsidRDefault="0042603E" w:rsidP="00426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E7024">
        <w:rPr>
          <w:rFonts w:ascii="Times New Roman" w:eastAsia="Calibri" w:hAnsi="Times New Roman" w:cs="Times New Roman"/>
          <w:bCs/>
          <w:sz w:val="28"/>
          <w:szCs w:val="28"/>
        </w:rPr>
        <w:t>Показатель «Доля 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по итогам 1 квартала составил 43,7 %. По итогам второго квартала показатель составил 43,1%. По отношению к показателю на 01.01.2021 г.-38,1 в 2021 г. отмечается рост показателя по итогам 1 полугодия на 113%.</w:t>
      </w:r>
      <w:proofErr w:type="gramEnd"/>
    </w:p>
    <w:p w:rsidR="0042603E" w:rsidRPr="00AE7024" w:rsidRDefault="0042603E" w:rsidP="00426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024">
        <w:rPr>
          <w:rFonts w:ascii="Times New Roman" w:eastAsia="Calibri" w:hAnsi="Times New Roman" w:cs="Times New Roman"/>
          <w:bCs/>
          <w:sz w:val="28"/>
          <w:szCs w:val="28"/>
        </w:rPr>
        <w:t>Показатель «Число субъектов малого и среднего предпринимательства в расчете на 10 тыс. человек населения» по итогам 1 квартала составил 372,9 единицы. По итогам 2 квартала показатель составил 373,8 единицы. По отношению к показателю по состоянию на 01.01.2021 г. - 375,9 единицы в сравнении с итоговым показателем за 1 полугодие 2021 г. произошло снижение показателя на 0,6%.</w:t>
      </w:r>
    </w:p>
    <w:p w:rsidR="0042603E" w:rsidRPr="00AE7024" w:rsidRDefault="0042603E" w:rsidP="00426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ab/>
      </w:r>
      <w:r w:rsidRPr="00D134DD">
        <w:rPr>
          <w:rFonts w:ascii="Times New Roman" w:eastAsia="Calibri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организаций, включая организации с численностью работников до 15 человек, без субъектов малого и среднего предпринимательства  за январь – март 2021 года составила 34,63 тыс. руб., что выше </w:t>
      </w:r>
      <w:r w:rsidR="00AE7024" w:rsidRPr="00D134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34DD">
        <w:rPr>
          <w:rFonts w:ascii="Times New Roman" w:eastAsia="Calibri" w:hAnsi="Times New Roman" w:cs="Times New Roman"/>
          <w:sz w:val="28"/>
          <w:szCs w:val="28"/>
        </w:rPr>
        <w:t>101,8 % по сравнению с аналогичным периодом (январь-март) 2020 года.</w:t>
      </w:r>
      <w:r w:rsidR="00AE7024" w:rsidRPr="00D13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03E" w:rsidRPr="00AE7024" w:rsidRDefault="0042603E" w:rsidP="00426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Для достижения показателей решения задачи Подпрограммы «Повышение доступности бизнес-образования для субъектов малого и среднего предпринимательства» и развития инфраструктуры поддержки субъектов малого и среднего предпринимательства на официальном сайте администрации города-курорта Кисловодска в подразделе «Поддержка малого и среднего предпринимательства» раздела «Управление по экономике  инвестициям» размещены активные ссылки на информацию о городских и краевых механизмах поддержки субъектов малого и среднего предпринимательства.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Информация о мерах поддержки предпринимательства актуализируется в постоянном режиме. 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основного мероприятия «Консультационная поддержка» специалистами управления по экономике и инвестициям администрации города-курорта Кисловодска и сотрудниками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казённого учреждения </w:t>
      </w:r>
      <w:r w:rsid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Многофункциональный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курорта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Кисловодска</w:t>
      </w:r>
      <w:r w:rsid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 г. Кисловодска) на постоянной основе проводятся к</w:t>
      </w:r>
      <w:r w:rsidRPr="00AE7024">
        <w:rPr>
          <w:rFonts w:ascii="Times New Roman" w:eastAsia="Times New Roman" w:hAnsi="Times New Roman" w:cs="Times New Roman"/>
          <w:sz w:val="28"/>
          <w:szCs w:val="24"/>
          <w:lang w:eastAsia="ru-RU"/>
        </w:rPr>
        <w:t>онсультации для  предпринимателей города и граждан, планирующих открытие частного бизнеса.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02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за 1 полугодие 2021 года оказано 85 информационно-консультационных услуг, из них МФЦ г. Кисловодска посредством «окна для бизнеса» оказал 79 информационно - консультационных услуг, управление по экономике и инвестициям администрации города-курорта Кисловодска 6 услуг.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>На постоянной основе ведется реестр субъектов малого и среднего предпринимательства, воспользовавшихся мерами поддержки. Реестр размещается на сайте администрации города-курорта Кисловодска: https://kislovodsk-kurort.org/home/ispolnitelnaia-vlast/upravlenie-po-ekonomike-i-investitsiiam1532965164/podderzhka-malogo-i-srednego-predprinimatelstva.</w:t>
      </w:r>
    </w:p>
    <w:p w:rsidR="0042603E" w:rsidRPr="00AE7024" w:rsidRDefault="0042603E" w:rsidP="00426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основного мероприятия «Проведение обучающих семинаров (дополнительное профессиональное образование субъектов малого и среднего предпринимательства)» на 2021 года выделено финансирование в сумме 42,0 тысячи рублей. Во 2 квартале 2021 г управлением по экономике и инвестициям администрации города-курорта Кисловодска в 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магазине закупок малого объема «</w:t>
      </w:r>
      <w:proofErr w:type="gramStart"/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proofErr w:type="gramEnd"/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</w:t>
      </w:r>
      <w:proofErr w:type="spellEnd"/>
      <w:r w:rsidRPr="00AE7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AE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проведены конкурсные процедуры на определение исполнителя по оказанию образовательных услуг для малого и среднего предпринимательства города-курорта Кисловодска. По итогам проведения конкурса заключен муниципальный контакт № 07/2021 от 22.06.2021 г. на оказание образовательных услуг для субъектов малого и среднего предпринимательства города-курорта Кисловодска по курсам повышения квалификации «Основы противопожарной безопасности» на 18 человек, «Охрана труда» на 17 человек. Проведение обучения запланировано на 3 квартал 2021 г. </w:t>
      </w:r>
    </w:p>
    <w:p w:rsidR="0042603E" w:rsidRPr="00AE7024" w:rsidRDefault="0042603E" w:rsidP="00426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По основному мероприятию «Оказание финансовой муниципальной поддержки» в первом квартале 2021 года внесены изменения в действующий Порядок предоставления субсидии и разработан проект нормативного правового акта - постановление администрации города-курорта Кисловодска «О внесении изменений в Порядок предоставления субсидий субъектам малого и среднего предпринимательства из бюджета города-курорта Кисловодска», утвержденный постановлением администрации города-курорта Кисловодска от 16.07.2020 № 506.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Изменения внесены с целью приведения его в соответствие с нормативными правовыми актами, имеющими большую юридическую силу. Измененный Порядок прошел процедуру оценки регулирующего воздействия, по результатам которой в проект Порядка были внесены изменения. По результат оценки регулирующего воздействия измененный Порядок получил заключение уполномоченного органа об отсутствии в нем положений, вводящих избыточные обязанности, запреты, ограничения для субъектов </w:t>
      </w:r>
      <w:r w:rsidRPr="00AE70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предпринимательской и инвестиционной деятельности, а также положений, способствующих возникновению необоснованных расходов бюджета города, предпринимателе и инвесторов. Измененный Порядок направлен на согласование в структурные подразделения администрации города-курорта Кисловодска, а впоследствии в Прокуратуру г. Кисловодска для проведения антикоррупционной экспертизы. 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По результатам утверждения нового Порядка управлением по экономике и инвестициям администрации города-курорта Кисловодска запланировано проведение конкурса среди субъектов малого и среднего предпринимательства на право получения субсидии за счет средств городского бюджета на частичное возмещение затрат на развитие частного бизнеса в сфере производства товаров, работ и оказания услуг на безвозмездной и безвозвратной основе на 3 квартал 2021 года.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На 2021 год бюджетом города-курорта Кисловодска предусмотрены лимиты в размере 60,0 тыс. рублей на предоставление субсидии субъектам малого и среднего предпринимательства г. Кисловодска.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С целью оказания имущественной поддержки субъектам малого и среднего предпринимательства решением Думы города-курорта Кисловодска от 24.06.2016 № 67-416 утвержден Перечень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поддержки малого и среднего предпринимательства (далее – Перечень). В Перечень включено 4 </w:t>
      </w: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нежилых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помещения. По состоянию на 01.04.2021 года значилось 3 свободных помещения (1 помещение из Перечня предоставлено в аренду субъекту малого предпринимательства). В 2 квартале 2021 года помещения из Перечня субъектам МСП не предоставлялись.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Соисполнителем программы - управлением по торговле, общественному питанию и бытовому обслуживанию администрации города-курорта Кисловодска на постоянной основе проводятся </w:t>
      </w:r>
      <w:r w:rsidRPr="00AE7024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аукционы на размещение нестационарных торговых объектов и нестационарных объектов по предоставлению услуг. В</w:t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1 квартале 2021 года проведен 1 аукцион на размещение нестационарных торговых объектов и объектов на оказание услуг, по результатам которых с 8 индивидуальными предпринимателями заключены договоры. Во втором квартале проведен 1 аукцион, по результатам которого заключено 3 договора, в том числе с юридическими лицами – 0, с индивидуальными предпринимателями – 3. Всего за 1 полугодие 2021 г. проведено 2 аукциона, по </w:t>
      </w:r>
      <w:r w:rsidR="00AE7024" w:rsidRPr="00AE7024">
        <w:rPr>
          <w:rFonts w:ascii="Times New Roman" w:eastAsia="Calibri" w:hAnsi="Times New Roman" w:cs="Times New Roman"/>
          <w:sz w:val="28"/>
          <w:szCs w:val="28"/>
        </w:rPr>
        <w:t>итогам,</w:t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которых заключено 11 договоров с индивидуальными предпринимателями. </w:t>
      </w:r>
    </w:p>
    <w:p w:rsidR="0042603E" w:rsidRPr="00AE7024" w:rsidRDefault="0042603E" w:rsidP="00426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В рамках информационной поддержки в 1 квартале 2021 года подготовлены два ходатайства от администрации города-курорта Кисловодска в Правительство Ставропольского края о награждении </w:t>
      </w:r>
      <w:r w:rsidRPr="00AE7024">
        <w:rPr>
          <w:rFonts w:ascii="Times New Roman" w:eastAsia="Calibri" w:hAnsi="Times New Roman" w:cs="Times New Roman"/>
          <w:sz w:val="28"/>
          <w:szCs w:val="28"/>
        </w:rPr>
        <w:lastRenderedPageBreak/>
        <w:t>Благодарственным письмом Губернатора Ставропольского края предпринимателей г.</w:t>
      </w:r>
      <w:r w:rsidR="00AE7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024">
        <w:rPr>
          <w:rFonts w:ascii="Times New Roman" w:eastAsia="Calibri" w:hAnsi="Times New Roman" w:cs="Times New Roman"/>
          <w:sz w:val="28"/>
          <w:szCs w:val="28"/>
        </w:rPr>
        <w:t>Кисловодска: Овчаренко В.П., директор</w:t>
      </w: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«Озеленение и благоустройство КМВ» и Алиева Г.В., генерального директора ООО «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Югтурсфера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>». Ходатайства были одобрены и предприниматели в ходе торжественных мероприятий награждены Благодарственными письмами Губернатора Ставропольского края.</w:t>
      </w:r>
    </w:p>
    <w:p w:rsidR="0042603E" w:rsidRPr="00AE7024" w:rsidRDefault="0042603E" w:rsidP="00426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AE7024">
        <w:rPr>
          <w:rFonts w:ascii="Times New Roman" w:eastAsia="Calibri" w:hAnsi="Times New Roman" w:cs="Times New Roman"/>
          <w:sz w:val="28"/>
          <w:szCs w:val="28"/>
        </w:rPr>
        <w:t>С целью популяризации достижений малого и среднего предпринимательства, формирования благоприятного общественного мнения ежегодно на территории города-курорта Кисловодска проводится конкурс «Предприниматель года». Управлением по экономике и инвестициям администрации города-курорта Кисловодска разработано постановление администрации города-курорта Кисловодска от 12.05.2021 г. № 444 «О проведении в 2021 году конкурса среди субъектов малого и среднего предпринимательства города-курорта Кисловодска «Предприниматель года». Итоги конкурса были подведены накануне Дня российского предпринимательства на заседании конкурсной комиссии 24.05.2021 г. По итогам конкурса в  номинации «Успешный старт» победителем признан медицинский центр «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Вертебра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>» (ООО «Курортная клиника»). За высокий профессионализм и развитие гостиничной индустрии в номинации «Лучшая организация сферы гостеприимства и туристических услуг» победителем признан гостиничный комплекс «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Green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Resort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Hotel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Spa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»  (ООО </w:t>
      </w:r>
      <w:r w:rsidR="00AE702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Югтурсфера</w:t>
      </w:r>
      <w:proofErr w:type="spellEnd"/>
      <w:r w:rsidR="00AE7024">
        <w:rPr>
          <w:rFonts w:ascii="Times New Roman" w:eastAsia="Calibri" w:hAnsi="Times New Roman" w:cs="Times New Roman"/>
          <w:sz w:val="28"/>
          <w:szCs w:val="28"/>
        </w:rPr>
        <w:t>»</w:t>
      </w:r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). В номинации «Эффективность и развитие» за многолетнюю стабильную предпринимательскую деятельность и положительный опыт работы в сфере розничной торговли и общественного питания отмечено ООО «Проспект», представляющее кафе «Кулинария» и кафе «Солнце», завоевавшие известность своим гостеприимством, яркой атмосферой, сочетанием традиционной кавказской кухни </w:t>
      </w:r>
      <w:proofErr w:type="gramStart"/>
      <w:r w:rsidRPr="00AE702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E7024">
        <w:rPr>
          <w:rFonts w:ascii="Times New Roman" w:eastAsia="Calibri" w:hAnsi="Times New Roman" w:cs="Times New Roman"/>
          <w:sz w:val="28"/>
          <w:szCs w:val="28"/>
        </w:rPr>
        <w:t xml:space="preserve"> качественным </w:t>
      </w:r>
      <w:proofErr w:type="spellStart"/>
      <w:r w:rsidRPr="00AE7024">
        <w:rPr>
          <w:rFonts w:ascii="Times New Roman" w:eastAsia="Calibri" w:hAnsi="Times New Roman" w:cs="Times New Roman"/>
          <w:sz w:val="28"/>
          <w:szCs w:val="28"/>
        </w:rPr>
        <w:t>фастфудом</w:t>
      </w:r>
      <w:proofErr w:type="spellEnd"/>
      <w:r w:rsidRPr="00AE7024">
        <w:rPr>
          <w:rFonts w:ascii="Times New Roman" w:eastAsia="Calibri" w:hAnsi="Times New Roman" w:cs="Times New Roman"/>
          <w:sz w:val="28"/>
          <w:szCs w:val="28"/>
        </w:rPr>
        <w:t>. В 2021 году в конкурсе «Предприниматель года» введена дополнительная номинация - «Лучший производственный проект». За эффективную предпринимательскую деятельность в производственной сфере отмечен индивидуальный предприниматель Овчаренко Тамара Георгиевна, представляющая компанию «Стальные Решения». В торжественной обстановке предпринимателей поздравили за победу в конкурсе и вручили дипломы.</w:t>
      </w:r>
    </w:p>
    <w:p w:rsidR="0042603E" w:rsidRPr="00AE7024" w:rsidRDefault="0042603E" w:rsidP="00426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24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2 «Развитие малого и среднего предпринимательства» на 2021 год предусмотрено финансирование в сумме 105,0 тыс. рублей средств местного бюджета. В первом квартале 2021 года расходы не осуществлялись. Во втором квартале произведены расходы на приобретение бланков дипломов для награждения победителей конкурса «Предприниматель года» в сумме 594 рубля. Всего в первом полугодии мерами муниципальной поддержкой воспользовались 102 субъекта малого и среднего предпринимательства города-курорта Кисловодска.</w:t>
      </w:r>
    </w:p>
    <w:p w:rsidR="00827A33" w:rsidRPr="002A28BD" w:rsidRDefault="00827A33" w:rsidP="00426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7A33" w:rsidRPr="00E163CC" w:rsidRDefault="00827A33" w:rsidP="00827A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Подпрограмма 3 «Поддержка социально </w:t>
      </w:r>
      <w:proofErr w:type="gramStart"/>
      <w:r w:rsidRPr="00E163CC">
        <w:rPr>
          <w:rFonts w:ascii="Times New Roman" w:hAnsi="Times New Roman" w:cs="Times New Roman"/>
          <w:i/>
          <w:sz w:val="28"/>
          <w:szCs w:val="28"/>
        </w:rPr>
        <w:t>ориентированных</w:t>
      </w:r>
      <w:proofErr w:type="gramEnd"/>
      <w:r w:rsidRPr="00E163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7A33" w:rsidRPr="00E163CC" w:rsidRDefault="00827A33" w:rsidP="00827A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CC">
        <w:rPr>
          <w:rFonts w:ascii="Times New Roman" w:hAnsi="Times New Roman" w:cs="Times New Roman"/>
          <w:i/>
          <w:sz w:val="28"/>
          <w:szCs w:val="28"/>
        </w:rPr>
        <w:t>некоммерческих организаций»</w:t>
      </w:r>
    </w:p>
    <w:p w:rsidR="00827A33" w:rsidRPr="002A28BD" w:rsidRDefault="00827A33" w:rsidP="00827A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F392B" w:rsidRPr="009418DE" w:rsidRDefault="00827A33" w:rsidP="0094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92B">
        <w:rPr>
          <w:rFonts w:ascii="Times New Roman" w:hAnsi="Times New Roman" w:cs="Times New Roman"/>
          <w:sz w:val="28"/>
          <w:szCs w:val="28"/>
        </w:rPr>
        <w:tab/>
      </w:r>
      <w:r w:rsidR="007F392B" w:rsidRPr="00695141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2021 год программой предусмотрено 55,0 тыс. рублей средств местного бюджета. В первом полугодии 2021 года расходы не осуществлялись.</w:t>
      </w:r>
      <w:r w:rsidR="007F392B" w:rsidRPr="00695141">
        <w:rPr>
          <w:rFonts w:ascii="Times New Roman" w:hAnsi="Times New Roman" w:cs="Times New Roman"/>
          <w:sz w:val="28"/>
          <w:szCs w:val="28"/>
        </w:rPr>
        <w:tab/>
      </w:r>
    </w:p>
    <w:p w:rsidR="009418DE" w:rsidRPr="009418DE" w:rsidRDefault="009418DE" w:rsidP="00941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3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418DE">
        <w:rPr>
          <w:rFonts w:ascii="Times New Roman" w:eastAsia="Calibri" w:hAnsi="Times New Roman" w:cs="Times New Roman"/>
          <w:sz w:val="28"/>
          <w:szCs w:val="28"/>
        </w:rPr>
        <w:t>В рамках Подпрограммы в первом квартале 2021 году предусмотрены мероприятия по формированию и ведению реестра некоммерческих организаций, осуществляющих предоставление услуг в социальной сфере: предоставление социальных услуг без обеспечения проживания; образование дошкольное; образование дополнительное детей и взрослых; деятельность учреждений культуры и искусства; деятельность в области спорта; деятельность в области здравоохранения (санаторно-курортный комплекс).</w:t>
      </w:r>
      <w:proofErr w:type="gramEnd"/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DE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Подпрограммы сформированный реестр социально ориентированных некоммерческих организаций города-курорта Кисловодска. На постоянной основе проводится  работа по наполнению Реестра контактными данными.</w:t>
      </w:r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Подпрограммы «Оказание финансовой муниципальной поддержки СО НКО» администрацией города-курорта Кисловодска на постоянной основе оказывается финансовая поддержка СОНКО сферы образования: Образовательная организация образования Лицей «КГТИ», Частное учреждение - общеобразовательная организация 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«</w:t>
      </w:r>
      <w:r w:rsidRPr="009418DE">
        <w:rPr>
          <w:rFonts w:ascii="Times New Roman" w:eastAsia="Calibri" w:hAnsi="Times New Roman" w:cs="Times New Roman"/>
          <w:sz w:val="28"/>
          <w:szCs w:val="28"/>
        </w:rPr>
        <w:t>Православная Свято-Никольская классическая гимназия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»</w:t>
      </w:r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, Частное дошкольное образовательное учреждение 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«</w:t>
      </w:r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Православный детский сад в честь чудотворной иконы Божией Матери 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418DE">
        <w:rPr>
          <w:rFonts w:ascii="Times New Roman" w:eastAsia="Calibri" w:hAnsi="Times New Roman" w:cs="Times New Roman"/>
          <w:sz w:val="28"/>
          <w:szCs w:val="28"/>
        </w:rPr>
        <w:t>Скоропослушница</w:t>
      </w:r>
      <w:proofErr w:type="spellEnd"/>
      <w:r w:rsidR="0042603E" w:rsidRPr="0042603E">
        <w:rPr>
          <w:rFonts w:ascii="Times New Roman" w:eastAsia="Calibri" w:hAnsi="Times New Roman" w:cs="Times New Roman"/>
          <w:sz w:val="28"/>
          <w:szCs w:val="28"/>
        </w:rPr>
        <w:t>»</w:t>
      </w:r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8DE">
        <w:rPr>
          <w:rFonts w:ascii="Times New Roman" w:eastAsia="Calibri" w:hAnsi="Times New Roman" w:cs="Times New Roman"/>
          <w:sz w:val="28"/>
          <w:szCs w:val="28"/>
        </w:rPr>
        <w:t>Кисловодск Пятигорской и Черкесской Епархии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»</w:t>
      </w:r>
      <w:r w:rsidRPr="009418DE">
        <w:rPr>
          <w:rFonts w:ascii="Times New Roman" w:eastAsia="Calibri" w:hAnsi="Times New Roman" w:cs="Times New Roman"/>
          <w:sz w:val="28"/>
          <w:szCs w:val="28"/>
        </w:rPr>
        <w:t>. В 1 кв.2021 финансовая поддержка оказана на общую сумму 1065,120 тысяч рублей, во втором квартале 2021 г. поддержка оказана на сумму 1652,030 тысяч рублей. Всего за 1 полугодие 2021 г. финансовая поддержка некоммерческим организациям сферы образования оказана поддержка из городского бюджета на сумму 2747,150 тысяч рублей.</w:t>
      </w:r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DE">
        <w:rPr>
          <w:rFonts w:ascii="Times New Roman" w:eastAsia="Calibri" w:hAnsi="Times New Roman" w:cs="Times New Roman"/>
          <w:sz w:val="28"/>
          <w:szCs w:val="28"/>
        </w:rPr>
        <w:t>Кроме постоянной финансовой поддержки СОНКО сферы образования, на 2021 год запланировано оказание финансовой поддержки в виде предоставления субсидии за счет средств бюджета города-курорта Кисловодска на реализацию социального проекта по результатам проведения конкурсного отбора. На 2021 год выделены лимиты в сумме 50,0 тысяч рублей. Проведение конкурса на получение субсидии запланировано на 3 кв.2021 г.</w:t>
      </w:r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DE">
        <w:rPr>
          <w:rFonts w:ascii="Times New Roman" w:eastAsia="Calibri" w:hAnsi="Times New Roman" w:cs="Times New Roman"/>
          <w:sz w:val="28"/>
          <w:szCs w:val="28"/>
        </w:rPr>
        <w:t>В рамках мероприятия Подпрограммы «Консультационная поддержка СО НКО» в первом квартале 2021 г. проведены консультации для 2 СОНКО о содержании и применении правовых актов по вопросам поддержки малого и среднего предпринимательства, во втором квартале проведены 3 консультации.</w:t>
      </w:r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DE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основного мероприятия Подпрограммы «Оказание имущественной поддержки СО НКО» является комитет имущественных отношений администрации города-курорта Кисловодска.  В рамках оказания имущественной поддержки 14 некоммерческих организаций арендуют муниципальные помещения для ведения своей деятельности, 13 из которых предоставляется на безвозмездной основе, одной организации на возмездной основе (за арендную плату).</w:t>
      </w:r>
    </w:p>
    <w:p w:rsidR="009418DE" w:rsidRPr="009418DE" w:rsidRDefault="009418DE" w:rsidP="00941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8DE">
        <w:rPr>
          <w:rFonts w:ascii="Times New Roman" w:eastAsia="Calibri" w:hAnsi="Times New Roman" w:cs="Times New Roman"/>
          <w:sz w:val="28"/>
          <w:szCs w:val="28"/>
        </w:rPr>
        <w:t>С целью реализации основного мероприятия «Проведение обучающих семинаров)» на 2021 года выделено финансирование в сумме 5,0 тысяч рублей.</w:t>
      </w:r>
      <w:proofErr w:type="gramEnd"/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 Заключение договора на оказание образовательных услуг и проведение обучения на курсах повышения квалификации по направ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>лениям Охрана труда» и «Пожарно-</w:t>
      </w:r>
      <w:r w:rsidRPr="009418DE">
        <w:rPr>
          <w:rFonts w:ascii="Times New Roman" w:eastAsia="Calibri" w:hAnsi="Times New Roman" w:cs="Times New Roman"/>
          <w:sz w:val="28"/>
          <w:szCs w:val="28"/>
        </w:rPr>
        <w:t>технический минимум» для СОНКО запланировано на 3 -</w:t>
      </w:r>
      <w:r w:rsidR="0042603E" w:rsidRPr="00426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8DE">
        <w:rPr>
          <w:rFonts w:ascii="Times New Roman" w:eastAsia="Calibri" w:hAnsi="Times New Roman" w:cs="Times New Roman"/>
          <w:sz w:val="28"/>
          <w:szCs w:val="28"/>
        </w:rPr>
        <w:t>4  квартал 2021 г.</w:t>
      </w:r>
    </w:p>
    <w:p w:rsidR="009418DE" w:rsidRPr="009418DE" w:rsidRDefault="009418DE" w:rsidP="0094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Подпрограммы «Информационная поддержка СО НКО» создан на официальном сайте администрации города-курорта Кисловодска раздел «Поддержка некоммерческих организаций», где на постоянной основе размещается актуальная информация, касающаяся деятельности некоммерческих организаций, а также ссылки на </w:t>
      </w:r>
      <w:hyperlink r:id="rId9" w:tgtFrame="_blank" w:tooltip="Портал Единой автоматизированной информационной системы поддержки социально ориентированных некоммерческих организаций " w:history="1">
        <w:r w:rsidRPr="0042603E">
          <w:rPr>
            <w:rFonts w:ascii="Times New Roman" w:eastAsia="Calibri" w:hAnsi="Times New Roman" w:cs="Times New Roman"/>
            <w:sz w:val="28"/>
            <w:szCs w:val="28"/>
          </w:rPr>
          <w:t>Портал Единой автоматизированной информационной системы поддержки социально ориентированных некоммерческих организаций</w:t>
        </w:r>
      </w:hyperlink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tgtFrame="_blank" w:tooltip="Информационный портал Министерства юстиции Российской Федерации: информация о зарегистрированных НКО" w:history="1">
        <w:r w:rsidRPr="0042603E">
          <w:rPr>
            <w:rFonts w:ascii="Times New Roman" w:eastAsia="Calibri" w:hAnsi="Times New Roman" w:cs="Times New Roman"/>
            <w:sz w:val="28"/>
            <w:szCs w:val="28"/>
          </w:rPr>
          <w:t>информационный портал Министерства юстиции Российской Федерации: информация о зарегистрированных НКО</w:t>
        </w:r>
      </w:hyperlink>
      <w:r w:rsidRPr="009418DE">
        <w:rPr>
          <w:rFonts w:ascii="Times New Roman" w:eastAsia="Calibri" w:hAnsi="Times New Roman" w:cs="Times New Roman"/>
          <w:sz w:val="28"/>
          <w:szCs w:val="28"/>
        </w:rPr>
        <w:t>, реестр некоммерческих организаций и другая актуальная</w:t>
      </w:r>
      <w:proofErr w:type="gramEnd"/>
      <w:r w:rsidRPr="009418DE">
        <w:rPr>
          <w:rFonts w:ascii="Times New Roman" w:eastAsia="Calibri" w:hAnsi="Times New Roman" w:cs="Times New Roman"/>
          <w:sz w:val="28"/>
          <w:szCs w:val="28"/>
        </w:rPr>
        <w:t xml:space="preserve"> информация.</w:t>
      </w:r>
    </w:p>
    <w:p w:rsidR="00584892" w:rsidRPr="002A28BD" w:rsidRDefault="00584892" w:rsidP="00827A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91A61" w:rsidRPr="00E163CC" w:rsidRDefault="00D91A61" w:rsidP="00D9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CC">
        <w:rPr>
          <w:rFonts w:ascii="Times New Roman" w:hAnsi="Times New Roman" w:cs="Times New Roman"/>
          <w:i/>
          <w:sz w:val="28"/>
          <w:szCs w:val="28"/>
        </w:rPr>
        <w:t>Подпрограмма 4 «Формирование благоприятной инвестиционной среды»</w:t>
      </w:r>
    </w:p>
    <w:p w:rsidR="00695141" w:rsidRDefault="00695141" w:rsidP="0069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141" w:rsidRDefault="00A1138E" w:rsidP="0069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>На реализацию мероприятий Программой на 2021 год финансирование не предусмотрено.</w:t>
      </w:r>
      <w:r w:rsidR="00D91A61" w:rsidRPr="00695141">
        <w:rPr>
          <w:rFonts w:ascii="Times New Roman" w:hAnsi="Times New Roman" w:cs="Times New Roman"/>
          <w:sz w:val="28"/>
          <w:szCs w:val="28"/>
        </w:rPr>
        <w:tab/>
      </w:r>
    </w:p>
    <w:p w:rsidR="00486739" w:rsidRPr="00695141" w:rsidRDefault="00486739" w:rsidP="0069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41">
        <w:rPr>
          <w:rFonts w:ascii="Times New Roman" w:hAnsi="Times New Roman" w:cs="Times New Roman"/>
          <w:sz w:val="28"/>
          <w:szCs w:val="28"/>
        </w:rPr>
        <w:t>По контрольным событиям Подпрограммы достигнуты следующие результаты: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E163CC">
        <w:rPr>
          <w:rFonts w:ascii="Times New Roman" w:eastAsia="Calibri" w:hAnsi="Times New Roman" w:cs="Arial"/>
          <w:sz w:val="28"/>
        </w:rPr>
        <w:t>По итогам 1-го полугодия 2021 года суммарный объем освоенных инвестиций составил 4 млрд. 645,6 млн. руб.,093 млрд. руб., что на 3 млрд. 864,5 млн. руб. или в 5,9 раза больше чем за аналогичный период 2020 г., из них: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E163CC">
        <w:rPr>
          <w:rFonts w:ascii="Times New Roman" w:eastAsia="Calibri" w:hAnsi="Times New Roman" w:cs="Arial"/>
          <w:sz w:val="28"/>
        </w:rPr>
        <w:t xml:space="preserve">- бюджетные инвестиции – 185,7 млн. руб. </w:t>
      </w:r>
      <w:r w:rsidRPr="00E163CC">
        <w:rPr>
          <w:rFonts w:ascii="Times New Roman" w:eastAsia="Calibri" w:hAnsi="Times New Roman" w:cs="Arial"/>
          <w:sz w:val="28"/>
        </w:rPr>
        <w:br/>
        <w:t>(что в 2,3 раза или на 105,5 млн. руб. больше чем в 2020 г.)*;</w:t>
      </w:r>
      <w:r w:rsidRPr="00E163CC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E163CC">
        <w:rPr>
          <w:rFonts w:ascii="Times New Roman" w:eastAsia="Calibri" w:hAnsi="Times New Roman" w:cs="Arial"/>
          <w:sz w:val="28"/>
        </w:rPr>
        <w:t xml:space="preserve"> 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внебюджетные инвестиции, освоенные субъектами среднего предпринимательства </w:t>
      </w:r>
      <w:r w:rsidRPr="00E163CC">
        <w:rPr>
          <w:rFonts w:ascii="Times New Roman" w:eastAsia="Calibri" w:hAnsi="Times New Roman" w:cs="Arial"/>
          <w:sz w:val="28"/>
        </w:rPr>
        <w:t>– 320,8 млн. руб. (что в 3,7 раза или на 234,6 млн. руб. больше чем в 2020 г.)*;</w:t>
      </w:r>
      <w:r w:rsidRPr="00E163CC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E163CC">
        <w:rPr>
          <w:rFonts w:ascii="Times New Roman" w:eastAsia="Calibri" w:hAnsi="Times New Roman" w:cs="Arial"/>
          <w:sz w:val="28"/>
        </w:rPr>
        <w:t xml:space="preserve"> 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- внебюджетные инвестиции, освоенные субъектами малого предпринимательства и физическими лицами</w:t>
      </w:r>
      <w:r w:rsidRPr="00E163CC">
        <w:rPr>
          <w:rFonts w:ascii="Times New Roman" w:eastAsia="Calibri" w:hAnsi="Times New Roman" w:cs="Arial"/>
          <w:sz w:val="28"/>
        </w:rPr>
        <w:t xml:space="preserve">– 4 млрд. 139,1 млн. руб. (что в 7,8 раза или на 3 млрд. 610,6 млн. руб. больше чем в 2020 г.) </w:t>
      </w: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(диаграмма 1).</w:t>
      </w:r>
    </w:p>
    <w:p w:rsid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134DD" w:rsidRDefault="00D134DD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Диаграмма 1</w:t>
      </w: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инвестиции в основной капитал, млн. руб.</w:t>
      </w:r>
      <w:r w:rsidRPr="00E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(ненаблюдаемые органом государственной статистики)</w:t>
      </w:r>
      <w:r w:rsidRPr="00E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3CC" w:rsidRPr="00E163CC" w:rsidRDefault="00E163CC" w:rsidP="00E1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163CC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A4DF2FB" wp14:editId="3B6F3976">
            <wp:simplePos x="0" y="0"/>
            <wp:positionH relativeFrom="column">
              <wp:posOffset>9194</wp:posOffset>
            </wp:positionH>
            <wp:positionV relativeFrom="paragraph">
              <wp:posOffset>38597</wp:posOffset>
            </wp:positionV>
            <wp:extent cx="5971429" cy="2655736"/>
            <wp:effectExtent l="0" t="0" r="10795" b="1143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состоянию на 26.07.2021 г. значение показателя «объем внебюджетных инвестиций в основной капитал», установленное Губернатором СК и доведенное до администрации г. Кисловодска письмом минэкономразвития от 30.04.2021 г. № МЭР-17/2815, составило 4 млрд. 459,9 млн. руб., что составляет 48% от планового показателя (9 млрд. 290 млн. руб.). </w:t>
      </w:r>
    </w:p>
    <w:p w:rsidR="00056001" w:rsidRPr="00E163CC" w:rsidRDefault="00056001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163CC" w:rsidRPr="00E163CC" w:rsidTr="00E163CC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3CC" w:rsidRPr="00E163CC" w:rsidRDefault="00E163CC" w:rsidP="00E163CC">
            <w:pPr>
              <w:ind w:right="-108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</w:pPr>
            <w:r w:rsidRPr="00E163CC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>* Данные государственной статистики представлены по состоянию за 1 кв. 2021 года. Планируемый срок получения данных государственной стат</w:t>
            </w:r>
            <w:r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 xml:space="preserve">истики </w:t>
            </w:r>
            <w:r w:rsidRPr="00E163CC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>за 1-е полугодие</w:t>
            </w:r>
            <w:r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163CC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>- 01.10.2021 г.</w:t>
            </w:r>
          </w:p>
          <w:p w:rsidR="00E163CC" w:rsidRPr="00E163CC" w:rsidRDefault="00E163CC" w:rsidP="00E163CC">
            <w:pPr>
              <w:jc w:val="both"/>
              <w:rPr>
                <w:rFonts w:ascii="Times New Roman" w:eastAsia="Calibri" w:hAnsi="Times New Roman" w:cs="Arial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1EEF" w:rsidRDefault="00E163CC" w:rsidP="001D1EEF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2. Реализованные инвестиционные про</w:t>
      </w:r>
      <w:r w:rsidR="001D1EEF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екты в 1-м полугодии 2021 года.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2.1. Проекты, реализованные за счет бюджетных средств.</w:t>
      </w:r>
    </w:p>
    <w:p w:rsid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Реализован проект по Благоустройству мемориального комплекса «Воинская Слава» по пр. </w:t>
      </w:r>
      <w:proofErr w:type="spellStart"/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Цандера</w:t>
      </w:r>
      <w:proofErr w:type="spellEnd"/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 Стоимость проекта</w:t>
      </w:r>
      <w:r w:rsidR="001D1EEF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- 93,9 млн. руб. В стадии завершения проекты по благоустройству мемориального комплекса «Журавли», реконструкции санатория «Красные Камни», реконструкции спального корпуса санатория «Эльбрус». </w:t>
      </w:r>
    </w:p>
    <w:p w:rsidR="00D134DD" w:rsidRPr="00E163CC" w:rsidRDefault="00D134DD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Таблица 1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Реализованные проекты (бюджетные средства)</w:t>
      </w:r>
    </w:p>
    <w:tbl>
      <w:tblPr>
        <w:tblpPr w:leftFromText="180" w:rightFromText="180" w:vertAnchor="text" w:horzAnchor="margin" w:tblpXSpec="center" w:tblpY="323"/>
        <w:tblW w:w="9389" w:type="dxa"/>
        <w:tblLayout w:type="fixed"/>
        <w:tblLook w:val="04A0" w:firstRow="1" w:lastRow="0" w:firstColumn="1" w:lastColumn="0" w:noHBand="0" w:noVBand="1"/>
      </w:tblPr>
      <w:tblGrid>
        <w:gridCol w:w="567"/>
        <w:gridCol w:w="4920"/>
        <w:gridCol w:w="1142"/>
        <w:gridCol w:w="1276"/>
        <w:gridCol w:w="1484"/>
      </w:tblGrid>
      <w:tr w:rsidR="00E163CC" w:rsidRPr="00E163CC" w:rsidTr="001D1EEF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млн. руб.</w:t>
            </w:r>
          </w:p>
        </w:tc>
      </w:tr>
      <w:tr w:rsidR="00E163CC" w:rsidRPr="00E163CC" w:rsidTr="001D1E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54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163CC" w:rsidRPr="00E163CC" w:rsidTr="001D1EEF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Мемориальный комплекс «Воинская слава» и воинские захоронения по пр. </w:t>
            </w:r>
            <w:proofErr w:type="spell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Цандера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93,94</w:t>
            </w:r>
          </w:p>
        </w:tc>
      </w:tr>
      <w:tr w:rsidR="00E163CC" w:rsidRPr="00E163CC" w:rsidTr="001D1EEF">
        <w:trPr>
          <w:trHeight w:val="54"/>
        </w:trPr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93,94</w:t>
            </w:r>
          </w:p>
        </w:tc>
      </w:tr>
    </w:tbl>
    <w:p w:rsidR="00E163CC" w:rsidRPr="00E163CC" w:rsidRDefault="00E163CC" w:rsidP="00E163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Проекты, реализованные за счет внебюджетных (частных) средств.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реализовано 14 проектов, что на 5 проектов больше, чем за аналогичный период 2020 года. По итогам реализации проектов, общей стоимостью 3 млрд. 977,8 млн. руб. руб., создано 218 постоянных рабочих мест, 275 коечных мест.    </w:t>
      </w:r>
    </w:p>
    <w:p w:rsidR="00E163CC" w:rsidRPr="00E163CC" w:rsidRDefault="00E163CC" w:rsidP="00E163CC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Таблица 2 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Реализованные проекты (внебюджетные (частные) средства)</w:t>
      </w:r>
    </w:p>
    <w:tbl>
      <w:tblPr>
        <w:tblpPr w:leftFromText="180" w:rightFromText="180" w:vertAnchor="text" w:horzAnchor="margin" w:tblpXSpec="center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19"/>
        <w:gridCol w:w="1218"/>
        <w:gridCol w:w="1134"/>
        <w:gridCol w:w="1418"/>
      </w:tblGrid>
      <w:tr w:rsidR="00E163CC" w:rsidRPr="00E163CC" w:rsidTr="001D1EEF">
        <w:trPr>
          <w:trHeight w:val="56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млн. руб.</w:t>
            </w:r>
          </w:p>
        </w:tc>
      </w:tr>
      <w:tr w:rsidR="00E163CC" w:rsidRPr="00E163CC" w:rsidTr="001D1EEF">
        <w:trPr>
          <w:trHeight w:val="70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9464" w:type="dxa"/>
            <w:gridSpan w:val="5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E163CC" w:rsidRPr="00E163CC" w:rsidTr="001D1EEF">
        <w:trPr>
          <w:trHeight w:val="70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санатория «</w:t>
            </w:r>
            <w:proofErr w:type="spell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МайрВеда</w:t>
            </w:r>
            <w:proofErr w:type="spell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Резорт</w:t>
            </w:r>
            <w:proofErr w:type="spell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E163CC" w:rsidRPr="00E163CC" w:rsidTr="001D1EEF">
        <w:trPr>
          <w:trHeight w:val="70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отеля «Султан» по ул. Кольцова, 34а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63CC" w:rsidRPr="00E163CC" w:rsidTr="001D1EEF">
        <w:trPr>
          <w:trHeight w:val="70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гостиницы «Нарзан Вест» по ул. Профинтерна, 20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63CC" w:rsidRPr="00E163CC" w:rsidTr="001D1EEF">
        <w:trPr>
          <w:trHeight w:val="261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000000" w:fill="FFFFFF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гостевого дома по ул. 8 Марта, 27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63CC" w:rsidRPr="00E163CC" w:rsidTr="001D1EEF">
        <w:trPr>
          <w:trHeight w:val="70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shd w:val="clear" w:color="000000" w:fill="FFFFFF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гостевого дома по ул. </w:t>
            </w:r>
            <w:proofErr w:type="spell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гостиницы «Атмосфера»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63CC" w:rsidRPr="00E163CC" w:rsidTr="001D1EEF">
        <w:trPr>
          <w:trHeight w:val="54"/>
        </w:trPr>
        <w:tc>
          <w:tcPr>
            <w:tcW w:w="9464" w:type="dxa"/>
            <w:gridSpan w:val="5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Торговля, сервис, общественное питание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с рестораном по адресу: г. Кисловодск, ул. Кирова/Шаляпина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«Строитель» по ул. 8 Марта, 32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163CC" w:rsidRPr="00E163CC" w:rsidTr="001D1EEF">
        <w:trPr>
          <w:trHeight w:val="2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торгового центра по ул. Свердлова, 16Б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торгово-делового центра по ул. Свердлова, 21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магазина «Продукты» по ул. Гайдара, 36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E163CC" w:rsidRPr="00E163CC" w:rsidTr="001D1EEF">
        <w:trPr>
          <w:trHeight w:val="54"/>
        </w:trPr>
        <w:tc>
          <w:tcPr>
            <w:tcW w:w="9464" w:type="dxa"/>
            <w:gridSpan w:val="5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МКД по ул. Парковая, 1 (Блоки Б</w:t>
            </w:r>
            <w:proofErr w:type="gram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1230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МКД по пр. Победы, 43 (Блок</w:t>
            </w:r>
            <w:proofErr w:type="gram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паркингом)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1089</w:t>
            </w:r>
          </w:p>
        </w:tc>
      </w:tr>
      <w:tr w:rsidR="00E163CC" w:rsidRPr="00E163CC" w:rsidTr="001D1EEF">
        <w:trPr>
          <w:trHeight w:val="54"/>
        </w:trPr>
        <w:tc>
          <w:tcPr>
            <w:tcW w:w="675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МКД по ул. Щербакова, 16</w:t>
            </w:r>
          </w:p>
        </w:tc>
        <w:tc>
          <w:tcPr>
            <w:tcW w:w="1218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63CC" w:rsidRPr="00E163CC" w:rsidRDefault="00E163CC" w:rsidP="00E16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1D1EEF" w:rsidRPr="00E163CC" w:rsidTr="00C64163">
        <w:trPr>
          <w:trHeight w:val="54"/>
        </w:trPr>
        <w:tc>
          <w:tcPr>
            <w:tcW w:w="5694" w:type="dxa"/>
            <w:gridSpan w:val="2"/>
          </w:tcPr>
          <w:p w:rsidR="001D1EEF" w:rsidRPr="00E163CC" w:rsidRDefault="001D1EEF" w:rsidP="001D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vAlign w:val="bottom"/>
          </w:tcPr>
          <w:p w:rsidR="001D1EEF" w:rsidRPr="00E163CC" w:rsidRDefault="001D1EEF" w:rsidP="001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</w:rPr>
              <w:t>275</w:t>
            </w:r>
          </w:p>
        </w:tc>
        <w:tc>
          <w:tcPr>
            <w:tcW w:w="1134" w:type="dxa"/>
            <w:vAlign w:val="bottom"/>
          </w:tcPr>
          <w:p w:rsidR="001D1EEF" w:rsidRPr="00E163CC" w:rsidRDefault="001D1EEF" w:rsidP="001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</w:rPr>
              <w:t>218</w:t>
            </w:r>
          </w:p>
        </w:tc>
        <w:tc>
          <w:tcPr>
            <w:tcW w:w="1418" w:type="dxa"/>
            <w:vAlign w:val="bottom"/>
          </w:tcPr>
          <w:p w:rsidR="001D1EEF" w:rsidRPr="00E163CC" w:rsidRDefault="001D1EEF" w:rsidP="001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</w:rPr>
              <w:t>3977,8</w:t>
            </w:r>
          </w:p>
        </w:tc>
      </w:tr>
    </w:tbl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56001" w:rsidRDefault="00056001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56001" w:rsidRDefault="00056001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>3. Реализуемые (переходящие) проекты по состоянию на 01.07.2021 года.</w:t>
      </w:r>
    </w:p>
    <w:p w:rsidR="00E163CC" w:rsidRPr="00E163CC" w:rsidRDefault="00E163CC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3.1. Проекты, реализуемые за счет бюджетных источников финансирования.</w:t>
      </w:r>
    </w:p>
    <w:p w:rsidR="00E163CC" w:rsidRPr="00E163CC" w:rsidRDefault="00E163CC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 w:rsidR="001D1EEF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17 инвестиционных проектов за счет бюджетных источников финансирования, общей стоимостью 19,2 млрд. руб., по </w:t>
      </w:r>
      <w:proofErr w:type="gramStart"/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</w:t>
      </w:r>
      <w:proofErr w:type="gramEnd"/>
      <w:r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реализации которых планируется создать до 296 коечных мест к 2023 году, а также до 831 рабочего места к 2023 году.</w:t>
      </w: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Таблица 3 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E163CC">
        <w:rPr>
          <w:rFonts w:ascii="Times New Roman" w:eastAsia="Calibri" w:hAnsi="Times New Roman" w:cs="Times New Roman"/>
          <w:color w:val="000000"/>
          <w:sz w:val="28"/>
          <w:szCs w:val="28"/>
        </w:rPr>
        <w:t>Проекты, реализуемые за счет бюджетных источников финансирования</w:t>
      </w:r>
    </w:p>
    <w:tbl>
      <w:tblPr>
        <w:tblpPr w:leftFromText="180" w:rightFromText="180" w:vertAnchor="text" w:horzAnchor="margin" w:tblpY="43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05"/>
        <w:gridCol w:w="1134"/>
        <w:gridCol w:w="1276"/>
        <w:gridCol w:w="1276"/>
      </w:tblGrid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E163CC" w:rsidRPr="00E163CC" w:rsidTr="001D1EEF">
        <w:trPr>
          <w:trHeight w:val="70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E163CC" w:rsidRPr="001D1EEF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</w:t>
            </w:r>
            <w:r w:rsidR="001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о-курортная и гостиничная сферы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корпусов (литеры «А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», «В1») санатория «Красные Камни»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2017-2022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хозяйственного корпуса (Литер «Д»), котельной санатория (Литер «Е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»), дачи №2 (Литер «Б3»)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Надстройка 3-го этажа нового корпуса (Литер «Б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») санатория «Красные Камни»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E163CC" w:rsidRPr="00E163CC" w:rsidTr="001D1EEF">
        <w:trPr>
          <w:trHeight w:val="70"/>
        </w:trPr>
        <w:tc>
          <w:tcPr>
            <w:tcW w:w="9606" w:type="dxa"/>
            <w:gridSpan w:val="6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1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355</w:t>
            </w: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9606" w:type="dxa"/>
            <w:gridSpan w:val="6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отдельно стоящего корпуса на 40 мест для МБДОУ ДС №8 по ул. </w:t>
            </w:r>
            <w:proofErr w:type="spell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Велинградская</w:t>
            </w:r>
            <w:proofErr w:type="spell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СОШ на 1000 мест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сада-яслей на </w:t>
            </w: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280 мест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105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E163CC" w:rsidRPr="00E163CC" w:rsidTr="001D1EEF">
        <w:trPr>
          <w:trHeight w:val="70"/>
        </w:trPr>
        <w:tc>
          <w:tcPr>
            <w:tcW w:w="9606" w:type="dxa"/>
            <w:gridSpan w:val="6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объектов спортивной базы 6-й этап. (Нижняя баз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«ЮГ Спорт»).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2017-2021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олимпийского резерва" по пр. Победы, 14-16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дворца спорта «Арена Кисловодск» (1-й этап, строительство плавательного бассейна)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  <w:tr w:rsidR="00E163CC" w:rsidRPr="00E163CC" w:rsidTr="001D1EEF">
        <w:trPr>
          <w:trHeight w:val="70"/>
        </w:trPr>
        <w:tc>
          <w:tcPr>
            <w:tcW w:w="9606" w:type="dxa"/>
            <w:gridSpan w:val="6"/>
            <w:tcBorders>
              <w:top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гидротехнических сооружений на реке Аликоновка (Старое озеро) в городе-курорте Кисловодске</w:t>
            </w:r>
          </w:p>
        </w:tc>
        <w:tc>
          <w:tcPr>
            <w:tcW w:w="1105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благоустройству объекта культурного наследия "Мемориальный комплекс «Журавли», расположенный по адресу: г. Кисловодск, ул. Кольцова" (Прилегающая территория)</w:t>
            </w:r>
            <w:proofErr w:type="gramEnd"/>
          </w:p>
        </w:tc>
        <w:tc>
          <w:tcPr>
            <w:tcW w:w="1105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7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321</w:t>
            </w: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3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E163CC" w:rsidRPr="00E163CC" w:rsidTr="001D1EEF">
        <w:trPr>
          <w:trHeight w:val="1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19253,15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1EEF" w:rsidRPr="00E163CC" w:rsidRDefault="001D1EEF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1D1EEF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ab/>
      </w:r>
      <w:r w:rsidR="00E163CC"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3.2. Проекты, реализуемые за счет внебюджетных (частных) источников финансирования.</w:t>
      </w:r>
    </w:p>
    <w:p w:rsidR="00E163CC" w:rsidRPr="00E163CC" w:rsidRDefault="001D1EEF" w:rsidP="00695141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ab/>
      </w:r>
      <w:r w:rsidR="00E163CC"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 w:rsidR="00E163CC"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27 инвестиционных проектов за счет внебюджетных (частных) источников финансирования, общей стоимостью 22,5 млрд. руб., по </w:t>
      </w:r>
      <w:proofErr w:type="gramStart"/>
      <w:r w:rsidR="00E163CC"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</w:t>
      </w:r>
      <w:proofErr w:type="gramEnd"/>
      <w:r w:rsidR="00E163CC" w:rsidRPr="00E163C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реализации которых планируется создать до 2363 коечных места к 2024 году, а также до 2584 рабочих мест к 2024 году.</w:t>
      </w:r>
    </w:p>
    <w:p w:rsidR="00E163CC" w:rsidRPr="00E163CC" w:rsidRDefault="00E163CC" w:rsidP="00695141">
      <w:pPr>
        <w:spacing w:after="0" w:line="240" w:lineRule="auto"/>
        <w:ind w:firstLine="567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Таблица 4 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E16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Проекты, реализуемые за счет внебюджетных (частных) </w:t>
      </w:r>
      <w:r w:rsidRPr="00E163CC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источников финансирования </w:t>
      </w:r>
    </w:p>
    <w:tbl>
      <w:tblPr>
        <w:tblpPr w:leftFromText="180" w:rightFromText="180" w:vertAnchor="text" w:horzAnchor="margin" w:tblpY="4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992"/>
        <w:gridCol w:w="1276"/>
        <w:gridCol w:w="1276"/>
        <w:gridCol w:w="1559"/>
      </w:tblGrid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разрешения на строительство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</w:tr>
      <w:tr w:rsidR="00E163CC" w:rsidRPr="00E163CC" w:rsidTr="001D1EEF">
        <w:trPr>
          <w:trHeight w:val="70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Санаторно-курортная и гостиничная сферы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санатория по ул. Ходжаева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оформления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Питергоф</w:t>
            </w:r>
            <w:proofErr w:type="spellEnd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2016-2023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09.10.2018 г.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2015-2022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30.09.2019 г.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</w:t>
            </w:r>
            <w:proofErr w:type="gramStart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Бородинскому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на 12 номеров по ул. </w:t>
            </w:r>
            <w:proofErr w:type="spellStart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Римгорская</w:t>
            </w:r>
            <w:proofErr w:type="spellEnd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9464" w:type="dxa"/>
            <w:gridSpan w:val="7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торгово-развлекательного центра в г. Кисловодске на ул. Горького/Кутузова, 35/2а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29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</w:t>
            </w:r>
            <w:proofErr w:type="spell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Катыхина</w:t>
            </w:r>
            <w:proofErr w:type="spell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29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Чапаева 15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29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29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</w:t>
            </w: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lastRenderedPageBreak/>
              <w:t>офисный центр с пристройкой нежилых помещений по ул. Горького, 29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29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Умара</w:t>
            </w:r>
            <w:proofErr w:type="spellEnd"/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Алиева, 71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9464" w:type="dxa"/>
            <w:gridSpan w:val="7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2017-2022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70"/>
        </w:trPr>
        <w:tc>
          <w:tcPr>
            <w:tcW w:w="9464" w:type="dxa"/>
            <w:gridSpan w:val="7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E163CC" w:rsidRPr="00E163CC" w:rsidTr="001D1EEF">
        <w:trPr>
          <w:trHeight w:val="70"/>
        </w:trPr>
        <w:tc>
          <w:tcPr>
            <w:tcW w:w="534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3CC" w:rsidRPr="00E163CC" w:rsidTr="001D1EEF">
        <w:trPr>
          <w:trHeight w:val="13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63CC" w:rsidRPr="00E163CC" w:rsidRDefault="00E163CC" w:rsidP="00E1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5141" w:rsidRDefault="00695141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4. Планируемые к реализации проекты в 2021-2022 годах.</w:t>
      </w:r>
    </w:p>
    <w:p w:rsidR="00E163CC" w:rsidRPr="00E163CC" w:rsidRDefault="001D1EEF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ab/>
      </w:r>
      <w:r w:rsidR="00E163CC"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4.1. Проекты за счет бюджетных источников финансирования.</w:t>
      </w:r>
    </w:p>
    <w:p w:rsidR="00E163CC" w:rsidRPr="00E163CC" w:rsidRDefault="00E163CC" w:rsidP="00E163CC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E163C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Таблица 5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3CC">
        <w:rPr>
          <w:rFonts w:ascii="Times New Roman" w:eastAsia="Calibri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E163CC">
        <w:rPr>
          <w:rFonts w:ascii="Times New Roman" w:eastAsia="Calibri" w:hAnsi="Times New Roman" w:cs="Times New Roman"/>
          <w:sz w:val="28"/>
          <w:szCs w:val="28"/>
        </w:rPr>
        <w:br/>
        <w:t>(бюджетные инвестиции)</w:t>
      </w:r>
    </w:p>
    <w:tbl>
      <w:tblPr>
        <w:tblStyle w:val="212"/>
        <w:tblpPr w:leftFromText="180" w:rightFromText="180" w:vertAnchor="text" w:horzAnchor="margin" w:tblpXSpec="center" w:tblpY="28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560"/>
      </w:tblGrid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</w:rPr>
            </w:pPr>
            <w:r w:rsidRPr="00E163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3CC">
              <w:rPr>
                <w:rFonts w:ascii="Times New Roman" w:hAnsi="Times New Roman" w:cs="Times New Roman"/>
              </w:rPr>
              <w:t>п</w:t>
            </w:r>
            <w:proofErr w:type="gramEnd"/>
            <w:r w:rsidRPr="00E163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</w:rPr>
            </w:pPr>
            <w:r w:rsidRPr="00E163CC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</w:rPr>
            </w:pPr>
            <w:r w:rsidRPr="00E163CC">
              <w:rPr>
                <w:rFonts w:ascii="Times New Roman" w:hAnsi="Times New Roman" w:cs="Times New Roman"/>
              </w:rPr>
              <w:t>Стоимость проекта, млн. руб. (план)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</w:rPr>
            </w:pPr>
            <w:r w:rsidRPr="00E163CC">
              <w:rPr>
                <w:rFonts w:ascii="Times New Roman" w:hAnsi="Times New Roman" w:cs="Times New Roman"/>
              </w:rPr>
              <w:t>Мощность проекта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3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Санаторно-курортные учр</w:t>
            </w:r>
            <w:r w:rsidR="001D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еждения, оздоровительные лагеря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реабилитационно-восстановительного кардиологического центра на базе объекта 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(план)- от 200 ед.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Реконструкция студенческого лагеря «Горное эхо» под спортивный клуб для подготовки  и формирования студенческих спортивных лиг России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Коечная вместимость 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(план)- от 100 ед.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</w:t>
            </w:r>
            <w:r w:rsidR="001D1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культура и спорт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здания- 747,23 </w:t>
            </w:r>
            <w:proofErr w:type="spell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E163CC" w:rsidRPr="00E163CC" w:rsidTr="001D1EEF">
        <w:trPr>
          <w:trHeight w:val="1968"/>
        </w:trPr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Подкумок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поля для игры в хоккей - 5941,4 м</w:t>
            </w:r>
            <w:proofErr w:type="gram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1D1EEF" w:rsidRDefault="001D1EEF" w:rsidP="00E163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хозяйства, транспортной инфраструкт</w:t>
            </w:r>
            <w:r w:rsidR="001D1E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уры, благоустройства территории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 км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Строительство путепроводной развязки на 63-ем километре железной дороги Минеральные Воды </w:t>
            </w:r>
            <w:proofErr w:type="gramStart"/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исловодск Северо-Кавказской железной дороги г. Кисловодск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 км.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и автомобильной дороги к территории, на которое планируется создание особой экономической зоны «Солнечная Долина»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1820,0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8,5 км</w:t>
            </w:r>
            <w:proofErr w:type="gram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км, сети связи 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км</w:t>
            </w:r>
            <w:proofErr w:type="gram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 14 км, </w:t>
            </w:r>
            <w:proofErr w:type="spellStart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минералопровод</w:t>
            </w:r>
            <w:proofErr w:type="spellEnd"/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8,4 км, автодорога- </w:t>
            </w:r>
            <w:r w:rsidRPr="00E163CC">
              <w:rPr>
                <w:rFonts w:ascii="Calibri" w:eastAsia="Calibri" w:hAnsi="Calibri"/>
              </w:rPr>
              <w:t xml:space="preserve"> </w:t>
            </w: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городского парка культуры и отдыха «Парк имени Ленинского комсомола»/ ул. Озерная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E163CC" w:rsidRPr="00E163CC" w:rsidTr="001D1EEF">
        <w:tc>
          <w:tcPr>
            <w:tcW w:w="675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1842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60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км. </w:t>
            </w:r>
          </w:p>
        </w:tc>
      </w:tr>
      <w:tr w:rsidR="00E163CC" w:rsidRPr="00E163CC" w:rsidTr="001D1EEF">
        <w:tc>
          <w:tcPr>
            <w:tcW w:w="6204" w:type="dxa"/>
            <w:gridSpan w:val="2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16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16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e-IL"/>
              </w:rPr>
              <w:t>14719,42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D1EEF" w:rsidRDefault="001D1EEF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163CC" w:rsidRPr="00E163CC" w:rsidRDefault="001D1EEF" w:rsidP="00E163C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ab/>
      </w:r>
      <w:r w:rsidR="00E163CC" w:rsidRPr="00E163CC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4.2. Проекты за счет внебюджетных (частных) источников финансирования.</w:t>
      </w: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163CC" w:rsidRPr="00E163CC" w:rsidRDefault="00E163CC" w:rsidP="00E163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63CC">
        <w:rPr>
          <w:rFonts w:ascii="Times New Roman" w:eastAsia="Calibri" w:hAnsi="Times New Roman" w:cs="Times New Roman"/>
          <w:b/>
          <w:sz w:val="24"/>
          <w:szCs w:val="24"/>
        </w:rPr>
        <w:t>Таблица 6</w:t>
      </w:r>
    </w:p>
    <w:p w:rsidR="00E163CC" w:rsidRPr="00E163CC" w:rsidRDefault="00E163CC" w:rsidP="00E163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3CC">
        <w:rPr>
          <w:rFonts w:ascii="Times New Roman" w:eastAsia="Calibri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E163CC">
        <w:rPr>
          <w:rFonts w:ascii="Times New Roman" w:eastAsia="Calibri" w:hAnsi="Times New Roman" w:cs="Times New Roman"/>
          <w:sz w:val="28"/>
          <w:szCs w:val="28"/>
        </w:rPr>
        <w:br/>
      </w:r>
      <w:r w:rsidRPr="00E163CC">
        <w:rPr>
          <w:rFonts w:ascii="Times New Roman" w:eastAsia="Calibri" w:hAnsi="Times New Roman" w:cs="Times New Roman"/>
          <w:b/>
          <w:sz w:val="28"/>
          <w:szCs w:val="28"/>
        </w:rPr>
        <w:t>(внебюджетные инвестиции)</w:t>
      </w:r>
    </w:p>
    <w:tbl>
      <w:tblPr>
        <w:tblStyle w:val="21"/>
        <w:tblpPr w:leftFromText="180" w:rightFromText="180" w:vertAnchor="text" w:horzAnchor="margin" w:tblpXSpec="center" w:tblpY="28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84"/>
        <w:gridCol w:w="1677"/>
      </w:tblGrid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63C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163C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 (план)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проекта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Санаторно-курортные учреждения и гостиницы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</w:t>
            </w:r>
            <w:r w:rsidR="0000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- 133 ед.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по пр. </w:t>
            </w:r>
            <w:proofErr w:type="gramStart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Первомайскому</w:t>
            </w:r>
            <w:proofErr w:type="gramEnd"/>
            <w:r w:rsidRPr="00E16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12 (здание «Дом связи»)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</w:t>
            </w:r>
            <w:r w:rsidR="0000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- 200 ед.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Запикетный</w:t>
            </w:r>
            <w:proofErr w:type="spell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, 105а)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  <w:r w:rsidR="0000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- 220 ед.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санаторно-курортного и гостиничного комплексов в рамках планируемой к созданию особой экономической зоны туристско-рекреационного типа «Солнечная Долина»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до 55000,0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до 11 тыс. ед. Площадь территории- 30 га.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 многоквартирных жилых домов</w:t>
            </w:r>
          </w:p>
        </w:tc>
      </w:tr>
      <w:tr w:rsidR="00E163CC" w:rsidRPr="00E163CC" w:rsidTr="001D1EEF">
        <w:tc>
          <w:tcPr>
            <w:tcW w:w="53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E163CC" w:rsidRPr="00E163CC" w:rsidRDefault="00E163CC" w:rsidP="00E16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., 5 этажей</w:t>
            </w:r>
          </w:p>
        </w:tc>
      </w:tr>
      <w:tr w:rsidR="00E163CC" w:rsidRPr="00E163CC" w:rsidTr="001D1EEF">
        <w:tc>
          <w:tcPr>
            <w:tcW w:w="9606" w:type="dxa"/>
            <w:gridSpan w:val="4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E163CC" w:rsidRPr="00E163CC" w:rsidTr="001D1EEF">
        <w:tc>
          <w:tcPr>
            <w:tcW w:w="534" w:type="dxa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1" w:type="dxa"/>
          </w:tcPr>
          <w:p w:rsidR="00E163CC" w:rsidRPr="00E163CC" w:rsidRDefault="00E163CC" w:rsidP="00E16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584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3CC" w:rsidRPr="00E163CC" w:rsidTr="001D1EEF">
        <w:tc>
          <w:tcPr>
            <w:tcW w:w="6345" w:type="dxa"/>
            <w:gridSpan w:val="2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6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57400,0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163CC" w:rsidRPr="00E163CC" w:rsidRDefault="00E163CC" w:rsidP="00E163C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E1D5B" w:rsidRPr="001D1EEF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актуализируется: </w:t>
      </w:r>
    </w:p>
    <w:p w:rsidR="009E1D5B" w:rsidRPr="001D1EEF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инвестиционной деятельности, осуществляемой на территории городского округа, которая размещается на официальном сайте администрации города-курорта Кисловодска (раздел «Инвестиции»); </w:t>
      </w:r>
    </w:p>
    <w:p w:rsidR="009E1D5B" w:rsidRPr="001D1EEF" w:rsidRDefault="009E1D5B" w:rsidP="009E1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инвестиционных проектов и площадок;</w:t>
      </w:r>
    </w:p>
    <w:p w:rsidR="001D1EEF" w:rsidRPr="001D1EEF" w:rsidRDefault="009E1D5B" w:rsidP="001D1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в обла</w:t>
      </w:r>
      <w:r w:rsidR="001D1EEF" w:rsidRPr="001D1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инвестиционной деятельности.</w:t>
      </w:r>
    </w:p>
    <w:p w:rsidR="009E1D5B" w:rsidRPr="001D1EEF" w:rsidRDefault="009E1D5B" w:rsidP="001D1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EF">
        <w:rPr>
          <w:rFonts w:ascii="Times New Roman" w:eastAsia="Calibri" w:hAnsi="Times New Roman" w:cs="Times New Roman"/>
          <w:sz w:val="28"/>
          <w:szCs w:val="28"/>
        </w:rPr>
        <w:t>В целях совершенствования нормативно-правовой базы в области инвестиций постановлением администрации города-курорта Кисловодска от 2</w:t>
      </w:r>
      <w:r w:rsidR="001D1EEF" w:rsidRPr="001D1EEF">
        <w:rPr>
          <w:rFonts w:ascii="Times New Roman" w:eastAsia="Calibri" w:hAnsi="Times New Roman" w:cs="Times New Roman"/>
          <w:sz w:val="28"/>
          <w:szCs w:val="28"/>
        </w:rPr>
        <w:t>2</w:t>
      </w:r>
      <w:r w:rsidRPr="001D1EEF">
        <w:rPr>
          <w:rFonts w:ascii="Times New Roman" w:eastAsia="Calibri" w:hAnsi="Times New Roman" w:cs="Times New Roman"/>
          <w:sz w:val="28"/>
          <w:szCs w:val="28"/>
        </w:rPr>
        <w:t>.01.202</w:t>
      </w:r>
      <w:r w:rsidR="001D1EEF" w:rsidRPr="001D1EEF">
        <w:rPr>
          <w:rFonts w:ascii="Times New Roman" w:eastAsia="Calibri" w:hAnsi="Times New Roman" w:cs="Times New Roman"/>
          <w:sz w:val="28"/>
          <w:szCs w:val="28"/>
        </w:rPr>
        <w:t>1</w:t>
      </w:r>
      <w:r w:rsidRPr="001D1EE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D1EEF" w:rsidRPr="001D1EEF">
        <w:rPr>
          <w:rFonts w:ascii="Times New Roman" w:eastAsia="Calibri" w:hAnsi="Times New Roman" w:cs="Times New Roman"/>
          <w:sz w:val="28"/>
          <w:szCs w:val="28"/>
        </w:rPr>
        <w:t>21</w:t>
      </w:r>
      <w:r w:rsidRPr="001D1EE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объектов, право </w:t>
      </w:r>
      <w:r w:rsidR="001D1EEF" w:rsidRPr="001D1EEF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Pr="001D1EEF">
        <w:rPr>
          <w:rFonts w:ascii="Times New Roman" w:eastAsia="Calibri" w:hAnsi="Times New Roman" w:cs="Times New Roman"/>
          <w:sz w:val="28"/>
          <w:szCs w:val="28"/>
        </w:rPr>
        <w:t xml:space="preserve"> на которые принадлежит городу-курорту Кисловодску, в отношении которых планируется заключение концессионных соглашений.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</w:t>
      </w:r>
      <w:r w:rsidR="004C29E6" w:rsidRPr="001D1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E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2" w:history="1">
        <w:r w:rsidRPr="001D1E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https://torgi.gov.ru</w:t>
        </w:r>
      </w:hyperlink>
      <w:r w:rsidRPr="001D1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EC1" w:rsidRPr="002A28BD" w:rsidRDefault="00D91A61" w:rsidP="009E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8BD">
        <w:rPr>
          <w:rFonts w:ascii="Times New Roman" w:hAnsi="Times New Roman" w:cs="Times New Roman"/>
          <w:sz w:val="28"/>
          <w:szCs w:val="28"/>
        </w:rPr>
        <w:t xml:space="preserve">В рамках достижения показателей решения задачи Подпрограммы «Предупреждение коррупционных правонарушений» по основному мероприятию «Обеспечение закупок у субъектов малого предпринимательства и социально ориентированных некоммерческих организаций» в 1 </w:t>
      </w:r>
      <w:r w:rsidR="00E63EC1" w:rsidRPr="002A28BD">
        <w:rPr>
          <w:rFonts w:ascii="Times New Roman" w:hAnsi="Times New Roman" w:cs="Times New Roman"/>
          <w:sz w:val="28"/>
          <w:szCs w:val="28"/>
        </w:rPr>
        <w:t>полугодии</w:t>
      </w:r>
      <w:r w:rsidRPr="002A28BD">
        <w:rPr>
          <w:rFonts w:ascii="Times New Roman" w:hAnsi="Times New Roman" w:cs="Times New Roman"/>
          <w:sz w:val="28"/>
          <w:szCs w:val="28"/>
        </w:rPr>
        <w:t xml:space="preserve"> 20</w:t>
      </w:r>
      <w:r w:rsidR="009E1D5B" w:rsidRPr="002A28BD">
        <w:rPr>
          <w:rFonts w:ascii="Times New Roman" w:hAnsi="Times New Roman" w:cs="Times New Roman"/>
          <w:sz w:val="28"/>
          <w:szCs w:val="28"/>
        </w:rPr>
        <w:t>2</w:t>
      </w:r>
      <w:r w:rsidR="00DB7B91" w:rsidRPr="002A28BD">
        <w:rPr>
          <w:rFonts w:ascii="Times New Roman" w:hAnsi="Times New Roman" w:cs="Times New Roman"/>
          <w:sz w:val="28"/>
          <w:szCs w:val="28"/>
        </w:rPr>
        <w:t>1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</w:t>
      </w:r>
      <w:r w:rsidRPr="002A2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7B91" w:rsidRPr="002A28BD">
        <w:rPr>
          <w:rFonts w:ascii="Times New Roman" w:hAnsi="Times New Roman" w:cs="Times New Roman"/>
          <w:sz w:val="28"/>
          <w:szCs w:val="28"/>
        </w:rPr>
        <w:t>58</w:t>
      </w:r>
      <w:r w:rsidRPr="002A28BD">
        <w:rPr>
          <w:rFonts w:ascii="Times New Roman" w:hAnsi="Times New Roman" w:cs="Times New Roman"/>
          <w:sz w:val="28"/>
          <w:szCs w:val="28"/>
        </w:rPr>
        <w:t xml:space="preserve"> конкурентных процедур (</w:t>
      </w:r>
      <w:r w:rsidR="00DB7B91" w:rsidRPr="002A28BD">
        <w:rPr>
          <w:rFonts w:ascii="Times New Roman" w:hAnsi="Times New Roman" w:cs="Times New Roman"/>
          <w:sz w:val="28"/>
          <w:szCs w:val="28"/>
        </w:rPr>
        <w:t>96,7</w:t>
      </w:r>
      <w:r w:rsidRPr="002A28BD">
        <w:rPr>
          <w:rFonts w:ascii="Times New Roman" w:hAnsi="Times New Roman" w:cs="Times New Roman"/>
          <w:sz w:val="28"/>
          <w:szCs w:val="28"/>
        </w:rPr>
        <w:t xml:space="preserve">% от общего количества проведенных закупок). </w:t>
      </w:r>
      <w:proofErr w:type="gramEnd"/>
    </w:p>
    <w:p w:rsidR="00D91A61" w:rsidRPr="006007C7" w:rsidRDefault="00D91A61" w:rsidP="009E1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 xml:space="preserve">Участниками указанных процедур подано </w:t>
      </w:r>
      <w:r w:rsidR="00DB7B91" w:rsidRPr="002A28BD">
        <w:rPr>
          <w:rFonts w:ascii="Times New Roman" w:hAnsi="Times New Roman" w:cs="Times New Roman"/>
          <w:sz w:val="28"/>
          <w:szCs w:val="28"/>
        </w:rPr>
        <w:t>134</w:t>
      </w:r>
      <w:r w:rsidRPr="002A28BD">
        <w:rPr>
          <w:rFonts w:ascii="Times New Roman" w:hAnsi="Times New Roman" w:cs="Times New Roman"/>
          <w:sz w:val="28"/>
          <w:szCs w:val="28"/>
        </w:rPr>
        <w:t xml:space="preserve"> заяв</w:t>
      </w:r>
      <w:r w:rsidR="00E63EC1" w:rsidRPr="002A28BD">
        <w:rPr>
          <w:rFonts w:ascii="Times New Roman" w:hAnsi="Times New Roman" w:cs="Times New Roman"/>
          <w:sz w:val="28"/>
          <w:szCs w:val="28"/>
        </w:rPr>
        <w:t>к</w:t>
      </w:r>
      <w:r w:rsidR="00DB7B91" w:rsidRPr="002A28BD">
        <w:rPr>
          <w:rFonts w:ascii="Times New Roman" w:hAnsi="Times New Roman" w:cs="Times New Roman"/>
          <w:sz w:val="28"/>
          <w:szCs w:val="28"/>
        </w:rPr>
        <w:t>и</w:t>
      </w:r>
      <w:r w:rsidRPr="002A28BD">
        <w:rPr>
          <w:rFonts w:ascii="Times New Roman" w:hAnsi="Times New Roman" w:cs="Times New Roman"/>
          <w:sz w:val="28"/>
          <w:szCs w:val="28"/>
        </w:rPr>
        <w:t xml:space="preserve">. Доля заявок субъектов малого предпринимательства в общем количестве поданных заявок в сфере закупок товаров, работ, услуг для обеспечения муниципальных нужд в 1 </w:t>
      </w:r>
      <w:r w:rsidR="00E63EC1" w:rsidRPr="002A28BD">
        <w:rPr>
          <w:rFonts w:ascii="Times New Roman" w:hAnsi="Times New Roman" w:cs="Times New Roman"/>
          <w:sz w:val="28"/>
          <w:szCs w:val="28"/>
        </w:rPr>
        <w:t>полугодии</w:t>
      </w:r>
      <w:r w:rsidRPr="002A28BD">
        <w:rPr>
          <w:rFonts w:ascii="Times New Roman" w:hAnsi="Times New Roman" w:cs="Times New Roman"/>
          <w:sz w:val="28"/>
          <w:szCs w:val="28"/>
        </w:rPr>
        <w:t xml:space="preserve"> 20</w:t>
      </w:r>
      <w:r w:rsidR="000D592B" w:rsidRPr="002A28BD">
        <w:rPr>
          <w:rFonts w:ascii="Times New Roman" w:hAnsi="Times New Roman" w:cs="Times New Roman"/>
          <w:sz w:val="28"/>
          <w:szCs w:val="28"/>
        </w:rPr>
        <w:t>2</w:t>
      </w:r>
      <w:r w:rsidR="00DB7B91" w:rsidRPr="002A28BD">
        <w:rPr>
          <w:rFonts w:ascii="Times New Roman" w:hAnsi="Times New Roman" w:cs="Times New Roman"/>
          <w:sz w:val="28"/>
          <w:szCs w:val="28"/>
        </w:rPr>
        <w:t>1</w:t>
      </w:r>
      <w:r w:rsidR="0072484B" w:rsidRPr="002A28B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B7B91" w:rsidRPr="002A28BD">
        <w:rPr>
          <w:rFonts w:ascii="Times New Roman" w:hAnsi="Times New Roman" w:cs="Times New Roman"/>
          <w:sz w:val="28"/>
          <w:szCs w:val="28"/>
        </w:rPr>
        <w:t>89,3</w:t>
      </w:r>
      <w:r w:rsidRPr="002A28BD">
        <w:rPr>
          <w:rFonts w:ascii="Times New Roman" w:hAnsi="Times New Roman" w:cs="Times New Roman"/>
          <w:sz w:val="28"/>
          <w:szCs w:val="28"/>
        </w:rPr>
        <w:t>%.</w:t>
      </w:r>
    </w:p>
    <w:p w:rsidR="00D91A61" w:rsidRPr="006007C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61" w:rsidRPr="006007C7" w:rsidRDefault="00D91A61" w:rsidP="00D91A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BD">
        <w:rPr>
          <w:rFonts w:ascii="Times New Roman" w:hAnsi="Times New Roman" w:cs="Times New Roman"/>
          <w:i/>
          <w:sz w:val="28"/>
          <w:szCs w:val="28"/>
        </w:rPr>
        <w:t xml:space="preserve">Подпрограмма «Обеспечение реализации мероприятий муниципальной программы «Экономическое развитие» и </w:t>
      </w:r>
      <w:proofErr w:type="spellStart"/>
      <w:r w:rsidRPr="002A28BD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2A28BD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D91A61" w:rsidRPr="006007C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61" w:rsidRPr="002A28BD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7C7">
        <w:rPr>
          <w:rFonts w:ascii="Times New Roman" w:hAnsi="Times New Roman" w:cs="Times New Roman"/>
          <w:sz w:val="28"/>
          <w:szCs w:val="28"/>
        </w:rPr>
        <w:tab/>
      </w:r>
      <w:r w:rsidR="007F392B" w:rsidRPr="007F392B">
        <w:rPr>
          <w:rFonts w:ascii="Times New Roman" w:hAnsi="Times New Roman" w:cs="Times New Roman"/>
          <w:sz w:val="28"/>
          <w:szCs w:val="28"/>
        </w:rPr>
        <w:t>Н</w:t>
      </w:r>
      <w:r w:rsidRPr="007F392B">
        <w:rPr>
          <w:rFonts w:ascii="Times New Roman" w:hAnsi="Times New Roman" w:cs="Times New Roman"/>
          <w:sz w:val="28"/>
          <w:szCs w:val="28"/>
        </w:rPr>
        <w:t>а реализацию мероприятий Подпрограммы на 20</w:t>
      </w:r>
      <w:r w:rsidR="00C54328" w:rsidRPr="007F392B">
        <w:rPr>
          <w:rFonts w:ascii="Times New Roman" w:hAnsi="Times New Roman" w:cs="Times New Roman"/>
          <w:sz w:val="28"/>
          <w:szCs w:val="28"/>
        </w:rPr>
        <w:t>2</w:t>
      </w:r>
      <w:r w:rsidR="007F392B" w:rsidRPr="007F392B">
        <w:rPr>
          <w:rFonts w:ascii="Times New Roman" w:hAnsi="Times New Roman" w:cs="Times New Roman"/>
          <w:sz w:val="28"/>
          <w:szCs w:val="28"/>
        </w:rPr>
        <w:t>1</w:t>
      </w:r>
      <w:r w:rsidRPr="007F392B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7F392B" w:rsidRPr="007F392B">
        <w:rPr>
          <w:rFonts w:ascii="Times New Roman" w:hAnsi="Times New Roman" w:cs="Times New Roman"/>
          <w:sz w:val="28"/>
          <w:szCs w:val="28"/>
        </w:rPr>
        <w:t>7 497,52</w:t>
      </w:r>
      <w:r w:rsidRPr="007F392B">
        <w:rPr>
          <w:rFonts w:ascii="Times New Roman" w:hAnsi="Times New Roman" w:cs="Times New Roman"/>
          <w:sz w:val="28"/>
          <w:szCs w:val="28"/>
        </w:rPr>
        <w:t xml:space="preserve"> тыс. руб. средств местного бюджета, кассовое исполнение составило </w:t>
      </w:r>
      <w:r w:rsidR="007F392B" w:rsidRPr="007F392B">
        <w:rPr>
          <w:rFonts w:ascii="Times New Roman" w:hAnsi="Times New Roman" w:cs="Times New Roman"/>
          <w:sz w:val="28"/>
          <w:szCs w:val="28"/>
        </w:rPr>
        <w:t>3 829,63</w:t>
      </w:r>
      <w:r w:rsidRPr="007F392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392B" w:rsidRPr="007F392B">
        <w:rPr>
          <w:rFonts w:ascii="Times New Roman" w:hAnsi="Times New Roman" w:cs="Times New Roman"/>
          <w:sz w:val="28"/>
          <w:szCs w:val="28"/>
        </w:rPr>
        <w:t>51,08</w:t>
      </w:r>
      <w:r w:rsidRPr="007F392B">
        <w:rPr>
          <w:rFonts w:ascii="Times New Roman" w:hAnsi="Times New Roman" w:cs="Times New Roman"/>
          <w:sz w:val="28"/>
          <w:szCs w:val="28"/>
        </w:rPr>
        <w:t>%.</w:t>
      </w:r>
    </w:p>
    <w:p w:rsidR="00D91A61" w:rsidRPr="006007C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2B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7F392B">
        <w:rPr>
          <w:rFonts w:ascii="Times New Roman" w:hAnsi="Times New Roman" w:cs="Times New Roman"/>
          <w:sz w:val="28"/>
          <w:szCs w:val="28"/>
        </w:rPr>
        <w:t>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города-курорта Кисловодска, в том числе на содержание имущества и уплату налогов.</w:t>
      </w:r>
    </w:p>
    <w:p w:rsidR="00D91A61" w:rsidRPr="006007C7" w:rsidRDefault="00D91A61" w:rsidP="00D9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5C" w:rsidRDefault="004870EF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138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1138E">
        <w:rPr>
          <w:rFonts w:ascii="Times New Roman" w:hAnsi="Times New Roman" w:cs="Times New Roman"/>
          <w:sz w:val="28"/>
          <w:szCs w:val="28"/>
        </w:rPr>
        <w:t xml:space="preserve"> </w:t>
      </w:r>
      <w:r w:rsidRPr="00A1138E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«Обеспечение общественной безопасности и защита населения и территорий от чрезвычайных ситуаций»</w:t>
      </w:r>
      <w:r w:rsidRPr="00A1138E">
        <w:rPr>
          <w:rFonts w:ascii="Times New Roman" w:hAnsi="Times New Roman" w:cs="Times New Roman"/>
          <w:sz w:val="28"/>
          <w:szCs w:val="28"/>
        </w:rPr>
        <w:t xml:space="preserve"> </w:t>
      </w:r>
      <w:r w:rsidR="00914A5C" w:rsidRPr="0098312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города-курорта Кисловодска от 25.02.2019 № 202. </w:t>
      </w:r>
      <w:r w:rsidR="00914A5C" w:rsidRPr="00CF4FB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города-курорта Кисловодска от 30.05.2019 </w:t>
      </w:r>
      <w:r w:rsidR="00914A5C" w:rsidRPr="00CF4FB5">
        <w:rPr>
          <w:rFonts w:ascii="Times New Roman" w:hAnsi="Times New Roman" w:cs="Times New Roman"/>
          <w:sz w:val="28"/>
          <w:szCs w:val="28"/>
        </w:rPr>
        <w:br/>
        <w:t xml:space="preserve">№ 609, от 30.07.2019 № 829, от 25.02.2020 № 139, от 17.03.2020 № 613 </w:t>
      </w:r>
      <w:r w:rsidR="00914A5C" w:rsidRPr="00983122"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</w:t>
      </w:r>
      <w:r w:rsidR="00914A5C">
        <w:rPr>
          <w:rFonts w:ascii="Times New Roman" w:hAnsi="Times New Roman" w:cs="Times New Roman"/>
          <w:sz w:val="28"/>
          <w:szCs w:val="28"/>
        </w:rPr>
        <w:t>.</w:t>
      </w:r>
    </w:p>
    <w:p w:rsidR="00914A5C" w:rsidRPr="00983122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122">
        <w:rPr>
          <w:rFonts w:ascii="Times New Roman" w:hAnsi="Times New Roman" w:cs="Times New Roman"/>
          <w:sz w:val="28"/>
          <w:szCs w:val="28"/>
        </w:rPr>
        <w:t>Ответственный исполнитель Программы – управление по общественной безопасности, чрезвычайным ситуациям и гражданской обороне администрации города-курорта Кисловодска.</w:t>
      </w:r>
    </w:p>
    <w:p w:rsidR="00914A5C" w:rsidRPr="00983122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914A5C" w:rsidRPr="00983122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города-курорта Кисловодска;</w:t>
      </w:r>
    </w:p>
    <w:p w:rsidR="00914A5C" w:rsidRPr="00983122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управление по физической культуре и спорту администрации города-курорта Кисловодска;</w:t>
      </w:r>
    </w:p>
    <w:p w:rsidR="00914A5C" w:rsidRPr="00983122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22">
        <w:rPr>
          <w:rFonts w:ascii="Times New Roman" w:hAnsi="Times New Roman" w:cs="Times New Roman"/>
          <w:sz w:val="28"/>
          <w:szCs w:val="28"/>
        </w:rPr>
        <w:t>- комитет по культуре администрации города-курорта Кисловодска.</w:t>
      </w:r>
    </w:p>
    <w:p w:rsidR="004870EF" w:rsidRPr="00914A5C" w:rsidRDefault="004870EF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14A5C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1B388B" w:rsidRPr="00914A5C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Pr="00914A5C">
        <w:rPr>
          <w:rFonts w:ascii="Times New Roman" w:hAnsi="Times New Roman" w:cs="Times New Roman"/>
          <w:sz w:val="28"/>
          <w:szCs w:val="28"/>
        </w:rPr>
        <w:t xml:space="preserve"> </w:t>
      </w:r>
      <w:r w:rsidR="008E2273" w:rsidRPr="00914A5C">
        <w:rPr>
          <w:rFonts w:ascii="Times New Roman" w:hAnsi="Times New Roman" w:cs="Times New Roman"/>
          <w:sz w:val="28"/>
          <w:szCs w:val="28"/>
        </w:rPr>
        <w:t>уточненной бюджетной</w:t>
      </w:r>
      <w:r w:rsidRPr="00914A5C">
        <w:rPr>
          <w:rFonts w:ascii="Times New Roman" w:hAnsi="Times New Roman" w:cs="Times New Roman"/>
          <w:sz w:val="28"/>
          <w:szCs w:val="28"/>
        </w:rPr>
        <w:t xml:space="preserve"> на 20</w:t>
      </w:r>
      <w:r w:rsidR="001B388B" w:rsidRPr="00914A5C">
        <w:rPr>
          <w:rFonts w:ascii="Times New Roman" w:hAnsi="Times New Roman" w:cs="Times New Roman"/>
          <w:sz w:val="28"/>
          <w:szCs w:val="28"/>
        </w:rPr>
        <w:t>2</w:t>
      </w:r>
      <w:r w:rsidR="00914A5C" w:rsidRPr="00914A5C">
        <w:rPr>
          <w:rFonts w:ascii="Times New Roman" w:hAnsi="Times New Roman" w:cs="Times New Roman"/>
          <w:sz w:val="28"/>
          <w:szCs w:val="28"/>
        </w:rPr>
        <w:t>1</w:t>
      </w:r>
      <w:r w:rsidRPr="00914A5C">
        <w:rPr>
          <w:rFonts w:ascii="Times New Roman" w:hAnsi="Times New Roman" w:cs="Times New Roman"/>
          <w:sz w:val="28"/>
          <w:szCs w:val="28"/>
        </w:rPr>
        <w:t xml:space="preserve"> год </w:t>
      </w:r>
      <w:r w:rsidR="00914A5C" w:rsidRPr="00914A5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8E2273" w:rsidRPr="00914A5C">
        <w:rPr>
          <w:rFonts w:ascii="Times New Roman" w:hAnsi="Times New Roman" w:cs="Times New Roman"/>
          <w:sz w:val="28"/>
          <w:szCs w:val="28"/>
        </w:rPr>
        <w:t>предусмотрено</w:t>
      </w:r>
      <w:r w:rsidRPr="00914A5C">
        <w:rPr>
          <w:rFonts w:ascii="Times New Roman" w:hAnsi="Times New Roman" w:cs="Times New Roman"/>
          <w:sz w:val="28"/>
          <w:szCs w:val="28"/>
        </w:rPr>
        <w:t xml:space="preserve"> </w:t>
      </w:r>
      <w:r w:rsidR="00914A5C" w:rsidRPr="00914A5C">
        <w:rPr>
          <w:rFonts w:ascii="Times New Roman" w:hAnsi="Times New Roman" w:cs="Times New Roman"/>
          <w:sz w:val="28"/>
          <w:szCs w:val="28"/>
        </w:rPr>
        <w:t>35 217,53</w:t>
      </w:r>
      <w:r w:rsidRPr="00914A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B388B" w:rsidRPr="00914A5C">
        <w:rPr>
          <w:rFonts w:ascii="Times New Roman" w:hAnsi="Times New Roman" w:cs="Times New Roman"/>
          <w:sz w:val="28"/>
          <w:szCs w:val="28"/>
        </w:rPr>
        <w:t>.</w:t>
      </w:r>
      <w:r w:rsidR="00914A5C" w:rsidRPr="00914A5C">
        <w:rPr>
          <w:rFonts w:ascii="Times New Roman" w:hAnsi="Times New Roman" w:cs="Times New Roman"/>
          <w:sz w:val="28"/>
          <w:szCs w:val="28"/>
        </w:rPr>
        <w:t xml:space="preserve"> </w:t>
      </w:r>
      <w:r w:rsidRPr="00914A5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8E2273" w:rsidRPr="00914A5C">
        <w:rPr>
          <w:rFonts w:ascii="Times New Roman" w:hAnsi="Times New Roman" w:cs="Times New Roman"/>
          <w:sz w:val="28"/>
          <w:szCs w:val="28"/>
        </w:rPr>
        <w:t xml:space="preserve">за 1 </w:t>
      </w:r>
      <w:r w:rsidR="00923D2F" w:rsidRPr="00914A5C">
        <w:rPr>
          <w:rFonts w:ascii="Times New Roman" w:hAnsi="Times New Roman" w:cs="Times New Roman"/>
          <w:sz w:val="28"/>
          <w:szCs w:val="28"/>
        </w:rPr>
        <w:t>полугодие</w:t>
      </w:r>
      <w:r w:rsidR="008E2273" w:rsidRPr="00914A5C">
        <w:rPr>
          <w:rFonts w:ascii="Times New Roman" w:hAnsi="Times New Roman" w:cs="Times New Roman"/>
          <w:sz w:val="28"/>
          <w:szCs w:val="28"/>
        </w:rPr>
        <w:t xml:space="preserve"> 20</w:t>
      </w:r>
      <w:r w:rsidR="001B388B" w:rsidRPr="00914A5C">
        <w:rPr>
          <w:rFonts w:ascii="Times New Roman" w:hAnsi="Times New Roman" w:cs="Times New Roman"/>
          <w:sz w:val="28"/>
          <w:szCs w:val="28"/>
        </w:rPr>
        <w:t>2</w:t>
      </w:r>
      <w:r w:rsidR="00914A5C" w:rsidRPr="00914A5C">
        <w:rPr>
          <w:rFonts w:ascii="Times New Roman" w:hAnsi="Times New Roman" w:cs="Times New Roman"/>
          <w:sz w:val="28"/>
          <w:szCs w:val="28"/>
        </w:rPr>
        <w:t>1</w:t>
      </w:r>
      <w:r w:rsidR="008E2273" w:rsidRPr="00914A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4A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14A5C" w:rsidRPr="00914A5C">
        <w:rPr>
          <w:rFonts w:ascii="Times New Roman" w:hAnsi="Times New Roman" w:cs="Times New Roman"/>
          <w:sz w:val="28"/>
          <w:szCs w:val="28"/>
        </w:rPr>
        <w:t>13 905,51</w:t>
      </w:r>
      <w:r w:rsidRPr="00914A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D7ABA" w:rsidRPr="00914A5C">
        <w:rPr>
          <w:rFonts w:ascii="Times New Roman" w:hAnsi="Times New Roman" w:cs="Times New Roman"/>
          <w:sz w:val="28"/>
          <w:szCs w:val="28"/>
        </w:rPr>
        <w:t>.</w:t>
      </w:r>
      <w:r w:rsidRPr="00914A5C">
        <w:rPr>
          <w:rFonts w:ascii="Times New Roman" w:hAnsi="Times New Roman" w:cs="Times New Roman"/>
          <w:sz w:val="28"/>
          <w:szCs w:val="28"/>
        </w:rPr>
        <w:t xml:space="preserve"> или </w:t>
      </w:r>
      <w:r w:rsidR="00914A5C" w:rsidRPr="00914A5C">
        <w:rPr>
          <w:rFonts w:ascii="Times New Roman" w:hAnsi="Times New Roman" w:cs="Times New Roman"/>
          <w:sz w:val="28"/>
          <w:szCs w:val="28"/>
        </w:rPr>
        <w:t>39,48</w:t>
      </w:r>
      <w:r w:rsidRPr="00914A5C">
        <w:rPr>
          <w:rFonts w:ascii="Times New Roman" w:hAnsi="Times New Roman" w:cs="Times New Roman"/>
          <w:sz w:val="28"/>
          <w:szCs w:val="28"/>
        </w:rPr>
        <w:t xml:space="preserve">% к </w:t>
      </w:r>
      <w:r w:rsidR="000F3616" w:rsidRPr="00914A5C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914A5C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0F3616" w:rsidRPr="00914A5C">
        <w:rPr>
          <w:rFonts w:ascii="Times New Roman" w:hAnsi="Times New Roman" w:cs="Times New Roman"/>
          <w:sz w:val="28"/>
          <w:szCs w:val="28"/>
        </w:rPr>
        <w:t>. Расходы произведены за счет средств местного бюджета.</w:t>
      </w:r>
    </w:p>
    <w:p w:rsidR="00A572B6" w:rsidRPr="00837FB7" w:rsidRDefault="00932422" w:rsidP="005E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B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479FB" w:rsidRPr="00837FB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75646A" w:rsidRPr="00837FB7">
        <w:rPr>
          <w:rFonts w:ascii="Times New Roman" w:hAnsi="Times New Roman" w:cs="Times New Roman"/>
          <w:sz w:val="28"/>
          <w:szCs w:val="28"/>
        </w:rPr>
        <w:t xml:space="preserve">детальным планом-графиком реализации муниципальной программы </w:t>
      </w:r>
      <w:r w:rsidR="005479FB" w:rsidRPr="00837FB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37FB7" w:rsidRPr="00837FB7">
        <w:rPr>
          <w:rFonts w:ascii="Times New Roman" w:hAnsi="Times New Roman" w:cs="Times New Roman"/>
          <w:sz w:val="28"/>
          <w:szCs w:val="28"/>
        </w:rPr>
        <w:t>и выполнено</w:t>
      </w:r>
      <w:r w:rsidR="0075646A" w:rsidRPr="00837FB7">
        <w:rPr>
          <w:rFonts w:ascii="Times New Roman" w:hAnsi="Times New Roman" w:cs="Times New Roman"/>
          <w:sz w:val="28"/>
          <w:szCs w:val="28"/>
        </w:rPr>
        <w:t xml:space="preserve"> </w:t>
      </w:r>
      <w:r w:rsidR="001072C7" w:rsidRPr="00837FB7">
        <w:rPr>
          <w:rFonts w:ascii="Times New Roman" w:hAnsi="Times New Roman" w:cs="Times New Roman"/>
          <w:sz w:val="28"/>
          <w:szCs w:val="28"/>
        </w:rPr>
        <w:t>1</w:t>
      </w:r>
      <w:r w:rsidR="00837FB7" w:rsidRPr="00837FB7">
        <w:rPr>
          <w:rFonts w:ascii="Times New Roman" w:hAnsi="Times New Roman" w:cs="Times New Roman"/>
          <w:sz w:val="28"/>
          <w:szCs w:val="28"/>
        </w:rPr>
        <w:t>4</w:t>
      </w:r>
      <w:r w:rsidR="006F241E" w:rsidRPr="00837FB7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A572B6" w:rsidRPr="00837FB7">
        <w:rPr>
          <w:rFonts w:ascii="Times New Roman" w:hAnsi="Times New Roman" w:cs="Times New Roman"/>
          <w:sz w:val="28"/>
          <w:szCs w:val="28"/>
        </w:rPr>
        <w:t>событий</w:t>
      </w:r>
      <w:r w:rsidR="006007C7" w:rsidRPr="0083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88B" w:rsidRPr="00914A5C" w:rsidRDefault="004870EF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14A5C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8B35B4" w:rsidRPr="00914A5C">
        <w:rPr>
          <w:rFonts w:ascii="Times New Roman" w:hAnsi="Times New Roman" w:cs="Times New Roman"/>
          <w:sz w:val="28"/>
          <w:szCs w:val="28"/>
        </w:rPr>
        <w:t>ограмму включены 3 подпрограммы.</w:t>
      </w:r>
    </w:p>
    <w:p w:rsidR="00397D3B" w:rsidRPr="002A28BD" w:rsidRDefault="00397D3B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35B4" w:rsidRPr="00914A5C" w:rsidRDefault="008B35B4" w:rsidP="001B38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A5C">
        <w:rPr>
          <w:rFonts w:ascii="Times New Roman" w:hAnsi="Times New Roman" w:cs="Times New Roman"/>
          <w:i/>
          <w:sz w:val="28"/>
          <w:szCs w:val="28"/>
        </w:rPr>
        <w:t>П</w:t>
      </w:r>
      <w:r w:rsidR="004870EF" w:rsidRPr="00914A5C">
        <w:rPr>
          <w:rFonts w:ascii="Times New Roman" w:hAnsi="Times New Roman" w:cs="Times New Roman"/>
          <w:i/>
          <w:sz w:val="28"/>
          <w:szCs w:val="28"/>
        </w:rPr>
        <w:t>одпрограмма 1 «Безопасный город Кисловодск»</w:t>
      </w:r>
    </w:p>
    <w:p w:rsidR="001B388B" w:rsidRPr="00914A5C" w:rsidRDefault="008B35B4" w:rsidP="00D02E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A5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14A5C" w:rsidRPr="00914A5C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2021 год предусмотрено 5 378,15 тыс. руб. за счет средств местного бюджета. Кассовое исполнение за 1-е полугодие 2021 года составило за счет средств местного бюджета 1 280,89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23,82 % к уточненной бюджетной росписи.</w:t>
      </w:r>
    </w:p>
    <w:p w:rsidR="00914A5C" w:rsidRPr="00914A5C" w:rsidRDefault="00914A5C" w:rsidP="0091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sz w:val="28"/>
          <w:szCs w:val="28"/>
        </w:rPr>
        <w:t xml:space="preserve">В рамках мероприятия «Техническое обслуживание локальных систем видеонаблюдения, комплексов связи «гражданин-полиция», средств </w:t>
      </w:r>
      <w:proofErr w:type="spellStart"/>
      <w:r w:rsidRPr="00914A5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14A5C">
        <w:rPr>
          <w:rFonts w:ascii="Times New Roman" w:hAnsi="Times New Roman" w:cs="Times New Roman"/>
          <w:sz w:val="28"/>
          <w:szCs w:val="28"/>
        </w:rPr>
        <w:t xml:space="preserve"> нарушения правил дорожного движения и иных сре</w:t>
      </w:r>
      <w:proofErr w:type="gramStart"/>
      <w:r w:rsidRPr="00914A5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14A5C">
        <w:rPr>
          <w:rFonts w:ascii="Times New Roman" w:hAnsi="Times New Roman" w:cs="Times New Roman"/>
          <w:sz w:val="28"/>
          <w:szCs w:val="28"/>
        </w:rPr>
        <w:t>едупреждения и мониторинга ЧС»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4A5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4A5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4A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914A5C">
        <w:rPr>
          <w:rFonts w:ascii="Times New Roman" w:hAnsi="Times New Roman" w:cs="Times New Roman"/>
          <w:sz w:val="28"/>
          <w:szCs w:val="28"/>
        </w:rPr>
        <w:t>сумму 781 391 рублей.</w:t>
      </w:r>
    </w:p>
    <w:p w:rsid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«Оказание поддержки гражданам и их объединениям, участвующим в охране общественного порядка и создание </w:t>
      </w:r>
      <w:r w:rsidRPr="00914A5C">
        <w:rPr>
          <w:rFonts w:ascii="Times New Roman" w:hAnsi="Times New Roman" w:cs="Times New Roman"/>
          <w:sz w:val="28"/>
          <w:szCs w:val="28"/>
        </w:rPr>
        <w:lastRenderedPageBreak/>
        <w:t>условий для деятельности народных дружин» в 1-м полугодии организованы и проведены мероприятия по оказанию методической помощи членам ДНД «Кисловодская» и казачьей дружины в вопросах несения службы. Создан и действует штаб ДНД. На официальном сайте администрации, в печатных СМИ и среди учреждений города, размещена информация, с приглашением населения, принять участие в деятельности народных дружин, а также об установленных льготах и компенсациях народным дружинникам, участвующим в охране общественного порядка. Проведена</w:t>
      </w:r>
      <w:r w:rsidRPr="000E649F">
        <w:rPr>
          <w:rFonts w:ascii="Times New Roman" w:hAnsi="Times New Roman" w:cs="Times New Roman"/>
          <w:sz w:val="28"/>
          <w:szCs w:val="28"/>
        </w:rPr>
        <w:t xml:space="preserve"> работа с руководителями предприятий по привлечению их сотрудников к участию в народных дружинах. Членам дружин выданы удостоверения установленного образца, имеются нарукавные повязки и жилеты.</w:t>
      </w:r>
      <w:r w:rsidRPr="00D9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«Правовое просвещение и правовое информирование жителей, пропаганда здорового образа жизни среди населения города-курорта Кисловодска» выполнено: 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E649F">
        <w:rPr>
          <w:rFonts w:ascii="Times New Roman" w:hAnsi="Times New Roman" w:cs="Times New Roman"/>
          <w:bCs/>
          <w:sz w:val="28"/>
          <w:szCs w:val="28"/>
        </w:rPr>
        <w:t>еятельность  муниципальных учреждений образования,</w:t>
      </w:r>
      <w:r w:rsidRPr="000E649F">
        <w:rPr>
          <w:rFonts w:ascii="Times New Roman" w:hAnsi="Times New Roman" w:cs="Times New Roman"/>
          <w:sz w:val="28"/>
          <w:szCs w:val="28"/>
        </w:rPr>
        <w:t xml:space="preserve"> по </w:t>
      </w:r>
      <w:r w:rsidRPr="000E649F">
        <w:rPr>
          <w:rFonts w:ascii="Times New Roman" w:hAnsi="Times New Roman" w:cs="Times New Roman"/>
          <w:bCs/>
          <w:sz w:val="28"/>
          <w:szCs w:val="28"/>
        </w:rPr>
        <w:t>обучению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числе, соблюдая социальные обязанност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 </w:t>
      </w:r>
      <w:r w:rsidRPr="00914A5C">
        <w:rPr>
          <w:rFonts w:ascii="Times New Roman" w:hAnsi="Times New Roman" w:cs="Times New Roman"/>
          <w:bCs/>
          <w:sz w:val="28"/>
          <w:szCs w:val="28"/>
        </w:rPr>
        <w:t>отстаивая собственные права;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применены специальные программы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проведен анализ практики применения административных регламентов предоставления муниципальных услуг, исполнения муниципальных функций, внесение изменений в административные регламенты по результатам практики их применения, в том числе в целях обеспечения доступности и понятности оказываемых услуг;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 xml:space="preserve">осуществлен систематический </w:t>
      </w:r>
      <w:proofErr w:type="gramStart"/>
      <w:r w:rsidRPr="00914A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14A5C">
        <w:rPr>
          <w:rFonts w:ascii="Times New Roman" w:hAnsi="Times New Roman" w:cs="Times New Roman"/>
          <w:bCs/>
          <w:sz w:val="28"/>
          <w:szCs w:val="28"/>
        </w:rPr>
        <w:t xml:space="preserve"> соответствием муниципальных правовых актов действующему законодательству, выявление пробелов и противоречий, контроль за </w:t>
      </w:r>
      <w:proofErr w:type="spellStart"/>
      <w:r w:rsidRPr="00914A5C">
        <w:rPr>
          <w:rFonts w:ascii="Times New Roman" w:hAnsi="Times New Roman" w:cs="Times New Roman"/>
          <w:bCs/>
          <w:sz w:val="28"/>
          <w:szCs w:val="28"/>
        </w:rPr>
        <w:t>правоприменением</w:t>
      </w:r>
      <w:proofErr w:type="spellEnd"/>
      <w:r w:rsidRPr="00914A5C">
        <w:rPr>
          <w:rFonts w:ascii="Times New Roman" w:hAnsi="Times New Roman" w:cs="Times New Roman"/>
          <w:bCs/>
          <w:sz w:val="28"/>
          <w:szCs w:val="28"/>
        </w:rPr>
        <w:t>, выявление и анализ проблемных ситуаций, связанных с неправильным пониманием и применением закона;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размещены на официальном сайте администрации города-курорта Кисловодска нормативные правовые акты по соответствующим сферам деятельности органов местного самоуправления городского округа;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проведены регулярные приемы граждан Главой города-курорта Кисловодска и его заместителями;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проведены в библиотеках города-курорта Кисловодска учебно-методические мероприятия, направленные на повышение правовой грамотности;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A5C">
        <w:rPr>
          <w:rFonts w:ascii="Times New Roman" w:hAnsi="Times New Roman" w:cs="Times New Roman"/>
          <w:bCs/>
          <w:sz w:val="28"/>
          <w:szCs w:val="28"/>
        </w:rPr>
        <w:t>информирование граждан о деятельности органов местного самоуправления, путем размещения в местных СМИ информации о видах и формах оказания юридических услуг структурными подразделениями и органами администрации города-курорта Кисловодска.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5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основного мероприятия «Создание условий для обеспечения безопасности граждан в местах массового пребывания людей на территории муниципального образования» заключены муниципальные контракты с ООО  «Охранное предприятие «Вымпел» по оказанию охранных услуг на территории мест массового пребывания граждан: Б. </w:t>
      </w:r>
      <w:proofErr w:type="gramStart"/>
      <w:r w:rsidRPr="00914A5C">
        <w:rPr>
          <w:rFonts w:ascii="Times New Roman" w:hAnsi="Times New Roman" w:cs="Times New Roman"/>
          <w:sz w:val="28"/>
          <w:szCs w:val="28"/>
        </w:rPr>
        <w:t>Курортный</w:t>
      </w:r>
      <w:proofErr w:type="gramEnd"/>
      <w:r w:rsidRPr="00914A5C">
        <w:rPr>
          <w:rFonts w:ascii="Times New Roman" w:hAnsi="Times New Roman" w:cs="Times New Roman"/>
          <w:sz w:val="28"/>
          <w:szCs w:val="28"/>
        </w:rPr>
        <w:t xml:space="preserve"> – ул. А. Реброва на общую сумму 599 400 рублей.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E5">
        <w:rPr>
          <w:rFonts w:ascii="Times New Roman" w:hAnsi="Times New Roman" w:cs="Times New Roman"/>
          <w:sz w:val="28"/>
          <w:szCs w:val="28"/>
        </w:rPr>
        <w:t>В рамках основного мероприятия «Создание условий для повышения уровня безопасности населения города-курорта Кисловодска от угроз возникновения и возникновения чрезвычайных ситуаций природного и техногенного характера» о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беспечена постоянная готовность сил и средств Кисловодского городского звена РСЧС, проведено </w:t>
      </w:r>
      <w:r w:rsidR="000D7CE5"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 и тренировок с привлечением </w:t>
      </w:r>
      <w:r w:rsidR="000D7CE5"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1784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с</w:t>
      </w:r>
      <w:r w:rsidRPr="000D7CE5">
        <w:rPr>
          <w:rFonts w:ascii="Times New Roman" w:hAnsi="Times New Roman" w:cs="Times New Roman"/>
          <w:sz w:val="28"/>
          <w:szCs w:val="28"/>
        </w:rPr>
        <w:t>озданы и содержатся в исправном состоянии материальные ресурсы для ликвидации ЧС муниципального характера, в том числе для</w:t>
      </w:r>
      <w:proofErr w:type="gramEnd"/>
      <w:r w:rsidRPr="000D7CE5">
        <w:rPr>
          <w:rFonts w:ascii="Times New Roman" w:hAnsi="Times New Roman" w:cs="Times New Roman"/>
          <w:sz w:val="28"/>
          <w:szCs w:val="28"/>
        </w:rPr>
        <w:t xml:space="preserve">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для проведения аварийно-спасательных работ и других мероприятий.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повышение квалификации должностных лиц и специалистов органов управления Кисловодского городского звена РСЧС - прошли подготовку </w:t>
      </w:r>
      <w:r w:rsidR="000D7CE5"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E5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«Обеспечение первичных мер пожарной безопасности в границах городского округа города-курорта Кисловодска» организовано и проведено </w:t>
      </w:r>
      <w:r w:rsidR="000D7CE5" w:rsidRPr="000D7CE5">
        <w:rPr>
          <w:rFonts w:ascii="Times New Roman" w:hAnsi="Times New Roman" w:cs="Times New Roman"/>
          <w:sz w:val="28"/>
          <w:szCs w:val="28"/>
        </w:rPr>
        <w:t>12</w:t>
      </w:r>
      <w:r w:rsidRPr="000D7C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D7CE5" w:rsidRPr="000D7CE5">
        <w:rPr>
          <w:rFonts w:ascii="Times New Roman" w:hAnsi="Times New Roman" w:cs="Times New Roman"/>
          <w:sz w:val="28"/>
          <w:szCs w:val="28"/>
        </w:rPr>
        <w:t>й</w:t>
      </w:r>
      <w:r w:rsidRPr="000D7CE5">
        <w:rPr>
          <w:rFonts w:ascii="Times New Roman" w:hAnsi="Times New Roman" w:cs="Times New Roman"/>
          <w:sz w:val="28"/>
          <w:szCs w:val="28"/>
        </w:rPr>
        <w:t xml:space="preserve"> по обучению населения мерам пожарной безопасности (в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>. изготовление и приобретение брошюр, листовок, плакатов, наглядных пособий по пожарной безопасности, проведение учений, пропаганда в области пожарной безопасности в СМИ, создание условий для участия граждан в обеспечении первичных мер пожарной безопасности).</w:t>
      </w:r>
      <w:proofErr w:type="gramEnd"/>
    </w:p>
    <w:p w:rsidR="00B47A75" w:rsidRPr="000D7CE5" w:rsidRDefault="00B47A75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5C" w:rsidRPr="000D7CE5" w:rsidRDefault="00914A5C" w:rsidP="000D7C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CE5">
        <w:rPr>
          <w:rFonts w:ascii="Times New Roman" w:hAnsi="Times New Roman" w:cs="Times New Roman"/>
          <w:i/>
          <w:sz w:val="28"/>
          <w:szCs w:val="28"/>
        </w:rPr>
        <w:t>Подпрограмма 2 «Профилактика терроризма, экстремистской деятельности и укрепление межнациональной и межконфессиональной культуры общения»</w:t>
      </w:r>
    </w:p>
    <w:p w:rsidR="00914A5C" w:rsidRPr="00914A5C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A5C" w:rsidRPr="000D7CE5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0D7CE5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уточненной бюджетной росписью на 2021 год предусмотрено 105,27 тыс. руб., в том числе средств краевого бюджета 100,0 тыс. руб. и местного бюджета 5,27 тыс. руб. </w:t>
      </w:r>
      <w:r w:rsidR="000D7CE5" w:rsidRPr="000D7CE5">
        <w:rPr>
          <w:rFonts w:ascii="Times New Roman" w:hAnsi="Times New Roman" w:cs="Times New Roman"/>
          <w:sz w:val="28"/>
          <w:szCs w:val="28"/>
        </w:rPr>
        <w:t>Кассовые расходы в 1-м полугодии 2021 года составило 57,05 тыс. руб</w:t>
      </w:r>
      <w:r w:rsidRPr="000D7CE5">
        <w:rPr>
          <w:rFonts w:ascii="Times New Roman" w:hAnsi="Times New Roman" w:cs="Times New Roman"/>
          <w:sz w:val="28"/>
          <w:szCs w:val="28"/>
        </w:rPr>
        <w:t>.</w:t>
      </w:r>
      <w:r w:rsidR="000D7CE5" w:rsidRPr="000D7CE5">
        <w:rPr>
          <w:rFonts w:ascii="Times New Roman" w:hAnsi="Times New Roman" w:cs="Times New Roman"/>
          <w:sz w:val="28"/>
          <w:szCs w:val="28"/>
        </w:rPr>
        <w:t xml:space="preserve"> или 54,19% к уточненной бюджетной росписи, в том числе за счет средств краевого бюджета – 54,20 тыс. руб., местного бюджета – 2,85</w:t>
      </w:r>
      <w:proofErr w:type="gramEnd"/>
      <w:r w:rsidR="000D7CE5" w:rsidRPr="000D7C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>В рамках основного мероприятия «Разработка и изготовление полиграфической продукции (буклетов, листовок, календарей, плакатов) и сувенирной продукции антитеррористической направленности» в рамках муниципального контракта  МК № 5 изготовлены: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lastRenderedPageBreak/>
        <w:t>Блокнот, А5 4+0 обложка – 100 шт., Ручка с логотипом АТК – 100 шт., Магнит «Бдительность спасает жизнь» -</w:t>
      </w:r>
      <w:r w:rsidR="000D7CE5" w:rsidRPr="000D7CE5">
        <w:rPr>
          <w:rFonts w:ascii="Times New Roman" w:hAnsi="Times New Roman" w:cs="Times New Roman"/>
          <w:sz w:val="28"/>
          <w:szCs w:val="28"/>
        </w:rPr>
        <w:t xml:space="preserve"> </w:t>
      </w:r>
      <w:r w:rsidRPr="000D7CE5">
        <w:rPr>
          <w:rFonts w:ascii="Times New Roman" w:hAnsi="Times New Roman" w:cs="Times New Roman"/>
          <w:sz w:val="28"/>
          <w:szCs w:val="28"/>
        </w:rPr>
        <w:t>200 шт., Методические рекомендации КП 19-23 – 100 шт., Плакат А3 -</w:t>
      </w:r>
      <w:r w:rsidR="000D7CE5" w:rsidRPr="000D7CE5">
        <w:rPr>
          <w:rFonts w:ascii="Times New Roman" w:hAnsi="Times New Roman" w:cs="Times New Roman"/>
          <w:sz w:val="28"/>
          <w:szCs w:val="28"/>
        </w:rPr>
        <w:t xml:space="preserve"> </w:t>
      </w:r>
      <w:r w:rsidRPr="000D7CE5">
        <w:rPr>
          <w:rFonts w:ascii="Times New Roman" w:hAnsi="Times New Roman" w:cs="Times New Roman"/>
          <w:sz w:val="28"/>
          <w:szCs w:val="28"/>
        </w:rPr>
        <w:t>10 шт., Плакат А</w:t>
      </w:r>
      <w:proofErr w:type="gramStart"/>
      <w:r w:rsidRPr="000D7C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D7CE5">
        <w:rPr>
          <w:rFonts w:ascii="Times New Roman" w:hAnsi="Times New Roman" w:cs="Times New Roman"/>
          <w:sz w:val="28"/>
          <w:szCs w:val="28"/>
        </w:rPr>
        <w:t xml:space="preserve"> – 50 шт.,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 xml:space="preserve"> А6 «Бдительность спасает жизнь» – 1000 шт., Календарь карманный – 250 шт. Сумм контракта 57 050 рублей.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CE5">
        <w:rPr>
          <w:rFonts w:ascii="Times New Roman" w:hAnsi="Times New Roman" w:cs="Times New Roman"/>
          <w:sz w:val="28"/>
          <w:szCs w:val="28"/>
        </w:rPr>
        <w:t>В рамках основного мероприятия «Проведение городской молодёжной акции, посвященной Дню солидарности в борьбе с терроризмом»</w:t>
      </w:r>
      <w:r w:rsidRPr="000D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7CE5">
        <w:rPr>
          <w:rFonts w:ascii="Times New Roman" w:hAnsi="Times New Roman" w:cs="Times New Roman"/>
          <w:sz w:val="28"/>
          <w:szCs w:val="28"/>
        </w:rPr>
        <w:t>мероприятие проводится в августе-сентябре.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E5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«Организация для детей и молодежи общественных мероприятий, направленных на противодействие идеологии терроризма, укрепление межнациональной (межконфессиональной) культуры общения, духовное и патриотическое воспитание (в том числе спортивных, патриотических, научно-практических и иных мероприятий» проведены: </w:t>
      </w:r>
      <w:proofErr w:type="gramEnd"/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- 10.01.2021 турнир по вольной борьбе на призы Героя Российской Федерации, президента федерации Спортивной борьбы Ставропольского края Олега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Дуканова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 xml:space="preserve"> собрал в Кисловодске 22 спортсмена. Главная цель этих коммерческих соревнований - пропаганда здорового образа жизни, укрепление межнациональной культуры общения и популяризация вольной борьбы. 22 участника, которые представляли нашу страну, а также Азербайджан и Венгрию, боролись за призы Героя России Олега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Дуканова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>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 - 13.01.2021 возложение цветов к Вечному Огню на мемориале «Солдатам Родины» в память об освобождении частями Красной Армии города-курорта от немецко-фашистских захватчиков. В мероприятии приняли участие представители национально-культурных автономий, общественных ветеранских, офицерских, молодежных организаций Кисловодска;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- 21.01.2021 в Кисловодской школе  № 21, в рамках реализации мероприятий «Комплексного плана противодействия идеологии терроризма»  провели  памятную акцию, посвященную трагедии Холокоста. 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>Вспомнить обо всех жертвах массового уничтожения евреев и о более чем трёх тысячах мирных жителях Кисловодска, замученных во время нацистской оккупации города-курорта с августа 1942 по январь 1943 года,  пришли школьники и студенты, представители общественности, национальных и конфессиональных организаций;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- 27.01.2021 возложение цветов и венков к памятнику жертвам Холокоста. Ежегодно 27 января отмечается Международный день памяти жертв Холокоста. Эта памятная дата призвана напомнить о геноциде в мировой истории. 322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кисловодчанина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 xml:space="preserve"> было расстреляно нацистами и их пособниками в период Великой отечественной войны, большинство из них были евреями. Ещё 8 жителей Кисловодска были Праведниками мира – спасали евреев. С торжественной речью выступил и директор центра военно-патриотического воспитания Егор Николаевич Буров: «Давайте оставаться людьми, </w:t>
      </w:r>
      <w:proofErr w:type="gramStart"/>
      <w:r w:rsidRPr="000D7CE5">
        <w:rPr>
          <w:rFonts w:ascii="Times New Roman" w:hAnsi="Times New Roman" w:cs="Times New Roman"/>
          <w:sz w:val="28"/>
          <w:szCs w:val="28"/>
        </w:rPr>
        <w:t>давайте учиться общаться и давайте</w:t>
      </w:r>
      <w:proofErr w:type="gramEnd"/>
      <w:r w:rsidRPr="000D7CE5">
        <w:rPr>
          <w:rFonts w:ascii="Times New Roman" w:hAnsi="Times New Roman" w:cs="Times New Roman"/>
          <w:sz w:val="28"/>
          <w:szCs w:val="28"/>
        </w:rPr>
        <w:t xml:space="preserve"> помнить, что бывает, когда </w:t>
      </w:r>
      <w:r w:rsidRPr="000D7CE5">
        <w:rPr>
          <w:rFonts w:ascii="Times New Roman" w:hAnsi="Times New Roman" w:cs="Times New Roman"/>
          <w:sz w:val="28"/>
          <w:szCs w:val="28"/>
        </w:rPr>
        <w:lastRenderedPageBreak/>
        <w:t>люди не могут договариваться. Та память должна оставаться с нами. Не допустим проявлений терроризма и геноцида в наше время»;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военно-спортивный турнир «А ну-ка, парни!»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приняли участие  учащиеся </w:t>
      </w:r>
      <w:proofErr w:type="spell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Кисловодска.  Будущие защитники Отечества проявили себя в соревнованиях по сборке автомата, подтягивании, отжимании и других армейских видах спорта. Турнир, посвященный Дню защитника Отечества, выявил победителей, которые представят город-курорт Кисловодск на краевых соревнованиях;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«Мир в наших руках», торжественное мероприятие, посвященное окончанию Сталинградской битвы.</w:t>
      </w:r>
      <w:r w:rsidRPr="000D7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г-к. Кисловодска «Выставочный зал»;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«Вспомним подвиг Сталинграда». Урок памяти ко Дню разгрома немецко-фашистских вой</w:t>
      </w:r>
      <w:proofErr w:type="gram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битве.</w:t>
      </w:r>
      <w:r w:rsidRPr="000D7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г-к. Кисловодска «Выставочный зал»;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«Афганистан – отвага, мужество и честь». Урок мужества ко Дню вывода советских войск из Республики Афганистан.</w:t>
      </w:r>
      <w:r w:rsidRPr="000D7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музейного типа г-к. Кисловодска «Выставочный зал»;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«Военная слава России». Час мужества ко Дню защитника Отечества; 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беседа о терроризме «Психологический плен». МКУ клубного типа дом культуры «Аликоновка»;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торжественные мероприятия, посвященные Дню защитника Отечества;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торжественный митинг состоялся на мемориале Воинской славы. В нем приняли участие учащиеся школы №15, кадеты ВПК «Беркут», «</w:t>
      </w:r>
      <w:proofErr w:type="spell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ЦЕНТУРа</w:t>
      </w:r>
      <w:proofErr w:type="spell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представители культурного центра «Дружба», общественных организаций города, ветераны военной службы и боевых действий;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школе № 15 города-курорта Кисловодска установили «Парту Героя» в честь выпускника школы № 15, подполковника пограничной службы Василия </w:t>
      </w:r>
      <w:proofErr w:type="spell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погибшего в Абхазии при выполнении воинского долга 8 апреля 2011 года. Посмертно он награжден орденом Мужества;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герой имеет непосредственное отношение к вашей школе, он учился здесь, дружил, занимался спортом, - обратился к школьникам генерал-майор Павел Васильевич Соловьев, председатель краевого Ставропольского Совета ветеранов пограничной службы ФСБ РФ. – Учиться за партой Василия </w:t>
      </w:r>
      <w:proofErr w:type="spell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большая честь. Право сидеть за такой партой предоставляется ученикам за отличия в учебе и активное участие в жизни школы Проект «Парта Героя»  - важный для воспитания молодёжи и объединяющий поколения образовательный проект. Василий </w:t>
      </w:r>
      <w:proofErr w:type="spellStart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заслонил собой товарищей, подарив им жизнь»;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- 25 марта у мемориала Воинской Славы на проезде </w:t>
      </w:r>
      <w:proofErr w:type="spellStart"/>
      <w:r w:rsidRPr="000D7CE5"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 w:rsidRPr="000D7CE5">
        <w:rPr>
          <w:rFonts w:ascii="Times New Roman" w:hAnsi="Times New Roman" w:cs="Times New Roman"/>
          <w:sz w:val="28"/>
          <w:szCs w:val="28"/>
        </w:rPr>
        <w:t xml:space="preserve"> был открыт Пост № 1. В Кисловодске в торжественной церемонии открытия Поста №1 приняли участие депутат Государственной Думы Ольга Казакова, </w:t>
      </w:r>
      <w:r w:rsidRPr="000D7CE5">
        <w:rPr>
          <w:rFonts w:ascii="Times New Roman" w:hAnsi="Times New Roman" w:cs="Times New Roman"/>
          <w:sz w:val="28"/>
          <w:szCs w:val="28"/>
        </w:rPr>
        <w:lastRenderedPageBreak/>
        <w:t>глава города Александр Курбатов и спикер городского парламента Любовь Волошина;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>- в рамках церемонии на пост заступили почетные гости мероприятия, ветераны Великой Отечественной войны и боевых действий. Их сменили кадеты ВПК «Беркут» после того, как принесли торжественную клятву ветеранам быть достойными гражданами своей страны и свято чтить память о подвиге русских солдат;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>- 18 марта в России отмечают седьмую годовщину воссоединения Крыма с Россией. Именно в этот день в 2014 году Крым официально вошел в состав Российской Федерации;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>- на Курортном бульваре прошла акция с говорящим названием «Под флагом единым».  Волонтеры развернули и пронесли 25-тиметровое полотнище государственного российского флага от Октябрьской площади до Нарзанной галереи. Так в городе подчеркнули суть событий, произошедших 18 марта 2014 года;</w:t>
      </w:r>
    </w:p>
    <w:p w:rsidR="00914A5C" w:rsidRPr="000D7CE5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5">
        <w:rPr>
          <w:rFonts w:ascii="Times New Roman" w:hAnsi="Times New Roman" w:cs="Times New Roman"/>
          <w:sz w:val="28"/>
          <w:szCs w:val="28"/>
        </w:rPr>
        <w:t xml:space="preserve">- 18.03.2021. Масштабная патриотическая акция с участием депутата Государственной Думы Российской Федерации Ольги Казаковой, главы Кисловодска Александра Курбатова и председателя городской Думы Любови Волошиной состоялась в средней школе №7. Ольга Михайловна пояснила: – Когда мы были школьниками, тема юных героев была широко представлена в школьной программе. В частности, мы проходили роман «Молодая гвардия» Александр Фадеева, а плакаты с портретами молодогвардейцев висели на стенах школы. Сейчас в школьной программе этого произведения литературы нет. Депутат ГД РФ подробно рассказала кисловодским школьникам и историю разоблачения, </w:t>
      </w:r>
      <w:r w:rsidR="000D7CE5" w:rsidRPr="000D7CE5">
        <w:rPr>
          <w:rFonts w:ascii="Times New Roman" w:hAnsi="Times New Roman" w:cs="Times New Roman"/>
          <w:sz w:val="28"/>
          <w:szCs w:val="28"/>
        </w:rPr>
        <w:t>пыток, гибели юных подпольщиков;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17C7F">
        <w:rPr>
          <w:rFonts w:ascii="Times New Roman" w:hAnsi="Times New Roman" w:cs="Times New Roman"/>
          <w:sz w:val="28"/>
          <w:szCs w:val="28"/>
        </w:rPr>
        <w:t>ольклорный фестиваль «Радуга Кавказа»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17C7F">
        <w:rPr>
          <w:rFonts w:ascii="Times New Roman" w:hAnsi="Times New Roman" w:cs="Times New Roman"/>
          <w:sz w:val="28"/>
          <w:szCs w:val="28"/>
        </w:rPr>
        <w:t>онцерт «Утро Победы на проспекте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17C7F">
        <w:rPr>
          <w:rFonts w:ascii="Times New Roman" w:hAnsi="Times New Roman" w:cs="Times New Roman"/>
          <w:sz w:val="28"/>
          <w:szCs w:val="28"/>
        </w:rPr>
        <w:t>атриотическая акция «Мы людям свою жизнь отдаем без остатка»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7C7F">
        <w:rPr>
          <w:rFonts w:ascii="Times New Roman" w:hAnsi="Times New Roman" w:cs="Times New Roman"/>
          <w:sz w:val="28"/>
          <w:szCs w:val="28"/>
        </w:rPr>
        <w:t xml:space="preserve">еминар «Реабилитация несовершеннолетних с </w:t>
      </w:r>
      <w:proofErr w:type="spellStart"/>
      <w:r w:rsidRPr="00117C7F">
        <w:rPr>
          <w:rFonts w:ascii="Times New Roman" w:hAnsi="Times New Roman" w:cs="Times New Roman"/>
          <w:sz w:val="28"/>
          <w:szCs w:val="28"/>
        </w:rPr>
        <w:t>девиантно</w:t>
      </w:r>
      <w:proofErr w:type="spellEnd"/>
      <w:r w:rsidRPr="00117C7F">
        <w:rPr>
          <w:rFonts w:ascii="Times New Roman" w:hAnsi="Times New Roman" w:cs="Times New Roman"/>
          <w:sz w:val="28"/>
          <w:szCs w:val="28"/>
        </w:rPr>
        <w:t xml:space="preserve">-криминальным поведением в условиях </w:t>
      </w:r>
      <w:proofErr w:type="spellStart"/>
      <w:r w:rsidRPr="00117C7F">
        <w:rPr>
          <w:rFonts w:ascii="Times New Roman" w:hAnsi="Times New Roman" w:cs="Times New Roman"/>
          <w:sz w:val="28"/>
          <w:szCs w:val="28"/>
        </w:rPr>
        <w:t>открыиого</w:t>
      </w:r>
      <w:proofErr w:type="spellEnd"/>
      <w:r w:rsidRPr="00117C7F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17C7F">
        <w:rPr>
          <w:rFonts w:ascii="Times New Roman" w:hAnsi="Times New Roman" w:cs="Times New Roman"/>
          <w:sz w:val="28"/>
          <w:szCs w:val="28"/>
        </w:rPr>
        <w:t>роведение школьного этапа ВСИ «Зарница» и подготовка к финалу муниципального этапа ВСИ «Зарница»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7C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17C7F">
        <w:rPr>
          <w:rFonts w:ascii="Times New Roman" w:hAnsi="Times New Roman" w:cs="Times New Roman"/>
          <w:sz w:val="28"/>
          <w:szCs w:val="28"/>
        </w:rPr>
        <w:t>ородской этап военно-спортивного праздника-соревнования «А ну-ка, парни!»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7C7F">
        <w:rPr>
          <w:rFonts w:ascii="Times New Roman" w:hAnsi="Times New Roman" w:cs="Times New Roman"/>
          <w:sz w:val="28"/>
          <w:szCs w:val="28"/>
        </w:rPr>
        <w:t>ткрытые уроки, приуроченные к празднованию 60-ой годовщины первого полета человека в космос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17C7F">
        <w:rPr>
          <w:rFonts w:ascii="Times New Roman" w:hAnsi="Times New Roman" w:cs="Times New Roman"/>
          <w:sz w:val="28"/>
          <w:szCs w:val="28"/>
        </w:rPr>
        <w:t>роки Памяти, приуроченные к памятным датам Великой Отечественной войны 1941-1945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17C7F"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Pr="00117C7F">
        <w:rPr>
          <w:rFonts w:ascii="Times New Roman" w:hAnsi="Times New Roman" w:cs="Times New Roman"/>
          <w:sz w:val="28"/>
          <w:szCs w:val="28"/>
        </w:rPr>
        <w:t xml:space="preserve"> посвященные 76 годовщине Победы: </w:t>
      </w:r>
      <w:proofErr w:type="gramStart"/>
      <w:r w:rsidRPr="00117C7F">
        <w:rPr>
          <w:rFonts w:ascii="Times New Roman" w:hAnsi="Times New Roman" w:cs="Times New Roman"/>
          <w:sz w:val="28"/>
          <w:szCs w:val="28"/>
        </w:rPr>
        <w:t>Акция «Спасибо за Победу», «Тимуровцы», «Окна Победы», «Голос Победы», конкурс «Наследники Победы», 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C7F">
        <w:rPr>
          <w:rFonts w:ascii="Times New Roman" w:hAnsi="Times New Roman" w:cs="Times New Roman"/>
          <w:sz w:val="28"/>
          <w:szCs w:val="28"/>
        </w:rPr>
        <w:t xml:space="preserve">5-ти дневные учебные сборы с </w:t>
      </w:r>
      <w:proofErr w:type="gramStart"/>
      <w:r w:rsidRPr="00117C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7C7F">
        <w:rPr>
          <w:rFonts w:ascii="Times New Roman" w:hAnsi="Times New Roman" w:cs="Times New Roman"/>
          <w:sz w:val="28"/>
          <w:szCs w:val="28"/>
        </w:rPr>
        <w:t xml:space="preserve"> 10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17C7F">
        <w:rPr>
          <w:rFonts w:ascii="Times New Roman" w:hAnsi="Times New Roman" w:cs="Times New Roman"/>
          <w:sz w:val="28"/>
          <w:szCs w:val="28"/>
        </w:rPr>
        <w:t xml:space="preserve">лассные собрания с </w:t>
      </w:r>
      <w:proofErr w:type="gramStart"/>
      <w:r w:rsidRPr="00117C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7C7F">
        <w:rPr>
          <w:rFonts w:ascii="Times New Roman" w:hAnsi="Times New Roman" w:cs="Times New Roman"/>
          <w:sz w:val="28"/>
          <w:szCs w:val="28"/>
        </w:rPr>
        <w:t>: «Безопасные каникулы»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17C7F">
        <w:rPr>
          <w:rFonts w:ascii="Times New Roman" w:hAnsi="Times New Roman" w:cs="Times New Roman"/>
          <w:sz w:val="28"/>
          <w:szCs w:val="28"/>
        </w:rPr>
        <w:t xml:space="preserve">еселые старты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C7F">
        <w:rPr>
          <w:rFonts w:ascii="Times New Roman" w:hAnsi="Times New Roman" w:cs="Times New Roman"/>
          <w:sz w:val="28"/>
          <w:szCs w:val="28"/>
        </w:rPr>
        <w:t>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C7F">
        <w:rPr>
          <w:rFonts w:ascii="Times New Roman" w:hAnsi="Times New Roman" w:cs="Times New Roman"/>
          <w:sz w:val="28"/>
          <w:szCs w:val="28"/>
        </w:rPr>
        <w:t>будущее нашей страны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C7F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C7F">
        <w:rPr>
          <w:rFonts w:ascii="Times New Roman" w:hAnsi="Times New Roman" w:cs="Times New Roman"/>
          <w:sz w:val="28"/>
          <w:szCs w:val="28"/>
        </w:rPr>
        <w:t>Дети Кавказа - мир на Кавказе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C7F">
        <w:rPr>
          <w:rFonts w:ascii="Times New Roman" w:hAnsi="Times New Roman" w:cs="Times New Roman"/>
          <w:sz w:val="28"/>
          <w:szCs w:val="28"/>
        </w:rPr>
        <w:t>учения по эвакуации при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7C7F">
        <w:rPr>
          <w:rFonts w:ascii="Times New Roman" w:hAnsi="Times New Roman" w:cs="Times New Roman"/>
          <w:sz w:val="28"/>
          <w:szCs w:val="28"/>
        </w:rPr>
        <w:t>ткрытие памятной доски выпуск</w:t>
      </w:r>
      <w:r>
        <w:rPr>
          <w:rFonts w:ascii="Times New Roman" w:hAnsi="Times New Roman" w:cs="Times New Roman"/>
          <w:sz w:val="28"/>
          <w:szCs w:val="28"/>
        </w:rPr>
        <w:t>никам школы, погибшим в годы ВОВ;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«</w:t>
      </w:r>
      <w:r w:rsidRPr="00117C7F">
        <w:rPr>
          <w:rFonts w:ascii="Times New Roman" w:hAnsi="Times New Roman" w:cs="Times New Roman"/>
          <w:sz w:val="28"/>
          <w:szCs w:val="28"/>
        </w:rPr>
        <w:t>Терроризм-угроза обществу». «Правила поведения при террористическом акте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17C7F">
        <w:rPr>
          <w:rFonts w:ascii="Times New Roman" w:hAnsi="Times New Roman" w:cs="Times New Roman"/>
          <w:sz w:val="28"/>
          <w:szCs w:val="28"/>
        </w:rPr>
        <w:t>зучение на уроках обществознания основ уголовного права, уголовной и административной ответственности за  преступлени</w:t>
      </w:r>
      <w:r>
        <w:rPr>
          <w:rFonts w:ascii="Times New Roman" w:hAnsi="Times New Roman" w:cs="Times New Roman"/>
          <w:sz w:val="28"/>
          <w:szCs w:val="28"/>
        </w:rPr>
        <w:t>я экстремистской направленности;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17C7F">
        <w:rPr>
          <w:rFonts w:ascii="Times New Roman" w:hAnsi="Times New Roman" w:cs="Times New Roman"/>
          <w:sz w:val="28"/>
          <w:szCs w:val="28"/>
        </w:rPr>
        <w:t>роведение индивидуальных бесед с учащимися в случаях конфликтных ситуаций, выявление причин и зачинщиков конфликтов. Беседы индивидуального характера, лекции для групп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17C7F">
        <w:rPr>
          <w:rFonts w:ascii="Times New Roman" w:hAnsi="Times New Roman" w:cs="Times New Roman"/>
          <w:sz w:val="28"/>
          <w:szCs w:val="28"/>
        </w:rPr>
        <w:t>стреча с представителями ОПД и прокуратуры «Противоде</w:t>
      </w:r>
      <w:r>
        <w:rPr>
          <w:rFonts w:ascii="Times New Roman" w:hAnsi="Times New Roman" w:cs="Times New Roman"/>
          <w:sz w:val="28"/>
          <w:szCs w:val="28"/>
        </w:rPr>
        <w:t>йствие экстремизму и терроризму</w:t>
      </w:r>
      <w:r w:rsidRPr="00117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урок</w:t>
      </w:r>
      <w:r w:rsidRPr="00117C7F">
        <w:rPr>
          <w:rFonts w:ascii="Times New Roman" w:hAnsi="Times New Roman" w:cs="Times New Roman"/>
          <w:sz w:val="28"/>
          <w:szCs w:val="28"/>
        </w:rPr>
        <w:t xml:space="preserve"> «Толерантность мы с тобой одной крови»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17C7F">
        <w:rPr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C7F">
        <w:rPr>
          <w:rFonts w:ascii="Times New Roman" w:hAnsi="Times New Roman" w:cs="Times New Roman"/>
          <w:sz w:val="28"/>
          <w:szCs w:val="28"/>
        </w:rPr>
        <w:t>Воспитание толерантности в семье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17C7F">
        <w:rPr>
          <w:rFonts w:ascii="Times New Roman" w:hAnsi="Times New Roman" w:cs="Times New Roman"/>
          <w:sz w:val="28"/>
          <w:szCs w:val="28"/>
        </w:rPr>
        <w:t xml:space="preserve">роведение бесед с обучающимися и их родителями по профилактике экстремизма и воспитанию толерантности: «Мир без </w:t>
      </w:r>
      <w:proofErr w:type="spellStart"/>
      <w:r w:rsidRPr="00117C7F">
        <w:rPr>
          <w:rFonts w:ascii="Times New Roman" w:hAnsi="Times New Roman" w:cs="Times New Roman"/>
          <w:sz w:val="28"/>
          <w:szCs w:val="28"/>
        </w:rPr>
        <w:t>конфронтаций</w:t>
      </w:r>
      <w:proofErr w:type="spellEnd"/>
      <w:r w:rsidRPr="00117C7F">
        <w:rPr>
          <w:rFonts w:ascii="Times New Roman" w:hAnsi="Times New Roman" w:cs="Times New Roman"/>
          <w:sz w:val="28"/>
          <w:szCs w:val="28"/>
        </w:rPr>
        <w:t>». Учимся решать конфликты»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«Молодёжные объединения за и </w:t>
      </w:r>
      <w:r w:rsidRPr="00117C7F">
        <w:rPr>
          <w:rFonts w:ascii="Times New Roman" w:hAnsi="Times New Roman" w:cs="Times New Roman"/>
          <w:sz w:val="28"/>
          <w:szCs w:val="28"/>
        </w:rPr>
        <w:t>против»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117C7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C7F">
        <w:rPr>
          <w:rFonts w:ascii="Times New Roman" w:hAnsi="Times New Roman" w:cs="Times New Roman"/>
          <w:sz w:val="28"/>
          <w:szCs w:val="28"/>
        </w:rPr>
        <w:t>«Учимся жить в многоликом мире»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CE5" w:rsidRPr="009737CF" w:rsidRDefault="000D7CE5" w:rsidP="000D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7F">
        <w:rPr>
          <w:rFonts w:ascii="Times New Roman" w:hAnsi="Times New Roman" w:cs="Times New Roman"/>
          <w:sz w:val="28"/>
          <w:szCs w:val="28"/>
        </w:rPr>
        <w:t>«Толерантность – дорога к миру».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Спортивные мероприятия: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- практическое занятие по сдаче нормативов ГТО для представителей общественных организаций города и детей, состоящих на всех видах профилактического учета, посвященное 7-ой годовщине воссоединения Крыма с Россией;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- Фестиваль Всероссийского физкультурно-спортивного комплекс «Готов к труду и обороне» (ГТО) среди учащихся общеобразовательных школ города-курорта Кисловодска;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- городские студенческие игры города-курорта Кисловодска на 2020-2021 учебный год посвященные 76 годовщине Победы в Великой</w:t>
      </w:r>
      <w:r w:rsidR="002765DA" w:rsidRPr="002765DA">
        <w:rPr>
          <w:rFonts w:ascii="Times New Roman" w:hAnsi="Times New Roman" w:cs="Times New Roman"/>
          <w:sz w:val="28"/>
          <w:szCs w:val="28"/>
        </w:rPr>
        <w:t xml:space="preserve"> отечественной войне – волейбол;</w:t>
      </w:r>
    </w:p>
    <w:p w:rsidR="002765DA" w:rsidRPr="009737CF" w:rsidRDefault="002765DA" w:rsidP="0027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- веселые старты «Мы - будущее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страны».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Вышеуказанные мероприятия проведены с привлечением ветеранов спорта, участников боевых действий, ветеранов правоохранительных органов в целях пропаганды здорового образа жизни, духовно-нравственных и патриотических ценностей, недопущения распространения идеологии терроризма в молодежной среде.</w:t>
      </w:r>
    </w:p>
    <w:p w:rsidR="00914A5C" w:rsidRPr="00914A5C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A5C" w:rsidRPr="002765DA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5DA">
        <w:rPr>
          <w:rFonts w:ascii="Times New Roman" w:hAnsi="Times New Roman" w:cs="Times New Roman"/>
          <w:i/>
          <w:sz w:val="28"/>
          <w:szCs w:val="28"/>
        </w:rPr>
        <w:t xml:space="preserve">Подпрограмма 3 «Профилактика безнадзорности и правонарушений несовершеннолетних» </w:t>
      </w:r>
    </w:p>
    <w:p w:rsidR="00914A5C" w:rsidRPr="00914A5C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14A5C" w:rsidRPr="002765DA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реализацию подпрограммы </w:t>
      </w:r>
      <w:r w:rsidR="002765DA" w:rsidRPr="002765DA">
        <w:rPr>
          <w:rFonts w:ascii="Times New Roman" w:hAnsi="Times New Roman" w:cs="Times New Roman"/>
          <w:sz w:val="28"/>
          <w:szCs w:val="28"/>
        </w:rPr>
        <w:t>на 2021 год за счет средств местного бюджета предусмотрено 49,00 тыс. руб. Расходы в 1-м полугодии 2021 года не осуществлялись.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hAnsi="Times New Roman" w:cs="Times New Roman"/>
          <w:sz w:val="28"/>
          <w:szCs w:val="28"/>
        </w:rPr>
        <w:t>В рамках основного мероприятия «Реализация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подростков» п</w:t>
      </w: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совершенствованию профилактике правонарушений среди детей и молодёжи: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распространение опыта работы образовательных организаций, организаций культуры и спорта города-курорта Кисловодска по профилактике асоциальных явлений в молодёжной среде;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обучающих семинаров, конференций для молодёжи и специалистов сферы молодёжной политики по вопросам профилактики асоциальных явлений в молодёжной среде;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городских родительских собраний, на которых будут затрагиваться вопросы, связанные с профилактикой правонарушений в целях повышения психолого-педагогической компетентности родителей; 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мероприятий, направленных на развитие социальной инициативы и привлечение несовершеннолетних к участию в социально-значимой деятельности; 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интересов и потребностей учащихся, состоящих на различных видах учета, а также тех, кто находится в группе риска, в целях устранения трудностей и проблем, отклонений в поведении, повышению адаптации и социализации в социальной среде; 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спортивных мероприятий патриотической направленности; 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лекций и бесед в лагерях дневного пребывания; 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ежемесячного мониторинга несовершеннолетних, состоящих на учете, семей (несовершеннолетних), находящихся в социально опасном положении.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>В рамках основного мероприятия «Организация досуга и отдыха детей, находящихся в трудной жизненной ситуации и конфликте с законом» н</w:t>
      </w:r>
      <w:r w:rsidRPr="002765DA">
        <w:rPr>
          <w:rFonts w:ascii="Times New Roman" w:hAnsi="Times New Roman" w:cs="Times New Roman"/>
          <w:bCs/>
          <w:sz w:val="28"/>
          <w:szCs w:val="28"/>
        </w:rPr>
        <w:t xml:space="preserve">а территории города-курорта Кисловодска функционируют 4 организации  дополнительного образования детей: МБУ ДО «ЦТРГО», МБУ ДО «ДЮСШ № 1», МКОУ </w:t>
      </w:r>
      <w:proofErr w:type="gramStart"/>
      <w:r w:rsidRPr="002765DA">
        <w:rPr>
          <w:rFonts w:ascii="Times New Roman" w:hAnsi="Times New Roman" w:cs="Times New Roman"/>
          <w:bCs/>
          <w:sz w:val="28"/>
          <w:szCs w:val="28"/>
        </w:rPr>
        <w:t>ДО «ЦЕНТУР</w:t>
      </w:r>
      <w:proofErr w:type="gramEnd"/>
      <w:r w:rsidRPr="002765DA">
        <w:rPr>
          <w:rFonts w:ascii="Times New Roman" w:hAnsi="Times New Roman" w:cs="Times New Roman"/>
          <w:bCs/>
          <w:sz w:val="28"/>
          <w:szCs w:val="28"/>
        </w:rPr>
        <w:t>», МКУ ДО СЮН.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>Общий охват дополнительным образованием детей составляет 3013 чел.: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gramStart"/>
      <w:r w:rsidRPr="002765DA">
        <w:rPr>
          <w:rFonts w:ascii="Times New Roman" w:hAnsi="Times New Roman" w:cs="Times New Roman"/>
          <w:bCs/>
          <w:sz w:val="28"/>
          <w:szCs w:val="28"/>
        </w:rPr>
        <w:t>ДО «ЦЕНТУР</w:t>
      </w:r>
      <w:proofErr w:type="gramEnd"/>
      <w:r w:rsidRPr="002765DA">
        <w:rPr>
          <w:rFonts w:ascii="Times New Roman" w:hAnsi="Times New Roman" w:cs="Times New Roman"/>
          <w:bCs/>
          <w:sz w:val="28"/>
          <w:szCs w:val="28"/>
        </w:rPr>
        <w:t>» 168 чел (все на бюджетной основе).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>МБУ ДО «ЦТРГО» 492 чел., обучаются на бюджетной основе 445 чел.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>МКУ ДО СЮН 977 чел., (все на бюджетной основе).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>МБУ ДО «ДЮСШ № 1» 1226 чел. обучаются на бюджетной основе, 150 чел. на внебюджетной основе.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lastRenderedPageBreak/>
        <w:t>Занимаются в кружках на базах общеобразовательных организаций 4671 чел, из них 988 чел. занимаются в двух и более кружках и 140 человек занимаются в кружках на внебюджетной основе.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 xml:space="preserve">Основная направленность кружков: </w:t>
      </w:r>
      <w:proofErr w:type="gramStart"/>
      <w:r w:rsidRPr="002765DA">
        <w:rPr>
          <w:rFonts w:ascii="Times New Roman" w:hAnsi="Times New Roman" w:cs="Times New Roman"/>
          <w:bCs/>
          <w:sz w:val="28"/>
          <w:szCs w:val="28"/>
        </w:rPr>
        <w:t>спортивные</w:t>
      </w:r>
      <w:proofErr w:type="gramEnd"/>
      <w:r w:rsidRPr="002765DA">
        <w:rPr>
          <w:rFonts w:ascii="Times New Roman" w:hAnsi="Times New Roman" w:cs="Times New Roman"/>
          <w:bCs/>
          <w:sz w:val="28"/>
          <w:szCs w:val="28"/>
        </w:rPr>
        <w:t xml:space="preserve"> (834 обучающихся) и художественно-творческие (1846 человек). </w:t>
      </w:r>
      <w:proofErr w:type="gramStart"/>
      <w:r w:rsidRPr="002765DA">
        <w:rPr>
          <w:rFonts w:ascii="Times New Roman" w:hAnsi="Times New Roman" w:cs="Times New Roman"/>
          <w:bCs/>
          <w:sz w:val="28"/>
          <w:szCs w:val="28"/>
        </w:rPr>
        <w:t xml:space="preserve">Низкий показатель развития кружков технической направленности (6 кружков, всего 101 обучающийся) и </w:t>
      </w:r>
      <w:proofErr w:type="spellStart"/>
      <w:r w:rsidRPr="002765DA">
        <w:rPr>
          <w:rFonts w:ascii="Times New Roman" w:hAnsi="Times New Roman" w:cs="Times New Roman"/>
          <w:bCs/>
          <w:sz w:val="28"/>
          <w:szCs w:val="28"/>
        </w:rPr>
        <w:t>туристко</w:t>
      </w:r>
      <w:proofErr w:type="spellEnd"/>
      <w:r w:rsidRPr="002765DA">
        <w:rPr>
          <w:rFonts w:ascii="Times New Roman" w:hAnsi="Times New Roman" w:cs="Times New Roman"/>
          <w:bCs/>
          <w:sz w:val="28"/>
          <w:szCs w:val="28"/>
        </w:rPr>
        <w:t>-краеведческих (144 обучающихся) и эколого-биологических (128 обучающихся).</w:t>
      </w:r>
      <w:proofErr w:type="gramEnd"/>
      <w:r w:rsidRPr="002765DA">
        <w:rPr>
          <w:rFonts w:ascii="Times New Roman" w:hAnsi="Times New Roman" w:cs="Times New Roman"/>
          <w:bCs/>
          <w:sz w:val="28"/>
          <w:szCs w:val="28"/>
        </w:rPr>
        <w:t xml:space="preserve"> Детей, охваченных иными видами деятельности 1588 человек, это направления социальной направленности, предметные кружки (английский язык).</w:t>
      </w:r>
    </w:p>
    <w:p w:rsidR="00914A5C" w:rsidRPr="002765DA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5DA">
        <w:rPr>
          <w:rFonts w:ascii="Times New Roman" w:hAnsi="Times New Roman" w:cs="Times New Roman"/>
          <w:bCs/>
          <w:sz w:val="28"/>
          <w:szCs w:val="28"/>
        </w:rPr>
        <w:t>Общий охват несовершеннолетних внеурочной занятостью составляет 7684 человека, что составляет 76% обучающихся школьного возраста.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E91">
        <w:rPr>
          <w:rFonts w:ascii="Times New Roman" w:hAnsi="Times New Roman" w:cs="Times New Roman"/>
          <w:sz w:val="28"/>
          <w:szCs w:val="28"/>
        </w:rPr>
        <w:t>В рамках основного мероприятия «Организация мероприятий, привлекающих внимание общественности к проблемам семей находящихся в социально опасном положении» в</w:t>
      </w:r>
      <w:r w:rsidR="000A3E91" w:rsidRPr="000A3E91">
        <w:rPr>
          <w:rFonts w:ascii="Times New Roman" w:hAnsi="Times New Roman" w:cs="Times New Roman"/>
          <w:bCs/>
          <w:sz w:val="28"/>
          <w:szCs w:val="28"/>
        </w:rPr>
        <w:t xml:space="preserve"> 1-м полугодии </w:t>
      </w:r>
      <w:r w:rsidRPr="000A3E91">
        <w:rPr>
          <w:rFonts w:ascii="Times New Roman" w:hAnsi="Times New Roman" w:cs="Times New Roman"/>
          <w:bCs/>
          <w:sz w:val="28"/>
          <w:szCs w:val="28"/>
        </w:rPr>
        <w:t>2021 года по месту обучения и проживания несовершеннолетних проведена комплексная индивидуальн</w:t>
      </w:r>
      <w:proofErr w:type="gramStart"/>
      <w:r w:rsidRPr="000A3E9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A3E91">
        <w:rPr>
          <w:rFonts w:ascii="Times New Roman" w:hAnsi="Times New Roman" w:cs="Times New Roman"/>
          <w:bCs/>
          <w:sz w:val="28"/>
          <w:szCs w:val="28"/>
        </w:rPr>
        <w:t xml:space="preserve"> профилактическая работа, направленная не недопущение совершения повторных правонарушений. В рамках </w:t>
      </w:r>
      <w:proofErr w:type="gramStart"/>
      <w:r w:rsidRPr="000A3E91">
        <w:rPr>
          <w:rFonts w:ascii="Times New Roman" w:hAnsi="Times New Roman" w:cs="Times New Roman"/>
          <w:bCs/>
          <w:sz w:val="28"/>
          <w:szCs w:val="28"/>
        </w:rPr>
        <w:t>реализации специальной программы повышения правовой грамотности обучающихся общеобразовательных учреждений города-курорта Кисловодска</w:t>
      </w:r>
      <w:proofErr w:type="gramEnd"/>
      <w:r w:rsidRPr="000A3E91">
        <w:rPr>
          <w:rFonts w:ascii="Times New Roman" w:hAnsi="Times New Roman" w:cs="Times New Roman"/>
          <w:bCs/>
          <w:sz w:val="28"/>
          <w:szCs w:val="28"/>
        </w:rPr>
        <w:t xml:space="preserve"> совместно с прокуратурой города-курорта Кисловодска 9 бесед для обучающихся. Совместно со специалистами системы профилактики безнадзорности и правонарушений города-курорта Кисловодска (УТСЗН, КДН, </w:t>
      </w:r>
      <w:proofErr w:type="spellStart"/>
      <w:r w:rsidRPr="000A3E91">
        <w:rPr>
          <w:rFonts w:ascii="Times New Roman" w:hAnsi="Times New Roman" w:cs="Times New Roman"/>
          <w:bCs/>
          <w:sz w:val="28"/>
          <w:szCs w:val="28"/>
        </w:rPr>
        <w:t>ОпДН</w:t>
      </w:r>
      <w:proofErr w:type="spellEnd"/>
      <w:r w:rsidRPr="000A3E91">
        <w:rPr>
          <w:rFonts w:ascii="Times New Roman" w:hAnsi="Times New Roman" w:cs="Times New Roman"/>
          <w:bCs/>
          <w:sz w:val="28"/>
          <w:szCs w:val="28"/>
        </w:rPr>
        <w:t>, УФСИН, ГБУСО «</w:t>
      </w:r>
      <w:proofErr w:type="gramStart"/>
      <w:r w:rsidRPr="000A3E91">
        <w:rPr>
          <w:rFonts w:ascii="Times New Roman" w:hAnsi="Times New Roman" w:cs="Times New Roman"/>
          <w:bCs/>
          <w:sz w:val="28"/>
          <w:szCs w:val="28"/>
        </w:rPr>
        <w:t>Кисловодский</w:t>
      </w:r>
      <w:proofErr w:type="gramEnd"/>
      <w:r w:rsidRPr="000A3E91">
        <w:rPr>
          <w:rFonts w:ascii="Times New Roman" w:hAnsi="Times New Roman" w:cs="Times New Roman"/>
          <w:bCs/>
          <w:sz w:val="28"/>
          <w:szCs w:val="28"/>
        </w:rPr>
        <w:t xml:space="preserve"> КЦСОН», Управления образования администрации г-к Кисловодска) осуществлено </w:t>
      </w:r>
      <w:r w:rsidR="000A3E91" w:rsidRPr="000A3E91">
        <w:rPr>
          <w:rFonts w:ascii="Times New Roman" w:hAnsi="Times New Roman" w:cs="Times New Roman"/>
          <w:bCs/>
          <w:sz w:val="28"/>
          <w:szCs w:val="28"/>
        </w:rPr>
        <w:t>12</w:t>
      </w:r>
      <w:r w:rsidRPr="000A3E91">
        <w:rPr>
          <w:rFonts w:ascii="Times New Roman" w:hAnsi="Times New Roman" w:cs="Times New Roman"/>
          <w:bCs/>
          <w:sz w:val="28"/>
          <w:szCs w:val="28"/>
        </w:rPr>
        <w:t xml:space="preserve"> рейдов по неблагополучным семьям и семьям несовершеннолетних, находящимся в социально опасном положении. Проведен мониторинг совершаемых несовершеннолетними общественно опасных деяний с целью предупреждения совершения повторных правонарушений. В общеобразовательных организациях ведется ежедневный учет детей, не пришедших на учебные занятия с выяснением причин отсутствия ребенка в школе и принятием оперативных мер по его возвращению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E91">
        <w:rPr>
          <w:rFonts w:ascii="Times New Roman" w:hAnsi="Times New Roman" w:cs="Times New Roman"/>
          <w:bCs/>
          <w:sz w:val="28"/>
          <w:szCs w:val="28"/>
        </w:rPr>
        <w:t>Регулярно проводятся мероприятия, направленные на повышение родительской компетенции в вопросах семейного воспитания по темам «Конфликт в подростковом возрасте», «Подросток в кризисной ситуации», «Роль взрослых в оказании помощи подростку в кризисных ситуациях».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E91">
        <w:rPr>
          <w:rFonts w:ascii="Times New Roman" w:hAnsi="Times New Roman" w:cs="Times New Roman"/>
          <w:bCs/>
          <w:sz w:val="28"/>
          <w:szCs w:val="28"/>
        </w:rPr>
        <w:t>Разработаны методические рекомендации для родителей (законных представителей) и педагогов образовательных организаций по выявлению ранних суицидальных признаков у несовершеннолетних. Были изготовлены буклеты по ознакомлению с проявлениями у несовершеннолетних суицидального поведения.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E91">
        <w:rPr>
          <w:rFonts w:ascii="Times New Roman" w:hAnsi="Times New Roman" w:cs="Times New Roman"/>
          <w:bCs/>
          <w:sz w:val="28"/>
          <w:szCs w:val="28"/>
        </w:rPr>
        <w:t>Проведено общегородское родительское собрание на тему: «Профилактика суицидального поведения детей».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A3E9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основного мероприятия «Проведение работы по оказанию помощи несовершеннолетним и семьям, находящимся в социально опасном положении и иной трудной жизненной ситуации» в соответствии с законом Ставропольского края № 56-кз от 19.11.2007 «О государственной социальной помощи в Ставропольском крае» по вопросу признания семей (одиноко проживающих граждан) малоимущими и назначением социальной помощи обратился </w:t>
      </w:r>
      <w:r w:rsidR="000A3E91" w:rsidRPr="000A3E91">
        <w:rPr>
          <w:rFonts w:ascii="Times New Roman" w:hAnsi="Times New Roman" w:cs="Times New Roman"/>
          <w:sz w:val="28"/>
          <w:szCs w:val="28"/>
        </w:rPr>
        <w:t>507</w:t>
      </w:r>
      <w:r w:rsidRPr="000A3E91">
        <w:rPr>
          <w:rFonts w:ascii="Times New Roman" w:hAnsi="Times New Roman" w:cs="Times New Roman"/>
          <w:sz w:val="28"/>
          <w:szCs w:val="28"/>
        </w:rPr>
        <w:t xml:space="preserve"> человек, по состоянию на 15.0</w:t>
      </w:r>
      <w:r w:rsidR="000A3E91" w:rsidRPr="000A3E91">
        <w:rPr>
          <w:rFonts w:ascii="Times New Roman" w:hAnsi="Times New Roman" w:cs="Times New Roman"/>
          <w:sz w:val="28"/>
          <w:szCs w:val="28"/>
        </w:rPr>
        <w:t>6</w:t>
      </w:r>
      <w:r w:rsidRPr="000A3E91">
        <w:rPr>
          <w:rFonts w:ascii="Times New Roman" w:hAnsi="Times New Roman" w:cs="Times New Roman"/>
          <w:sz w:val="28"/>
          <w:szCs w:val="28"/>
        </w:rPr>
        <w:t>.2021 в управлении труда</w:t>
      </w:r>
      <w:proofErr w:type="gramEnd"/>
      <w:r w:rsidRPr="000A3E91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администрации города-курорта Кисловодска состоит на учете: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4</w:t>
      </w:r>
      <w:r w:rsidR="000A3E91" w:rsidRPr="000A3E91">
        <w:rPr>
          <w:rFonts w:ascii="Times New Roman" w:hAnsi="Times New Roman" w:cs="Times New Roman"/>
          <w:sz w:val="28"/>
          <w:szCs w:val="28"/>
        </w:rPr>
        <w:t>2</w:t>
      </w:r>
      <w:r w:rsidRPr="000A3E91">
        <w:rPr>
          <w:rFonts w:ascii="Times New Roman" w:hAnsi="Times New Roman" w:cs="Times New Roman"/>
          <w:sz w:val="28"/>
          <w:szCs w:val="28"/>
        </w:rPr>
        <w:t xml:space="preserve"> семьи, в них 80 несовершеннолетних, находящихся в социально опасном положении;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3</w:t>
      </w:r>
      <w:r w:rsidR="000A3E91" w:rsidRPr="000A3E91">
        <w:rPr>
          <w:rFonts w:ascii="Times New Roman" w:hAnsi="Times New Roman" w:cs="Times New Roman"/>
          <w:sz w:val="28"/>
          <w:szCs w:val="28"/>
        </w:rPr>
        <w:t>3</w:t>
      </w:r>
      <w:r w:rsidRPr="000A3E91">
        <w:rPr>
          <w:rFonts w:ascii="Times New Roman" w:hAnsi="Times New Roman" w:cs="Times New Roman"/>
          <w:sz w:val="28"/>
          <w:szCs w:val="28"/>
        </w:rPr>
        <w:t xml:space="preserve"> семьи, в них </w:t>
      </w:r>
      <w:r w:rsidR="000A3E91" w:rsidRPr="000A3E91">
        <w:rPr>
          <w:rFonts w:ascii="Times New Roman" w:hAnsi="Times New Roman" w:cs="Times New Roman"/>
          <w:sz w:val="28"/>
          <w:szCs w:val="28"/>
        </w:rPr>
        <w:t>91</w:t>
      </w:r>
      <w:r w:rsidRPr="000A3E91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трудной жизненной ситуации.</w:t>
      </w:r>
    </w:p>
    <w:p w:rsidR="00914A5C" w:rsidRPr="00914A5C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14A5C" w:rsidRPr="000A3E91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91">
        <w:rPr>
          <w:rFonts w:ascii="Times New Roman" w:hAnsi="Times New Roman" w:cs="Times New Roman"/>
          <w:i/>
          <w:sz w:val="28"/>
          <w:szCs w:val="28"/>
        </w:rPr>
        <w:t>Подпрограмма 4 «Профилактика наркомании, алкоголизма, иных социально-негативных последствий на территории города-курорта Кисловодска»</w:t>
      </w:r>
    </w:p>
    <w:p w:rsidR="00914A5C" w:rsidRPr="00914A5C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A3E91" w:rsidRPr="000A3E91" w:rsidRDefault="000A3E91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DA">
        <w:rPr>
          <w:rFonts w:ascii="Times New Roman" w:hAnsi="Times New Roman" w:cs="Times New Roman"/>
          <w:sz w:val="28"/>
          <w:szCs w:val="28"/>
        </w:rPr>
        <w:t xml:space="preserve">На реализацию подпрограммы на 2021 год за счет средств местного бюджета предусмотрено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2765DA">
        <w:rPr>
          <w:rFonts w:ascii="Times New Roman" w:hAnsi="Times New Roman" w:cs="Times New Roman"/>
          <w:sz w:val="28"/>
          <w:szCs w:val="28"/>
        </w:rPr>
        <w:t xml:space="preserve">,00 тыс. руб. Расходы в 1-м полугодии 2021 года не </w:t>
      </w:r>
      <w:r w:rsidRPr="000A3E91">
        <w:rPr>
          <w:rFonts w:ascii="Times New Roman" w:hAnsi="Times New Roman" w:cs="Times New Roman"/>
          <w:sz w:val="28"/>
          <w:szCs w:val="28"/>
        </w:rPr>
        <w:t>осуществлялись.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E91">
        <w:rPr>
          <w:rFonts w:ascii="Times New Roman" w:hAnsi="Times New Roman" w:cs="Times New Roman"/>
          <w:sz w:val="28"/>
          <w:szCs w:val="28"/>
        </w:rPr>
        <w:t>В рамках основного мероприятия «Проведение комплексных культурно-зрелищных, спортивных и иных массовых мероприятий, направленных на формирование негативного отношения в обществе к немедицинскому потреблению наркотиков, алкоголя и табачной продукции» совместно  с сотрудниками по контролю за оборотом наркотиков ОМВД России по СК в г. Кисловодске, КДН И ЗП, представителями прокуратуры  с 05 по 16 апреля 2021г. во всех образовательных организациях будет проведена Всероссийская</w:t>
      </w:r>
      <w:proofErr w:type="gramEnd"/>
      <w:r w:rsidRPr="000A3E91">
        <w:rPr>
          <w:rFonts w:ascii="Times New Roman" w:hAnsi="Times New Roman" w:cs="Times New Roman"/>
          <w:sz w:val="28"/>
          <w:szCs w:val="28"/>
        </w:rPr>
        <w:t xml:space="preserve"> антинаркотическая акция «Сообщи, где торгуют смертью».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МБУ «Центр молодежи» совместно с ОНК отделом МВД России по г.</w:t>
      </w:r>
      <w:r w:rsidR="00837FB7">
        <w:rPr>
          <w:rFonts w:ascii="Times New Roman" w:hAnsi="Times New Roman" w:cs="Times New Roman"/>
          <w:sz w:val="28"/>
          <w:szCs w:val="28"/>
        </w:rPr>
        <w:t xml:space="preserve"> </w:t>
      </w:r>
      <w:r w:rsidRPr="000A3E91">
        <w:rPr>
          <w:rFonts w:ascii="Times New Roman" w:hAnsi="Times New Roman" w:cs="Times New Roman"/>
          <w:sz w:val="28"/>
          <w:szCs w:val="28"/>
        </w:rPr>
        <w:t xml:space="preserve">Кисловодску регулярно проводят мероприятия, направленные на предупреждение фактов распространения и употребления наркотических средств и психотропных веществ, среди несовершеннолетних и молодежи в студенческих общежитиях, местах традиционного проведения досуга обучающихся. Совместно с сотрудниками отдела по </w:t>
      </w:r>
      <w:proofErr w:type="gramStart"/>
      <w:r w:rsidRPr="000A3E9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3E91">
        <w:rPr>
          <w:rFonts w:ascii="Times New Roman" w:hAnsi="Times New Roman" w:cs="Times New Roman"/>
          <w:sz w:val="28"/>
          <w:szCs w:val="28"/>
        </w:rPr>
        <w:t xml:space="preserve"> оборотом наркотиков отдела МВД России по городу Кисловодску, а также специалистами Управления образования администрации города-курорта Кисловодска, специалистами антинаркотической комиссии состоялся комплекс открытых уроков в рамках акции «Сообщи, где торгуют смертью» в общеобразовательных учреждениях города. В общей сложности участниками акции стали школьники в возрасте от 12 лет (426 человек). 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 xml:space="preserve">Систематически проводится работа с учащимися об опасности вредных привычек, в том числе употребления алкоголя, наркотических средств и последствиях как медицинских, так и социальных. Были проведены классные </w:t>
      </w:r>
      <w:r w:rsidRPr="000A3E91">
        <w:rPr>
          <w:rFonts w:ascii="Times New Roman" w:hAnsi="Times New Roman" w:cs="Times New Roman"/>
          <w:sz w:val="28"/>
          <w:szCs w:val="28"/>
        </w:rPr>
        <w:lastRenderedPageBreak/>
        <w:t xml:space="preserve">часы на тему: «Я выбираю жизнь» (1–11-е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 xml:space="preserve">.); акция «Здоровье вместо наркотиков»; деловая игра «Наркотики. За и против» (8–9-е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 xml:space="preserve">.); тренинг «Твой выбор?!» (10–11-е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 xml:space="preserve">.); конкурс сочинений «Мир без наркотиков» (9–11-е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>.). Проведены тематические классные часы на темы: «О вреде курения» (5 классы), викторина: «Вредным привычкам скажем «нет» (6 классы), «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>. Последствия употребления» (7-8 классы), диспут «Наркотики - оружие самоистребления» (10-11 классы)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 xml:space="preserve">13 февраля  2021 года в рамках работы городского Университета педагогических знаний для родителей проведено общегородское родительское собрание по теме:    </w:t>
      </w:r>
      <w:r w:rsidRPr="000A3E91">
        <w:rPr>
          <w:rFonts w:ascii="Times New Roman" w:hAnsi="Times New Roman" w:cs="Times New Roman"/>
          <w:sz w:val="28"/>
          <w:szCs w:val="28"/>
        </w:rPr>
        <w:tab/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«Проблемы воспитания детей»;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«Безопасность ребенка в школе и дома»;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«Здоровье детей - будущее России»;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«Состояние подростковой преступности»;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«Профилактика суицидального поведения среди несовершеннолетних. Безопасность детей в сети Интернет».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>25 марта 2021 приняли участие в краевом  родительском собрании на тему: «Роль родителей (законных представителей) в решении новых задач воспитания, поставленных на государственном уровне, путях и способах формирования атмосферы доверия семьи и школы».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работы городского Университета педагогических знаний для родителей на 2020-2021 учебный год проведено 9 собраний. 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 xml:space="preserve">20 марта  2021 года состоялось практическое занятие по сдаче нормативов  ГТО на территории </w:t>
      </w:r>
      <w:proofErr w:type="spellStart"/>
      <w:r w:rsidRPr="000A3E91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0A3E91">
        <w:rPr>
          <w:rFonts w:ascii="Times New Roman" w:hAnsi="Times New Roman" w:cs="Times New Roman"/>
          <w:sz w:val="28"/>
          <w:szCs w:val="28"/>
        </w:rPr>
        <w:t xml:space="preserve"> для детей, стоящих на всех видах профилактического учета, посвященное 7-щй годовщине воссоединения Крыма с Россией, в котором приняли участие  25 человек.</w:t>
      </w:r>
    </w:p>
    <w:p w:rsidR="00914A5C" w:rsidRPr="000A3E91" w:rsidRDefault="00914A5C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91">
        <w:rPr>
          <w:rFonts w:ascii="Times New Roman" w:hAnsi="Times New Roman" w:cs="Times New Roman"/>
          <w:sz w:val="28"/>
          <w:szCs w:val="28"/>
        </w:rPr>
        <w:t xml:space="preserve">Совместно  с сотрудниками по </w:t>
      </w:r>
      <w:proofErr w:type="gramStart"/>
      <w:r w:rsidRPr="000A3E9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3E91">
        <w:rPr>
          <w:rFonts w:ascii="Times New Roman" w:hAnsi="Times New Roman" w:cs="Times New Roman"/>
          <w:sz w:val="28"/>
          <w:szCs w:val="28"/>
        </w:rPr>
        <w:t xml:space="preserve"> оборотом наркотиков ОМВД России по СК в г. Кисловодске, КДН И ЗП, представителями прокуратуры  с 05 по 16 апреля 2021  г. во всех образовательных организациях проведена Всероссийская антинаркотическая акция «Сообщи, где торгуют смертью». 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Олимпиада по основам безопасности жизнедеятельности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День здоровья (</w:t>
      </w:r>
      <w:proofErr w:type="spellStart"/>
      <w:r w:rsidRPr="00CC4CF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C4CFF">
        <w:rPr>
          <w:rFonts w:ascii="Times New Roman" w:hAnsi="Times New Roman" w:cs="Times New Roman"/>
          <w:sz w:val="28"/>
          <w:szCs w:val="28"/>
        </w:rPr>
        <w:t>, эстафеты конкурсы)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 xml:space="preserve">Уроки в 7 – 9 классах «Опасность вовлечения подростков в террористическую и экстремистскую деятельность», «Роль нравственных позиций в формировании у подростка антитеррористического поведения», «Профилактика наркозависимости», «Вредные привычки», «Основы семейного права»  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Добровольное тестирование на раннее выявление употребления наркотических средств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Беседа в рамках Общероссийской антинаркотической акции «Сообщи, где торгуют смертью»</w:t>
      </w:r>
    </w:p>
    <w:p w:rsidR="000A3E91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Всероссийский Урок ОБЖ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города-курорта Кисловодска регулярно размещаются листовки и буклеты, содержащие информацию о негативных последствиях злоупотребления алкогольной продукции среди подростков. 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 xml:space="preserve">За первое полугодие 2021 года совместно с представителями прокуратуры, комиссии по делам несовершеннолетних и защите их прав, МБУ «Центр молодежи», представителей общественной организации «КМВ-территория жизни» организованы и проведены 2 </w:t>
      </w:r>
      <w:r w:rsidR="00086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CFF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CC4CFF">
        <w:rPr>
          <w:rFonts w:ascii="Times New Roman" w:hAnsi="Times New Roman" w:cs="Times New Roman"/>
          <w:sz w:val="28"/>
          <w:szCs w:val="28"/>
        </w:rPr>
        <w:t>-рейда</w:t>
      </w:r>
      <w:r w:rsidR="00086FBD">
        <w:rPr>
          <w:rFonts w:ascii="Times New Roman" w:hAnsi="Times New Roman" w:cs="Times New Roman"/>
          <w:sz w:val="28"/>
          <w:szCs w:val="28"/>
        </w:rPr>
        <w:t>»</w:t>
      </w:r>
      <w:r w:rsidRPr="00CC4CFF">
        <w:rPr>
          <w:rFonts w:ascii="Times New Roman" w:hAnsi="Times New Roman" w:cs="Times New Roman"/>
          <w:sz w:val="28"/>
          <w:szCs w:val="28"/>
        </w:rPr>
        <w:t xml:space="preserve"> в места реализации алкогольной продукции, расположенные вблизи общеобразовательных организаций с целью предотвращения продажи данной продукции несовершеннолетним. </w:t>
      </w:r>
    </w:p>
    <w:p w:rsidR="000A3E91" w:rsidRPr="00CC4CFF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В ходе рейдов проведена работа с продавцами по разъяснению требований и норм действующего законодательства РФ в части порядка отпуска алкогольной продукции и табачных изделий, а также об ответственности и мерах наказания в случае выявленного нарушения.</w:t>
      </w:r>
    </w:p>
    <w:p w:rsidR="000A3E91" w:rsidRPr="00A820F7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FF">
        <w:rPr>
          <w:rFonts w:ascii="Times New Roman" w:hAnsi="Times New Roman" w:cs="Times New Roman"/>
          <w:sz w:val="28"/>
          <w:szCs w:val="28"/>
        </w:rPr>
        <w:t>О фактах незаконной реализации алкогольной продукции несовершеннолетним на территории города-курорта Кисловодска, КДН незамедлительно направляет соответствующую информацию в отдел МВД России по городу Кисловодска для принятия соответствующих мер реагирования.</w:t>
      </w:r>
    </w:p>
    <w:p w:rsidR="000A3E91" w:rsidRPr="00A820F7" w:rsidRDefault="000A3E91" w:rsidP="000A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47 мероприятий</w:t>
      </w:r>
      <w:r w:rsidRPr="00A820F7">
        <w:rPr>
          <w:rFonts w:ascii="Times New Roman" w:hAnsi="Times New Roman" w:cs="Times New Roman"/>
          <w:sz w:val="28"/>
          <w:szCs w:val="28"/>
        </w:rPr>
        <w:t>.</w:t>
      </w:r>
    </w:p>
    <w:p w:rsidR="000A3E91" w:rsidRPr="00914A5C" w:rsidRDefault="000A3E91" w:rsidP="009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A5C" w:rsidRPr="00612820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820">
        <w:rPr>
          <w:rFonts w:ascii="Times New Roman" w:hAnsi="Times New Roman" w:cs="Times New Roman"/>
          <w:i/>
          <w:sz w:val="28"/>
          <w:szCs w:val="28"/>
        </w:rPr>
        <w:t xml:space="preserve">Подпрограмма 5 «Обеспечение реализации муниципальной программы города-курорта Кисловодска «Обеспечение общественной безопасности и защита населения и территорий от чрезвычайных ситуаций» и </w:t>
      </w:r>
      <w:proofErr w:type="spellStart"/>
      <w:r w:rsidRPr="00612820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612820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914A5C" w:rsidRPr="00914A5C" w:rsidRDefault="00914A5C" w:rsidP="00914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A5C" w:rsidRPr="00612820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2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2820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подпрограммы уточненной бюджетной росписью на 2021 год предусмотрено </w:t>
      </w:r>
      <w:r w:rsidR="00612820" w:rsidRPr="00612820">
        <w:rPr>
          <w:rFonts w:ascii="Times New Roman" w:hAnsi="Times New Roman" w:cs="Times New Roman"/>
          <w:sz w:val="28"/>
          <w:szCs w:val="28"/>
        </w:rPr>
        <w:t>29 734,11</w:t>
      </w:r>
      <w:r w:rsidRPr="00612820">
        <w:rPr>
          <w:rFonts w:ascii="Times New Roman" w:hAnsi="Times New Roman" w:cs="Times New Roman"/>
          <w:sz w:val="28"/>
          <w:szCs w:val="28"/>
        </w:rPr>
        <w:t xml:space="preserve"> тыс. руб. за счет средств местного бюджета. Кассовое исполнение за 1</w:t>
      </w:r>
      <w:r w:rsidR="00612820" w:rsidRPr="00612820">
        <w:rPr>
          <w:rFonts w:ascii="Times New Roman" w:hAnsi="Times New Roman" w:cs="Times New Roman"/>
          <w:sz w:val="28"/>
          <w:szCs w:val="28"/>
        </w:rPr>
        <w:t>-е</w:t>
      </w:r>
      <w:r w:rsidRPr="00612820">
        <w:rPr>
          <w:rFonts w:ascii="Times New Roman" w:hAnsi="Times New Roman" w:cs="Times New Roman"/>
          <w:sz w:val="28"/>
          <w:szCs w:val="28"/>
        </w:rPr>
        <w:t xml:space="preserve"> </w:t>
      </w:r>
      <w:r w:rsidR="00612820" w:rsidRPr="00612820">
        <w:rPr>
          <w:rFonts w:ascii="Times New Roman" w:hAnsi="Times New Roman" w:cs="Times New Roman"/>
          <w:sz w:val="28"/>
          <w:szCs w:val="28"/>
        </w:rPr>
        <w:t>полугодие</w:t>
      </w:r>
      <w:r w:rsidRPr="00612820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612820" w:rsidRPr="00612820">
        <w:rPr>
          <w:rFonts w:ascii="Times New Roman" w:hAnsi="Times New Roman" w:cs="Times New Roman"/>
          <w:sz w:val="28"/>
          <w:szCs w:val="28"/>
        </w:rPr>
        <w:t>12 567,58</w:t>
      </w:r>
      <w:r w:rsidRPr="0061282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12820" w:rsidRPr="00612820">
        <w:rPr>
          <w:rFonts w:ascii="Times New Roman" w:hAnsi="Times New Roman" w:cs="Times New Roman"/>
          <w:sz w:val="28"/>
          <w:szCs w:val="28"/>
        </w:rPr>
        <w:t>42,27</w:t>
      </w:r>
      <w:r w:rsidRPr="00612820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914A5C" w:rsidRPr="00476EF3" w:rsidRDefault="00914A5C" w:rsidP="0091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2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2820">
        <w:rPr>
          <w:rFonts w:ascii="Times New Roman" w:hAnsi="Times New Roman" w:cs="Times New Roman"/>
          <w:sz w:val="28"/>
          <w:szCs w:val="28"/>
        </w:rPr>
        <w:t>Основной сферой реализации подпрограммы является управленческая и организационная деятельность Управления по общественной безопасности, чрезвычайным ситуациям и гражданской обороне администрации города-курорта Кисловодска и МКУ «Центр по чрезвычайным ситуациям и гражданской обороне города-курорта Кисловодска».</w:t>
      </w:r>
    </w:p>
    <w:p w:rsidR="009B741F" w:rsidRPr="002A28BD" w:rsidRDefault="009B741F" w:rsidP="009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FE0" w:rsidRPr="002A28BD" w:rsidRDefault="00E06CAA" w:rsidP="005C0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7A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FE0" w:rsidRPr="00757A31">
        <w:rPr>
          <w:rFonts w:ascii="Times New Roman" w:hAnsi="Times New Roman" w:cs="Times New Roman"/>
          <w:b/>
          <w:i/>
          <w:sz w:val="28"/>
          <w:szCs w:val="28"/>
        </w:rPr>
        <w:t>5. Муниципальная программа города-курорта Кисловодска «Развитие транспортной системы и обеспечение безопасности дорожного движения»</w:t>
      </w:r>
      <w:r w:rsidR="005C0FE0" w:rsidRPr="00757A3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</w:t>
      </w:r>
      <w:r w:rsidR="000F629C" w:rsidRPr="00757A31">
        <w:rPr>
          <w:rFonts w:ascii="Times New Roman" w:hAnsi="Times New Roman" w:cs="Times New Roman"/>
          <w:sz w:val="28"/>
          <w:szCs w:val="28"/>
        </w:rPr>
        <w:t>22.11.2019</w:t>
      </w:r>
      <w:r w:rsidR="005C0FE0" w:rsidRPr="00757A31">
        <w:rPr>
          <w:rFonts w:ascii="Times New Roman" w:hAnsi="Times New Roman" w:cs="Times New Roman"/>
          <w:sz w:val="28"/>
          <w:szCs w:val="28"/>
        </w:rPr>
        <w:t xml:space="preserve"> № 13</w:t>
      </w:r>
      <w:r w:rsidR="000F629C" w:rsidRPr="00757A31">
        <w:rPr>
          <w:rFonts w:ascii="Times New Roman" w:hAnsi="Times New Roman" w:cs="Times New Roman"/>
          <w:sz w:val="28"/>
          <w:szCs w:val="28"/>
        </w:rPr>
        <w:t>23</w:t>
      </w:r>
      <w:r w:rsidR="005C0FE0" w:rsidRPr="00757A31">
        <w:rPr>
          <w:rFonts w:ascii="Times New Roman" w:hAnsi="Times New Roman" w:cs="Times New Roman"/>
          <w:sz w:val="28"/>
          <w:szCs w:val="28"/>
        </w:rPr>
        <w:t>.</w:t>
      </w:r>
      <w:r w:rsidR="00757A31" w:rsidRPr="00757A3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57A31" w:rsidRPr="00CF4FB5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757A31">
        <w:rPr>
          <w:rFonts w:ascii="Times New Roman" w:hAnsi="Times New Roman" w:cs="Times New Roman"/>
          <w:sz w:val="28"/>
          <w:szCs w:val="28"/>
        </w:rPr>
        <w:t xml:space="preserve">25.05.2021 № 505 </w:t>
      </w:r>
      <w:r w:rsidR="00757A31" w:rsidRPr="00983122"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</w:t>
      </w:r>
      <w:r w:rsidR="00757A31">
        <w:rPr>
          <w:rFonts w:ascii="Times New Roman" w:hAnsi="Times New Roman" w:cs="Times New Roman"/>
          <w:sz w:val="28"/>
          <w:szCs w:val="28"/>
        </w:rPr>
        <w:t>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6A74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города-курорта Кисловодска.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Соисполнители Программы: отсутствуют.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В рамках Программы предусмотрена реализация 4 основных мероприятий, включающих в себя: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- поддержка муниципального дорожного хозяйства;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- развитие транспортной инфраструктуры города;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- поддержка организаций, оказывающих транспортные услуги по перевозке пассажиров;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- улучшение качества транспортного обслуживания населения маршрутным пассажирским автомобильным транспортом.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мероприятий муниципальной программы уточненной бюджетной росписью на 2021 год предусмотрено </w:t>
      </w:r>
      <w:r>
        <w:rPr>
          <w:rFonts w:ascii="Times New Roman" w:hAnsi="Times New Roman" w:cs="Times New Roman"/>
          <w:sz w:val="28"/>
          <w:szCs w:val="28"/>
        </w:rPr>
        <w:t>243 922,52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A36A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36A74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>220 176,48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>
        <w:rPr>
          <w:rFonts w:ascii="Times New Roman" w:hAnsi="Times New Roman" w:cs="Times New Roman"/>
          <w:sz w:val="28"/>
          <w:szCs w:val="28"/>
        </w:rPr>
        <w:t>23 746,04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7A31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Кассовое исполнение за 1</w:t>
      </w:r>
      <w:r>
        <w:rPr>
          <w:rFonts w:ascii="Times New Roman" w:hAnsi="Times New Roman" w:cs="Times New Roman"/>
          <w:sz w:val="28"/>
          <w:szCs w:val="28"/>
        </w:rPr>
        <w:t>-е полугодие</w:t>
      </w:r>
      <w:r w:rsidRPr="00A36A74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>
        <w:rPr>
          <w:rFonts w:ascii="Times New Roman" w:hAnsi="Times New Roman" w:cs="Times New Roman"/>
          <w:sz w:val="28"/>
          <w:szCs w:val="28"/>
        </w:rPr>
        <w:t>4 182,71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1,71</w:t>
      </w:r>
      <w:r w:rsidRPr="00A36A74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 2 679,71 тыс. руб., местного бюджета – 1 503,00 тыс. руб.</w:t>
      </w:r>
    </w:p>
    <w:p w:rsidR="00757A31" w:rsidRPr="00925DC0" w:rsidRDefault="00757A31" w:rsidP="00757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C0">
        <w:rPr>
          <w:rFonts w:ascii="Times New Roman" w:eastAsia="Calibri" w:hAnsi="Times New Roman" w:cs="Times New Roman"/>
          <w:sz w:val="28"/>
          <w:szCs w:val="28"/>
        </w:rPr>
        <w:t xml:space="preserve">Программой предусмотрена реализация 4 основных мероприятий направленных на развитие транспортной системы города, поддержку муниципального дорожного хозяйства, поддержку организаций, оказывающих транспортные услуги по перевозке пассажиров, а также </w:t>
      </w:r>
      <w:r w:rsidRPr="00925DC0">
        <w:rPr>
          <w:rFonts w:ascii="Times New Roman" w:eastAsia="Calibri" w:hAnsi="Times New Roman" w:cs="Times New Roman"/>
          <w:bCs/>
          <w:sz w:val="28"/>
          <w:szCs w:val="28"/>
        </w:rPr>
        <w:t xml:space="preserve">улучшение качества </w:t>
      </w:r>
      <w:r w:rsidRPr="00925D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транспортного обслуживания населения маршрутным пассажирским автомобильным транспортом в</w:t>
      </w:r>
      <w:r w:rsidRPr="00925DC0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925DC0">
        <w:rPr>
          <w:rFonts w:ascii="Times New Roman" w:eastAsia="Calibri" w:hAnsi="Times New Roman" w:cs="Times New Roman"/>
          <w:sz w:val="28"/>
          <w:szCs w:val="28"/>
        </w:rPr>
        <w:t xml:space="preserve"> городе-курорте Кисловодске.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Программа включает в себя 2 подпрограммы.</w:t>
      </w:r>
    </w:p>
    <w:p w:rsidR="00757A31" w:rsidRPr="005C099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A31" w:rsidRPr="00A36A74" w:rsidRDefault="00757A31" w:rsidP="00757A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A74">
        <w:rPr>
          <w:rFonts w:ascii="Times New Roman" w:hAnsi="Times New Roman" w:cs="Times New Roman"/>
          <w:i/>
          <w:sz w:val="28"/>
          <w:szCs w:val="28"/>
        </w:rPr>
        <w:t>Подпрограмма 1 «Дорожное хозяйство и обеспечение безопасности дорожного движения»</w:t>
      </w:r>
    </w:p>
    <w:p w:rsidR="00757A31" w:rsidRPr="005C099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в 2021 году уточненной бюджетной росписью предусмотрено </w:t>
      </w:r>
      <w:r>
        <w:rPr>
          <w:rFonts w:ascii="Times New Roman" w:hAnsi="Times New Roman" w:cs="Times New Roman"/>
          <w:sz w:val="28"/>
          <w:szCs w:val="28"/>
        </w:rPr>
        <w:t>241 722,52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руб., в том числе сре</w:t>
      </w:r>
      <w:proofErr w:type="gramStart"/>
      <w:r w:rsidRPr="00A36A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36A74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>220 176,48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>
        <w:rPr>
          <w:rFonts w:ascii="Times New Roman" w:hAnsi="Times New Roman" w:cs="Times New Roman"/>
          <w:sz w:val="28"/>
          <w:szCs w:val="28"/>
        </w:rPr>
        <w:t>21 546,04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Кассовое исполнение за 1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A3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A36A74">
        <w:rPr>
          <w:rFonts w:ascii="Times New Roman" w:hAnsi="Times New Roman" w:cs="Times New Roman"/>
          <w:sz w:val="28"/>
          <w:szCs w:val="28"/>
        </w:rPr>
        <w:t xml:space="preserve"> 2021г. составило </w:t>
      </w:r>
      <w:r>
        <w:rPr>
          <w:rFonts w:ascii="Times New Roman" w:hAnsi="Times New Roman" w:cs="Times New Roman"/>
          <w:sz w:val="28"/>
          <w:szCs w:val="28"/>
        </w:rPr>
        <w:t>3 265,14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1,35</w:t>
      </w:r>
      <w:r w:rsidRPr="00A36A74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C64163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C641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64163">
        <w:rPr>
          <w:rFonts w:ascii="Times New Roman" w:hAnsi="Times New Roman" w:cs="Times New Roman"/>
          <w:sz w:val="28"/>
          <w:szCs w:val="28"/>
        </w:rPr>
        <w:t>аевого бюджета 2 679,71 тыс. руб., местного бюджета 585,43 тыс. руб.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 xml:space="preserve">Подпрограммой предусмотрено исполнение основных мероприятий: 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капитальный ремонт автомобильных дорог общего пользования местного значения;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содержание светофорных объектов;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установка светофорных объектов;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lastRenderedPageBreak/>
        <w:t>- содержание дорожных знаков;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установка дорожных знаков;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ремонт пешеходных ограждений;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 xml:space="preserve">- установка пешеходных ограждений; </w:t>
      </w:r>
    </w:p>
    <w:p w:rsidR="00757A31" w:rsidRPr="00A36A74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ремонт мостовых переходов;</w:t>
      </w:r>
    </w:p>
    <w:p w:rsidR="00757A31" w:rsidRDefault="00757A31" w:rsidP="0075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>- обустройство искусственных неровностей.</w:t>
      </w:r>
    </w:p>
    <w:p w:rsidR="00C64163" w:rsidRPr="00C64163" w:rsidRDefault="00C64163" w:rsidP="00C6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163">
        <w:rPr>
          <w:rFonts w:ascii="Times New Roman" w:eastAsia="Calibri" w:hAnsi="Times New Roman" w:cs="Times New Roman"/>
          <w:sz w:val="28"/>
          <w:szCs w:val="28"/>
        </w:rPr>
        <w:t>В части обеспечения безопасности дорожного движения было проведено 4 заседания комиссии по вопросам обеспечения транспортного обслуживания населения и безопасности дорожного движения в городе-курорте Кисловодске.</w:t>
      </w:r>
    </w:p>
    <w:p w:rsidR="00C64163" w:rsidRPr="00C64163" w:rsidRDefault="00C64163" w:rsidP="00C6416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рамках мероприятия «Капитальный ремонт и ремонт автомобильных дорого общего пользования местного значения»:</w:t>
      </w:r>
    </w:p>
    <w:p w:rsidR="00C64163" w:rsidRPr="00C64163" w:rsidRDefault="00C64163" w:rsidP="00C64163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заключен договор с АУ СК «Государственная экспертиза в сфере строительства»№ 2768НР/1-21 от 28.01.2021 и произведена оплата </w:t>
      </w:r>
      <w:proofErr w:type="gram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экспертизы сметной стоимости ремонта автомобильной дороги общего пользования местного значения</w:t>
      </w:r>
      <w:proofErr w:type="gram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ул. Заозерная в сумме 30,00 тыс. руб.</w:t>
      </w:r>
    </w:p>
    <w:p w:rsidR="00C64163" w:rsidRPr="00C64163" w:rsidRDefault="00C64163" w:rsidP="00C64163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заключен муниципальный контракт № 2 от 15.03.2021 с ООО «</w:t>
      </w:r>
      <w:proofErr w:type="spell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Технодор</w:t>
      </w:r>
      <w:proofErr w:type="spell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и произведена оплата работ </w:t>
      </w:r>
      <w:proofErr w:type="gram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по</w:t>
      </w:r>
      <w:proofErr w:type="gram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</w:t>
      </w:r>
      <w:proofErr w:type="gram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сумму 2 820,75 тыс. руб.</w:t>
      </w:r>
    </w:p>
    <w:p w:rsidR="00C64163" w:rsidRPr="00C64163" w:rsidRDefault="00C64163" w:rsidP="00C6416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рамках содержания автомобильных дорог с ООО «</w:t>
      </w:r>
      <w:proofErr w:type="spell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ДорСервис</w:t>
      </w:r>
      <w:proofErr w:type="spell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заключены муниципальные контракты № 14 </w:t>
      </w:r>
      <w:proofErr w:type="gram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е-п</w:t>
      </w:r>
      <w:proofErr w:type="gramEnd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от 04.02.2021, № 39 е-п от 14.04.2021, № 12 от 05.05.2021 и произведена оплата работ на сумму 414 397,00 тыс. руб.</w:t>
      </w:r>
    </w:p>
    <w:p w:rsidR="00C64163" w:rsidRPr="00C64163" w:rsidRDefault="00C64163" w:rsidP="00C64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целях предупреждения дорожно-транспортных происшествий </w:t>
      </w:r>
      <w:r w:rsidRPr="00C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города-курорта Кисловодска опубликованы 9 роликов социальной рекламы.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57A31" w:rsidRPr="00A36A74" w:rsidRDefault="00757A31" w:rsidP="00757A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A74">
        <w:rPr>
          <w:rFonts w:ascii="Times New Roman" w:hAnsi="Times New Roman" w:cs="Times New Roman"/>
          <w:i/>
          <w:sz w:val="28"/>
          <w:szCs w:val="28"/>
        </w:rPr>
        <w:t xml:space="preserve">Подпрограмма 2 «Обеспечение реализации муниципальной программы города-курорта Кисловодска «Развитие транспортной системы и обеспечение безопасности дорожного движения» и </w:t>
      </w:r>
      <w:proofErr w:type="spellStart"/>
      <w:r w:rsidRPr="00A36A74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A36A74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757A31" w:rsidRPr="00A36A74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31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74">
        <w:rPr>
          <w:rFonts w:ascii="Times New Roman" w:hAnsi="Times New Roman" w:cs="Times New Roman"/>
          <w:sz w:val="28"/>
          <w:szCs w:val="28"/>
        </w:rPr>
        <w:tab/>
        <w:t>На реализацию мероприятий подпрограммы уточненной бюджетной росписью на 2021 год предусмотрено 2 200,00 тыс. руб. средств местного бюджета. Кассовое исполнение за 1</w:t>
      </w:r>
      <w:r w:rsidR="00C64163">
        <w:rPr>
          <w:rFonts w:ascii="Times New Roman" w:hAnsi="Times New Roman" w:cs="Times New Roman"/>
          <w:sz w:val="28"/>
          <w:szCs w:val="28"/>
        </w:rPr>
        <w:t>-е</w:t>
      </w:r>
      <w:r w:rsidRPr="00A36A74">
        <w:rPr>
          <w:rFonts w:ascii="Times New Roman" w:hAnsi="Times New Roman" w:cs="Times New Roman"/>
          <w:sz w:val="28"/>
          <w:szCs w:val="28"/>
        </w:rPr>
        <w:t xml:space="preserve"> </w:t>
      </w:r>
      <w:r w:rsidR="00C64163">
        <w:rPr>
          <w:rFonts w:ascii="Times New Roman" w:hAnsi="Times New Roman" w:cs="Times New Roman"/>
          <w:sz w:val="28"/>
          <w:szCs w:val="28"/>
        </w:rPr>
        <w:t>полугодие</w:t>
      </w:r>
      <w:r w:rsidRPr="00A36A74">
        <w:rPr>
          <w:rFonts w:ascii="Times New Roman" w:hAnsi="Times New Roman" w:cs="Times New Roman"/>
          <w:sz w:val="28"/>
          <w:szCs w:val="28"/>
        </w:rPr>
        <w:t xml:space="preserve"> 2021 составило </w:t>
      </w:r>
      <w:r w:rsidR="00C64163">
        <w:rPr>
          <w:rFonts w:ascii="Times New Roman" w:hAnsi="Times New Roman" w:cs="Times New Roman"/>
          <w:sz w:val="28"/>
          <w:szCs w:val="28"/>
        </w:rPr>
        <w:t>917,57</w:t>
      </w:r>
      <w:r w:rsidRPr="00A36A7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64163">
        <w:rPr>
          <w:rFonts w:ascii="Times New Roman" w:hAnsi="Times New Roman" w:cs="Times New Roman"/>
          <w:sz w:val="28"/>
          <w:szCs w:val="28"/>
        </w:rPr>
        <w:t>41,71</w:t>
      </w:r>
      <w:r w:rsidRPr="00A36A74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757A31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A74">
        <w:rPr>
          <w:rFonts w:ascii="Times New Roman" w:hAnsi="Times New Roman" w:cs="Times New Roman"/>
          <w:sz w:val="28"/>
          <w:szCs w:val="28"/>
        </w:rPr>
        <w:t>Подпрограммой предусмотрено исполнение основного мероприятия «Поддержка организаций, оказывающих транспортные услуги по перевозке пассажиров».</w:t>
      </w:r>
    </w:p>
    <w:p w:rsidR="00757A31" w:rsidRPr="00925DC0" w:rsidRDefault="00757A31" w:rsidP="007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DC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целях помощи и поддержки населения </w:t>
      </w:r>
      <w:r w:rsidRPr="00925D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осуществлена бесплатная </w:t>
      </w:r>
      <w:r w:rsidRPr="00925DC0">
        <w:rPr>
          <w:rFonts w:ascii="Times New Roman" w:eastAsia="Calibri" w:hAnsi="Times New Roman" w:cs="Times New Roman"/>
          <w:sz w:val="28"/>
          <w:szCs w:val="28"/>
        </w:rPr>
        <w:t xml:space="preserve">перевозка пассажиров по маршруту «Железнодорожный вокзал г.-к. Кисловодска (привокзальная площадь) - </w:t>
      </w:r>
      <w:proofErr w:type="spellStart"/>
      <w:r w:rsidRPr="00925DC0">
        <w:rPr>
          <w:rFonts w:ascii="Times New Roman" w:eastAsia="Calibri" w:hAnsi="Times New Roman" w:cs="Times New Roman"/>
          <w:sz w:val="28"/>
          <w:szCs w:val="28"/>
        </w:rPr>
        <w:t>Верхнеподкумское</w:t>
      </w:r>
      <w:proofErr w:type="spellEnd"/>
      <w:r w:rsidRPr="00925DC0">
        <w:rPr>
          <w:rFonts w:ascii="Times New Roman" w:eastAsia="Calibri" w:hAnsi="Times New Roman" w:cs="Times New Roman"/>
          <w:sz w:val="28"/>
          <w:szCs w:val="28"/>
        </w:rPr>
        <w:t xml:space="preserve"> кладбище» в количестве 24 рейса. Для достижения данной цели заключен муниципальный контракт </w:t>
      </w:r>
      <w:r w:rsidRPr="00925D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</w:t>
      </w:r>
      <w:proofErr w:type="gramStart"/>
      <w:r w:rsidRPr="00925DC0">
        <w:rPr>
          <w:rFonts w:ascii="Times New Roman" w:eastAsia="Calibri" w:hAnsi="Times New Roman" w:cs="Times New Roman"/>
          <w:color w:val="000000"/>
          <w:sz w:val="28"/>
          <w:szCs w:val="28"/>
        </w:rPr>
        <w:t>е-п</w:t>
      </w:r>
      <w:proofErr w:type="gramEnd"/>
      <w:r w:rsidRPr="00925D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64163" w:rsidRPr="00C64163" w:rsidRDefault="00757A31" w:rsidP="00C64163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  <w:r w:rsidR="00C64163"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целях помощи и поддержки населения </w:t>
      </w:r>
      <w:r w:rsidR="00C64163" w:rsidRPr="00C6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осуществлена бесплатная </w:t>
      </w:r>
      <w:r w:rsidR="00C64163" w:rsidRPr="00C641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перевозка пассажиров по маршруту «Железнодорожный вокзал г.-к. Кисловодска (привокзальная площадь) - </w:t>
      </w:r>
      <w:proofErr w:type="spellStart"/>
      <w:r w:rsidR="00C64163" w:rsidRPr="00C64163">
        <w:rPr>
          <w:rFonts w:ascii="Times New Roman" w:eastAsia="Calibri" w:hAnsi="Times New Roman" w:cs="Times New Roman"/>
          <w:sz w:val="28"/>
          <w:szCs w:val="28"/>
        </w:rPr>
        <w:t>Верхнеподкумское</w:t>
      </w:r>
      <w:proofErr w:type="spellEnd"/>
      <w:r w:rsidR="00C64163" w:rsidRPr="00C64163">
        <w:rPr>
          <w:rFonts w:ascii="Times New Roman" w:eastAsia="Calibri" w:hAnsi="Times New Roman" w:cs="Times New Roman"/>
          <w:sz w:val="28"/>
          <w:szCs w:val="28"/>
        </w:rPr>
        <w:t xml:space="preserve"> кладбище» в количестве 59 рейсов. Для достижения данной цели заключен муниципальный контракт </w:t>
      </w:r>
      <w:r w:rsidR="00C64163" w:rsidRPr="00C6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</w:t>
      </w:r>
      <w:proofErr w:type="gramStart"/>
      <w:r w:rsidR="00C64163" w:rsidRPr="00C64163">
        <w:rPr>
          <w:rFonts w:ascii="Times New Roman" w:eastAsia="Calibri" w:hAnsi="Times New Roman" w:cs="Times New Roman"/>
          <w:color w:val="000000"/>
          <w:sz w:val="28"/>
          <w:szCs w:val="28"/>
        </w:rPr>
        <w:t>е-п</w:t>
      </w:r>
      <w:proofErr w:type="gramEnd"/>
      <w:r w:rsidR="00C64163" w:rsidRPr="00C6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 осуществлена бесплатная </w:t>
      </w:r>
      <w:r w:rsidR="00C64163" w:rsidRPr="00C64163">
        <w:rPr>
          <w:rFonts w:ascii="Times New Roman" w:eastAsia="Calibri" w:hAnsi="Times New Roman" w:cs="Times New Roman"/>
          <w:sz w:val="28"/>
          <w:szCs w:val="28"/>
        </w:rPr>
        <w:t>перевозка пассажиров по маршруту «город-курорт Кисловодск, ул. Куйбышева,18 – поселок Томатный к садовым товариществам: «</w:t>
      </w:r>
      <w:proofErr w:type="spellStart"/>
      <w:r w:rsidR="00C64163" w:rsidRPr="00C64163">
        <w:rPr>
          <w:rFonts w:ascii="Times New Roman" w:eastAsia="Calibri" w:hAnsi="Times New Roman" w:cs="Times New Roman"/>
          <w:sz w:val="28"/>
          <w:szCs w:val="28"/>
        </w:rPr>
        <w:t>Джинал</w:t>
      </w:r>
      <w:proofErr w:type="spellEnd"/>
      <w:r w:rsidR="00C64163" w:rsidRPr="00C64163">
        <w:rPr>
          <w:rFonts w:ascii="Times New Roman" w:eastAsia="Calibri" w:hAnsi="Times New Roman" w:cs="Times New Roman"/>
          <w:sz w:val="28"/>
          <w:szCs w:val="28"/>
        </w:rPr>
        <w:t xml:space="preserve">», «Ветерок», «Росинка», «Золотая осень» в количестве 104 рейсов. Для этой цели заключен муниципальный контракт  № 31. </w:t>
      </w:r>
      <w:r w:rsidR="00C64163" w:rsidRPr="00C64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C64163" w:rsidRPr="00C64163">
        <w:rPr>
          <w:rFonts w:ascii="Times New Roman" w:eastAsia="Calibri" w:hAnsi="Times New Roman" w:cs="Times New Roman"/>
          <w:sz w:val="28"/>
          <w:szCs w:val="28"/>
        </w:rPr>
        <w:t xml:space="preserve">«Поддержка организаций, оказывающих транспортные услуги по перевозке пассажиров» осуществлена оплата ИП </w:t>
      </w:r>
      <w:proofErr w:type="spellStart"/>
      <w:r w:rsidR="00C64163" w:rsidRPr="00C64163">
        <w:rPr>
          <w:rFonts w:ascii="Times New Roman" w:eastAsia="Calibri" w:hAnsi="Times New Roman" w:cs="Times New Roman"/>
          <w:sz w:val="28"/>
          <w:szCs w:val="28"/>
        </w:rPr>
        <w:t>Юртайкин</w:t>
      </w:r>
      <w:proofErr w:type="spellEnd"/>
      <w:r w:rsidR="00C64163" w:rsidRPr="00C64163">
        <w:rPr>
          <w:rFonts w:ascii="Times New Roman" w:eastAsia="Calibri" w:hAnsi="Times New Roman" w:cs="Times New Roman"/>
          <w:sz w:val="28"/>
          <w:szCs w:val="28"/>
        </w:rPr>
        <w:t xml:space="preserve"> С.А. в размере 28,08 тыс. руб.</w:t>
      </w:r>
    </w:p>
    <w:p w:rsidR="00C64163" w:rsidRPr="00C64163" w:rsidRDefault="00C64163" w:rsidP="00C6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16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целях совершенствования и </w:t>
      </w:r>
      <w:r w:rsidRPr="00C64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улучшения качества </w:t>
      </w:r>
      <w:r w:rsidRPr="00C6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транспортного обслуживания населения маршрутным пассажирским автомобильным транспортом</w:t>
      </w:r>
      <w:r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еженедельно проводились совещания с перевозчиками, осуществляющими регулярные перевозки пассажиров и багажа по муниципальным маршрутам регулярных перевозок в городе-курорте Кисловодске, по вопросам транспортного обслуживания в городе-курорте Кисловодске, на которых обсуждались текущие вопросы обслуживания населения пассажирским транспортом, в том числе вопросы, связанные с соблюдением расписания маршрутов</w:t>
      </w:r>
      <w:proofErr w:type="gramEnd"/>
      <w:r w:rsidRPr="00C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и поступающими обращениями граждан.</w:t>
      </w:r>
    </w:p>
    <w:p w:rsidR="00C64163" w:rsidRPr="00C64163" w:rsidRDefault="00C64163" w:rsidP="00C64163">
      <w:pPr>
        <w:tabs>
          <w:tab w:val="left" w:pos="907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</w:pPr>
      <w:r w:rsidRPr="00C64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Количество </w:t>
      </w:r>
      <w:r w:rsidRPr="00C641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жалоб на качество </w:t>
      </w:r>
      <w:r w:rsidRPr="00C64163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транспортного обслуживания населения маршрутным пассажирским автомобильным транспортом (устных и письменных) за </w:t>
      </w:r>
      <w:r w:rsidRPr="00C64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отчетный период </w:t>
      </w:r>
      <w:r w:rsidRPr="00C64163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>2021 года составило 7.</w:t>
      </w:r>
    </w:p>
    <w:p w:rsidR="00C64163" w:rsidRPr="00C64163" w:rsidRDefault="00C64163" w:rsidP="00C64163">
      <w:pPr>
        <w:tabs>
          <w:tab w:val="left" w:pos="907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</w:pPr>
      <w:r w:rsidRPr="00C64163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>В рамках регионального проекта «Безопасность дорожного движения» на базе средней общеобразовательной школы № 17 открыт Центр по профилактике детского дорожно-транспортного травматизма. На эти цели расходы за отчетный период составили 889,49 тыс. руб.</w:t>
      </w:r>
    </w:p>
    <w:p w:rsidR="0038661C" w:rsidRPr="006007C7" w:rsidRDefault="0038661C" w:rsidP="00C6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63" w:rsidRDefault="0038661C" w:rsidP="003866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7C7">
        <w:rPr>
          <w:rFonts w:ascii="Times New Roman" w:hAnsi="Times New Roman" w:cs="Times New Roman"/>
          <w:sz w:val="28"/>
          <w:szCs w:val="28"/>
        </w:rPr>
        <w:tab/>
      </w:r>
      <w:r w:rsidRPr="002A28BD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культуры»</w:t>
      </w:r>
      <w:r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2A28BD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7C6577" w:rsidRPr="00600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577" w:rsidRPr="00C6416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города-курорта Кисловодска от 24.12.2018 № 1169. </w:t>
      </w:r>
      <w:r w:rsidR="00C64163" w:rsidRPr="00C64163">
        <w:rPr>
          <w:rFonts w:ascii="Times New Roman" w:eastAsia="Calibri" w:hAnsi="Times New Roman" w:cs="Times New Roman"/>
          <w:sz w:val="28"/>
          <w:szCs w:val="28"/>
        </w:rPr>
        <w:t>В муниципальную программу «Развитие культуры» внесены изменения постановлениями администрации города-курорта Кисловодска от 25.03.2019 № 321, от 30.12.2019 № 1505, от 09.03.2021 № 194.</w:t>
      </w:r>
      <w:r w:rsidRPr="006007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8661C" w:rsidRPr="002A28BD" w:rsidRDefault="00C64163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661C" w:rsidRPr="002A28BD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- </w:t>
      </w:r>
      <w:r w:rsidR="00B95568" w:rsidRPr="002A28BD">
        <w:rPr>
          <w:rFonts w:ascii="Times New Roman" w:hAnsi="Times New Roman" w:cs="Times New Roman"/>
          <w:sz w:val="28"/>
          <w:szCs w:val="28"/>
        </w:rPr>
        <w:t>к</w:t>
      </w:r>
      <w:r w:rsidR="0038661C" w:rsidRPr="002A28BD">
        <w:rPr>
          <w:rFonts w:ascii="Times New Roman" w:hAnsi="Times New Roman" w:cs="Times New Roman"/>
          <w:sz w:val="28"/>
          <w:szCs w:val="28"/>
        </w:rPr>
        <w:t>омитет по культуре администрации города-курорта Кисловодска.</w:t>
      </w:r>
    </w:p>
    <w:p w:rsidR="00030E2D" w:rsidRPr="002A28BD" w:rsidRDefault="0038661C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76126" w:rsidRPr="002A28BD">
        <w:rPr>
          <w:rFonts w:ascii="Times New Roman" w:hAnsi="Times New Roman" w:cs="Times New Roman"/>
          <w:sz w:val="28"/>
          <w:szCs w:val="28"/>
        </w:rPr>
        <w:t>Соисполнители Программы отсутствуют.</w:t>
      </w:r>
    </w:p>
    <w:p w:rsidR="0084733B" w:rsidRPr="002A28BD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Цели программы:</w:t>
      </w:r>
    </w:p>
    <w:p w:rsidR="0084733B" w:rsidRPr="002A28BD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создание условий для сохранения и развития культуры города-курорта Кисловодска;</w:t>
      </w:r>
    </w:p>
    <w:p w:rsidR="0084733B" w:rsidRPr="002A28BD" w:rsidRDefault="0084733B" w:rsidP="00B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  <w:t>развитие библиотечной деятельности в городе-курорте Кисловодске.</w:t>
      </w:r>
    </w:p>
    <w:p w:rsidR="00DB7B91" w:rsidRPr="002A28BD" w:rsidRDefault="00F14060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На реализацию мероприятий программы в 20</w:t>
      </w:r>
      <w:r w:rsidR="00842FDE" w:rsidRPr="002A28BD">
        <w:rPr>
          <w:rFonts w:ascii="Times New Roman" w:hAnsi="Times New Roman" w:cs="Times New Roman"/>
          <w:sz w:val="28"/>
          <w:szCs w:val="28"/>
        </w:rPr>
        <w:t>2</w:t>
      </w:r>
      <w:r w:rsidR="00DB7B91" w:rsidRPr="002A28BD">
        <w:rPr>
          <w:rFonts w:ascii="Times New Roman" w:hAnsi="Times New Roman" w:cs="Times New Roman"/>
          <w:sz w:val="28"/>
          <w:szCs w:val="28"/>
        </w:rPr>
        <w:t>1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году уточненной бюджетной росписью предусмотрено </w:t>
      </w:r>
      <w:r w:rsidR="00DB7B91" w:rsidRPr="002A28BD">
        <w:rPr>
          <w:rFonts w:ascii="Times New Roman" w:hAnsi="Times New Roman" w:cs="Times New Roman"/>
          <w:sz w:val="28"/>
          <w:szCs w:val="28"/>
        </w:rPr>
        <w:t>85 426,93</w:t>
      </w:r>
      <w:r w:rsidRPr="002A28B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26698" w:rsidRPr="002A28BD">
        <w:rPr>
          <w:rFonts w:ascii="Times New Roman" w:hAnsi="Times New Roman" w:cs="Times New Roman"/>
          <w:sz w:val="28"/>
          <w:szCs w:val="28"/>
        </w:rPr>
        <w:t>.</w:t>
      </w:r>
      <w:r w:rsidR="0084733B" w:rsidRPr="002A28BD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84733B" w:rsidRPr="002A28BD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733B" w:rsidRPr="002A28BD">
        <w:rPr>
          <w:rFonts w:ascii="Times New Roman" w:hAnsi="Times New Roman" w:cs="Times New Roman"/>
          <w:sz w:val="28"/>
          <w:szCs w:val="28"/>
        </w:rPr>
        <w:lastRenderedPageBreak/>
        <w:t>кр</w:t>
      </w:r>
      <w:proofErr w:type="gramEnd"/>
      <w:r w:rsidR="0084733B" w:rsidRPr="002A28BD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DB7B91" w:rsidRPr="002A28BD">
        <w:rPr>
          <w:rFonts w:ascii="Times New Roman" w:hAnsi="Times New Roman" w:cs="Times New Roman"/>
          <w:sz w:val="28"/>
          <w:szCs w:val="28"/>
        </w:rPr>
        <w:t>24 444,83 тыс. руб.,</w:t>
      </w:r>
      <w:r w:rsidR="00E26698" w:rsidRPr="002A28BD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84733B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DB7B91" w:rsidRPr="002A28BD">
        <w:rPr>
          <w:rFonts w:ascii="Times New Roman" w:hAnsi="Times New Roman" w:cs="Times New Roman"/>
          <w:sz w:val="28"/>
          <w:szCs w:val="28"/>
        </w:rPr>
        <w:t>58 787,10</w:t>
      </w:r>
      <w:r w:rsidR="0084733B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7B91" w:rsidRPr="002A28BD">
        <w:rPr>
          <w:rFonts w:ascii="Times New Roman" w:hAnsi="Times New Roman" w:cs="Times New Roman"/>
          <w:sz w:val="28"/>
          <w:szCs w:val="28"/>
        </w:rPr>
        <w:t xml:space="preserve"> и</w:t>
      </w:r>
      <w:r w:rsidR="00BD69FE" w:rsidRPr="002A28BD">
        <w:rPr>
          <w:rFonts w:ascii="Times New Roman" w:eastAsia="Calibri" w:hAnsi="Times New Roman" w:cs="Times New Roman"/>
          <w:sz w:val="28"/>
          <w:szCs w:val="28"/>
        </w:rPr>
        <w:t xml:space="preserve"> внебюджетных источников – 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2 195,00 тыс. руб.</w:t>
      </w:r>
    </w:p>
    <w:p w:rsidR="00001854" w:rsidRPr="002A28BD" w:rsidRDefault="00DB7B91" w:rsidP="00BD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</w:r>
      <w:r w:rsidR="00F14060" w:rsidRPr="002A28BD">
        <w:rPr>
          <w:rFonts w:ascii="Times New Roman" w:hAnsi="Times New Roman" w:cs="Times New Roman"/>
          <w:sz w:val="28"/>
          <w:szCs w:val="28"/>
        </w:rPr>
        <w:t>Кассо</w:t>
      </w:r>
      <w:r w:rsidR="00516176" w:rsidRPr="002A28BD">
        <w:rPr>
          <w:rFonts w:ascii="Times New Roman" w:hAnsi="Times New Roman" w:cs="Times New Roman"/>
          <w:sz w:val="28"/>
          <w:szCs w:val="28"/>
        </w:rPr>
        <w:t xml:space="preserve">вое исполнение 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за 1 </w:t>
      </w:r>
      <w:r w:rsidR="00FC6F56" w:rsidRPr="002A28BD">
        <w:rPr>
          <w:rFonts w:ascii="Times New Roman" w:hAnsi="Times New Roman" w:cs="Times New Roman"/>
          <w:sz w:val="28"/>
          <w:szCs w:val="28"/>
        </w:rPr>
        <w:t>полугодие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 202</w:t>
      </w:r>
      <w:r w:rsidRPr="002A28BD">
        <w:rPr>
          <w:rFonts w:ascii="Times New Roman" w:hAnsi="Times New Roman" w:cs="Times New Roman"/>
          <w:sz w:val="28"/>
          <w:szCs w:val="28"/>
        </w:rPr>
        <w:t>1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г. </w:t>
      </w:r>
      <w:r w:rsidR="00030E2D" w:rsidRPr="002A28BD">
        <w:rPr>
          <w:rFonts w:ascii="Times New Roman" w:hAnsi="Times New Roman" w:cs="Times New Roman"/>
          <w:sz w:val="28"/>
          <w:szCs w:val="28"/>
        </w:rPr>
        <w:t>составил</w:t>
      </w:r>
      <w:r w:rsidR="00516176" w:rsidRPr="002A28BD">
        <w:rPr>
          <w:rFonts w:ascii="Times New Roman" w:hAnsi="Times New Roman" w:cs="Times New Roman"/>
          <w:sz w:val="28"/>
          <w:szCs w:val="28"/>
        </w:rPr>
        <w:t>о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hAnsi="Times New Roman" w:cs="Times New Roman"/>
          <w:sz w:val="28"/>
          <w:szCs w:val="28"/>
        </w:rPr>
        <w:t>27 243,65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 тыс.</w:t>
      </w:r>
      <w:r w:rsidR="00F14060" w:rsidRPr="002A28BD">
        <w:rPr>
          <w:rFonts w:ascii="Times New Roman" w:hAnsi="Times New Roman" w:cs="Times New Roman"/>
          <w:sz w:val="28"/>
          <w:szCs w:val="28"/>
        </w:rPr>
        <w:t xml:space="preserve"> руб</w:t>
      </w:r>
      <w:r w:rsidR="00516176" w:rsidRPr="002A28BD">
        <w:rPr>
          <w:rFonts w:ascii="Times New Roman" w:hAnsi="Times New Roman" w:cs="Times New Roman"/>
          <w:sz w:val="28"/>
          <w:szCs w:val="28"/>
        </w:rPr>
        <w:t>.</w:t>
      </w:r>
      <w:r w:rsidR="00F14060" w:rsidRPr="002A28BD">
        <w:rPr>
          <w:rFonts w:ascii="Times New Roman" w:hAnsi="Times New Roman" w:cs="Times New Roman"/>
          <w:sz w:val="28"/>
          <w:szCs w:val="28"/>
        </w:rPr>
        <w:t>,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01854" w:rsidRPr="002A28BD">
        <w:rPr>
          <w:rFonts w:ascii="Times New Roman" w:hAnsi="Times New Roman" w:cs="Times New Roman"/>
          <w:sz w:val="28"/>
          <w:szCs w:val="28"/>
        </w:rPr>
        <w:t>: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E" w:rsidRPr="002A28BD" w:rsidRDefault="00842FDE" w:rsidP="00BD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 w:rsidRPr="002A28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A28BD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DB7B91" w:rsidRPr="002A28BD">
        <w:rPr>
          <w:rFonts w:ascii="Times New Roman" w:hAnsi="Times New Roman" w:cs="Times New Roman"/>
          <w:sz w:val="28"/>
          <w:szCs w:val="28"/>
        </w:rPr>
        <w:t>210,63</w:t>
      </w:r>
      <w:r w:rsidRPr="002A28B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B7B91" w:rsidRPr="002A28BD">
        <w:rPr>
          <w:rFonts w:ascii="Times New Roman" w:hAnsi="Times New Roman" w:cs="Times New Roman"/>
          <w:sz w:val="28"/>
          <w:szCs w:val="28"/>
        </w:rPr>
        <w:t>0,8</w:t>
      </w:r>
      <w:r w:rsidRPr="002A28BD">
        <w:rPr>
          <w:rFonts w:ascii="Times New Roman" w:hAnsi="Times New Roman" w:cs="Times New Roman"/>
          <w:sz w:val="28"/>
          <w:szCs w:val="28"/>
        </w:rPr>
        <w:t>% к уточненной бюджетной росписи;</w:t>
      </w:r>
    </w:p>
    <w:p w:rsidR="00001854" w:rsidRPr="002A28BD" w:rsidRDefault="00001854" w:rsidP="00BD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hAnsi="Times New Roman" w:cs="Times New Roman"/>
          <w:sz w:val="28"/>
          <w:szCs w:val="28"/>
        </w:rPr>
        <w:t>-</w:t>
      </w:r>
      <w:r w:rsidR="00F14060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F14060" w:rsidRPr="002A28B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DB7B91" w:rsidRPr="002A28BD">
        <w:rPr>
          <w:rFonts w:ascii="Times New Roman" w:hAnsi="Times New Roman" w:cs="Times New Roman"/>
          <w:sz w:val="28"/>
          <w:szCs w:val="28"/>
        </w:rPr>
        <w:t>26 470,29</w:t>
      </w:r>
      <w:r w:rsidR="00F14060" w:rsidRPr="002A28B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6176" w:rsidRPr="002A28BD">
        <w:rPr>
          <w:rFonts w:ascii="Times New Roman" w:hAnsi="Times New Roman" w:cs="Times New Roman"/>
          <w:sz w:val="28"/>
          <w:szCs w:val="28"/>
        </w:rPr>
        <w:t>.</w:t>
      </w:r>
      <w:r w:rsidR="00F14060" w:rsidRPr="002A28BD">
        <w:rPr>
          <w:rFonts w:ascii="Times New Roman" w:hAnsi="Times New Roman" w:cs="Times New Roman"/>
          <w:sz w:val="28"/>
          <w:szCs w:val="28"/>
        </w:rPr>
        <w:t xml:space="preserve"> или </w:t>
      </w:r>
      <w:r w:rsidR="00DB7B91" w:rsidRPr="002A28BD">
        <w:rPr>
          <w:rFonts w:ascii="Times New Roman" w:hAnsi="Times New Roman" w:cs="Times New Roman"/>
          <w:sz w:val="28"/>
          <w:szCs w:val="28"/>
        </w:rPr>
        <w:t>45</w:t>
      </w:r>
      <w:r w:rsidR="00030E2D" w:rsidRPr="002A28BD">
        <w:rPr>
          <w:rFonts w:ascii="Times New Roman" w:hAnsi="Times New Roman" w:cs="Times New Roman"/>
          <w:sz w:val="28"/>
          <w:szCs w:val="28"/>
        </w:rPr>
        <w:t xml:space="preserve">% к </w:t>
      </w:r>
      <w:r w:rsidR="00BD69FE" w:rsidRPr="002A28BD">
        <w:rPr>
          <w:rFonts w:ascii="Times New Roman" w:hAnsi="Times New Roman" w:cs="Times New Roman"/>
          <w:sz w:val="28"/>
          <w:szCs w:val="28"/>
        </w:rPr>
        <w:t>уточненной бюджетной росписи.</w:t>
      </w:r>
    </w:p>
    <w:p w:rsidR="00BD69FE" w:rsidRPr="002A28BD" w:rsidRDefault="00001854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</w:r>
      <w:r w:rsidR="00BD69FE" w:rsidRPr="002A28BD">
        <w:rPr>
          <w:rFonts w:ascii="Times New Roman" w:eastAsia="Calibri" w:hAnsi="Times New Roman" w:cs="Times New Roman"/>
          <w:sz w:val="28"/>
          <w:szCs w:val="28"/>
        </w:rPr>
        <w:t xml:space="preserve">Исполнение по внебюджетным источникам 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– 773,36</w:t>
      </w:r>
      <w:r w:rsidR="00A974AF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9FE" w:rsidRPr="002A28BD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или 35,2</w:t>
      </w:r>
      <w:r w:rsidR="00BD69FE" w:rsidRPr="002A28BD">
        <w:rPr>
          <w:rFonts w:ascii="Times New Roman" w:eastAsia="Calibri" w:hAnsi="Times New Roman" w:cs="Times New Roman"/>
          <w:sz w:val="28"/>
          <w:szCs w:val="28"/>
        </w:rPr>
        <w:t xml:space="preserve">% к плану финансово-хозяйственной деятельности. </w:t>
      </w:r>
    </w:p>
    <w:p w:rsidR="00BD69FE" w:rsidRPr="002A28BD" w:rsidRDefault="00BD69FE" w:rsidP="00BD6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Программой предусмотрена реализация 1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8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 направленных на создание условий для сохранения и развития культуры города, а также осуществление библиотечного и библиографического обслуживания населения города-курорта Кисловодска.</w:t>
      </w:r>
    </w:p>
    <w:p w:rsidR="00BD69FE" w:rsidRPr="002A28BD" w:rsidRDefault="00BD69FE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>Детальным планом-графиком реализации муниципальной программы на 20</w:t>
      </w:r>
      <w:r w:rsidR="00FC6F56" w:rsidRPr="002A28BD">
        <w:rPr>
          <w:rFonts w:ascii="Times New Roman" w:eastAsia="Calibri" w:hAnsi="Times New Roman" w:cs="Times New Roman"/>
          <w:sz w:val="28"/>
          <w:szCs w:val="28"/>
        </w:rPr>
        <w:t>2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1</w:t>
      </w:r>
      <w:r w:rsidR="00FC6F56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8BD">
        <w:rPr>
          <w:rFonts w:ascii="Times New Roman" w:eastAsia="Calibri" w:hAnsi="Times New Roman" w:cs="Times New Roman"/>
          <w:sz w:val="28"/>
          <w:szCs w:val="28"/>
        </w:rPr>
        <w:t>год запланировано 2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4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событий, срок исполнения не наступил (результат по итогам года 31.12.2020 г.).</w:t>
      </w:r>
    </w:p>
    <w:p w:rsidR="00BD69FE" w:rsidRPr="002A28BD" w:rsidRDefault="00BD69FE" w:rsidP="00BD6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В муниципальную программу включены 3 подпрограммы.</w:t>
      </w:r>
    </w:p>
    <w:p w:rsidR="000003C2" w:rsidRPr="002A28BD" w:rsidRDefault="000003C2" w:rsidP="0000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1C" w:rsidRPr="002A28BD" w:rsidRDefault="00BB3538" w:rsidP="000003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BD">
        <w:rPr>
          <w:rFonts w:ascii="Times New Roman" w:hAnsi="Times New Roman" w:cs="Times New Roman"/>
          <w:i/>
          <w:sz w:val="28"/>
          <w:szCs w:val="28"/>
        </w:rPr>
        <w:t>Подпрограмма 1 «Сохранение и развитие культуры в городе-курорте Кисловодске»</w:t>
      </w:r>
    </w:p>
    <w:p w:rsidR="000003C2" w:rsidRPr="002A28BD" w:rsidRDefault="000003C2" w:rsidP="0000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815" w:rsidRPr="002A28BD" w:rsidRDefault="000003C2" w:rsidP="0000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03A48" w:rsidRPr="002A28BD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</w:t>
      </w:r>
      <w:r w:rsidR="00842FDE" w:rsidRPr="002A28BD">
        <w:rPr>
          <w:rFonts w:ascii="Times New Roman" w:hAnsi="Times New Roman" w:cs="Times New Roman"/>
          <w:sz w:val="28"/>
          <w:szCs w:val="28"/>
        </w:rPr>
        <w:t>2</w:t>
      </w:r>
      <w:r w:rsidR="00DB7B91" w:rsidRPr="002A28BD">
        <w:rPr>
          <w:rFonts w:ascii="Times New Roman" w:hAnsi="Times New Roman" w:cs="Times New Roman"/>
          <w:sz w:val="28"/>
          <w:szCs w:val="28"/>
        </w:rPr>
        <w:t>1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 год </w:t>
      </w:r>
      <w:r w:rsidR="00C14CD6" w:rsidRPr="002A28BD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14CD6" w:rsidRPr="002A28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7B91" w:rsidRPr="002A28BD">
        <w:rPr>
          <w:rFonts w:ascii="Times New Roman" w:hAnsi="Times New Roman" w:cs="Times New Roman"/>
          <w:sz w:val="28"/>
          <w:szCs w:val="28"/>
        </w:rPr>
        <w:t>43 411,48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26325" w:rsidRPr="002A28BD">
        <w:rPr>
          <w:rFonts w:ascii="Times New Roman" w:hAnsi="Times New Roman" w:cs="Times New Roman"/>
          <w:sz w:val="28"/>
          <w:szCs w:val="28"/>
        </w:rPr>
        <w:t>.</w:t>
      </w:r>
      <w:r w:rsidR="00A72C10" w:rsidRPr="002A28BD">
        <w:rPr>
          <w:rFonts w:ascii="Times New Roman" w:hAnsi="Times New Roman" w:cs="Times New Roman"/>
          <w:sz w:val="28"/>
          <w:szCs w:val="28"/>
        </w:rPr>
        <w:t>, в том числе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503A48" w:rsidRPr="002A28BD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2FDE" w:rsidRPr="002A28B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42FDE" w:rsidRPr="002A28BD">
        <w:rPr>
          <w:rFonts w:ascii="Times New Roman" w:hAnsi="Times New Roman" w:cs="Times New Roman"/>
          <w:sz w:val="28"/>
          <w:szCs w:val="28"/>
        </w:rPr>
        <w:t>аевого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2C10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DB7B91" w:rsidRPr="002A28BD">
        <w:rPr>
          <w:rFonts w:ascii="Times New Roman" w:hAnsi="Times New Roman" w:cs="Times New Roman"/>
          <w:sz w:val="28"/>
          <w:szCs w:val="28"/>
        </w:rPr>
        <w:t>24 235,20</w:t>
      </w:r>
      <w:r w:rsidR="00A72C10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42FDE" w:rsidRPr="002A28BD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DB7B91" w:rsidRPr="002A28BD">
        <w:rPr>
          <w:rFonts w:ascii="Times New Roman" w:hAnsi="Times New Roman" w:cs="Times New Roman"/>
          <w:sz w:val="28"/>
          <w:szCs w:val="28"/>
        </w:rPr>
        <w:t>18 671,28</w:t>
      </w:r>
      <w:r w:rsidR="00842FDE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2C10" w:rsidRPr="002A28BD">
        <w:rPr>
          <w:rFonts w:ascii="Times New Roman" w:hAnsi="Times New Roman" w:cs="Times New Roman"/>
          <w:sz w:val="28"/>
          <w:szCs w:val="28"/>
        </w:rPr>
        <w:t xml:space="preserve"> и внебюджетных средств </w:t>
      </w:r>
      <w:r w:rsidR="00DB7B91" w:rsidRPr="002A28BD">
        <w:rPr>
          <w:rFonts w:ascii="Times New Roman" w:eastAsia="Calibri" w:hAnsi="Times New Roman" w:cs="Times New Roman"/>
          <w:sz w:val="28"/>
          <w:szCs w:val="28"/>
        </w:rPr>
        <w:t>505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A72C10" w:rsidRPr="002A28BD">
        <w:rPr>
          <w:rFonts w:ascii="Times New Roman" w:hAnsi="Times New Roman" w:cs="Times New Roman"/>
          <w:sz w:val="28"/>
          <w:szCs w:val="28"/>
        </w:rPr>
        <w:t>тыс. руб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A48" w:rsidRPr="002A28BD" w:rsidRDefault="00503A48" w:rsidP="00D1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7C6577" w:rsidRPr="002A28BD">
        <w:rPr>
          <w:rFonts w:ascii="Times New Roman" w:hAnsi="Times New Roman" w:cs="Times New Roman"/>
          <w:sz w:val="28"/>
          <w:szCs w:val="28"/>
        </w:rPr>
        <w:t>за 1</w:t>
      </w:r>
      <w:r w:rsidR="00842FDE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FC6F56" w:rsidRPr="002A28BD">
        <w:rPr>
          <w:rFonts w:ascii="Times New Roman" w:hAnsi="Times New Roman" w:cs="Times New Roman"/>
          <w:sz w:val="28"/>
          <w:szCs w:val="28"/>
        </w:rPr>
        <w:t>полугодие</w:t>
      </w:r>
      <w:r w:rsidR="00842FDE" w:rsidRPr="002A28BD">
        <w:rPr>
          <w:rFonts w:ascii="Times New Roman" w:hAnsi="Times New Roman" w:cs="Times New Roman"/>
          <w:sz w:val="28"/>
          <w:szCs w:val="28"/>
        </w:rPr>
        <w:t xml:space="preserve"> 202</w:t>
      </w:r>
      <w:r w:rsidR="00657287" w:rsidRPr="002A28BD">
        <w:rPr>
          <w:rFonts w:ascii="Times New Roman" w:hAnsi="Times New Roman" w:cs="Times New Roman"/>
          <w:sz w:val="28"/>
          <w:szCs w:val="28"/>
        </w:rPr>
        <w:t>1</w:t>
      </w:r>
      <w:r w:rsidR="00842FDE" w:rsidRPr="002A28BD">
        <w:rPr>
          <w:rFonts w:ascii="Times New Roman" w:hAnsi="Times New Roman" w:cs="Times New Roman"/>
          <w:sz w:val="28"/>
          <w:szCs w:val="28"/>
        </w:rPr>
        <w:t xml:space="preserve"> г. </w:t>
      </w:r>
      <w:r w:rsidRPr="002A28B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57287" w:rsidRPr="002A28BD">
        <w:rPr>
          <w:rFonts w:ascii="Times New Roman" w:hAnsi="Times New Roman" w:cs="Times New Roman"/>
          <w:sz w:val="28"/>
          <w:szCs w:val="28"/>
        </w:rPr>
        <w:t>8 420,68</w:t>
      </w:r>
      <w:r w:rsidR="00A72C10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C6F56" w:rsidRPr="002A28BD">
        <w:rPr>
          <w:rFonts w:ascii="Times New Roman" w:hAnsi="Times New Roman" w:cs="Times New Roman"/>
          <w:sz w:val="28"/>
          <w:szCs w:val="28"/>
        </w:rPr>
        <w:t xml:space="preserve"> или </w:t>
      </w:r>
      <w:r w:rsidR="00657287" w:rsidRPr="002A28BD">
        <w:rPr>
          <w:rFonts w:ascii="Times New Roman" w:hAnsi="Times New Roman" w:cs="Times New Roman"/>
          <w:sz w:val="28"/>
          <w:szCs w:val="28"/>
        </w:rPr>
        <w:t>19,3</w:t>
      </w:r>
      <w:r w:rsidR="00FC6F56" w:rsidRPr="002A28BD">
        <w:rPr>
          <w:rFonts w:ascii="Times New Roman" w:hAnsi="Times New Roman" w:cs="Times New Roman"/>
          <w:sz w:val="28"/>
          <w:szCs w:val="28"/>
        </w:rPr>
        <w:t>% к финансовому обеспечению, в том числе средств местного бюджета</w:t>
      </w:r>
      <w:r w:rsidR="00657287" w:rsidRPr="002A28BD">
        <w:rPr>
          <w:rFonts w:ascii="Times New Roman" w:hAnsi="Times New Roman" w:cs="Times New Roman"/>
          <w:sz w:val="28"/>
          <w:szCs w:val="28"/>
        </w:rPr>
        <w:t xml:space="preserve"> –</w:t>
      </w:r>
      <w:r w:rsidR="00FC6F56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657287" w:rsidRPr="002A28BD">
        <w:rPr>
          <w:rFonts w:ascii="Times New Roman" w:hAnsi="Times New Roman" w:cs="Times New Roman"/>
          <w:sz w:val="28"/>
          <w:szCs w:val="28"/>
        </w:rPr>
        <w:t xml:space="preserve">8 412,82 </w:t>
      </w:r>
      <w:r w:rsidR="00FC6F56" w:rsidRPr="002A28BD">
        <w:rPr>
          <w:rFonts w:ascii="Times New Roman" w:hAnsi="Times New Roman" w:cs="Times New Roman"/>
          <w:sz w:val="28"/>
          <w:szCs w:val="28"/>
        </w:rPr>
        <w:t>тыс. руб.</w:t>
      </w:r>
      <w:r w:rsidR="00A72C10" w:rsidRPr="002A28BD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D13815" w:rsidRPr="002A28BD">
        <w:rPr>
          <w:rFonts w:ascii="Times New Roman" w:eastAsia="Calibri" w:hAnsi="Times New Roman" w:cs="Times New Roman"/>
          <w:sz w:val="28"/>
          <w:szCs w:val="28"/>
        </w:rPr>
        <w:t xml:space="preserve">внебюджетных источников – </w:t>
      </w:r>
      <w:r w:rsidR="00657287" w:rsidRPr="002A28BD">
        <w:rPr>
          <w:rFonts w:ascii="Times New Roman" w:eastAsia="Calibri" w:hAnsi="Times New Roman" w:cs="Times New Roman"/>
          <w:sz w:val="28"/>
          <w:szCs w:val="28"/>
        </w:rPr>
        <w:t>7,86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815" w:rsidRPr="002A28BD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657287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руб. или</w:t>
      </w:r>
      <w:r w:rsidR="00D13815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7287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 w:rsidR="007C6577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="007C6577" w:rsidRPr="002A28BD">
        <w:rPr>
          <w:rFonts w:ascii="Calibri" w:eastAsia="Calibri" w:hAnsi="Calibri" w:cs="Times New Roman"/>
          <w:color w:val="000000"/>
        </w:rPr>
        <w:t xml:space="preserve"> </w:t>
      </w:r>
      <w:r w:rsidR="007C6577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13815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 финансово-хозяйственной деятельности.</w:t>
      </w:r>
    </w:p>
    <w:p w:rsidR="00252F11" w:rsidRPr="002A28BD" w:rsidRDefault="00503A48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52F11" w:rsidRPr="002A28BD">
        <w:rPr>
          <w:rFonts w:ascii="Times New Roman" w:eastAsia="Calibri" w:hAnsi="Times New Roman" w:cs="Times New Roman"/>
          <w:sz w:val="28"/>
          <w:szCs w:val="28"/>
        </w:rPr>
        <w:t>В состав учреждений культуры города входят 4</w:t>
      </w:r>
      <w:r w:rsidR="00252F11"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52F11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организации: </w:t>
      </w:r>
      <w:r w:rsidR="00252F11" w:rsidRPr="002A28BD">
        <w:rPr>
          <w:rFonts w:ascii="Times New Roman" w:eastAsia="Calibri" w:hAnsi="Times New Roman" w:cs="Times New Roman"/>
          <w:sz w:val="28"/>
          <w:szCs w:val="28"/>
        </w:rPr>
        <w:t>межнациональный культурно-просветительский центр «Дружба», Дом культуры «Аликоновка», Выставочный зал, Централизованная библиотечная система. Общепрограммные мероприятия для обеспечения реализации муниципальной программы сопровождает комитет по культуре администрации города-курорта Кисловодска и муниципальное автономное учреждение «Редакция газеты «Кисловодская газета»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обеспечения реализации майских указов Президента Российской Федерации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уровень заработной платы работников учреждений культуры в среднем составляет 27013,46 руб.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В учреждениях культуры работает 123 человека. 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В отчетном квартале за счет средств местного бюджета были проведены городские мероприятия, кассовый расход составил 913,76 тыс. руб., выделены средства на 2021 год на заработную плату из расчета 24732,50 </w:t>
      </w:r>
      <w:r w:rsidRPr="002A28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руб. на одного работника культуры, в том числе средства от приносящей доход деятельности. Приобретено в 1 полугодии 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рециркуляторы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на сумму 147950,00 рублей. 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1 полугодии 2021 года проведено 3 крупномасштабных мероприятия комитетом по </w:t>
      </w:r>
      <w:r w:rsidR="00086FBD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культуре,</w:t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9 мая  митинг «Сквозь годы звенит Победа», 29-30 мая Фестиваль «Курортные сезоны», 12 июня Праздничный концерт День России обслужено 850 человек. </w:t>
      </w: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 261 мероприятие, силами клубных формирований, национальными общинами, самодеятельными коллективами, общее количество принявших участие в мероприятиях и обслужено составляет 30623 человека.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проведенных концертов- 37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Выставки работ кружков- 26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Прочие мероприятия- 198.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2A28BD">
        <w:rPr>
          <w:rFonts w:ascii="Times New Roman" w:eastAsia="Calibri" w:hAnsi="Times New Roman" w:cs="Times New Roman"/>
          <w:sz w:val="28"/>
          <w:szCs w:val="28"/>
        </w:rPr>
        <w:t>а базе учреждений работает 26 клубных формирований, 4 из которых носят звание «Народный» - это хореографические коллективы «Нор Дар», «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Иверия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», «Юность Карачая», казачий хор «Долина», </w:t>
      </w:r>
      <w:r w:rsidRPr="002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669 человек; 21 кружок для детей - 568 человек и 5 любительских объединений для взрослых – 101 человек.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В 1 полугодии 2021 года в творческих коллективах учреждений занималось 669 человек.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           В 1 полугодии 2021 года в МКУК музейного типа г-к Кисловодска «Выставочный зал» о</w:t>
      </w:r>
      <w:r w:rsidRPr="002A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рганизовано и проведено 16 выставок, посвященных разной тематике, обслужено 5138 человек, в том числе в Выставочном зале 4698 человек, вне зала 440 человек. Проведено 1234 экскурсий </w:t>
      </w:r>
      <w:proofErr w:type="gramStart"/>
      <w:r w:rsidRPr="002A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A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– 1153 и групповые – 81).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мастер-классов 196 мероприятий – 196 часов, онлайн мастеров-классов-85. Обслужено 1159 чел. Проведено различного типа культурно-массовых мероприятий – 127, обслужено 7181 человек. Проведено 9 ярмарок декоративно-прикладного искусства, приняло участие 720 человек.</w:t>
      </w:r>
    </w:p>
    <w:p w:rsidR="00252F11" w:rsidRPr="002A28BD" w:rsidRDefault="00252F11" w:rsidP="00252F1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2A28B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целях совершенствования  работы  по  сохранению  культурного  наследия, объединения усилий  администрации города-курорта Кисловодска и общественных организаций постановлением Главы города-курорта Кисловодска от 12.07.2016 года №755 был создан Совет по культурному наследию города-курорта Кисловодска, который контролирует работу по сохранению памятников истории и культуры в городе-курорте Кисловодске. Заключены договора на содержание памятников, в частности оплата поставки газа для поддержания вечного огня на двух памятниках, заключены договора на техническое обслуживание газовых горелок. Оплачивается налог на имущество.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831" w:rsidRPr="002A28BD" w:rsidRDefault="00DB3831" w:rsidP="00212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BD">
        <w:rPr>
          <w:rFonts w:ascii="Times New Roman" w:hAnsi="Times New Roman" w:cs="Times New Roman"/>
          <w:i/>
          <w:sz w:val="28"/>
          <w:szCs w:val="28"/>
        </w:rPr>
        <w:t xml:space="preserve">Подпрограмма 2 «Развитие </w:t>
      </w:r>
      <w:proofErr w:type="gramStart"/>
      <w:r w:rsidRPr="002A28BD">
        <w:rPr>
          <w:rFonts w:ascii="Times New Roman" w:hAnsi="Times New Roman" w:cs="Times New Roman"/>
          <w:i/>
          <w:sz w:val="28"/>
          <w:szCs w:val="28"/>
        </w:rPr>
        <w:t>системы библиотечного обслуживания населения города-курорта Кисловодска</w:t>
      </w:r>
      <w:proofErr w:type="gramEnd"/>
      <w:r w:rsidRPr="002A28BD">
        <w:rPr>
          <w:rFonts w:ascii="Times New Roman" w:hAnsi="Times New Roman" w:cs="Times New Roman"/>
          <w:i/>
          <w:sz w:val="28"/>
          <w:szCs w:val="28"/>
        </w:rPr>
        <w:t>»</w:t>
      </w:r>
    </w:p>
    <w:p w:rsidR="0002730C" w:rsidRPr="002A28BD" w:rsidRDefault="0002730C" w:rsidP="000273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2F11" w:rsidRPr="002A28BD" w:rsidRDefault="0002730C" w:rsidP="0025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2A28BD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</w:t>
      </w:r>
      <w:r w:rsidR="00DC4F9A" w:rsidRPr="002A28BD">
        <w:rPr>
          <w:rFonts w:ascii="Times New Roman" w:hAnsi="Times New Roman" w:cs="Times New Roman"/>
          <w:sz w:val="28"/>
          <w:szCs w:val="28"/>
        </w:rPr>
        <w:t>2</w:t>
      </w:r>
      <w:r w:rsidR="00252F11" w:rsidRPr="002A28BD">
        <w:rPr>
          <w:rFonts w:ascii="Times New Roman" w:hAnsi="Times New Roman" w:cs="Times New Roman"/>
          <w:sz w:val="28"/>
          <w:szCs w:val="28"/>
        </w:rPr>
        <w:t>1</w:t>
      </w:r>
      <w:r w:rsidRPr="002A28BD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252F11" w:rsidRPr="002A28BD">
        <w:rPr>
          <w:rFonts w:ascii="Times New Roman" w:hAnsi="Times New Roman" w:cs="Times New Roman"/>
          <w:sz w:val="28"/>
          <w:szCs w:val="28"/>
        </w:rPr>
        <w:t>32 736,72</w:t>
      </w:r>
      <w:r w:rsidRPr="002A28B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07E55" w:rsidRPr="002A28BD">
        <w:rPr>
          <w:rFonts w:ascii="Times New Roman" w:hAnsi="Times New Roman" w:cs="Times New Roman"/>
          <w:sz w:val="28"/>
          <w:szCs w:val="28"/>
        </w:rPr>
        <w:t>.</w:t>
      </w:r>
      <w:r w:rsidR="00424372" w:rsidRPr="002A28BD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424372" w:rsidRPr="002A28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24372" w:rsidRPr="002A28BD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252F11" w:rsidRPr="002A28BD">
        <w:rPr>
          <w:rFonts w:ascii="Times New Roman" w:hAnsi="Times New Roman" w:cs="Times New Roman"/>
          <w:sz w:val="28"/>
          <w:szCs w:val="28"/>
        </w:rPr>
        <w:t>209,63</w:t>
      </w:r>
      <w:r w:rsidR="00424372" w:rsidRPr="002A28BD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Pr="002A28B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24372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252F11" w:rsidRPr="002A28BD">
        <w:rPr>
          <w:rFonts w:ascii="Times New Roman" w:hAnsi="Times New Roman" w:cs="Times New Roman"/>
          <w:sz w:val="28"/>
          <w:szCs w:val="28"/>
        </w:rPr>
        <w:t>32 527,09</w:t>
      </w:r>
      <w:r w:rsidR="00DC4F9A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730C" w:rsidRPr="002A28BD" w:rsidRDefault="00252F11" w:rsidP="0025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564226" w:rsidRPr="002A28BD">
        <w:rPr>
          <w:rFonts w:ascii="Times New Roman" w:hAnsi="Times New Roman" w:cs="Times New Roman"/>
          <w:sz w:val="28"/>
          <w:szCs w:val="28"/>
        </w:rPr>
        <w:t>за</w:t>
      </w:r>
      <w:r w:rsidR="00DC4F9A" w:rsidRPr="002A28BD">
        <w:rPr>
          <w:rFonts w:ascii="Times New Roman" w:hAnsi="Times New Roman" w:cs="Times New Roman"/>
          <w:sz w:val="28"/>
          <w:szCs w:val="28"/>
        </w:rPr>
        <w:t xml:space="preserve"> 1 </w:t>
      </w:r>
      <w:r w:rsidR="00F25491" w:rsidRPr="002A28B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A28BD">
        <w:rPr>
          <w:rFonts w:ascii="Times New Roman" w:hAnsi="Times New Roman" w:cs="Times New Roman"/>
          <w:sz w:val="28"/>
          <w:szCs w:val="28"/>
        </w:rPr>
        <w:t>2021</w:t>
      </w:r>
      <w:r w:rsidR="00DC4F9A" w:rsidRPr="002A28BD">
        <w:rPr>
          <w:rFonts w:ascii="Times New Roman" w:hAnsi="Times New Roman" w:cs="Times New Roman"/>
          <w:sz w:val="28"/>
          <w:szCs w:val="28"/>
        </w:rPr>
        <w:t xml:space="preserve"> г. </w:t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2A28BD">
        <w:rPr>
          <w:rFonts w:ascii="Times New Roman" w:hAnsi="Times New Roman" w:cs="Times New Roman"/>
          <w:sz w:val="28"/>
          <w:szCs w:val="28"/>
        </w:rPr>
        <w:t>14 580,05</w:t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74A5E" w:rsidRPr="002A28BD">
        <w:rPr>
          <w:rFonts w:ascii="Times New Roman" w:hAnsi="Times New Roman" w:cs="Times New Roman"/>
          <w:sz w:val="28"/>
          <w:szCs w:val="28"/>
        </w:rPr>
        <w:t>.</w:t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28BD">
        <w:rPr>
          <w:rFonts w:ascii="Times New Roman" w:hAnsi="Times New Roman" w:cs="Times New Roman"/>
          <w:sz w:val="28"/>
          <w:szCs w:val="28"/>
        </w:rPr>
        <w:t>44,5</w:t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% </w:t>
      </w:r>
      <w:r w:rsidR="00424372" w:rsidRPr="002A28BD">
        <w:rPr>
          <w:rFonts w:ascii="Times New Roman" w:hAnsi="Times New Roman" w:cs="Times New Roman"/>
          <w:sz w:val="28"/>
          <w:szCs w:val="28"/>
        </w:rPr>
        <w:t>к</w:t>
      </w:r>
      <w:r w:rsidR="0002730C" w:rsidRPr="002A28BD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</w:t>
      </w:r>
      <w:r w:rsidR="00F25491" w:rsidRPr="002A28BD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F25491" w:rsidRPr="002A28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25491" w:rsidRPr="002A28BD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Pr="002A28BD">
        <w:rPr>
          <w:rFonts w:ascii="Times New Roman" w:hAnsi="Times New Roman" w:cs="Times New Roman"/>
          <w:sz w:val="28"/>
          <w:szCs w:val="28"/>
        </w:rPr>
        <w:t>209,63</w:t>
      </w:r>
      <w:r w:rsidR="00F25491" w:rsidRPr="002A28BD">
        <w:rPr>
          <w:rFonts w:ascii="Times New Roman" w:hAnsi="Times New Roman" w:cs="Times New Roman"/>
          <w:sz w:val="28"/>
          <w:szCs w:val="28"/>
        </w:rPr>
        <w:t xml:space="preserve"> тыс. руб. и местного бюджета </w:t>
      </w:r>
      <w:r w:rsidRPr="002A28BD">
        <w:rPr>
          <w:rFonts w:ascii="Times New Roman" w:hAnsi="Times New Roman" w:cs="Times New Roman"/>
          <w:sz w:val="28"/>
          <w:szCs w:val="28"/>
        </w:rPr>
        <w:t>14 640,42</w:t>
      </w:r>
      <w:r w:rsidR="00F25491" w:rsidRPr="002A28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52F11" w:rsidRPr="002A28BD" w:rsidRDefault="00DB383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52F11" w:rsidRPr="002A28BD">
        <w:rPr>
          <w:rFonts w:ascii="Times New Roman" w:eastAsia="Calibri" w:hAnsi="Times New Roman" w:cs="Times New Roman"/>
          <w:sz w:val="28"/>
          <w:szCs w:val="28"/>
        </w:rPr>
        <w:t>Мероприятия подпрограммы направлены на осуществление библиотечного и библиографического обслуживания населения города-курорта: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реализуется право на свободный доступ к информации и информационно-библиотечное обслуживание;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 xml:space="preserve">- формируется универсальный библиотечный фонд и предоставляется во временное пользование физическим и юридическим лицам,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формируется, обрабатывается, ведется учет и обеспечивается сохранность библиотечного фонда;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формируются собственные базы данных, как в печатном, так и электронном виде;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обеспечивается доступ к сторонним электронным информационным ресурсам, в том числе выполняются запросы пользователей с помощью ресурсов других библиотек;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осуществляется библиотечное обслуживание удаленным пользователям через систему межбиблиотечного абонемента,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>- проводится автоматизация библиотечно-информационных процессов и услуг средствами автоматизированных библиотечно-информационных систем (АБИС). В течение 1 полугодия сформировано в электронном каталоге 5700 учетных записей, по состоянию на 30 июня 2021 года сформировано 117600 учетных записей;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- организуется развитие и сопровождение 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>-сайта Центральной городской библиотеки им. А.И. Солженицына. Подключено к сети «Интернет» 100% филиалов Централизованной библиотечной системы;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- осуществляется исследовательская, методическая деятельность по вопросам библиотечного дела,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 xml:space="preserve">- составляются городские программы библиотечного обслуживания населения, участвует в региональных и федеральных программах информационного обслуживания различных социальных групп, 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организуется проведение культурно-просветительских и досуговых мероприятий, способствующих всестороннему развитию творческого потенциала личности,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- выпускается библиотечная печатная продукция.</w:t>
      </w:r>
    </w:p>
    <w:p w:rsidR="00252F11" w:rsidRPr="002A28BD" w:rsidRDefault="00252F1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С целью комплектования муниципальных библиотек на условиях 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приобретена литература в количестве 1029 экз. на сумму 209,36 тыс. руб., </w:t>
      </w:r>
      <w:r w:rsidRPr="002A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приобретено из средств бюджета города-курорта Кисловодска 1 экз. на сумму 800,00 руб., передано безвозмездно 1145 экз. на сумму 128659,88 руб.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обеспечения реализации майских указов Президента Российской Федерации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уровень заработной платы работников библиотек, составляет 25866,67 рублей при плановом распределении заработной платы 24732,50 руб. 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В течение 1 полугодия 2021 года обеспечено право на свободный доступ к ресурсам библиотек 29503 читателю. </w:t>
      </w:r>
    </w:p>
    <w:p w:rsidR="00252F11" w:rsidRPr="002A28BD" w:rsidRDefault="00252F11" w:rsidP="00252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В течение 1 полугодия 2021 года жители города могли пользоваться дополнительными досуговыми программами «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Библиопродленка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Очумелые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ручки», творческий клуб «Ай да я!» и беспроводным доступом в Интернет в пяти библиотеках города.</w:t>
      </w:r>
    </w:p>
    <w:p w:rsidR="00DB3831" w:rsidRPr="002A28BD" w:rsidRDefault="00AA6935" w:rsidP="0025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</w:r>
    </w:p>
    <w:p w:rsidR="00503A48" w:rsidRPr="002A28BD" w:rsidRDefault="00503A48" w:rsidP="00503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8BD">
        <w:rPr>
          <w:rFonts w:ascii="Times New Roman" w:hAnsi="Times New Roman" w:cs="Times New Roman"/>
          <w:i/>
          <w:sz w:val="28"/>
          <w:szCs w:val="28"/>
        </w:rPr>
        <w:t xml:space="preserve">Подпрограмма «Обеспечение реализации муниципальной программы города-курорта Кисловодска «Развитие культуры» и </w:t>
      </w:r>
      <w:proofErr w:type="spellStart"/>
      <w:r w:rsidRPr="002A28BD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2A28BD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503A48" w:rsidRPr="002A28BD" w:rsidRDefault="00503A48" w:rsidP="00503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2F11" w:rsidRPr="002A28BD" w:rsidRDefault="00503A48" w:rsidP="00D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5643C" w:rsidRPr="002A28BD">
        <w:rPr>
          <w:rFonts w:ascii="Times New Roman" w:hAnsi="Times New Roman" w:cs="Times New Roman"/>
          <w:sz w:val="28"/>
          <w:szCs w:val="28"/>
        </w:rPr>
        <w:t>Финансовое обеспечение подпрограммы на 20</w:t>
      </w:r>
      <w:r w:rsidR="00DC4F9A" w:rsidRPr="002A28BD">
        <w:rPr>
          <w:rFonts w:ascii="Times New Roman" w:hAnsi="Times New Roman" w:cs="Times New Roman"/>
          <w:sz w:val="28"/>
          <w:szCs w:val="28"/>
        </w:rPr>
        <w:t>2</w:t>
      </w:r>
      <w:r w:rsidR="00252F11" w:rsidRPr="002A28BD">
        <w:rPr>
          <w:rFonts w:ascii="Times New Roman" w:hAnsi="Times New Roman" w:cs="Times New Roman"/>
          <w:sz w:val="28"/>
          <w:szCs w:val="28"/>
        </w:rPr>
        <w:t>1</w:t>
      </w:r>
      <w:r w:rsidR="00F5643C" w:rsidRPr="002A28B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252F11" w:rsidRPr="002A28BD">
        <w:rPr>
          <w:rFonts w:ascii="Times New Roman" w:eastAsia="Calibri" w:hAnsi="Times New Roman" w:cs="Times New Roman"/>
          <w:sz w:val="28"/>
          <w:szCs w:val="28"/>
        </w:rPr>
        <w:t>9 278,73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F9A" w:rsidRPr="002A28B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52F11" w:rsidRPr="002A28B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C4F9A" w:rsidRPr="002A28BD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252F11" w:rsidRPr="002A28BD">
        <w:rPr>
          <w:rFonts w:ascii="Times New Roman" w:hAnsi="Times New Roman" w:cs="Times New Roman"/>
          <w:sz w:val="28"/>
          <w:szCs w:val="28"/>
        </w:rPr>
        <w:t xml:space="preserve"> 7 588,73</w:t>
      </w:r>
      <w:r w:rsidR="00DC4F9A" w:rsidRPr="002A28BD">
        <w:rPr>
          <w:rFonts w:ascii="Times New Roman" w:hAnsi="Times New Roman" w:cs="Times New Roman"/>
          <w:sz w:val="28"/>
          <w:szCs w:val="28"/>
        </w:rPr>
        <w:t>,</w:t>
      </w:r>
      <w:r w:rsidR="00E637CF" w:rsidRPr="002A28BD">
        <w:rPr>
          <w:rFonts w:ascii="Times New Roman" w:hAnsi="Times New Roman" w:cs="Times New Roman"/>
          <w:sz w:val="28"/>
          <w:szCs w:val="28"/>
        </w:rPr>
        <w:t xml:space="preserve"> внебюджетных средств </w:t>
      </w:r>
      <w:r w:rsidR="00252F11" w:rsidRPr="002A28BD">
        <w:rPr>
          <w:rFonts w:ascii="Times New Roman" w:eastAsia="Calibri" w:hAnsi="Times New Roman" w:cs="Times New Roman"/>
          <w:sz w:val="28"/>
          <w:szCs w:val="28"/>
        </w:rPr>
        <w:t>1 690,0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7CF" w:rsidRPr="002A28BD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D13815" w:rsidRPr="002A28BD" w:rsidRDefault="00252F11" w:rsidP="00D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BD">
        <w:rPr>
          <w:rFonts w:ascii="Times New Roman" w:hAnsi="Times New Roman" w:cs="Times New Roman"/>
          <w:sz w:val="28"/>
          <w:szCs w:val="28"/>
        </w:rPr>
        <w:tab/>
      </w:r>
      <w:r w:rsidR="00E637CF" w:rsidRPr="002A28BD">
        <w:rPr>
          <w:rFonts w:ascii="Times New Roman" w:hAnsi="Times New Roman" w:cs="Times New Roman"/>
          <w:sz w:val="28"/>
          <w:szCs w:val="28"/>
        </w:rPr>
        <w:t>К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за 1 </w:t>
      </w:r>
      <w:r w:rsidR="00F25491" w:rsidRPr="002A28BD">
        <w:rPr>
          <w:rFonts w:ascii="Times New Roman" w:hAnsi="Times New Roman" w:cs="Times New Roman"/>
          <w:sz w:val="28"/>
          <w:szCs w:val="28"/>
        </w:rPr>
        <w:t>полугодие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 202</w:t>
      </w:r>
      <w:r w:rsidRPr="002A28BD">
        <w:rPr>
          <w:rFonts w:ascii="Times New Roman" w:hAnsi="Times New Roman" w:cs="Times New Roman"/>
          <w:sz w:val="28"/>
          <w:szCs w:val="28"/>
        </w:rPr>
        <w:t xml:space="preserve">1 </w:t>
      </w:r>
      <w:r w:rsidR="00564226" w:rsidRPr="002A28BD">
        <w:rPr>
          <w:rFonts w:ascii="Times New Roman" w:hAnsi="Times New Roman" w:cs="Times New Roman"/>
          <w:sz w:val="28"/>
          <w:szCs w:val="28"/>
        </w:rPr>
        <w:t>г</w:t>
      </w:r>
      <w:r w:rsidRPr="002A28BD">
        <w:rPr>
          <w:rFonts w:ascii="Times New Roman" w:hAnsi="Times New Roman" w:cs="Times New Roman"/>
          <w:sz w:val="28"/>
          <w:szCs w:val="28"/>
        </w:rPr>
        <w:t>ода</w:t>
      </w:r>
      <w:r w:rsidR="00564226" w:rsidRPr="002A28BD">
        <w:rPr>
          <w:rFonts w:ascii="Times New Roman" w:hAnsi="Times New Roman" w:cs="Times New Roman"/>
          <w:sz w:val="28"/>
          <w:szCs w:val="28"/>
        </w:rPr>
        <w:t xml:space="preserve"> 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2A28BD">
        <w:rPr>
          <w:rFonts w:ascii="Times New Roman" w:eastAsia="Calibri" w:hAnsi="Times New Roman" w:cs="Times New Roman"/>
          <w:sz w:val="28"/>
          <w:szCs w:val="28"/>
        </w:rPr>
        <w:t>4 242,92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A48" w:rsidRPr="002A28BD">
        <w:rPr>
          <w:rFonts w:ascii="Times New Roman" w:hAnsi="Times New Roman" w:cs="Times New Roman"/>
          <w:sz w:val="28"/>
          <w:szCs w:val="28"/>
        </w:rPr>
        <w:t>тыс. руб</w:t>
      </w:r>
      <w:r w:rsidR="00674A5E" w:rsidRPr="002A28BD">
        <w:rPr>
          <w:rFonts w:ascii="Times New Roman" w:hAnsi="Times New Roman" w:cs="Times New Roman"/>
          <w:sz w:val="28"/>
          <w:szCs w:val="28"/>
        </w:rPr>
        <w:t>.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28BD">
        <w:rPr>
          <w:rFonts w:ascii="Times New Roman" w:hAnsi="Times New Roman" w:cs="Times New Roman"/>
          <w:sz w:val="28"/>
          <w:szCs w:val="28"/>
        </w:rPr>
        <w:t>45,7</w:t>
      </w:r>
      <w:r w:rsidR="00503A48" w:rsidRPr="002A28BD">
        <w:rPr>
          <w:rFonts w:ascii="Times New Roman" w:hAnsi="Times New Roman" w:cs="Times New Roman"/>
          <w:sz w:val="28"/>
          <w:szCs w:val="28"/>
        </w:rPr>
        <w:t xml:space="preserve">% к </w:t>
      </w:r>
      <w:r w:rsidR="00E637CF" w:rsidRPr="002A28BD">
        <w:rPr>
          <w:rFonts w:ascii="Times New Roman" w:hAnsi="Times New Roman" w:cs="Times New Roman"/>
          <w:sz w:val="28"/>
          <w:szCs w:val="28"/>
        </w:rPr>
        <w:t>финансовому обеспечению</w:t>
      </w:r>
      <w:r w:rsidR="00DC4F9A" w:rsidRPr="002A28BD">
        <w:rPr>
          <w:rFonts w:ascii="Times New Roman" w:hAnsi="Times New Roman" w:cs="Times New Roman"/>
          <w:sz w:val="28"/>
          <w:szCs w:val="28"/>
        </w:rPr>
        <w:t>, в том числе</w:t>
      </w:r>
      <w:r w:rsidR="00AB1350" w:rsidRPr="002A28B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2A28BD">
        <w:rPr>
          <w:rFonts w:ascii="Times New Roman" w:hAnsi="Times New Roman" w:cs="Times New Roman"/>
          <w:sz w:val="28"/>
          <w:szCs w:val="28"/>
        </w:rPr>
        <w:t xml:space="preserve">средств местного бюджета – 3 477,42 тыс. руб. или 45,8% от общего объема финансового обеспечения, </w:t>
      </w:r>
      <w:r w:rsidR="00AB1350" w:rsidRPr="002A28BD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Pr="002A28BD">
        <w:rPr>
          <w:rFonts w:ascii="Times New Roman" w:eastAsia="Calibri" w:hAnsi="Times New Roman" w:cs="Times New Roman"/>
          <w:sz w:val="28"/>
          <w:szCs w:val="28"/>
        </w:rPr>
        <w:t>765,50</w:t>
      </w:r>
      <w:r w:rsidR="00F25491"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815" w:rsidRPr="002A28BD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D13815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="00D13815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45,2</w:t>
      </w:r>
      <w:r w:rsidR="00F25491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</w:t>
      </w:r>
      <w:r w:rsidR="0065247A" w:rsidRPr="002A28BD">
        <w:rPr>
          <w:rFonts w:ascii="Calibri" w:eastAsia="Calibri" w:hAnsi="Calibri" w:cs="Times New Roman"/>
          <w:color w:val="000000"/>
        </w:rPr>
        <w:t xml:space="preserve"> </w:t>
      </w:r>
      <w:r w:rsidR="0065247A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13815" w:rsidRPr="002A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 финансово-хозяйственной деятельности.</w:t>
      </w:r>
      <w:r w:rsidR="00503A48" w:rsidRPr="002A28BD">
        <w:rPr>
          <w:rFonts w:ascii="Times New Roman" w:hAnsi="Times New Roman" w:cs="Times New Roman"/>
          <w:sz w:val="28"/>
          <w:szCs w:val="28"/>
        </w:rPr>
        <w:tab/>
      </w:r>
    </w:p>
    <w:p w:rsidR="00F25491" w:rsidRPr="002A28BD" w:rsidRDefault="00F25491" w:rsidP="00F25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Сферой реализации подпрограммы является управленческая и организационная деятельность Комитета по культуре администрации города-курорта Кисловодска, МБУК «Централизованная бухгалтерия», МАУ «Редакция газеты «Кисловодская газета»».</w:t>
      </w:r>
    </w:p>
    <w:p w:rsidR="00252F11" w:rsidRPr="002A28BD" w:rsidRDefault="00252F11" w:rsidP="00F25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>За 1 полугодие 2021 года тираж Кисловодской газеты составил 84 600 кол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28B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кз., количество номеров издания – 27, </w:t>
      </w:r>
      <w:proofErr w:type="spellStart"/>
      <w:r w:rsidRPr="002A28BD">
        <w:rPr>
          <w:rFonts w:ascii="Times New Roman" w:eastAsia="Calibri" w:hAnsi="Times New Roman" w:cs="Times New Roman"/>
          <w:sz w:val="28"/>
          <w:szCs w:val="28"/>
        </w:rPr>
        <w:t>спецвыпуски</w:t>
      </w:r>
      <w:proofErr w:type="spellEnd"/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– 18.</w:t>
      </w:r>
    </w:p>
    <w:p w:rsidR="00F25491" w:rsidRPr="006007C7" w:rsidRDefault="00F25491" w:rsidP="00252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BD">
        <w:rPr>
          <w:rFonts w:ascii="Times New Roman" w:eastAsia="Calibri" w:hAnsi="Times New Roman" w:cs="Times New Roman"/>
          <w:sz w:val="28"/>
          <w:szCs w:val="28"/>
        </w:rPr>
        <w:tab/>
        <w:t>Степень достижения значения целей Программы и показателей решения задач подпрограмм Программы запланированных на 1 полугодие 202</w:t>
      </w:r>
      <w:r w:rsidR="00EF3EFF" w:rsidRPr="002A28BD">
        <w:rPr>
          <w:rFonts w:ascii="Times New Roman" w:eastAsia="Calibri" w:hAnsi="Times New Roman" w:cs="Times New Roman"/>
          <w:sz w:val="28"/>
          <w:szCs w:val="28"/>
        </w:rPr>
        <w:t>1</w:t>
      </w:r>
      <w:r w:rsidRPr="002A28BD">
        <w:rPr>
          <w:rFonts w:ascii="Times New Roman" w:eastAsia="Calibri" w:hAnsi="Times New Roman" w:cs="Times New Roman"/>
          <w:sz w:val="28"/>
          <w:szCs w:val="28"/>
        </w:rPr>
        <w:t xml:space="preserve"> года выполнены.</w:t>
      </w:r>
    </w:p>
    <w:p w:rsidR="00A72C10" w:rsidRPr="006007C7" w:rsidRDefault="00A72C10" w:rsidP="0050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D9" w:rsidRPr="007605D9" w:rsidRDefault="007605D9" w:rsidP="0076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7605D9">
        <w:rPr>
          <w:rFonts w:ascii="Times New Roman" w:hAnsi="Times New Roman" w:cs="Times New Roman"/>
          <w:sz w:val="28"/>
          <w:szCs w:val="28"/>
        </w:rPr>
        <w:t xml:space="preserve"> </w:t>
      </w:r>
      <w:r w:rsidRPr="007605D9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«Развитие физической культуры и спорта»</w:t>
      </w:r>
      <w:r w:rsidRPr="007605D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24.12.2018 № 1172. Постановлениями администрации города-курорта Кисловодска от 25.03.2019 № 323, от 12.08.2019 № 879, от 30.12.2020 № 1209 в муниципальную программу внесены изменения.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по физической культуре и спорту администрации города-курорта Кисловодска.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sz w:val="28"/>
          <w:szCs w:val="28"/>
        </w:rPr>
        <w:tab/>
        <w:t>- управление городского хозяйства администрации города-курорта Кисловодска;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sz w:val="28"/>
          <w:szCs w:val="28"/>
        </w:rPr>
        <w:lastRenderedPageBreak/>
        <w:tab/>
        <w:t>- управление образования администрации города-курорта Кисловодска.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sz w:val="28"/>
          <w:szCs w:val="28"/>
        </w:rPr>
        <w:tab/>
        <w:t>Цель программы: создание условий для развития на территории города-курорта Кисловодска физической культуры и спорта и приобщение различных слоев населения к регулярным занятиям физической культуры и спорта.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уточненной бюджетной росписью на 2021 год предусмотрено 551 428,45 тыс. руб., в том числе сре</w:t>
      </w:r>
      <w:proofErr w:type="gramStart"/>
      <w:r w:rsidRPr="007605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605D9">
        <w:rPr>
          <w:rFonts w:ascii="Times New Roman" w:hAnsi="Times New Roman" w:cs="Times New Roman"/>
          <w:sz w:val="28"/>
          <w:szCs w:val="28"/>
        </w:rPr>
        <w:t>аевого бюджета 545 176,60 тыс. руб. и местного бюджета 6 251,85 тыс. руб.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Кассовое исполнение за 1-е полугодие 2021 год составило 2 203,23 тыс. руб. за счет средств местного бюджета или 0,40% к уточненной бюджетной росписи.</w:t>
      </w:r>
    </w:p>
    <w:p w:rsidR="007605D9" w:rsidRPr="00086FBD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BD">
        <w:rPr>
          <w:rFonts w:ascii="Times New Roman" w:hAnsi="Times New Roman" w:cs="Times New Roman"/>
          <w:sz w:val="28"/>
          <w:szCs w:val="28"/>
        </w:rPr>
        <w:tab/>
        <w:t xml:space="preserve">Детальным планом-графиком реализации муниципальной программы на 2021 год, утвержденным приказом управления физической культуры и спорта администрации города-курорта Кисловодска в 1 </w:t>
      </w:r>
      <w:r w:rsidR="00F137BB" w:rsidRPr="00086FBD">
        <w:rPr>
          <w:rFonts w:ascii="Times New Roman" w:hAnsi="Times New Roman" w:cs="Times New Roman"/>
          <w:sz w:val="28"/>
          <w:szCs w:val="28"/>
        </w:rPr>
        <w:t>полугодии</w:t>
      </w:r>
      <w:r w:rsidRPr="00086FBD">
        <w:rPr>
          <w:rFonts w:ascii="Times New Roman" w:hAnsi="Times New Roman" w:cs="Times New Roman"/>
          <w:sz w:val="28"/>
          <w:szCs w:val="28"/>
        </w:rPr>
        <w:t xml:space="preserve"> запланирована реализация 6 контрольных событий, которые исполнены в установленный срок.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Программа включает в себя 2 подпрограммы.</w:t>
      </w:r>
    </w:p>
    <w:p w:rsidR="007605D9" w:rsidRPr="007605D9" w:rsidRDefault="007605D9" w:rsidP="007605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605D9" w:rsidRPr="007605D9" w:rsidRDefault="007605D9" w:rsidP="007605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5D9">
        <w:rPr>
          <w:rFonts w:ascii="Times New Roman" w:hAnsi="Times New Roman" w:cs="Times New Roman"/>
          <w:i/>
          <w:sz w:val="28"/>
          <w:szCs w:val="28"/>
        </w:rPr>
        <w:t>Подпрограмма 1 «Реализация мероприятий по развитию физической культуры и спорта»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sz w:val="28"/>
          <w:szCs w:val="28"/>
        </w:rPr>
        <w:tab/>
        <w:t>На мероприятия подпрограммы уточненной бюджетной росписью на 2021 год предусмотрено 547 412,27 тыс. руб., в том числе сре</w:t>
      </w:r>
      <w:proofErr w:type="gramStart"/>
      <w:r w:rsidRPr="007605D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605D9">
        <w:rPr>
          <w:rFonts w:ascii="Times New Roman" w:hAnsi="Times New Roman" w:cs="Times New Roman"/>
          <w:sz w:val="28"/>
          <w:szCs w:val="28"/>
        </w:rPr>
        <w:t>аевого бюджета 545 176,60 тыс. руб. и местного бюджета 2 235,67 тыс. руб.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05D9">
        <w:rPr>
          <w:rFonts w:ascii="Times New Roman" w:hAnsi="Times New Roman" w:cs="Times New Roman"/>
          <w:sz w:val="28"/>
          <w:szCs w:val="28"/>
        </w:rPr>
        <w:t>Кассовое исполнение за 1-е полугодие 2021 года составило 496,83 тыс. руб. за счет средств местного бюджета или 0,09% к уточненной бюджетной росписи.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>В рамках основного мероприятия 1 «Обеспечение подготовки и участия сборных команд города-курорта Кисловодска во всероссийских, краевых и других соревнованиях, обеспечение организации и проведения спортивных мероприятий, чемпионатов и первенств города-курорта Кисловодска» достигнуты следующие показатели: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>1.  по контрольному событию 1 «Увеличение доли населения города-курорта Кисловодска, систематически занимающегося физической культурой и спортом» – показатель определяется по итогам года;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>2. по контрольному событию 2 «Увеличение численности учащихся спортивных школ города-курорта Кисловодска» – показатель определяется по итогам года;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 xml:space="preserve">3. по контрольному событию 3 «Увеличение доли </w:t>
      </w:r>
      <w:proofErr w:type="gramStart"/>
      <w:r w:rsidRPr="00C967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E4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обучающихся» – показатель определяется по итогам года;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 xml:space="preserve">4. по контрольному событию 4 «средняя заработная плата педагогических работников» по итогам первого полугодия 2021 года </w:t>
      </w:r>
      <w:r w:rsidRPr="00C967E4">
        <w:rPr>
          <w:rFonts w:ascii="Times New Roman" w:hAnsi="Times New Roman" w:cs="Times New Roman"/>
          <w:sz w:val="28"/>
          <w:szCs w:val="28"/>
        </w:rPr>
        <w:lastRenderedPageBreak/>
        <w:t>показатель составил 22 668,44руб. или 90,13% к плановому значению, итоговое значение также определяется по итогам финансового года;</w:t>
      </w:r>
    </w:p>
    <w:p w:rsidR="007605D9" w:rsidRPr="00C967E4" w:rsidRDefault="007605D9" w:rsidP="007605D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 xml:space="preserve">5. по контрольному событию 5 </w:t>
      </w:r>
      <w:r w:rsidR="00C967E4" w:rsidRPr="00C967E4">
        <w:rPr>
          <w:rFonts w:ascii="Times New Roman" w:hAnsi="Times New Roman" w:cs="Times New Roman"/>
          <w:sz w:val="28"/>
          <w:szCs w:val="28"/>
        </w:rPr>
        <w:t>за первое полугодие 2021 года проведено 99 спортивных мероприятий, в том числе:</w:t>
      </w:r>
      <w:r w:rsidRPr="00C967E4">
        <w:rPr>
          <w:rFonts w:ascii="Times New Roman" w:hAnsi="Times New Roman" w:cs="Times New Roman"/>
          <w:sz w:val="28"/>
          <w:szCs w:val="28"/>
        </w:rPr>
        <w:t xml:space="preserve"> из городских, краевых и региональных мероприятий, проводимых на территории города-курорта Кисловодска можно отметить следующие: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«Забег обещаний 2021» (онлайн)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города-курорта Кисловодска по настольному теннису среди населения, посвященного Новому 2021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Новогодний шахматный турнир по быстрым шахматам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Рождественский поход на гору Малое седло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Товарищеская  встреча по футболу с командой МБУ ДО ДЮСШ №1 (Старт) 2008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Товарищеская  встреча по футболу с командой из Пятигорска (Лидер) 2008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Турнир по вольной борьбе на призы Героя РФ, президента Федерации спортивной борьбы СК О.М.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Дуканова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Чемпионат  СК по художественной гимнастике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Чемпионат  и кубок СК по кикбоксингу в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 xml:space="preserve"> ДЮСШ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отборочные соревнования по мини-футболу среди команд общеобразовательных организаций (в рамках общероссийского проекта «Мини-футбол  - в школу») на 2020-2021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Зарядка для детских футбольных команд г. Ставрополя и г.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Практическое  занятие по скалолазанию для студентов и волонтеров КГМТ и КМК под руководством подразделения МЧС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Поход  и зарядка на Первомайской поляне для учащихся МБУ ДО ДЮСШ по футболу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Открытый турнир по волейболу среди девушек, посвященного 23 февраля 2007-2008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Городской  конкурс «А ну-ка, парни!» среди студентов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 xml:space="preserve"> города посвященный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Знакомство  с комплексом  ГТО членов  общественных организаций города «Что такое ГТО»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Чемпионат федерального округа по авиамодельному спорту в классе моделей воздушного боя F-2-D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Открытый городской турнир по бадминтону, посвященный Дню защитника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 по настольному теннису среди населения города-курорта Кисловодска посвященный 23 февраля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Открытый турнир по волейболу среди девушек, посвященный 23 февраля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Первенство СК, среди мальчиков, девочек, юношей и юниоров. 2003-2012 г.р. по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Информационно-пропагандистская акция «Что такое ГТО?» для </w:t>
      </w:r>
      <w:proofErr w:type="gramStart"/>
      <w:r w:rsidRPr="00111C4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11C46">
        <w:rPr>
          <w:rFonts w:ascii="Times New Roman" w:hAnsi="Times New Roman" w:cs="Times New Roman"/>
          <w:sz w:val="28"/>
          <w:szCs w:val="28"/>
        </w:rPr>
        <w:t xml:space="preserve"> состоящих на всех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Практическое занятие для представителей общественных организаций города по подготовке к сдаче нормативов ВФСК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Городской  этап командных соревнований по шахматам среди школ города-курорта Кисловодска «Белая ладья»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Прием нормативов ВФСК ГТО у сотрудников ФГБ «Юг спорт» филиал в г. Кисловодске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Городские студенческие игры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46">
        <w:rPr>
          <w:rFonts w:ascii="Times New Roman" w:hAnsi="Times New Roman" w:cs="Times New Roman"/>
          <w:sz w:val="28"/>
          <w:szCs w:val="28"/>
        </w:rPr>
        <w:t xml:space="preserve">на 2020-2021 учебный год, посвященные 76 годовщине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1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Фестиваль Всероссийского физкультурно-спортивного комплекса «Готов к труду и обороне» (ГТО) среди учащихся общеобразовательных школ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трейлу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скайраннингу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 xml:space="preserve"> «СЕКРЕТ ШЕСТОГО КИЛОМЕТРА» в рамках чемпионата города Кисловодска в дисциплине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Скайраннинг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>-гонка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Прием  нормативов ГТО у сотрудников ФГБУ «Юг 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Организация и судейство   Городских соревнований допризывной молодежи «А ну-ка, парни!» среди общеобразовательных учреждений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Краевые  соревнования «</w:t>
      </w:r>
      <w:r w:rsidRPr="00111C46">
        <w:rPr>
          <w:rFonts w:ascii="Times New Roman" w:hAnsi="Times New Roman" w:cs="Times New Roman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C46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  - индивидуальная программа, групповое упражнение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Этап Детского кубка России 2021 по шахматам среди мальчиков и девочек, юношей и девушек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Рейтинговый    турнир  по шахматам среди юношей и девушек по возрастным категориям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Городские студенческие игры города-курорта Кисловодска на 2020-2021 учебный год посвященные 76 годовщине Победы в Великой отечественной войне – волейбол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Первенство г-к Кисловодска по футболу среди общеобразовательных школ «Мы за здоровую нацию! Спорт против наркотиков!»  2004, 2005-2006, </w:t>
      </w:r>
      <w:r w:rsidRPr="00111C46">
        <w:rPr>
          <w:rFonts w:ascii="Times New Roman" w:hAnsi="Times New Roman" w:cs="Times New Roman"/>
          <w:sz w:val="28"/>
          <w:szCs w:val="28"/>
        </w:rPr>
        <w:lastRenderedPageBreak/>
        <w:t>2007, 2008, 2009, 2010, 2011, 2012, 2013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Первенство  и Кубок России по кроссу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Кубок Ставропольского края, Первенство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Открытые соревнования «ВЕСЕННИЙ ГАНДИКАП»</w:t>
      </w:r>
      <w:r w:rsidRPr="00111C46">
        <w:rPr>
          <w:rFonts w:ascii="Times New Roman" w:hAnsi="Times New Roman" w:cs="Times New Roman"/>
          <w:sz w:val="28"/>
          <w:szCs w:val="28"/>
        </w:rPr>
        <w:t xml:space="preserve"> МНОГОДНЕВНЫЙ КРОСС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Подведение итогов Онлайн-фестиваля «ГТО в моей семье»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Практическое занятие для «Казачьей дружины» по подготовке к сдаче нормативов ВФСК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Встреча  с родителями несовершеннолетних, состоящих на учетах в органах системы профилактики в рамках реализации проекта «Наставник»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Практическое занятие по сдаче нормативов ВФСК ГТО «Казачьей дружины»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Городские студенческие игры города-курорта Кисловодска на 2020-2021  учебный год посвященные 76 годовщине Победы в Великой отечественной войне – мини-футбол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Отборочный  турнир города-курорта Кисловодска по классическим шахматам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Городские студенческие игры города-курорта Кисловодска на 2020-2021  учебный год посвященные 76 годовщине Победы в Великой отечественной войне – волейбол девушки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Первенство г.-к. Кисловодска по футболу среди общеобразовательных школ «Мы за здоровую нацию! Спорт против наркотиков!»   2009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Турнир по дворовому футболу посвященный Дню единения народов Беларуси и России (среди детей 12-14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Отборочный турнир города-курорта Кисловодска по классическим шахматам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Детский  турнир по мин</w:t>
      </w:r>
      <w:proofErr w:type="gramStart"/>
      <w:r w:rsidRPr="00111C4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11C46">
        <w:rPr>
          <w:rFonts w:ascii="Times New Roman" w:hAnsi="Times New Roman" w:cs="Times New Roman"/>
          <w:sz w:val="28"/>
          <w:szCs w:val="28"/>
        </w:rPr>
        <w:t xml:space="preserve"> футболу «Нарзан- КАП» среди детей 2013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Открытый Кубок Федерации ММА России по смешанным боевым искусствам (доп. дисциплина - 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грэп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1C46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Открытый турнир по стрельбе из лука на Кубок Главы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I этап V летней Спартакиады молодежи России среди девушек 2003-2004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Прием  нормативов ГТО в МБУ Гимназия №19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Зональные соревнования  первенства Ставропольского края по волейболу среди девушек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День здоровья для сотрудников администрации города-курорта </w:t>
      </w:r>
      <w:r w:rsidRPr="00111C46">
        <w:rPr>
          <w:rFonts w:ascii="Times New Roman" w:hAnsi="Times New Roman" w:cs="Times New Roman"/>
          <w:sz w:val="28"/>
          <w:szCs w:val="28"/>
        </w:rPr>
        <w:lastRenderedPageBreak/>
        <w:t>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Прием нормативов ГТО для представителей общественных организаций и детей, состоящих на всех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Первенство СК по скалолазанию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Первенство СК по волейболу среди девушек 2007-2008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футболу посвященный Дню Победы 2009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Краевые соревнования «Грация</w:t>
      </w:r>
      <w:r>
        <w:rPr>
          <w:rFonts w:ascii="Times New Roman" w:hAnsi="Times New Roman" w:cs="Times New Roman"/>
          <w:sz w:val="28"/>
          <w:szCs w:val="28"/>
        </w:rPr>
        <w:t>» по художественной гимнастике;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Открытый турнир по пожарно-спасательному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дворовому футболу «Кубок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Товарищеский матч по футболу ко Дню Победы между командами Администрации города и Водоканала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Зональные соревнования Первенства СК по волейболу (юноши)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настольному теннису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Шахматный бульвар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1C46">
        <w:rPr>
          <w:rFonts w:ascii="Times New Roman" w:hAnsi="Times New Roman" w:cs="Times New Roman"/>
          <w:sz w:val="28"/>
          <w:szCs w:val="28"/>
        </w:rPr>
        <w:t xml:space="preserve"> 2021 посвященный Дню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Торжественное открытие городских мероприятий посвященных празднованию 76-летия Победы в ВОВ «Велопробег «Эстафета Победы»»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Открытое весеннее Первенство СК по волейболу (юноши 2007-2008 г.р.)1 место – Кисловодск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Награждение школ победителей Фестиваля ГТО (4-5 ступень)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Прием нормативов ГТО (СОШ 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Прием нормативов ГТО у представителей общественных организаций и </w:t>
      </w:r>
      <w:proofErr w:type="gramStart"/>
      <w:r w:rsidRPr="00111C4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11C46">
        <w:rPr>
          <w:rFonts w:ascii="Times New Roman" w:hAnsi="Times New Roman" w:cs="Times New Roman"/>
          <w:sz w:val="28"/>
          <w:szCs w:val="28"/>
        </w:rPr>
        <w:t xml:space="preserve"> состоящих на всех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дворовому футболу посвященный Дню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бадминтону посвященный открытию курортного сезона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Первенства города-курорта Кисловодска по классическим шахматам среди юношей и девушек приуроченного ко Дню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I Предварительный этап фестиваля «</w:t>
      </w:r>
      <w:proofErr w:type="spellStart"/>
      <w:r w:rsidRPr="00111C46">
        <w:rPr>
          <w:rFonts w:ascii="Times New Roman" w:hAnsi="Times New Roman" w:cs="Times New Roman"/>
          <w:sz w:val="28"/>
          <w:szCs w:val="28"/>
        </w:rPr>
        <w:t>Локобол</w:t>
      </w:r>
      <w:proofErr w:type="spellEnd"/>
      <w:r w:rsidRPr="00111C46">
        <w:rPr>
          <w:rFonts w:ascii="Times New Roman" w:hAnsi="Times New Roman" w:cs="Times New Roman"/>
          <w:sz w:val="28"/>
          <w:szCs w:val="28"/>
        </w:rPr>
        <w:t>» среди команд 2009 г.р.: детских футбольных, ДЮСШ, СДЮСШОР, УОР, дворовых, школьных и др.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11C46">
        <w:rPr>
          <w:rFonts w:ascii="Times New Roman" w:hAnsi="Times New Roman" w:cs="Times New Roman"/>
          <w:sz w:val="28"/>
          <w:szCs w:val="28"/>
        </w:rPr>
        <w:t>ренировка по действиям сотрудников по эвакуации людей при угрозе или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Мастер-класс от Жукова Г.К.  – председателя тренерского совета ФТР по теннису для учащихся отделения тенниса МБУ ДО ДЮСШ по футболу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Pr="00111C46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 xml:space="preserve">Товарищеская игра по футболу посвященная Дню России 2012-2013 </w:t>
      </w:r>
      <w:r w:rsidRPr="00111C46">
        <w:rPr>
          <w:rFonts w:ascii="Times New Roman" w:hAnsi="Times New Roman" w:cs="Times New Roman"/>
          <w:sz w:val="28"/>
          <w:szCs w:val="28"/>
        </w:rPr>
        <w:lastRenderedPageBreak/>
        <w:t>г.р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Традиционный открытый городской турнир по волейболу среди команд дев</w:t>
      </w:r>
      <w:r>
        <w:rPr>
          <w:rFonts w:ascii="Times New Roman" w:hAnsi="Times New Roman" w:cs="Times New Roman"/>
          <w:sz w:val="28"/>
          <w:szCs w:val="28"/>
        </w:rPr>
        <w:t>очек 2006-2007 и 2008-2009 г.р.;</w:t>
      </w:r>
    </w:p>
    <w:p w:rsidR="007605D9" w:rsidRPr="00111C46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1 всероссийские летние спортивные игры среди спортсменов-любителей (теннис, самбо, плавание, дзюдо)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Международный фестиваль  «Локобол-2021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>РЖД» среди команд 2009 г.р. – межрегиональный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 Спортивно-творческий фестиваль «Мы выбираем жизнь!», посвященный Международному дню борьбы с наркоманией и незаконным оборотом наркотиков, «Все дети летом в спорт» на территориях общеобразовательных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C46">
        <w:rPr>
          <w:rFonts w:ascii="Times New Roman" w:hAnsi="Times New Roman" w:cs="Times New Roman"/>
          <w:sz w:val="28"/>
          <w:szCs w:val="28"/>
        </w:rPr>
        <w:t xml:space="preserve"> Открытая  тренировка для детей и молодежи по скалолазанию приуроченная ко дню молодежи и Олимпийскому дню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Турнир по бадминтону «Кубок ко Дню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День здоровья для сотрудников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C46">
        <w:rPr>
          <w:rFonts w:ascii="Times New Roman" w:hAnsi="Times New Roman" w:cs="Times New Roman"/>
          <w:sz w:val="28"/>
          <w:szCs w:val="28"/>
        </w:rPr>
        <w:t>Всероссийские соревнования по художественной гимнастике «Кубок Правительства Ставропольского края» многоборье, групповые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8">
        <w:rPr>
          <w:rFonts w:ascii="Times New Roman" w:hAnsi="Times New Roman" w:cs="Times New Roman"/>
          <w:sz w:val="28"/>
          <w:szCs w:val="28"/>
        </w:rPr>
        <w:t xml:space="preserve">При плане – </w:t>
      </w:r>
      <w:r>
        <w:rPr>
          <w:rFonts w:ascii="Times New Roman" w:hAnsi="Times New Roman" w:cs="Times New Roman"/>
          <w:sz w:val="28"/>
          <w:szCs w:val="28"/>
        </w:rPr>
        <w:t>1 689,94</w:t>
      </w:r>
      <w:r w:rsidRPr="007E4396">
        <w:rPr>
          <w:rFonts w:ascii="Times New Roman" w:hAnsi="Times New Roman" w:cs="Times New Roman"/>
          <w:sz w:val="28"/>
          <w:szCs w:val="28"/>
        </w:rPr>
        <w:t xml:space="preserve"> тыс. руб., кассовое исполнение основного мероприятия составило – </w:t>
      </w:r>
      <w:r>
        <w:rPr>
          <w:rFonts w:ascii="Times New Roman" w:hAnsi="Times New Roman" w:cs="Times New Roman"/>
          <w:sz w:val="28"/>
          <w:szCs w:val="28"/>
        </w:rPr>
        <w:t>496,83</w:t>
      </w:r>
      <w:r w:rsidRPr="007E439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85538">
        <w:rPr>
          <w:rFonts w:ascii="Times New Roman" w:hAnsi="Times New Roman" w:cs="Times New Roman"/>
          <w:sz w:val="28"/>
          <w:szCs w:val="28"/>
        </w:rPr>
        <w:t xml:space="preserve">. руб., или </w:t>
      </w:r>
      <w:r>
        <w:rPr>
          <w:rFonts w:ascii="Times New Roman" w:hAnsi="Times New Roman" w:cs="Times New Roman"/>
          <w:sz w:val="28"/>
          <w:szCs w:val="28"/>
        </w:rPr>
        <w:t xml:space="preserve">29,40 </w:t>
      </w:r>
      <w:r w:rsidRPr="00085538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7605D9" w:rsidRDefault="007605D9" w:rsidP="007605D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8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>
        <w:rPr>
          <w:rFonts w:ascii="Times New Roman" w:hAnsi="Times New Roman" w:cs="Times New Roman"/>
          <w:sz w:val="28"/>
          <w:szCs w:val="28"/>
        </w:rPr>
        <w:t xml:space="preserve">496,83 </w:t>
      </w:r>
      <w:r w:rsidRPr="00085538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>
        <w:rPr>
          <w:rFonts w:ascii="Times New Roman" w:hAnsi="Times New Roman" w:cs="Times New Roman"/>
          <w:sz w:val="28"/>
          <w:szCs w:val="28"/>
        </w:rPr>
        <w:t xml:space="preserve">29,40 </w:t>
      </w:r>
      <w:r w:rsidRPr="00085538">
        <w:rPr>
          <w:rFonts w:ascii="Times New Roman" w:hAnsi="Times New Roman" w:cs="Times New Roman"/>
          <w:sz w:val="28"/>
          <w:szCs w:val="28"/>
        </w:rPr>
        <w:t>% от плановых назначений;</w:t>
      </w:r>
    </w:p>
    <w:p w:rsidR="007605D9" w:rsidRPr="00C967E4" w:rsidRDefault="007605D9" w:rsidP="007605D9">
      <w:pPr>
        <w:pStyle w:val="ConsPlusCell"/>
        <w:ind w:firstLine="709"/>
        <w:jc w:val="both"/>
      </w:pPr>
      <w:r w:rsidRPr="00C967E4">
        <w:rPr>
          <w:rFonts w:ascii="Times New Roman" w:hAnsi="Times New Roman" w:cs="Times New Roman"/>
          <w:sz w:val="28"/>
          <w:szCs w:val="28"/>
        </w:rPr>
        <w:t>соисполнитель 1 – 0,00 тыс.</w:t>
      </w:r>
      <w:r w:rsidR="00C967E4">
        <w:rPr>
          <w:rFonts w:ascii="Times New Roman" w:hAnsi="Times New Roman" w:cs="Times New Roman"/>
          <w:sz w:val="28"/>
          <w:szCs w:val="28"/>
        </w:rPr>
        <w:t xml:space="preserve"> </w:t>
      </w:r>
      <w:r w:rsidRPr="00C967E4">
        <w:rPr>
          <w:rFonts w:ascii="Times New Roman" w:hAnsi="Times New Roman" w:cs="Times New Roman"/>
          <w:sz w:val="28"/>
          <w:szCs w:val="28"/>
        </w:rPr>
        <w:t>руб., или 0,0 %.</w:t>
      </w:r>
      <w:r w:rsidRPr="00C967E4">
        <w:t xml:space="preserve"> </w:t>
      </w:r>
    </w:p>
    <w:p w:rsidR="007605D9" w:rsidRPr="00C967E4" w:rsidRDefault="007605D9" w:rsidP="007605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В ходе исполнения основного мероприятия 2 «Бюджетные инвестиции в спортивные объекты города-курорта Кисловодска» в рамках контрольных событий 7-10 – муниципальным заказчиком «Управление городского хозяйства администрации города-курорта Кисловодска» подготовлена проектная документация на следующие объекты:</w:t>
      </w:r>
    </w:p>
    <w:p w:rsidR="007605D9" w:rsidRPr="00C967E4" w:rsidRDefault="007605D9" w:rsidP="007605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 xml:space="preserve">- </w:t>
      </w:r>
      <w:r w:rsidRPr="00C967E4">
        <w:t xml:space="preserve"> </w:t>
      </w:r>
      <w:r w:rsidRPr="00C967E4">
        <w:rPr>
          <w:rFonts w:ascii="Times New Roman" w:hAnsi="Times New Roman" w:cs="Times New Roman"/>
          <w:sz w:val="28"/>
          <w:szCs w:val="28"/>
        </w:rPr>
        <w:t>Строительство дворца спорта «Арена Кисловодск»;</w:t>
      </w:r>
    </w:p>
    <w:p w:rsidR="007605D9" w:rsidRPr="00C967E4" w:rsidRDefault="007605D9" w:rsidP="007605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- Строительство специализированного открытого поля для хоккея на траве на спортивном комплексе в районе поймы реки Подкумок,                      г. Кисловодск;</w:t>
      </w:r>
    </w:p>
    <w:p w:rsidR="007605D9" w:rsidRPr="00C967E4" w:rsidRDefault="007605D9" w:rsidP="007605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- Строительство сектора для длинных метаний на спортивном комплексе в районе поймы реки Подкумок, г. Кисловодск.</w:t>
      </w:r>
    </w:p>
    <w:p w:rsidR="007605D9" w:rsidRPr="00C967E4" w:rsidRDefault="007605D9" w:rsidP="007605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В настоящее время проводятся конкурсные процедуры (перенесен срок подачи заявок, в связи с поступлением жалоб). Подготавливаются первичные документы на земельные участки, не обремененные правами третьих лиц для формирования комплекса документов на проведение конкурсных процедур на предмет заключения концессионного соглашения.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05D9" w:rsidRPr="00C967E4" w:rsidRDefault="007605D9" w:rsidP="007605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7E4">
        <w:rPr>
          <w:rFonts w:ascii="Times New Roman" w:hAnsi="Times New Roman" w:cs="Times New Roman"/>
          <w:i/>
          <w:sz w:val="28"/>
          <w:szCs w:val="28"/>
        </w:rPr>
        <w:t xml:space="preserve">Подпрограмма 2 «Обеспечение реализации муниципальной программы города-курорта Кисловодска «Развитие физической культуры и спорта» и </w:t>
      </w:r>
      <w:proofErr w:type="spellStart"/>
      <w:r w:rsidRPr="00C967E4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C967E4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7605D9" w:rsidRPr="007605D9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05D9" w:rsidRPr="00C967E4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C967E4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на 2021 год уточненной бюджетной росписью предусмотрено 4 016,18 тыс. руб. средств местного бюджета. Кассовое исполнение за 1</w:t>
      </w:r>
      <w:r w:rsidR="00C967E4" w:rsidRPr="00C967E4">
        <w:rPr>
          <w:rFonts w:ascii="Times New Roman" w:hAnsi="Times New Roman" w:cs="Times New Roman"/>
          <w:sz w:val="28"/>
          <w:szCs w:val="28"/>
        </w:rPr>
        <w:t>-е</w:t>
      </w:r>
      <w:r w:rsidRPr="00C967E4">
        <w:rPr>
          <w:rFonts w:ascii="Times New Roman" w:hAnsi="Times New Roman" w:cs="Times New Roman"/>
          <w:sz w:val="28"/>
          <w:szCs w:val="28"/>
        </w:rPr>
        <w:t xml:space="preserve"> </w:t>
      </w:r>
      <w:r w:rsidR="00C967E4" w:rsidRPr="00C967E4">
        <w:rPr>
          <w:rFonts w:ascii="Times New Roman" w:hAnsi="Times New Roman" w:cs="Times New Roman"/>
          <w:sz w:val="28"/>
          <w:szCs w:val="28"/>
        </w:rPr>
        <w:t>полугодие</w:t>
      </w:r>
      <w:r w:rsidRPr="00C967E4">
        <w:rPr>
          <w:rFonts w:ascii="Times New Roman" w:hAnsi="Times New Roman" w:cs="Times New Roman"/>
          <w:sz w:val="28"/>
          <w:szCs w:val="28"/>
        </w:rPr>
        <w:t xml:space="preserve"> 2021 г. составило </w:t>
      </w:r>
      <w:r w:rsidR="00C967E4" w:rsidRPr="00C967E4">
        <w:rPr>
          <w:rFonts w:ascii="Times New Roman" w:hAnsi="Times New Roman" w:cs="Times New Roman"/>
          <w:sz w:val="28"/>
          <w:szCs w:val="28"/>
        </w:rPr>
        <w:t>1 706,40</w:t>
      </w:r>
      <w:r w:rsidRPr="00C967E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967E4" w:rsidRPr="00C967E4">
        <w:rPr>
          <w:rFonts w:ascii="Times New Roman" w:hAnsi="Times New Roman" w:cs="Times New Roman"/>
          <w:sz w:val="28"/>
          <w:szCs w:val="28"/>
        </w:rPr>
        <w:t>42,49</w:t>
      </w:r>
      <w:r w:rsidRPr="00C967E4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7605D9" w:rsidRPr="00C967E4" w:rsidRDefault="007605D9" w:rsidP="0076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ab/>
        <w:t>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города-курорта Кисловодска. В рамках реализации Подпрограммы проведены расходы на аппарат, расходы на уплату коммунальных и других услуг, уплату налогов и взносов и т.д.</w:t>
      </w:r>
    </w:p>
    <w:p w:rsidR="00EF3C9D" w:rsidRDefault="00C967E4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Низкий процент кассового исполнения программы за первое полугодие 2021 года обусловлен отсутствием своевременного бюджетного финансирования и со сложной экономической ситуацией, возникшей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отменой физкультурных и спортивно-массовых мероприятий.</w:t>
      </w:r>
    </w:p>
    <w:p w:rsidR="00C967E4" w:rsidRPr="002A28BD" w:rsidRDefault="00C967E4" w:rsidP="0038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3B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49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города-курорта Кисловодска «Социальная поддержка граждан»</w:t>
      </w:r>
      <w:r w:rsidRPr="003B649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города-курорта Кисловодска от 29.12.2018 № 1218. Постановлением администрации города-курорта Кисловодска от 25.03.2019 № 322 в муниципальную программу внесены изменения.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труда и социальной защиты населения администрации города-курорта Кисловодска.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6491">
        <w:rPr>
          <w:rFonts w:ascii="Times New Roman" w:hAnsi="Times New Roman" w:cs="Times New Roman"/>
          <w:sz w:val="28"/>
          <w:szCs w:val="28"/>
        </w:rPr>
        <w:t>Соисполнители Программы: комитет по культуре администрации города-курорта Кисловодска.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ab/>
        <w:t>Цели программы: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ab/>
        <w:t>- повышение уровня и качества жизни населения города-курорта Кисловодска;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ab/>
        <w:t>- обеспечение инвалидам и другим маломобильным группам населения города равных с другими гражданами возможностей в реализации их гражданских прав.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уточненной бюджетной росписью на 2021 год предусмотрено 940 659,89 тыс. рублей, в том числе за счет средств: федерального бюджета – 246 724,84 тыс. руб., краевого бюджета – 692 639,19 тыс. руб., местного бюджета – 1 295,86 тыс. руб.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 xml:space="preserve">Кассовое исполнение за 1-е полугодие 2021г. составило 525 164,18 тыс. руб. или 55,83% к уточненной бюджетной росписи, в том числе за счет средств: федерального бюджета – 138 463,13 тыс. руб., краевого бюджета – 386 167,24 тыс. руб., местного бюджета – 533,81 тыс. руб. 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>Программа включает 3 подпрограммы: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>- Подпрограмма 1 «Социальное обеспечение населения города-курорта Кисловодска»;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t>- Подпрограмма 2 «Доступная среда»;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91">
        <w:rPr>
          <w:rFonts w:ascii="Times New Roman" w:hAnsi="Times New Roman" w:cs="Times New Roman"/>
          <w:sz w:val="28"/>
          <w:szCs w:val="28"/>
        </w:rPr>
        <w:lastRenderedPageBreak/>
        <w:t xml:space="preserve">- Подпрограмма 3 «Обеспечение реализации муниципальной программы города-курорта Кисловодска «Социальная поддержка граждан» и </w:t>
      </w:r>
      <w:proofErr w:type="spellStart"/>
      <w:r w:rsidRPr="003B649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3B6491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>Детальным планом-графиком реализации муниципальной программы на 2021 год, утвержденным управлением труда и социальной защиты администрации города-курорта Кисловодска на 1-е полугодие 2021 года предусмотрено исполнение 2</w:t>
      </w:r>
      <w:r w:rsidR="00BB04CC">
        <w:rPr>
          <w:rFonts w:ascii="Times New Roman" w:hAnsi="Times New Roman" w:cs="Times New Roman"/>
          <w:sz w:val="28"/>
          <w:szCs w:val="28"/>
        </w:rPr>
        <w:t>4</w:t>
      </w:r>
      <w:r w:rsidRPr="00BB0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4CC">
        <w:rPr>
          <w:rFonts w:ascii="Times New Roman" w:hAnsi="Times New Roman" w:cs="Times New Roman"/>
          <w:sz w:val="28"/>
          <w:szCs w:val="28"/>
        </w:rPr>
        <w:t>контрольн</w:t>
      </w:r>
      <w:r w:rsidR="00BB04C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B04CC">
        <w:rPr>
          <w:rFonts w:ascii="Times New Roman" w:hAnsi="Times New Roman" w:cs="Times New Roman"/>
          <w:sz w:val="28"/>
          <w:szCs w:val="28"/>
        </w:rPr>
        <w:t>я</w:t>
      </w:r>
      <w:r w:rsidRPr="00BB04CC">
        <w:rPr>
          <w:rFonts w:ascii="Times New Roman" w:hAnsi="Times New Roman" w:cs="Times New Roman"/>
          <w:sz w:val="28"/>
          <w:szCs w:val="28"/>
        </w:rPr>
        <w:t>, которые выполнены в установленный срок.</w:t>
      </w:r>
    </w:p>
    <w:p w:rsidR="003B6491" w:rsidRPr="00BB04CC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6491" w:rsidRPr="00BB04CC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4CC">
        <w:rPr>
          <w:rFonts w:ascii="Times New Roman" w:hAnsi="Times New Roman" w:cs="Times New Roman"/>
          <w:i/>
          <w:sz w:val="28"/>
          <w:szCs w:val="28"/>
        </w:rPr>
        <w:t>Подпрограмма 1 «Социальное обеспечение населения города-курорта Кисловодска»</w:t>
      </w:r>
    </w:p>
    <w:p w:rsidR="003B6491" w:rsidRPr="00BB04CC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2021 год предусмотрено 913 </w:t>
      </w:r>
      <w:r w:rsidR="00BB04CC" w:rsidRPr="00BB04CC">
        <w:rPr>
          <w:rFonts w:ascii="Times New Roman" w:hAnsi="Times New Roman" w:cs="Times New Roman"/>
          <w:sz w:val="28"/>
          <w:szCs w:val="28"/>
        </w:rPr>
        <w:t>163</w:t>
      </w:r>
      <w:r w:rsidRPr="00BB04CC">
        <w:rPr>
          <w:rFonts w:ascii="Times New Roman" w:hAnsi="Times New Roman" w:cs="Times New Roman"/>
          <w:sz w:val="28"/>
          <w:szCs w:val="28"/>
        </w:rPr>
        <w:t>,</w:t>
      </w:r>
      <w:r w:rsidR="00BB04CC" w:rsidRPr="00BB04CC">
        <w:rPr>
          <w:rFonts w:ascii="Times New Roman" w:hAnsi="Times New Roman" w:cs="Times New Roman"/>
          <w:sz w:val="28"/>
          <w:szCs w:val="28"/>
        </w:rPr>
        <w:t>24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руб., в том числе средств</w:t>
      </w:r>
      <w:r w:rsidRPr="00BB04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04CC">
        <w:rPr>
          <w:rFonts w:ascii="Times New Roman" w:hAnsi="Times New Roman" w:cs="Times New Roman"/>
          <w:sz w:val="28"/>
          <w:szCs w:val="28"/>
        </w:rPr>
        <w:t>федерального бюджета 246</w:t>
      </w:r>
      <w:r w:rsidR="00BB04CC" w:rsidRPr="00BB04CC">
        <w:rPr>
          <w:rFonts w:ascii="Times New Roman" w:hAnsi="Times New Roman" w:cs="Times New Roman"/>
          <w:sz w:val="28"/>
          <w:szCs w:val="28"/>
        </w:rPr>
        <w:t> 724,84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руб., краевого бюджета – 66</w:t>
      </w:r>
      <w:r w:rsidR="00BB04CC" w:rsidRPr="00BB04CC">
        <w:rPr>
          <w:rFonts w:ascii="Times New Roman" w:hAnsi="Times New Roman" w:cs="Times New Roman"/>
          <w:sz w:val="28"/>
          <w:szCs w:val="28"/>
        </w:rPr>
        <w:t>5 588,40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руб., местного бюджета – 850,00 тыс. руб.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 xml:space="preserve"> </w:t>
      </w:r>
      <w:r w:rsidRPr="00BB04CC">
        <w:rPr>
          <w:rFonts w:ascii="Times New Roman" w:hAnsi="Times New Roman" w:cs="Times New Roman"/>
          <w:sz w:val="28"/>
          <w:szCs w:val="28"/>
        </w:rPr>
        <w:tab/>
        <w:t>Кассовый исполнение за 1</w:t>
      </w:r>
      <w:r w:rsidR="00BB04CC" w:rsidRPr="00BB04CC">
        <w:rPr>
          <w:rFonts w:ascii="Times New Roman" w:hAnsi="Times New Roman" w:cs="Times New Roman"/>
          <w:sz w:val="28"/>
          <w:szCs w:val="28"/>
        </w:rPr>
        <w:t>-е</w:t>
      </w:r>
      <w:r w:rsidRPr="00BB04CC">
        <w:rPr>
          <w:rFonts w:ascii="Times New Roman" w:hAnsi="Times New Roman" w:cs="Times New Roman"/>
          <w:sz w:val="28"/>
          <w:szCs w:val="28"/>
        </w:rPr>
        <w:t xml:space="preserve"> </w:t>
      </w:r>
      <w:r w:rsidR="00BB04CC" w:rsidRPr="00BB04CC">
        <w:rPr>
          <w:rFonts w:ascii="Times New Roman" w:hAnsi="Times New Roman" w:cs="Times New Roman"/>
          <w:sz w:val="28"/>
          <w:szCs w:val="28"/>
        </w:rPr>
        <w:t>полугодие</w:t>
      </w:r>
      <w:r w:rsidRPr="00BB04CC">
        <w:rPr>
          <w:rFonts w:ascii="Times New Roman" w:hAnsi="Times New Roman" w:cs="Times New Roman"/>
          <w:sz w:val="28"/>
          <w:szCs w:val="28"/>
        </w:rPr>
        <w:t xml:space="preserve"> 2021г. составило </w:t>
      </w:r>
      <w:r w:rsidR="00BB04CC" w:rsidRPr="00BB04CC">
        <w:rPr>
          <w:rFonts w:ascii="Times New Roman" w:hAnsi="Times New Roman" w:cs="Times New Roman"/>
          <w:sz w:val="28"/>
          <w:szCs w:val="28"/>
        </w:rPr>
        <w:t>512 449,05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B04CC" w:rsidRPr="00BB04CC">
        <w:rPr>
          <w:rFonts w:ascii="Times New Roman" w:hAnsi="Times New Roman" w:cs="Times New Roman"/>
          <w:sz w:val="28"/>
          <w:szCs w:val="28"/>
        </w:rPr>
        <w:t>56,12</w:t>
      </w:r>
      <w:r w:rsidRPr="00BB04CC">
        <w:rPr>
          <w:rFonts w:ascii="Times New Roman" w:hAnsi="Times New Roman" w:cs="Times New Roman"/>
          <w:sz w:val="28"/>
          <w:szCs w:val="28"/>
        </w:rPr>
        <w:t xml:space="preserve">% к уточненной бюджетной росписи, в том </w:t>
      </w:r>
      <w:proofErr w:type="gramStart"/>
      <w:r w:rsidRPr="00BB04C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 xml:space="preserve"> за счет средств: федерального бюджета – </w:t>
      </w:r>
      <w:r w:rsidR="00BB04CC" w:rsidRPr="00BB04CC">
        <w:rPr>
          <w:rFonts w:ascii="Times New Roman" w:hAnsi="Times New Roman" w:cs="Times New Roman"/>
          <w:sz w:val="28"/>
          <w:szCs w:val="28"/>
        </w:rPr>
        <w:t>138 463,13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руб., краевого бюджета – </w:t>
      </w:r>
      <w:r w:rsidR="00BB04CC" w:rsidRPr="00BB04CC">
        <w:rPr>
          <w:rFonts w:ascii="Times New Roman" w:hAnsi="Times New Roman" w:cs="Times New Roman"/>
          <w:sz w:val="28"/>
          <w:szCs w:val="28"/>
        </w:rPr>
        <w:t>373 615,08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руб., местного бюджета – </w:t>
      </w:r>
      <w:r w:rsidR="00BB04CC" w:rsidRPr="00BB04CC">
        <w:rPr>
          <w:rFonts w:ascii="Times New Roman" w:hAnsi="Times New Roman" w:cs="Times New Roman"/>
          <w:sz w:val="28"/>
          <w:szCs w:val="28"/>
        </w:rPr>
        <w:t>370,84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 xml:space="preserve">Подпрограмма 1 «Социальное обеспечение населения города-курорта Кисловодска» включает 21 основное мероприятие. В рамках реализации подпрограммы </w:t>
      </w:r>
      <w:r w:rsidR="00BB04CC" w:rsidRPr="00BB04CC">
        <w:rPr>
          <w:rFonts w:ascii="Times New Roman" w:hAnsi="Times New Roman" w:cs="Times New Roman"/>
          <w:sz w:val="28"/>
          <w:szCs w:val="28"/>
        </w:rPr>
        <w:t xml:space="preserve">в 1-м полугодии </w:t>
      </w:r>
      <w:r w:rsidRPr="00BB04CC">
        <w:rPr>
          <w:rFonts w:ascii="Times New Roman" w:hAnsi="Times New Roman" w:cs="Times New Roman"/>
          <w:sz w:val="28"/>
          <w:szCs w:val="28"/>
        </w:rPr>
        <w:t>2021 года оказаны следующие меры социальной поддержки: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>выплата социального пособия на погребение – 35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 xml:space="preserve">предоставление гражданам субсидий на оплату жилого помещения и коммунальных услуг – </w:t>
      </w:r>
      <w:r w:rsidR="00BB04CC">
        <w:rPr>
          <w:rFonts w:ascii="Times New Roman" w:hAnsi="Times New Roman" w:cs="Times New Roman"/>
          <w:sz w:val="28"/>
          <w:szCs w:val="28"/>
        </w:rPr>
        <w:t>3</w:t>
      </w:r>
      <w:r w:rsidRPr="00BB04CC">
        <w:rPr>
          <w:rFonts w:ascii="Times New Roman" w:hAnsi="Times New Roman" w:cs="Times New Roman"/>
          <w:sz w:val="28"/>
          <w:szCs w:val="28"/>
        </w:rPr>
        <w:t>050 семей;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ветеранов труда и тружеников тыла – </w:t>
      </w:r>
      <w:r w:rsidR="00BB04CC">
        <w:rPr>
          <w:rFonts w:ascii="Times New Roman" w:hAnsi="Times New Roman" w:cs="Times New Roman"/>
          <w:sz w:val="28"/>
          <w:szCs w:val="28"/>
        </w:rPr>
        <w:t>4</w:t>
      </w:r>
      <w:r w:rsidRPr="00BB04CC">
        <w:rPr>
          <w:rFonts w:ascii="Times New Roman" w:hAnsi="Times New Roman" w:cs="Times New Roman"/>
          <w:sz w:val="28"/>
          <w:szCs w:val="28"/>
        </w:rPr>
        <w:t>389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реабилитированных лиц и лиц, признанных пострадавшими от политических репрессий – </w:t>
      </w:r>
      <w:r w:rsidRPr="00BB04CC">
        <w:rPr>
          <w:rFonts w:ascii="Times New Roman" w:hAnsi="Times New Roman" w:cs="Times New Roman"/>
          <w:sz w:val="28"/>
          <w:szCs w:val="28"/>
        </w:rPr>
        <w:br/>
        <w:t>596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гражданам, ставшим инвалидами при исполнении служебных обязанностей в районах боевых действий – </w:t>
      </w:r>
      <w:r w:rsidRPr="00BB04CC">
        <w:rPr>
          <w:rFonts w:ascii="Times New Roman" w:hAnsi="Times New Roman" w:cs="Times New Roman"/>
          <w:sz w:val="28"/>
          <w:szCs w:val="28"/>
        </w:rPr>
        <w:br/>
        <w:t>5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ежемесячные денежные выплаты семьям погибших ветеранов боевых действий – 0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>выплата ежегодного пособия на проезд студентам – 0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ветеранов труда Ставропольского края – </w:t>
      </w:r>
      <w:r w:rsidR="00BB04CC">
        <w:rPr>
          <w:rFonts w:ascii="Times New Roman" w:hAnsi="Times New Roman" w:cs="Times New Roman"/>
          <w:sz w:val="28"/>
          <w:szCs w:val="28"/>
        </w:rPr>
        <w:t>4</w:t>
      </w:r>
      <w:r w:rsidRPr="00BB04CC">
        <w:rPr>
          <w:rFonts w:ascii="Times New Roman" w:hAnsi="Times New Roman" w:cs="Times New Roman"/>
          <w:sz w:val="28"/>
          <w:szCs w:val="28"/>
        </w:rPr>
        <w:t>076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 xml:space="preserve">обеспечение мер социальной поддержки для лиц, награжденных знаком «Почетный донор СССР», «Почетный донор России» – получатели </w:t>
      </w:r>
      <w:r w:rsidRPr="00BB04CC">
        <w:rPr>
          <w:rFonts w:ascii="Times New Roman" w:hAnsi="Times New Roman" w:cs="Times New Roman"/>
          <w:sz w:val="28"/>
          <w:szCs w:val="28"/>
        </w:rPr>
        <w:br/>
        <w:t>172 человека;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BB04CC">
        <w:rPr>
          <w:rFonts w:ascii="Times New Roman" w:hAnsi="Times New Roman" w:cs="Times New Roman"/>
          <w:sz w:val="28"/>
          <w:szCs w:val="28"/>
        </w:rPr>
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 – 3 человека;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по оплате жилищно-коммунальных услуг отдельным категориям граждан –</w:t>
      </w:r>
      <w:r w:rsidRPr="00BB04CC">
        <w:rPr>
          <w:rFonts w:ascii="Times New Roman" w:hAnsi="Times New Roman" w:cs="Times New Roman"/>
          <w:sz w:val="28"/>
          <w:szCs w:val="28"/>
        </w:rPr>
        <w:br/>
      </w:r>
      <w:r w:rsidR="00BB04CC">
        <w:rPr>
          <w:rFonts w:ascii="Times New Roman" w:hAnsi="Times New Roman" w:cs="Times New Roman"/>
          <w:sz w:val="28"/>
          <w:szCs w:val="28"/>
        </w:rPr>
        <w:t>9</w:t>
      </w:r>
      <w:r w:rsidRPr="00BB04CC">
        <w:rPr>
          <w:rFonts w:ascii="Times New Roman" w:hAnsi="Times New Roman" w:cs="Times New Roman"/>
          <w:sz w:val="28"/>
          <w:szCs w:val="28"/>
        </w:rPr>
        <w:t>842 человека;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</w:r>
      <w:r w:rsidRPr="00BB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уплату взноса на капитальный ремонт общего имущества в многоквартирном доме отдельным  категориям граждан – 1051 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предоставление государственной социальной помощи, в том числе на основании социального контракта, малоимущим семьям и малоимущим одиноко проживающим гражданам – 200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проведение мероприятий в области социальной политики – 2 человека;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 xml:space="preserve">предоставление мер социальной поддержки многодетным семьям –       </w:t>
      </w:r>
      <w:r w:rsidR="00BB04CC">
        <w:rPr>
          <w:rFonts w:ascii="Times New Roman" w:hAnsi="Times New Roman" w:cs="Times New Roman"/>
          <w:sz w:val="28"/>
          <w:szCs w:val="28"/>
        </w:rPr>
        <w:t>1</w:t>
      </w:r>
      <w:r w:rsidRPr="00BB04CC">
        <w:rPr>
          <w:rFonts w:ascii="Times New Roman" w:hAnsi="Times New Roman" w:cs="Times New Roman"/>
          <w:sz w:val="28"/>
          <w:szCs w:val="28"/>
        </w:rPr>
        <w:t xml:space="preserve">294 семьи на </w:t>
      </w:r>
      <w:r w:rsidR="00BB04CC">
        <w:rPr>
          <w:rFonts w:ascii="Times New Roman" w:hAnsi="Times New Roman" w:cs="Times New Roman"/>
          <w:sz w:val="28"/>
          <w:szCs w:val="28"/>
        </w:rPr>
        <w:t>3</w:t>
      </w:r>
      <w:r w:rsidRPr="00BB04CC">
        <w:rPr>
          <w:rFonts w:ascii="Times New Roman" w:hAnsi="Times New Roman" w:cs="Times New Roman"/>
          <w:sz w:val="28"/>
          <w:szCs w:val="28"/>
        </w:rPr>
        <w:t>980 детей;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выплата ежемесячного пособия на ребенка –</w:t>
      </w:r>
      <w:r w:rsidR="00BB04CC" w:rsidRPr="00BB04CC">
        <w:rPr>
          <w:rFonts w:ascii="Times New Roman" w:hAnsi="Times New Roman" w:cs="Times New Roman"/>
          <w:sz w:val="28"/>
          <w:szCs w:val="28"/>
        </w:rPr>
        <w:t xml:space="preserve"> 4</w:t>
      </w:r>
      <w:r w:rsidRPr="00BB04CC">
        <w:rPr>
          <w:rFonts w:ascii="Times New Roman" w:hAnsi="Times New Roman" w:cs="Times New Roman"/>
          <w:sz w:val="28"/>
          <w:szCs w:val="28"/>
        </w:rPr>
        <w:t xml:space="preserve">395 семьям </w:t>
      </w:r>
      <w:r w:rsidRPr="00BB04CC">
        <w:rPr>
          <w:rFonts w:ascii="Times New Roman" w:hAnsi="Times New Roman" w:cs="Times New Roman"/>
          <w:sz w:val="28"/>
          <w:szCs w:val="28"/>
        </w:rPr>
        <w:br/>
        <w:t>на 8057 ребенка;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 –  443 человека;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 xml:space="preserve">выплата денежной компенсации семьям, в которых в период </w:t>
      </w:r>
      <w:r w:rsidRPr="00BB04CC">
        <w:rPr>
          <w:rFonts w:ascii="Times New Roman" w:hAnsi="Times New Roman" w:cs="Times New Roman"/>
          <w:sz w:val="28"/>
          <w:szCs w:val="28"/>
        </w:rPr>
        <w:br/>
        <w:t>с 01.01.2011 по 31.12.2015 родился третий или последующий ребенок – 0 семей;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04CC">
        <w:rPr>
          <w:rFonts w:ascii="Times New Roman" w:hAnsi="Times New Roman" w:cs="Times New Roman"/>
          <w:sz w:val="28"/>
          <w:szCs w:val="28"/>
        </w:rPr>
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 512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>ежемесячная доплата к пенсии почетным гражданам города-курорта Кисловодска, народным артистам РФ – 0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 – </w:t>
      </w:r>
      <w:r w:rsidR="00BB04CC" w:rsidRPr="00BB04CC">
        <w:rPr>
          <w:rFonts w:ascii="Times New Roman" w:hAnsi="Times New Roman" w:cs="Times New Roman"/>
          <w:sz w:val="28"/>
          <w:szCs w:val="28"/>
        </w:rPr>
        <w:t>6</w:t>
      </w:r>
      <w:r w:rsidRPr="00BB04CC">
        <w:rPr>
          <w:rFonts w:ascii="Times New Roman" w:hAnsi="Times New Roman" w:cs="Times New Roman"/>
          <w:sz w:val="28"/>
          <w:szCs w:val="28"/>
        </w:rPr>
        <w:t>168 человек;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– 0 получателей;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ab/>
        <w:t>е</w:t>
      </w:r>
      <w:r w:rsidRPr="00BB04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на первого ребенка – 659 получателей;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Pr="00BB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 – 263 получателя.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выполнении контрольного события – выполнено в срок. </w:t>
      </w:r>
    </w:p>
    <w:p w:rsidR="003B6491" w:rsidRPr="00BB04CC" w:rsidRDefault="003B6491" w:rsidP="003B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периоде управлением проводилось городское мероприятие социального значения - XXIV городской фестиваль художественного творчества детей с ограниченными возможностями. Фестиваль художественного творчества детей с ограниченными возможностями проводился на базе ГКС (К) ОУ «Специальная (коррекционная) общеобразовательная школа – интернат № 20 III и IV видов». На данное мероприятие закупалась подарочная продукция – радио микрофоны 2 шт. на сумму 27 000,00 рублей.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6491" w:rsidRPr="00BB04CC" w:rsidRDefault="003B6491" w:rsidP="003B64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4CC">
        <w:rPr>
          <w:rFonts w:ascii="Times New Roman" w:hAnsi="Times New Roman" w:cs="Times New Roman"/>
          <w:i/>
          <w:sz w:val="28"/>
          <w:szCs w:val="28"/>
        </w:rPr>
        <w:t>Подпрограмма 2 «Доступная среда»</w:t>
      </w:r>
    </w:p>
    <w:p w:rsidR="003B6491" w:rsidRPr="003B6491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BB04CC" w:rsidRPr="00BB04CC">
        <w:rPr>
          <w:rFonts w:ascii="Times New Roman" w:hAnsi="Times New Roman" w:cs="Times New Roman"/>
          <w:sz w:val="28"/>
          <w:szCs w:val="28"/>
        </w:rPr>
        <w:t>7</w:t>
      </w:r>
      <w:r w:rsidRPr="00BB04CC">
        <w:rPr>
          <w:rFonts w:ascii="Times New Roman" w:hAnsi="Times New Roman" w:cs="Times New Roman"/>
          <w:sz w:val="28"/>
          <w:szCs w:val="28"/>
        </w:rPr>
        <w:t>.2021 на реализацию мероприятий подпрограммы уточненной бюджетной росписью на 2021 год денежных средств не предусмотрено.</w:t>
      </w: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CC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«Мониторинг объектов инфраструктуры в приоритетных сферах жизнедеятельности и других маломобильных групп населения на территории города-курорта Кисловодска» осуществлен осмотр 2532 объекта, из которых 331 объект оборудован в соответствии с требованиями программы «Доступная среда».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 xml:space="preserve"> Доля объектов оборудованных для доступа инвалидов и других маломобильных групп населения на территории города-курорта Кисловодска составляет 13,07 %.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B04CC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4CC">
        <w:rPr>
          <w:rFonts w:ascii="Times New Roman" w:hAnsi="Times New Roman" w:cs="Times New Roman"/>
          <w:i/>
          <w:sz w:val="28"/>
          <w:szCs w:val="28"/>
        </w:rPr>
        <w:t xml:space="preserve">Подпрограмма 3 «Обеспечение реализации муниципальной программы города-курорта Кисловодска «Социальная поддержка граждан» и </w:t>
      </w:r>
      <w:proofErr w:type="spellStart"/>
      <w:r w:rsidRPr="00BB04CC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BB04CC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уточненной бюджетной росписью на 2021 год предусмотрено 27 496,65 тыс. руб., в том числе сре</w:t>
      </w:r>
      <w:proofErr w:type="gramStart"/>
      <w:r w:rsidRPr="00BB04C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>аевого бюджета – 27 050,79 тыс. руб. и местного бюджета – 445,86 тыс. руб.</w:t>
      </w: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CC">
        <w:rPr>
          <w:rFonts w:ascii="Times New Roman" w:hAnsi="Times New Roman" w:cs="Times New Roman"/>
          <w:sz w:val="28"/>
          <w:szCs w:val="28"/>
        </w:rPr>
        <w:t>Кассовое исполнение за 1</w:t>
      </w:r>
      <w:r w:rsidR="00BB04CC" w:rsidRPr="00BB04CC">
        <w:rPr>
          <w:rFonts w:ascii="Times New Roman" w:hAnsi="Times New Roman" w:cs="Times New Roman"/>
          <w:sz w:val="28"/>
          <w:szCs w:val="28"/>
        </w:rPr>
        <w:t>-е</w:t>
      </w:r>
      <w:r w:rsidRPr="00BB04CC">
        <w:rPr>
          <w:rFonts w:ascii="Times New Roman" w:hAnsi="Times New Roman" w:cs="Times New Roman"/>
          <w:sz w:val="28"/>
          <w:szCs w:val="28"/>
        </w:rPr>
        <w:t xml:space="preserve"> </w:t>
      </w:r>
      <w:r w:rsidR="00BB04CC" w:rsidRPr="00BB04CC">
        <w:rPr>
          <w:rFonts w:ascii="Times New Roman" w:hAnsi="Times New Roman" w:cs="Times New Roman"/>
          <w:sz w:val="28"/>
          <w:szCs w:val="28"/>
        </w:rPr>
        <w:t>полугодие</w:t>
      </w:r>
      <w:r w:rsidRPr="00BB04CC">
        <w:rPr>
          <w:rFonts w:ascii="Times New Roman" w:hAnsi="Times New Roman" w:cs="Times New Roman"/>
          <w:sz w:val="28"/>
          <w:szCs w:val="28"/>
        </w:rPr>
        <w:t xml:space="preserve"> 2021 г. составило </w:t>
      </w:r>
      <w:r w:rsidR="00BB04CC" w:rsidRPr="00BB04CC">
        <w:rPr>
          <w:rFonts w:ascii="Times New Roman" w:hAnsi="Times New Roman" w:cs="Times New Roman"/>
          <w:sz w:val="28"/>
          <w:szCs w:val="28"/>
        </w:rPr>
        <w:t>12 715,13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B04CC" w:rsidRPr="00BB04CC">
        <w:rPr>
          <w:rFonts w:ascii="Times New Roman" w:hAnsi="Times New Roman" w:cs="Times New Roman"/>
          <w:sz w:val="28"/>
          <w:szCs w:val="28"/>
        </w:rPr>
        <w:t>46,24</w:t>
      </w:r>
      <w:r w:rsidRPr="00BB04CC">
        <w:rPr>
          <w:rFonts w:ascii="Times New Roman" w:hAnsi="Times New Roman" w:cs="Times New Roman"/>
          <w:sz w:val="28"/>
          <w:szCs w:val="28"/>
        </w:rPr>
        <w:t xml:space="preserve">% к уточненной бюджетной росписи, в том числе за счет средств: краевого бюджета – </w:t>
      </w:r>
      <w:r w:rsidR="00BB04CC" w:rsidRPr="00BB04CC">
        <w:rPr>
          <w:rFonts w:ascii="Times New Roman" w:hAnsi="Times New Roman" w:cs="Times New Roman"/>
          <w:sz w:val="28"/>
          <w:szCs w:val="28"/>
        </w:rPr>
        <w:t>12 552,16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рублей, местного бюджета – 162,9</w:t>
      </w:r>
      <w:r w:rsidR="00BB04CC" w:rsidRPr="00BB04CC">
        <w:rPr>
          <w:rFonts w:ascii="Times New Roman" w:hAnsi="Times New Roman" w:cs="Times New Roman"/>
          <w:sz w:val="28"/>
          <w:szCs w:val="28"/>
        </w:rPr>
        <w:t>7</w:t>
      </w:r>
      <w:r w:rsidRPr="00BB04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491" w:rsidRPr="00BB04CC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CC">
        <w:rPr>
          <w:rFonts w:ascii="Times New Roman" w:hAnsi="Times New Roman" w:cs="Times New Roman"/>
          <w:sz w:val="28"/>
          <w:szCs w:val="28"/>
        </w:rPr>
        <w:t xml:space="preserve">В рамках подпрограммы проведены расходы на осуществление </w:t>
      </w:r>
      <w:proofErr w:type="spellStart"/>
      <w:r w:rsidRPr="00BB04CC">
        <w:rPr>
          <w:rFonts w:ascii="Times New Roman" w:hAnsi="Times New Roman" w:cs="Times New Roman"/>
          <w:sz w:val="28"/>
          <w:szCs w:val="28"/>
        </w:rPr>
        <w:t>УТиСЗН</w:t>
      </w:r>
      <w:proofErr w:type="spellEnd"/>
      <w:r w:rsidRPr="00BB04CC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функций, определенных Законом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</w:r>
      <w:r w:rsidRPr="00BB04C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Положением об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4C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BB04CC">
        <w:rPr>
          <w:rFonts w:ascii="Times New Roman" w:hAnsi="Times New Roman" w:cs="Times New Roman"/>
          <w:sz w:val="28"/>
          <w:szCs w:val="28"/>
        </w:rPr>
        <w:t>, Постановлениями главы города-курорта Кисловодска.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3F26F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3F26F9">
        <w:rPr>
          <w:rFonts w:ascii="Times New Roman" w:hAnsi="Times New Roman" w:cs="Times New Roman"/>
          <w:sz w:val="28"/>
          <w:szCs w:val="28"/>
        </w:rPr>
        <w:t xml:space="preserve"> </w:t>
      </w:r>
      <w:r w:rsidRPr="003F26F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города-курорта Кисловодска «Развитие туристско-рекреационного комплекса» </w:t>
      </w:r>
      <w:r w:rsidRPr="003F26F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города-курорта Кисловодска от 28.12.2018 № 1205.</w:t>
      </w:r>
      <w:r w:rsidRPr="003F2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6F9">
        <w:rPr>
          <w:rFonts w:ascii="Times New Roman" w:hAnsi="Times New Roman" w:cs="Times New Roman"/>
          <w:sz w:val="28"/>
          <w:szCs w:val="28"/>
        </w:rPr>
        <w:t>Постановлениями администрации города-курорта Кисловодска от 25.03.2019 № 324, от 15.10.2019 № 1174, от 26.12.2019 № 1480, от 30.04.2020 №375, от 12.03.2021 № 212 в муниципальную программу внесены изменения.</w:t>
      </w:r>
    </w:p>
    <w:p w:rsidR="003B6491" w:rsidRPr="003F26F9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26F9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по курорту и туризму администрации города-курорта Кисловодска.</w:t>
      </w:r>
    </w:p>
    <w:p w:rsidR="003B6491" w:rsidRPr="003F26F9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26F9">
        <w:rPr>
          <w:rFonts w:ascii="Times New Roman" w:hAnsi="Times New Roman" w:cs="Times New Roman"/>
          <w:sz w:val="28"/>
          <w:szCs w:val="28"/>
        </w:rPr>
        <w:t>Соисполнитель Программы: отсутствуют.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sz w:val="28"/>
          <w:szCs w:val="28"/>
        </w:rPr>
        <w:tab/>
        <w:t xml:space="preserve">Цель программы: развитие туристско-рекреационного комплекса </w:t>
      </w:r>
      <w:r w:rsidRPr="004A35AF">
        <w:rPr>
          <w:rFonts w:ascii="Times New Roman" w:hAnsi="Times New Roman" w:cs="Times New Roman"/>
          <w:sz w:val="28"/>
          <w:szCs w:val="28"/>
        </w:rPr>
        <w:t>города-курорта Кисловодска.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мероприятий муниципальной программы уточненной бюджетной росписью на 2021 год предусмотрено </w:t>
      </w:r>
      <w:r w:rsidR="004A35AF" w:rsidRPr="004A35AF">
        <w:rPr>
          <w:rFonts w:ascii="Times New Roman" w:hAnsi="Times New Roman" w:cs="Times New Roman"/>
          <w:sz w:val="28"/>
          <w:szCs w:val="28"/>
        </w:rPr>
        <w:t>137 426,40</w:t>
      </w:r>
      <w:r w:rsidRPr="004A35A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A35AF" w:rsidRPr="004A35AF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4A35AF" w:rsidRPr="004A35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A35AF" w:rsidRPr="004A35AF">
        <w:rPr>
          <w:rFonts w:ascii="Times New Roman" w:hAnsi="Times New Roman" w:cs="Times New Roman"/>
          <w:sz w:val="28"/>
          <w:szCs w:val="28"/>
        </w:rPr>
        <w:t>аевого бюджета – 133 442,38 тыс. руб., местного бюджета – 3 984,02 тыс. руб.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5AF">
        <w:rPr>
          <w:rFonts w:ascii="Times New Roman" w:hAnsi="Times New Roman" w:cs="Times New Roman"/>
          <w:sz w:val="28"/>
          <w:szCs w:val="28"/>
        </w:rPr>
        <w:t>Кассовое исполнение за 1</w:t>
      </w:r>
      <w:r w:rsidR="004A35AF" w:rsidRPr="004A35AF">
        <w:rPr>
          <w:rFonts w:ascii="Times New Roman" w:hAnsi="Times New Roman" w:cs="Times New Roman"/>
          <w:sz w:val="28"/>
          <w:szCs w:val="28"/>
        </w:rPr>
        <w:t>-е</w:t>
      </w:r>
      <w:r w:rsidRPr="004A35AF">
        <w:rPr>
          <w:rFonts w:ascii="Times New Roman" w:hAnsi="Times New Roman" w:cs="Times New Roman"/>
          <w:sz w:val="28"/>
          <w:szCs w:val="28"/>
        </w:rPr>
        <w:t xml:space="preserve"> </w:t>
      </w:r>
      <w:r w:rsidR="004A35AF" w:rsidRPr="004A35AF">
        <w:rPr>
          <w:rFonts w:ascii="Times New Roman" w:hAnsi="Times New Roman" w:cs="Times New Roman"/>
          <w:sz w:val="28"/>
          <w:szCs w:val="28"/>
        </w:rPr>
        <w:t>полугодие</w:t>
      </w:r>
      <w:r w:rsidRPr="004A35AF">
        <w:rPr>
          <w:rFonts w:ascii="Times New Roman" w:hAnsi="Times New Roman" w:cs="Times New Roman"/>
          <w:sz w:val="28"/>
          <w:szCs w:val="28"/>
        </w:rPr>
        <w:t xml:space="preserve"> 2021г. составило </w:t>
      </w:r>
      <w:r w:rsidR="004A35AF" w:rsidRPr="004A35AF">
        <w:rPr>
          <w:rFonts w:ascii="Times New Roman" w:hAnsi="Times New Roman" w:cs="Times New Roman"/>
          <w:sz w:val="28"/>
          <w:szCs w:val="28"/>
        </w:rPr>
        <w:t>9 316,97</w:t>
      </w:r>
      <w:r w:rsidRPr="004A35A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A35AF" w:rsidRPr="004A35AF">
        <w:rPr>
          <w:rFonts w:ascii="Times New Roman" w:hAnsi="Times New Roman" w:cs="Times New Roman"/>
          <w:sz w:val="28"/>
          <w:szCs w:val="28"/>
        </w:rPr>
        <w:t>6,78</w:t>
      </w:r>
      <w:r w:rsidRPr="004A35AF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4A35AF" w:rsidRPr="004A35AF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4A35AF" w:rsidRPr="004A35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A35AF" w:rsidRPr="004A35AF">
        <w:rPr>
          <w:rFonts w:ascii="Times New Roman" w:hAnsi="Times New Roman" w:cs="Times New Roman"/>
          <w:sz w:val="28"/>
          <w:szCs w:val="28"/>
        </w:rPr>
        <w:t>аевого бюджета – 7 572,29 тыс. руб., местного бюджета – 1 744,68 тыс. руб.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5AF">
        <w:rPr>
          <w:rFonts w:ascii="Times New Roman" w:hAnsi="Times New Roman" w:cs="Times New Roman"/>
          <w:sz w:val="28"/>
          <w:szCs w:val="28"/>
        </w:rPr>
        <w:t>Программа включает 2 подпрограммы: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5AF">
        <w:rPr>
          <w:rFonts w:ascii="Times New Roman" w:hAnsi="Times New Roman" w:cs="Times New Roman"/>
          <w:sz w:val="28"/>
          <w:szCs w:val="28"/>
        </w:rPr>
        <w:t>- Подпрограмма 1 «Развитие санаторно-курортного, гостиничного и туристско-рекреационного комплекса»;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sz w:val="28"/>
          <w:szCs w:val="28"/>
        </w:rPr>
        <w:tab/>
        <w:t xml:space="preserve">- Подпрограмма 2 «Обеспечение реализации муниципальной программы города-курорта Кисловодска «Развитие туристско-рекреационного комплекса» и </w:t>
      </w:r>
      <w:proofErr w:type="spellStart"/>
      <w:r w:rsidRPr="004A35AF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4A35AF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3B6491" w:rsidRP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5AF">
        <w:rPr>
          <w:rFonts w:ascii="Times New Roman" w:hAnsi="Times New Roman" w:cs="Times New Roman"/>
          <w:sz w:val="28"/>
          <w:szCs w:val="28"/>
        </w:rPr>
        <w:t>Детальным планом-графиком реализации муниципальной программы, утвержденным приказом управления по курорту и туризму администрации города курорта Кисловодска на 1</w:t>
      </w:r>
      <w:r w:rsidR="004A35AF" w:rsidRPr="004A35AF">
        <w:rPr>
          <w:rFonts w:ascii="Times New Roman" w:hAnsi="Times New Roman" w:cs="Times New Roman"/>
          <w:sz w:val="28"/>
          <w:szCs w:val="28"/>
        </w:rPr>
        <w:t>-е</w:t>
      </w:r>
      <w:r w:rsidRPr="004A35AF">
        <w:rPr>
          <w:rFonts w:ascii="Times New Roman" w:hAnsi="Times New Roman" w:cs="Times New Roman"/>
          <w:sz w:val="28"/>
          <w:szCs w:val="28"/>
        </w:rPr>
        <w:t xml:space="preserve"> </w:t>
      </w:r>
      <w:r w:rsidR="004A35AF" w:rsidRPr="004A35AF">
        <w:rPr>
          <w:rFonts w:ascii="Times New Roman" w:hAnsi="Times New Roman" w:cs="Times New Roman"/>
          <w:sz w:val="28"/>
          <w:szCs w:val="28"/>
        </w:rPr>
        <w:t>полугодие</w:t>
      </w:r>
      <w:r w:rsidRPr="004A35AF">
        <w:rPr>
          <w:rFonts w:ascii="Times New Roman" w:hAnsi="Times New Roman" w:cs="Times New Roman"/>
          <w:sz w:val="28"/>
          <w:szCs w:val="28"/>
        </w:rPr>
        <w:t xml:space="preserve"> 2021 года предусмотрено исполнение </w:t>
      </w:r>
      <w:r w:rsidR="004A35AF" w:rsidRPr="004A35AF">
        <w:rPr>
          <w:rFonts w:ascii="Times New Roman" w:hAnsi="Times New Roman" w:cs="Times New Roman"/>
          <w:sz w:val="28"/>
          <w:szCs w:val="28"/>
        </w:rPr>
        <w:t>7</w:t>
      </w:r>
      <w:r w:rsidRPr="004A35AF">
        <w:rPr>
          <w:rFonts w:ascii="Times New Roman" w:hAnsi="Times New Roman" w:cs="Times New Roman"/>
          <w:sz w:val="28"/>
          <w:szCs w:val="28"/>
        </w:rPr>
        <w:t xml:space="preserve"> контрольных событий, из которых 1 не выполнено:</w:t>
      </w:r>
    </w:p>
    <w:p w:rsidR="003B6491" w:rsidRPr="004A35AF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sz w:val="28"/>
          <w:szCs w:val="28"/>
        </w:rPr>
        <w:t>- количество подписанных соглашений и проведенных международных встреч, ввиду их отсутствия.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4A35AF" w:rsidRDefault="003B6491" w:rsidP="003B64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5AF">
        <w:rPr>
          <w:rFonts w:ascii="Times New Roman" w:hAnsi="Times New Roman" w:cs="Times New Roman"/>
          <w:i/>
          <w:sz w:val="28"/>
          <w:szCs w:val="28"/>
        </w:rPr>
        <w:t>Подпрограмма 1 «Развитие санаторно-курортного, гостиничного и туристско-рекреационного комплекса»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A35AF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AF">
        <w:rPr>
          <w:rFonts w:ascii="Times New Roman" w:hAnsi="Times New Roman" w:cs="Times New Roman"/>
          <w:sz w:val="28"/>
          <w:szCs w:val="28"/>
        </w:rPr>
        <w:tab/>
        <w:t xml:space="preserve">На реализацию мероприятий подпрограммы уточненной бюджетной росписью на 2021 год предусмотрено </w:t>
      </w:r>
      <w:r w:rsidR="004A35AF">
        <w:rPr>
          <w:rFonts w:ascii="Times New Roman" w:hAnsi="Times New Roman" w:cs="Times New Roman"/>
          <w:sz w:val="28"/>
          <w:szCs w:val="28"/>
        </w:rPr>
        <w:t>133 792,38</w:t>
      </w:r>
      <w:r w:rsidRPr="004A35A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A35AF"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 w:rsidR="004A35A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A35AF">
        <w:rPr>
          <w:rFonts w:ascii="Times New Roman" w:hAnsi="Times New Roman" w:cs="Times New Roman"/>
          <w:sz w:val="28"/>
          <w:szCs w:val="28"/>
        </w:rPr>
        <w:t>аевого бюджета 133 442,38 тыс. руб., местного бюджета 350,00 тыс. руб.</w:t>
      </w:r>
      <w:r w:rsidRPr="004A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91" w:rsidRPr="004A35AF" w:rsidRDefault="004A35AF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6491" w:rsidRPr="004A35AF">
        <w:rPr>
          <w:rFonts w:ascii="Times New Roman" w:hAnsi="Times New Roman" w:cs="Times New Roman"/>
          <w:sz w:val="28"/>
          <w:szCs w:val="28"/>
        </w:rPr>
        <w:t>Кассовое исполнение за 1</w:t>
      </w:r>
      <w:r w:rsidRPr="004A35AF">
        <w:rPr>
          <w:rFonts w:ascii="Times New Roman" w:hAnsi="Times New Roman" w:cs="Times New Roman"/>
          <w:sz w:val="28"/>
          <w:szCs w:val="28"/>
        </w:rPr>
        <w:t>-е</w:t>
      </w:r>
      <w:r w:rsidR="003B6491" w:rsidRPr="004A35AF">
        <w:rPr>
          <w:rFonts w:ascii="Times New Roman" w:hAnsi="Times New Roman" w:cs="Times New Roman"/>
          <w:sz w:val="28"/>
          <w:szCs w:val="28"/>
        </w:rPr>
        <w:t xml:space="preserve"> </w:t>
      </w:r>
      <w:r w:rsidRPr="004A35AF">
        <w:rPr>
          <w:rFonts w:ascii="Times New Roman" w:hAnsi="Times New Roman" w:cs="Times New Roman"/>
          <w:sz w:val="28"/>
          <w:szCs w:val="28"/>
        </w:rPr>
        <w:t>полугодие</w:t>
      </w:r>
      <w:r w:rsidR="003B6491" w:rsidRPr="004A35AF">
        <w:rPr>
          <w:rFonts w:ascii="Times New Roman" w:hAnsi="Times New Roman" w:cs="Times New Roman"/>
          <w:sz w:val="28"/>
          <w:szCs w:val="28"/>
        </w:rPr>
        <w:t xml:space="preserve"> 2021г. составило </w:t>
      </w:r>
      <w:r>
        <w:rPr>
          <w:rFonts w:ascii="Times New Roman" w:hAnsi="Times New Roman" w:cs="Times New Roman"/>
          <w:sz w:val="28"/>
          <w:szCs w:val="28"/>
        </w:rPr>
        <w:t>7 572,29</w:t>
      </w:r>
      <w:r w:rsidR="003B6491" w:rsidRPr="004A35A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4A35AF">
        <w:rPr>
          <w:rFonts w:ascii="Times New Roman" w:hAnsi="Times New Roman" w:cs="Times New Roman"/>
          <w:sz w:val="28"/>
          <w:szCs w:val="28"/>
        </w:rPr>
        <w:t>или 15,57% к 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>, в том числе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7 572,29 тыс. руб., местного бюджета 54,48 тыс. руб.</w:t>
      </w:r>
    </w:p>
    <w:p w:rsid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hAnsi="Times New Roman" w:cs="Times New Roman"/>
          <w:sz w:val="28"/>
          <w:szCs w:val="28"/>
        </w:rPr>
        <w:t>По контрольному событию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C63">
        <w:rPr>
          <w:rFonts w:ascii="Times New Roman" w:hAnsi="Times New Roman" w:cs="Times New Roman"/>
          <w:sz w:val="28"/>
          <w:szCs w:val="28"/>
        </w:rPr>
        <w:t>нформация о численности отдыхающих города-курорта Кисловодска» з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полугодие 2021 года в городе отдохнуло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841 человек, что на 208,1% больше, чем в 2020 году (66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 человек). </w:t>
      </w:r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Неорганизованных туристов  20 000 человек, что на 386% больше, чем в 2020 году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177 человек).</w:t>
      </w:r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санаторно-курортных и гостиничных комплексов за                    1 полугодие 2021 года по койко-дням составила 59,7%, из них, ведомственные санатории и санатории ФНПР 69,9%, гостиницы 22,5 %. </w:t>
      </w:r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hAnsi="Times New Roman" w:cs="Times New Roman"/>
          <w:sz w:val="28"/>
          <w:szCs w:val="28"/>
        </w:rPr>
        <w:t>По контрольному событию «Информация о поступлениях налогов и сборов в бюджет города-курорта Кисловодска»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 года удельный вес налоговых поступлений от санаторно-курортных и туристских комплексов в налоговых доходах местного бюджета составил 18,5% (59 034,50 тыс. руб.).</w:t>
      </w:r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контрольному событию «Количество организованных городских мероприятий и посещенных международных форумов, выставочных и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конгрессных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по вопросам развития туризма на территории Российской Федерации» за 1 полугодие 2021 года управлением по курорту и туризму администрации города-курорта Кисловодска организовано 7 мероприятий и принято участие в 22 мероприятиях.</w:t>
      </w:r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контрольному событию «Количество подписанных соглашений и проведенных международных встреч» за 1 полугодие 2021 года</w:t>
      </w:r>
      <w:r w:rsidRPr="00373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сотрудничестве подписано не было и международных встреч не проводилось.</w:t>
      </w:r>
    </w:p>
    <w:p w:rsid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контрольному событию «Утверждение маркетинговой стратегии продвижения туристско-рекреационного продукта города-курорта Кисловодска на российском и международном уровнях»</w:t>
      </w:r>
      <w:r w:rsidRPr="00373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разработан проект маркетинговой стратегии, который находится на доработке и приведении в соответствие со </w:t>
      </w:r>
      <w:hyperlink w:anchor="P40" w:history="1">
        <w:r w:rsidRPr="00373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пространственного развития города-курорта Кисловодска до 2030 года, разработанной КБ «Стрелка». </w:t>
      </w:r>
      <w:proofErr w:type="gramEnd"/>
    </w:p>
    <w:p w:rsidR="00373C63" w:rsidRPr="00373C63" w:rsidRDefault="00373C63" w:rsidP="00373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контрольному событию «К</w:t>
      </w:r>
      <w:r w:rsidRPr="00373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оличество размещенных материалов в едином информационном пространстве сети Интернет»</w:t>
      </w:r>
      <w:r w:rsidRPr="00373C6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373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1 полугодие 2021 года в едином информационном пространстве сети Интернет размещено 229 информационных материала.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«Развитие санаторно-курортного, гостиничного и туристско-рекреационного комплекса» были проведены следующие мероприятия: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в рамках соглашений «О приведении объектов к единому архитектурному облику». По итогам подготовлены и направлены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в адрес руководителей санаториев с перечнем замечаний, которые необходимо устранить в течение 2021 года;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ежедневному мониторингу количества отдыхающих, размещенных в коллективных средствах размещения города-курорта Кисловодска;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еженедельному мониторингу количества прошедших вакцинацию сотрудников санаториев;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конкурса на создание лучшего логотипа города-курорта Кисловодска;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«Цифровой туристический кластер: лучшие практики»;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-онлайн: «Расширенное заседание Комиссии ВСМС по развитию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-рекреационного потенциала муниципальных образований и подкомиссии ВАРМСУ «Малые города и исторические поселения»;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круглом столе на тему: «Идеальный мастер-план для туристской территории: из чего </w:t>
      </w:r>
      <w:proofErr w:type="gram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задачи решает»;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заседании администрации по подготовке к открытию Курортного сезона 2021 года;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 подписан план работы этнического совета города на 2021 год;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27-й международной туристической выставке </w:t>
      </w:r>
      <w:r w:rsidRPr="0037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-2021;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</w:t>
      </w:r>
      <w:r w:rsidRPr="003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ежегодном деловом мероприятии серии 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Hospitality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Business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Day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прошло в г. Минеральные Воды в  </w:t>
      </w:r>
      <w:r w:rsidRPr="00373C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выставочном центре «Минводы ЭКСПО»</w:t>
      </w:r>
      <w:r w:rsidRPr="00373C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37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прошла научно-практическая конференция, включающая тематические разделы, для представителей санаторно-курортного комплекса, сферы общественного питания, гостиниц и отелей;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онлайн -</w:t>
      </w:r>
      <w:r w:rsidRPr="0037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ФГБУ «Национальный медицинский исследовательский центр реабилитации и курортологии» Министерства здравоохранения РФ IV Международного конгресса «Всемирный день водных ресурсов»;</w:t>
      </w:r>
    </w:p>
    <w:p w:rsidR="003B6491" w:rsidRPr="00373C63" w:rsidRDefault="003B6491" w:rsidP="003B6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«Креативная провинция» под названием «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участии Ассоциации </w:t>
      </w:r>
      <w:proofErr w:type="spell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Глэмпинги</w:t>
      </w:r>
      <w:proofErr w:type="spell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373C63" w:rsidRDefault="003B6491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заседании общественного совета по вопросам проведения эксперимента по развитию курортной инфра</w:t>
      </w:r>
      <w:r w:rsidR="00373C63"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в Ставропольском крае;</w:t>
      </w:r>
    </w:p>
    <w:p w:rsid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круглом столе на тему: «Поддержка субъектов малого и среднего предприниматель</w:t>
      </w:r>
      <w:proofErr w:type="gramStart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сф</w:t>
      </w:r>
      <w:proofErr w:type="gramEnd"/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туризма», организованное министерством туризма и оздоровительны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курортов Ставропольского края;</w:t>
      </w:r>
    </w:p>
    <w:p w:rsid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комитета Думы Ставропольского края по экономическому развитию,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инвестициям, курортам и туризму;</w:t>
      </w:r>
    </w:p>
    <w:p w:rsid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онлайн-конференции: «Санаторно-курортн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комплекс России: новая роль»;</w:t>
      </w:r>
    </w:p>
    <w:p w:rsid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</w:t>
      </w:r>
      <w:r w:rsidRPr="00373C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форума телевизионных фильмов и программ, который проходил со 02 - 05.05.2021 г. на базе санатория «Виктория», г. Кисл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оводска;</w:t>
      </w:r>
    </w:p>
    <w:p w:rsid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совещании на тему: «Деятельность нелегальных экскурсионных перевозчиков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г-к Кисловодска»;</w:t>
      </w:r>
    </w:p>
    <w:p w:rsidR="00373C63" w:rsidRPr="00373C63" w:rsidRDefault="00373C63" w:rsidP="0037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совещание с руководителями санаторно-курортного и гостиничного комплекса.</w:t>
      </w:r>
    </w:p>
    <w:p w:rsidR="00373C63" w:rsidRDefault="00373C63" w:rsidP="00373C6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течение 1-го полугодия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2021 года</w:t>
      </w:r>
      <w:r w:rsidRPr="00373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проведена</w:t>
      </w:r>
      <w:r w:rsidRPr="00373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 в рамках реализации Федерального закона «О </w:t>
      </w:r>
      <w:r w:rsidRPr="00373C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проведении эксперимента по развитию курортной инфраструктуры в Республике Крым, Алтайском крае, Краснодарском крае и Ставропольском крае» от 29.07.2017 №214-ФЗ. </w:t>
      </w:r>
    </w:p>
    <w:p w:rsidR="00373C63" w:rsidRDefault="00373C63" w:rsidP="00373C6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 1-е полугодие 2021 года сумма курортного сбора составила </w:t>
      </w:r>
      <w:r w:rsidRPr="00373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49 135 690,00 рублей.</w:t>
      </w:r>
    </w:p>
    <w:p w:rsidR="00373C63" w:rsidRDefault="00373C63" w:rsidP="00373C6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3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проектов, планируемых к реализации за счет Национального проекта «Туризм и индустрия гостеприимства». Подготовлено и направлено письмо в министерство туризма и оздоровительных курортов Ставропольского края с перечнем объектов для включения в Национальный проект «Туризм и индустрия гостеприимства».</w:t>
      </w:r>
    </w:p>
    <w:p w:rsidR="00373C63" w:rsidRPr="00373C63" w:rsidRDefault="00373C63" w:rsidP="00373C6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B6491" w:rsidRPr="00373C63" w:rsidRDefault="003B6491" w:rsidP="003B64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C63">
        <w:rPr>
          <w:rFonts w:ascii="Times New Roman" w:hAnsi="Times New Roman" w:cs="Times New Roman"/>
          <w:i/>
          <w:sz w:val="28"/>
          <w:szCs w:val="28"/>
        </w:rPr>
        <w:t xml:space="preserve">Подпрограмма 2 «Обеспечение реализации муниципальной программы города-курорта Кисловодска «Развитие туристско-рекреационного комплекса» и </w:t>
      </w:r>
      <w:proofErr w:type="spellStart"/>
      <w:r w:rsidRPr="00373C63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373C63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4A433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3C">
        <w:rPr>
          <w:rFonts w:ascii="Times New Roman" w:hAnsi="Times New Roman" w:cs="Times New Roman"/>
          <w:sz w:val="28"/>
          <w:szCs w:val="28"/>
        </w:rPr>
        <w:tab/>
        <w:t>На мероприятия подпрограммы уточненной бюджетной росписью на 2021 год предусмотрено 3 634,02 тыс. руб. средств местного бюджета. Кассовое исполнение за 1</w:t>
      </w:r>
      <w:r w:rsidR="004A433C" w:rsidRPr="004A433C">
        <w:rPr>
          <w:rFonts w:ascii="Times New Roman" w:hAnsi="Times New Roman" w:cs="Times New Roman"/>
          <w:sz w:val="28"/>
          <w:szCs w:val="28"/>
        </w:rPr>
        <w:t>-е</w:t>
      </w:r>
      <w:r w:rsidRPr="004A433C">
        <w:rPr>
          <w:rFonts w:ascii="Times New Roman" w:hAnsi="Times New Roman" w:cs="Times New Roman"/>
          <w:sz w:val="28"/>
          <w:szCs w:val="28"/>
        </w:rPr>
        <w:t xml:space="preserve"> </w:t>
      </w:r>
      <w:r w:rsidR="004A433C" w:rsidRPr="004A433C">
        <w:rPr>
          <w:rFonts w:ascii="Times New Roman" w:hAnsi="Times New Roman" w:cs="Times New Roman"/>
          <w:sz w:val="28"/>
          <w:szCs w:val="28"/>
        </w:rPr>
        <w:t>полугодие</w:t>
      </w:r>
      <w:r w:rsidRPr="004A433C">
        <w:rPr>
          <w:rFonts w:ascii="Times New Roman" w:hAnsi="Times New Roman" w:cs="Times New Roman"/>
          <w:sz w:val="28"/>
          <w:szCs w:val="28"/>
        </w:rPr>
        <w:t xml:space="preserve"> 2021г. составило </w:t>
      </w:r>
      <w:r w:rsidR="004A433C" w:rsidRPr="004A433C">
        <w:rPr>
          <w:rFonts w:ascii="Times New Roman" w:hAnsi="Times New Roman" w:cs="Times New Roman"/>
          <w:sz w:val="28"/>
          <w:szCs w:val="28"/>
        </w:rPr>
        <w:t>1 690,20</w:t>
      </w:r>
      <w:r w:rsidRPr="004A433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A433C" w:rsidRPr="004A433C">
        <w:rPr>
          <w:rFonts w:ascii="Times New Roman" w:hAnsi="Times New Roman" w:cs="Times New Roman"/>
          <w:sz w:val="28"/>
          <w:szCs w:val="28"/>
        </w:rPr>
        <w:t>46,51</w:t>
      </w:r>
      <w:r w:rsidRPr="004A433C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3B6491" w:rsidRPr="004A433C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3C">
        <w:rPr>
          <w:rFonts w:ascii="Times New Roman" w:hAnsi="Times New Roman" w:cs="Times New Roman"/>
          <w:sz w:val="28"/>
          <w:szCs w:val="28"/>
        </w:rPr>
        <w:tab/>
        <w:t>Основной сферой реализации подпрограммы является управленческая и организационная деятельность управления по курорту и туризму администрации города-курорта Кисловодска направленная на развитие туризма, создание благоприятного имиджа города-курорта Кисловодска и привлечение отдыхающих. Расходы направлены на выплату заработной платы, налоги и взносы по оплате труда.</w:t>
      </w:r>
    </w:p>
    <w:p w:rsidR="003B6491" w:rsidRPr="003B6491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b/>
          <w:i/>
          <w:sz w:val="28"/>
          <w:szCs w:val="28"/>
        </w:rPr>
        <w:t>10. Муниципальная программа города-курорта Кисловодска «Формирование комфортной городской среды на территории города-курорта Кисловодска»</w:t>
      </w:r>
      <w:r w:rsidRPr="00BF0BF8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28.03.2018 № 215. Постановлениями администрации города-курорта Кисловодска от 01.06.2018 № 454, 10.07.2019 № 720, 05.12.2019 №1365 в муниципальную программу внесены изменения. </w:t>
      </w:r>
    </w:p>
    <w:p w:rsidR="003B6491" w:rsidRPr="00BF0BF8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муниципальной программы уточненной бюджетной росписью на 2021 год предусмотрено 68 071,11 тыс. руб.</w:t>
      </w:r>
      <w:r w:rsidR="00BF0BF8" w:rsidRPr="00BF0BF8">
        <w:rPr>
          <w:rFonts w:ascii="Times New Roman" w:hAnsi="Times New Roman" w:cs="Times New Roman"/>
          <w:sz w:val="28"/>
          <w:szCs w:val="28"/>
        </w:rPr>
        <w:t>, в том числе сре</w:t>
      </w:r>
      <w:proofErr w:type="gramStart"/>
      <w:r w:rsidR="00BF0BF8" w:rsidRPr="00BF0BF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F0BF8" w:rsidRPr="00BF0BF8">
        <w:rPr>
          <w:rFonts w:ascii="Times New Roman" w:hAnsi="Times New Roman" w:cs="Times New Roman"/>
          <w:sz w:val="28"/>
          <w:szCs w:val="28"/>
        </w:rPr>
        <w:t xml:space="preserve">аевого бюджета 68 003,04 тыс. руб., </w:t>
      </w:r>
      <w:r w:rsidRPr="00BF0BF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F0BF8" w:rsidRPr="00BF0BF8">
        <w:rPr>
          <w:rFonts w:ascii="Times New Roman" w:hAnsi="Times New Roman" w:cs="Times New Roman"/>
          <w:sz w:val="28"/>
          <w:szCs w:val="28"/>
        </w:rPr>
        <w:t xml:space="preserve"> 68,07 тыс. руб.</w:t>
      </w:r>
      <w:r w:rsidRPr="00BF0BF8">
        <w:rPr>
          <w:rFonts w:ascii="Times New Roman" w:hAnsi="Times New Roman" w:cs="Times New Roman"/>
          <w:sz w:val="28"/>
          <w:szCs w:val="28"/>
        </w:rPr>
        <w:t xml:space="preserve"> Кассовые расходы в 1</w:t>
      </w:r>
      <w:r w:rsidR="00BF0BF8" w:rsidRPr="00BF0BF8">
        <w:rPr>
          <w:rFonts w:ascii="Times New Roman" w:hAnsi="Times New Roman" w:cs="Times New Roman"/>
          <w:sz w:val="28"/>
          <w:szCs w:val="28"/>
        </w:rPr>
        <w:t>-м</w:t>
      </w:r>
      <w:r w:rsidRPr="00BF0BF8">
        <w:rPr>
          <w:rFonts w:ascii="Times New Roman" w:hAnsi="Times New Roman" w:cs="Times New Roman"/>
          <w:sz w:val="28"/>
          <w:szCs w:val="28"/>
        </w:rPr>
        <w:t xml:space="preserve"> </w:t>
      </w:r>
      <w:r w:rsidR="00BF0BF8" w:rsidRPr="00BF0BF8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BF0BF8">
        <w:rPr>
          <w:rFonts w:ascii="Times New Roman" w:hAnsi="Times New Roman" w:cs="Times New Roman"/>
          <w:sz w:val="28"/>
          <w:szCs w:val="28"/>
        </w:rPr>
        <w:t xml:space="preserve">2021г. по программе не проводились. </w:t>
      </w: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t>Программа включает 1 подпрограмму: «</w:t>
      </w:r>
      <w:r w:rsidR="00BF0BF8" w:rsidRPr="00BF0BF8">
        <w:rPr>
          <w:rFonts w:ascii="Times New Roman" w:hAnsi="Times New Roman" w:cs="Times New Roman"/>
          <w:sz w:val="28"/>
          <w:szCs w:val="28"/>
        </w:rPr>
        <w:t>Современная комфортная городская среда</w:t>
      </w:r>
      <w:r w:rsidRPr="00BF0BF8">
        <w:rPr>
          <w:rFonts w:ascii="Times New Roman" w:hAnsi="Times New Roman" w:cs="Times New Roman"/>
          <w:sz w:val="28"/>
          <w:szCs w:val="28"/>
        </w:rPr>
        <w:t>».</w:t>
      </w: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t>В рамках реализации программы предусмотрено выполнение 2 основных мероприятий:</w:t>
      </w: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t>- благоустройство дворовых и общественных территорий города-курорта Кисловодска;</w:t>
      </w: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t>- пропаганда трудового участия граждан, проживающих в МКД, в благоустройстве дворовых территорий в средствах массовой информации.</w:t>
      </w:r>
    </w:p>
    <w:p w:rsidR="003B6491" w:rsidRPr="00BF0BF8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F8">
        <w:rPr>
          <w:rFonts w:ascii="Times New Roman" w:hAnsi="Times New Roman" w:cs="Times New Roman"/>
          <w:sz w:val="28"/>
          <w:szCs w:val="28"/>
        </w:rPr>
        <w:t>Информация о ходе реализации основных и контрольных мероприятий не представлена.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b/>
          <w:i/>
          <w:sz w:val="28"/>
          <w:szCs w:val="28"/>
        </w:rPr>
        <w:t>11. Муниципальная программа города-курорта Кисловодска «Сохранение ценных архитектурных объектов»</w:t>
      </w:r>
      <w:r w:rsidRPr="00B52F5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города-курорта Кисловодска от 18.11.2019 № 1307. 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архитектуры и градостроительства администрации города-курорта Кисловодска.</w:t>
      </w:r>
    </w:p>
    <w:p w:rsidR="003B6491" w:rsidRPr="00B52F59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 xml:space="preserve">- комитет по культуре администрации города-курорта Кисловодска; </w:t>
      </w:r>
    </w:p>
    <w:p w:rsidR="003B6491" w:rsidRPr="00B52F59" w:rsidRDefault="003B6491" w:rsidP="003B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ab/>
        <w:t>- управление городского хозяйства администрации города-курорта Кисловодска;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города-курорта Кисловодска.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 xml:space="preserve">Участники Программы: 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муниципальные учреждения культуры и образования города-курорта Кисловодска;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некоммерческая организация Ставропольского края «Фонд капитального ремонта общего имущества многоквартирных домов»;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товарищества собственников жилья, жилищные, жилищно-строительные кооперативы или иные специализированные потребительские кооперативы, созданные в соответствии с Жилищным кодексом Российской Федерации, управляющие организации;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собственники помещений в многоквартирных домах;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- иные участники в соответствии с действующим законодательством.</w:t>
      </w:r>
    </w:p>
    <w:p w:rsidR="003B6491" w:rsidRPr="00B52F59" w:rsidRDefault="003B6491" w:rsidP="003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уточненной бюджетной росписью на 2021 год предусмотрено </w:t>
      </w:r>
      <w:r w:rsidR="00B52F59" w:rsidRPr="00B52F59">
        <w:rPr>
          <w:rFonts w:ascii="Times New Roman" w:hAnsi="Times New Roman" w:cs="Times New Roman"/>
          <w:sz w:val="28"/>
          <w:szCs w:val="28"/>
        </w:rPr>
        <w:t>14 174,14</w:t>
      </w:r>
      <w:r w:rsidRPr="00B52F59">
        <w:rPr>
          <w:rFonts w:ascii="Times New Roman" w:hAnsi="Times New Roman" w:cs="Times New Roman"/>
          <w:sz w:val="28"/>
          <w:szCs w:val="28"/>
        </w:rPr>
        <w:t xml:space="preserve"> тыс. руб. средств местного бюджета. Кассовые расходы за 1</w:t>
      </w:r>
      <w:r w:rsidR="00B52F59" w:rsidRPr="00B52F59">
        <w:rPr>
          <w:rFonts w:ascii="Times New Roman" w:hAnsi="Times New Roman" w:cs="Times New Roman"/>
          <w:sz w:val="28"/>
          <w:szCs w:val="28"/>
        </w:rPr>
        <w:t>-е</w:t>
      </w:r>
      <w:r w:rsidRPr="00B52F59">
        <w:rPr>
          <w:rFonts w:ascii="Times New Roman" w:hAnsi="Times New Roman" w:cs="Times New Roman"/>
          <w:sz w:val="28"/>
          <w:szCs w:val="28"/>
        </w:rPr>
        <w:t xml:space="preserve"> </w:t>
      </w:r>
      <w:r w:rsidR="00B52F59" w:rsidRPr="00B52F59">
        <w:rPr>
          <w:rFonts w:ascii="Times New Roman" w:hAnsi="Times New Roman" w:cs="Times New Roman"/>
          <w:sz w:val="28"/>
          <w:szCs w:val="28"/>
        </w:rPr>
        <w:t>полугодие</w:t>
      </w:r>
      <w:r w:rsidRPr="00B52F59">
        <w:rPr>
          <w:rFonts w:ascii="Times New Roman" w:hAnsi="Times New Roman" w:cs="Times New Roman"/>
          <w:sz w:val="28"/>
          <w:szCs w:val="28"/>
        </w:rPr>
        <w:t xml:space="preserve"> 2021г. составили </w:t>
      </w:r>
      <w:r w:rsidR="00B52F59" w:rsidRPr="00B52F59">
        <w:rPr>
          <w:rFonts w:ascii="Times New Roman" w:hAnsi="Times New Roman" w:cs="Times New Roman"/>
          <w:sz w:val="28"/>
          <w:szCs w:val="28"/>
        </w:rPr>
        <w:t>6 225,68</w:t>
      </w:r>
      <w:r w:rsidRPr="00B52F5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52F59" w:rsidRPr="00B52F59">
        <w:rPr>
          <w:rFonts w:ascii="Times New Roman" w:hAnsi="Times New Roman" w:cs="Times New Roman"/>
          <w:sz w:val="28"/>
          <w:szCs w:val="28"/>
        </w:rPr>
        <w:t>43,92</w:t>
      </w:r>
      <w:r w:rsidRPr="00B52F59">
        <w:rPr>
          <w:rFonts w:ascii="Times New Roman" w:hAnsi="Times New Roman" w:cs="Times New Roman"/>
          <w:sz w:val="28"/>
          <w:szCs w:val="28"/>
        </w:rPr>
        <w:t xml:space="preserve">% к уточненной бюджетной росписи </w:t>
      </w:r>
    </w:p>
    <w:p w:rsidR="003B6491" w:rsidRPr="003B6491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52F59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F59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1 «Ремонт и реставрация фасадов и элементов зданий, непосредственно влияющих на состояние фасадов, ценных архитектурных объектов города-курорта Кисловодска»</w:t>
      </w:r>
    </w:p>
    <w:p w:rsidR="003B6491" w:rsidRPr="003B6491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52F59" w:rsidRPr="00B52F59" w:rsidRDefault="00B52F59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F59">
        <w:rPr>
          <w:rFonts w:ascii="Times New Roman" w:hAnsi="Times New Roman" w:cs="Times New Roman"/>
          <w:sz w:val="28"/>
          <w:szCs w:val="28"/>
        </w:rPr>
        <w:t>одпрограммы в 2021 год финансирование не предусмотрено.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предусмотрено выполнение 2 основных мероприятий.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1) Формирование перечня объектов, представляющих историко-архитектурную ценность и нуждающихся в проведении работ по сохранению и ремонту – по состоянию на фактическую дату исполнения контрольного события Комитетом по культуре администрации города-курорта Кисловодска не предоставлен на согласование перечень объектов, представляющих историко-архитектурную ценность и нуждающихся в проведении работ по сохранению и ремонту.</w:t>
      </w: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2) Проведение ремонтно-реставрационных работ на объектах, представляющих историко-архитектурную ценность - ответственным исполнителем мероприятия - Управлением городского хозяйства администрации города-курорта Кисловодска не предоставлена необходимая информация.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52F59" w:rsidRDefault="003B6491" w:rsidP="003B64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F59">
        <w:rPr>
          <w:rFonts w:ascii="Times New Roman" w:hAnsi="Times New Roman" w:cs="Times New Roman"/>
          <w:i/>
          <w:sz w:val="28"/>
          <w:szCs w:val="28"/>
        </w:rPr>
        <w:t xml:space="preserve">Подпрограмма 2 «Обеспечение реализации муниципальной программы города-курорта Кисловодска «Сохранение ценных архитектурных объектов» и </w:t>
      </w:r>
      <w:proofErr w:type="spellStart"/>
      <w:r w:rsidRPr="00B52F59">
        <w:rPr>
          <w:rFonts w:ascii="Times New Roman" w:hAnsi="Times New Roman" w:cs="Times New Roman"/>
          <w:i/>
          <w:sz w:val="28"/>
          <w:szCs w:val="28"/>
        </w:rPr>
        <w:t>общепрограммные</w:t>
      </w:r>
      <w:proofErr w:type="spellEnd"/>
      <w:r w:rsidRPr="00B52F59">
        <w:rPr>
          <w:rFonts w:ascii="Times New Roman" w:hAnsi="Times New Roman" w:cs="Times New Roman"/>
          <w:i/>
          <w:sz w:val="28"/>
          <w:szCs w:val="28"/>
        </w:rPr>
        <w:t xml:space="preserve"> мероприятия»</w:t>
      </w:r>
    </w:p>
    <w:p w:rsidR="003B6491" w:rsidRPr="003B6491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491" w:rsidRPr="00B52F59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2021 году предусмотрено финансирование за счет средств местного бюджета в размере – </w:t>
      </w:r>
      <w:r w:rsidR="00B52F59" w:rsidRPr="00B52F59">
        <w:rPr>
          <w:rFonts w:ascii="Times New Roman" w:hAnsi="Times New Roman" w:cs="Times New Roman"/>
          <w:sz w:val="28"/>
          <w:szCs w:val="28"/>
        </w:rPr>
        <w:t>14 174,14</w:t>
      </w:r>
      <w:r w:rsidRPr="00B52F59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в 1</w:t>
      </w:r>
      <w:r w:rsidR="00B52F59" w:rsidRPr="00B52F59">
        <w:rPr>
          <w:rFonts w:ascii="Times New Roman" w:hAnsi="Times New Roman" w:cs="Times New Roman"/>
          <w:sz w:val="28"/>
          <w:szCs w:val="28"/>
        </w:rPr>
        <w:t>-м</w:t>
      </w:r>
      <w:r w:rsidRPr="00B52F59">
        <w:rPr>
          <w:rFonts w:ascii="Times New Roman" w:hAnsi="Times New Roman" w:cs="Times New Roman"/>
          <w:sz w:val="28"/>
          <w:szCs w:val="28"/>
        </w:rPr>
        <w:t xml:space="preserve"> </w:t>
      </w:r>
      <w:r w:rsidR="00B52F59" w:rsidRPr="00B52F59">
        <w:rPr>
          <w:rFonts w:ascii="Times New Roman" w:hAnsi="Times New Roman" w:cs="Times New Roman"/>
          <w:sz w:val="28"/>
          <w:szCs w:val="28"/>
        </w:rPr>
        <w:t>полугодии</w:t>
      </w:r>
      <w:r w:rsidRPr="00B52F59">
        <w:rPr>
          <w:rFonts w:ascii="Times New Roman" w:hAnsi="Times New Roman" w:cs="Times New Roman"/>
          <w:sz w:val="28"/>
          <w:szCs w:val="28"/>
        </w:rPr>
        <w:t xml:space="preserve"> 2021г. составило – </w:t>
      </w:r>
      <w:r w:rsidR="00B52F59" w:rsidRPr="00B52F59">
        <w:rPr>
          <w:rFonts w:ascii="Times New Roman" w:hAnsi="Times New Roman" w:cs="Times New Roman"/>
          <w:sz w:val="28"/>
          <w:szCs w:val="28"/>
        </w:rPr>
        <w:t>6 225,68</w:t>
      </w:r>
      <w:r w:rsidRPr="00B52F5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52F59" w:rsidRPr="00B52F59">
        <w:rPr>
          <w:rFonts w:ascii="Times New Roman" w:hAnsi="Times New Roman" w:cs="Times New Roman"/>
          <w:sz w:val="28"/>
          <w:szCs w:val="28"/>
        </w:rPr>
        <w:t>43,92</w:t>
      </w:r>
      <w:r w:rsidRPr="00B52F59">
        <w:rPr>
          <w:rFonts w:ascii="Times New Roman" w:hAnsi="Times New Roman" w:cs="Times New Roman"/>
          <w:sz w:val="28"/>
          <w:szCs w:val="28"/>
        </w:rPr>
        <w:t xml:space="preserve">% к бюджетной росписи за счет средств местного бюджета  </w:t>
      </w:r>
    </w:p>
    <w:p w:rsidR="003B6491" w:rsidRPr="00CF4FB5" w:rsidRDefault="003B6491" w:rsidP="003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59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обеспечение деятельности по реализации Программы, механизм которой предусматривает руководство и управление в сфере функций управления архитектуры и градостроительства администрации города-курорта Кисловодска.</w:t>
      </w:r>
    </w:p>
    <w:p w:rsidR="00ED387B" w:rsidRPr="00ED387B" w:rsidRDefault="00ED387B" w:rsidP="00ED3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B0" w:rsidRDefault="005B0EB0" w:rsidP="00A3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BD" w:rsidRPr="00ED387B" w:rsidRDefault="00086FBD" w:rsidP="00A3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21E2" w:rsidTr="00DB0EE8">
        <w:tc>
          <w:tcPr>
            <w:tcW w:w="4785" w:type="dxa"/>
            <w:vAlign w:val="bottom"/>
          </w:tcPr>
          <w:p w:rsidR="00A321E2" w:rsidRDefault="002A28BD" w:rsidP="00150D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1E2" w:rsidRPr="000D27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A321E2" w:rsidRDefault="00A321E2" w:rsidP="00150D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2739">
              <w:rPr>
                <w:rFonts w:ascii="Times New Roman" w:hAnsi="Times New Roman" w:cs="Times New Roman"/>
                <w:sz w:val="28"/>
                <w:szCs w:val="28"/>
              </w:rPr>
              <w:t>по экономике и инвестициям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города-курорта Кисловодска</w:t>
            </w:r>
          </w:p>
        </w:tc>
        <w:tc>
          <w:tcPr>
            <w:tcW w:w="4786" w:type="dxa"/>
            <w:vAlign w:val="bottom"/>
          </w:tcPr>
          <w:p w:rsidR="00A321E2" w:rsidRDefault="00150DCE" w:rsidP="002A28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28BD">
              <w:rPr>
                <w:rFonts w:ascii="Times New Roman" w:hAnsi="Times New Roman" w:cs="Times New Roman"/>
                <w:sz w:val="28"/>
                <w:szCs w:val="28"/>
              </w:rPr>
              <w:t xml:space="preserve">И.Э. </w:t>
            </w:r>
            <w:proofErr w:type="spellStart"/>
            <w:r w:rsidR="002A28BD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</w:p>
        </w:tc>
      </w:tr>
    </w:tbl>
    <w:p w:rsidR="00A321E2" w:rsidRDefault="00A321E2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0EB0" w:rsidRDefault="005B0EB0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FBD" w:rsidRDefault="00086FBD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7D3B" w:rsidRDefault="00397D3B" w:rsidP="005B0E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FBD" w:rsidRDefault="00086FBD" w:rsidP="00FB4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022F5D" w:rsidRPr="00022F5D">
        <w:rPr>
          <w:rFonts w:ascii="Times New Roman" w:hAnsi="Times New Roman" w:cs="Times New Roman"/>
          <w:sz w:val="20"/>
          <w:szCs w:val="20"/>
        </w:rPr>
        <w:t>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0DCE">
        <w:rPr>
          <w:rFonts w:ascii="Times New Roman" w:hAnsi="Times New Roman" w:cs="Times New Roman"/>
          <w:sz w:val="20"/>
          <w:szCs w:val="20"/>
        </w:rPr>
        <w:t>Волосова Е.М.</w:t>
      </w:r>
      <w:r w:rsidR="006E7689">
        <w:rPr>
          <w:rFonts w:ascii="Times New Roman" w:hAnsi="Times New Roman" w:cs="Times New Roman"/>
          <w:sz w:val="20"/>
          <w:szCs w:val="20"/>
        </w:rPr>
        <w:t>,</w:t>
      </w:r>
      <w:r w:rsidR="005B0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F5D" w:rsidRPr="00022F5D" w:rsidRDefault="00022F5D" w:rsidP="00FB4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F5D">
        <w:rPr>
          <w:rFonts w:ascii="Times New Roman" w:hAnsi="Times New Roman" w:cs="Times New Roman"/>
          <w:sz w:val="20"/>
          <w:szCs w:val="20"/>
        </w:rPr>
        <w:t>тел. 8</w:t>
      </w:r>
      <w:r w:rsidR="0031013F">
        <w:rPr>
          <w:rFonts w:ascii="Times New Roman" w:hAnsi="Times New Roman" w:cs="Times New Roman"/>
          <w:sz w:val="20"/>
          <w:szCs w:val="20"/>
        </w:rPr>
        <w:t xml:space="preserve"> </w:t>
      </w:r>
      <w:r w:rsidRPr="00022F5D">
        <w:rPr>
          <w:rFonts w:ascii="Times New Roman" w:hAnsi="Times New Roman" w:cs="Times New Roman"/>
          <w:sz w:val="20"/>
          <w:szCs w:val="20"/>
        </w:rPr>
        <w:t>(87937) 2-</w:t>
      </w:r>
      <w:r w:rsidR="00086FBD">
        <w:rPr>
          <w:rFonts w:ascii="Times New Roman" w:hAnsi="Times New Roman" w:cs="Times New Roman"/>
          <w:sz w:val="20"/>
          <w:szCs w:val="20"/>
        </w:rPr>
        <w:t>52</w:t>
      </w:r>
      <w:r w:rsidRPr="00022F5D">
        <w:rPr>
          <w:rFonts w:ascii="Times New Roman" w:hAnsi="Times New Roman" w:cs="Times New Roman"/>
          <w:sz w:val="20"/>
          <w:szCs w:val="20"/>
        </w:rPr>
        <w:t>-</w:t>
      </w:r>
      <w:r w:rsidR="00086FBD">
        <w:rPr>
          <w:rFonts w:ascii="Times New Roman" w:hAnsi="Times New Roman" w:cs="Times New Roman"/>
          <w:sz w:val="20"/>
          <w:szCs w:val="20"/>
        </w:rPr>
        <w:t>20</w:t>
      </w:r>
    </w:p>
    <w:sectPr w:rsidR="00022F5D" w:rsidRPr="00022F5D" w:rsidSect="00E163C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5B" w:rsidRDefault="00F62D5B" w:rsidP="00AF1178">
      <w:pPr>
        <w:spacing w:after="0" w:line="240" w:lineRule="auto"/>
      </w:pPr>
      <w:r>
        <w:separator/>
      </w:r>
    </w:p>
  </w:endnote>
  <w:endnote w:type="continuationSeparator" w:id="0">
    <w:p w:rsidR="00F62D5B" w:rsidRDefault="00F62D5B" w:rsidP="00A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5B" w:rsidRDefault="00F62D5B" w:rsidP="00AF1178">
      <w:pPr>
        <w:spacing w:after="0" w:line="240" w:lineRule="auto"/>
      </w:pPr>
      <w:r>
        <w:separator/>
      </w:r>
    </w:p>
  </w:footnote>
  <w:footnote w:type="continuationSeparator" w:id="0">
    <w:p w:rsidR="00F62D5B" w:rsidRDefault="00F62D5B" w:rsidP="00AF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8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FBD" w:rsidRPr="00AF1178" w:rsidRDefault="00086FB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11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11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11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18B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AF11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6FBD" w:rsidRDefault="00086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8973CD"/>
    <w:multiLevelType w:val="hybridMultilevel"/>
    <w:tmpl w:val="A34C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7F"/>
    <w:multiLevelType w:val="hybridMultilevel"/>
    <w:tmpl w:val="1D0EF6C6"/>
    <w:lvl w:ilvl="0" w:tplc="F8B866DA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625B761D"/>
    <w:multiLevelType w:val="hybridMultilevel"/>
    <w:tmpl w:val="2C9604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48637DF"/>
    <w:multiLevelType w:val="hybridMultilevel"/>
    <w:tmpl w:val="4684A416"/>
    <w:lvl w:ilvl="0" w:tplc="6F6CE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A9739F"/>
    <w:multiLevelType w:val="hybridMultilevel"/>
    <w:tmpl w:val="840AF5EE"/>
    <w:lvl w:ilvl="0" w:tplc="AE3A64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000319"/>
    <w:rsid w:val="000003C2"/>
    <w:rsid w:val="00001854"/>
    <w:rsid w:val="00012AC0"/>
    <w:rsid w:val="000141CE"/>
    <w:rsid w:val="00020E29"/>
    <w:rsid w:val="00021CEA"/>
    <w:rsid w:val="00022F5D"/>
    <w:rsid w:val="00026643"/>
    <w:rsid w:val="0002730C"/>
    <w:rsid w:val="00030E2D"/>
    <w:rsid w:val="00037231"/>
    <w:rsid w:val="00037B62"/>
    <w:rsid w:val="000428C1"/>
    <w:rsid w:val="00044034"/>
    <w:rsid w:val="00045A46"/>
    <w:rsid w:val="00047B90"/>
    <w:rsid w:val="00051417"/>
    <w:rsid w:val="00054FA1"/>
    <w:rsid w:val="00056001"/>
    <w:rsid w:val="000617D7"/>
    <w:rsid w:val="00063544"/>
    <w:rsid w:val="00070B29"/>
    <w:rsid w:val="00071924"/>
    <w:rsid w:val="00076984"/>
    <w:rsid w:val="000772D5"/>
    <w:rsid w:val="00080877"/>
    <w:rsid w:val="00080E90"/>
    <w:rsid w:val="0008687B"/>
    <w:rsid w:val="00086FBD"/>
    <w:rsid w:val="0009085F"/>
    <w:rsid w:val="0009177C"/>
    <w:rsid w:val="000919E7"/>
    <w:rsid w:val="000940B1"/>
    <w:rsid w:val="00095E22"/>
    <w:rsid w:val="00095F47"/>
    <w:rsid w:val="000A3E91"/>
    <w:rsid w:val="000A6F07"/>
    <w:rsid w:val="000A74BE"/>
    <w:rsid w:val="000B399B"/>
    <w:rsid w:val="000B4780"/>
    <w:rsid w:val="000B7D2A"/>
    <w:rsid w:val="000C1815"/>
    <w:rsid w:val="000C35FB"/>
    <w:rsid w:val="000C6794"/>
    <w:rsid w:val="000C7D28"/>
    <w:rsid w:val="000D14B8"/>
    <w:rsid w:val="000D39A3"/>
    <w:rsid w:val="000D592B"/>
    <w:rsid w:val="000D5CAD"/>
    <w:rsid w:val="000D7CE5"/>
    <w:rsid w:val="000E20FF"/>
    <w:rsid w:val="000E3BEB"/>
    <w:rsid w:val="000F0D09"/>
    <w:rsid w:val="000F18D2"/>
    <w:rsid w:val="000F3616"/>
    <w:rsid w:val="000F4B18"/>
    <w:rsid w:val="000F4C22"/>
    <w:rsid w:val="000F629C"/>
    <w:rsid w:val="000F788B"/>
    <w:rsid w:val="001019EE"/>
    <w:rsid w:val="001043A0"/>
    <w:rsid w:val="00104AE2"/>
    <w:rsid w:val="001072C7"/>
    <w:rsid w:val="001075D1"/>
    <w:rsid w:val="001076B1"/>
    <w:rsid w:val="00107778"/>
    <w:rsid w:val="0011127F"/>
    <w:rsid w:val="001123D7"/>
    <w:rsid w:val="001134E6"/>
    <w:rsid w:val="00115763"/>
    <w:rsid w:val="00115B31"/>
    <w:rsid w:val="0011706C"/>
    <w:rsid w:val="001203FB"/>
    <w:rsid w:val="00120D75"/>
    <w:rsid w:val="001245E8"/>
    <w:rsid w:val="00124AEB"/>
    <w:rsid w:val="00124DC4"/>
    <w:rsid w:val="00125581"/>
    <w:rsid w:val="00137E15"/>
    <w:rsid w:val="001414FD"/>
    <w:rsid w:val="00143951"/>
    <w:rsid w:val="00145268"/>
    <w:rsid w:val="00147437"/>
    <w:rsid w:val="00150DCE"/>
    <w:rsid w:val="00151BB3"/>
    <w:rsid w:val="00153A9E"/>
    <w:rsid w:val="001560E3"/>
    <w:rsid w:val="0015772D"/>
    <w:rsid w:val="00160A3A"/>
    <w:rsid w:val="00160E19"/>
    <w:rsid w:val="0016202B"/>
    <w:rsid w:val="00162E35"/>
    <w:rsid w:val="00163B5B"/>
    <w:rsid w:val="00175363"/>
    <w:rsid w:val="00176126"/>
    <w:rsid w:val="00180911"/>
    <w:rsid w:val="00181A49"/>
    <w:rsid w:val="00183E22"/>
    <w:rsid w:val="00184406"/>
    <w:rsid w:val="0018475A"/>
    <w:rsid w:val="001877A9"/>
    <w:rsid w:val="001A05A3"/>
    <w:rsid w:val="001A4F7B"/>
    <w:rsid w:val="001A5F3F"/>
    <w:rsid w:val="001A6585"/>
    <w:rsid w:val="001A7CFA"/>
    <w:rsid w:val="001B23C5"/>
    <w:rsid w:val="001B388B"/>
    <w:rsid w:val="001B3AC6"/>
    <w:rsid w:val="001B571E"/>
    <w:rsid w:val="001B5CD6"/>
    <w:rsid w:val="001B62DB"/>
    <w:rsid w:val="001B7581"/>
    <w:rsid w:val="001C2324"/>
    <w:rsid w:val="001C25FB"/>
    <w:rsid w:val="001C36AC"/>
    <w:rsid w:val="001C666A"/>
    <w:rsid w:val="001C7517"/>
    <w:rsid w:val="001D0048"/>
    <w:rsid w:val="001D1EEF"/>
    <w:rsid w:val="001D1F32"/>
    <w:rsid w:val="001D42C8"/>
    <w:rsid w:val="001D6DF2"/>
    <w:rsid w:val="001E1345"/>
    <w:rsid w:val="001E19C0"/>
    <w:rsid w:val="001E1C3F"/>
    <w:rsid w:val="001E1FF8"/>
    <w:rsid w:val="001E35A9"/>
    <w:rsid w:val="001E5DE0"/>
    <w:rsid w:val="001E6607"/>
    <w:rsid w:val="001E73A9"/>
    <w:rsid w:val="001E7BC9"/>
    <w:rsid w:val="001F30B0"/>
    <w:rsid w:val="001F4E7D"/>
    <w:rsid w:val="001F53AB"/>
    <w:rsid w:val="002013ED"/>
    <w:rsid w:val="00203F35"/>
    <w:rsid w:val="00211682"/>
    <w:rsid w:val="00212281"/>
    <w:rsid w:val="002133C1"/>
    <w:rsid w:val="002146D6"/>
    <w:rsid w:val="00217058"/>
    <w:rsid w:val="002262C6"/>
    <w:rsid w:val="002307CD"/>
    <w:rsid w:val="002314A0"/>
    <w:rsid w:val="0023171C"/>
    <w:rsid w:val="002360A4"/>
    <w:rsid w:val="002459EE"/>
    <w:rsid w:val="00252F11"/>
    <w:rsid w:val="0025798A"/>
    <w:rsid w:val="002628D8"/>
    <w:rsid w:val="00266F5A"/>
    <w:rsid w:val="002713AB"/>
    <w:rsid w:val="00274F70"/>
    <w:rsid w:val="002765DA"/>
    <w:rsid w:val="002773A3"/>
    <w:rsid w:val="00277EBB"/>
    <w:rsid w:val="002821BD"/>
    <w:rsid w:val="0029182C"/>
    <w:rsid w:val="00297605"/>
    <w:rsid w:val="002A04A2"/>
    <w:rsid w:val="002A1678"/>
    <w:rsid w:val="002A28BD"/>
    <w:rsid w:val="002A5E3D"/>
    <w:rsid w:val="002A7459"/>
    <w:rsid w:val="002B4B50"/>
    <w:rsid w:val="002B7E34"/>
    <w:rsid w:val="002C5CD1"/>
    <w:rsid w:val="002D597C"/>
    <w:rsid w:val="002D68ED"/>
    <w:rsid w:val="002E1C20"/>
    <w:rsid w:val="002E266B"/>
    <w:rsid w:val="002E2B54"/>
    <w:rsid w:val="002E3233"/>
    <w:rsid w:val="002E4AAB"/>
    <w:rsid w:val="002F3711"/>
    <w:rsid w:val="002F4399"/>
    <w:rsid w:val="002F47C5"/>
    <w:rsid w:val="002F6756"/>
    <w:rsid w:val="003032EE"/>
    <w:rsid w:val="003057C6"/>
    <w:rsid w:val="00305A69"/>
    <w:rsid w:val="0031013F"/>
    <w:rsid w:val="003111DE"/>
    <w:rsid w:val="00312CFE"/>
    <w:rsid w:val="00314938"/>
    <w:rsid w:val="00315C75"/>
    <w:rsid w:val="00317BC7"/>
    <w:rsid w:val="00317F6D"/>
    <w:rsid w:val="00320B36"/>
    <w:rsid w:val="00320B79"/>
    <w:rsid w:val="00322AE3"/>
    <w:rsid w:val="00323089"/>
    <w:rsid w:val="00323E4D"/>
    <w:rsid w:val="00325E05"/>
    <w:rsid w:val="00327C5D"/>
    <w:rsid w:val="00334306"/>
    <w:rsid w:val="0033521B"/>
    <w:rsid w:val="00336174"/>
    <w:rsid w:val="00340220"/>
    <w:rsid w:val="00341D2D"/>
    <w:rsid w:val="00344BCC"/>
    <w:rsid w:val="0035176D"/>
    <w:rsid w:val="00351786"/>
    <w:rsid w:val="00353140"/>
    <w:rsid w:val="00353819"/>
    <w:rsid w:val="003538AC"/>
    <w:rsid w:val="00356360"/>
    <w:rsid w:val="003628AA"/>
    <w:rsid w:val="00362CE8"/>
    <w:rsid w:val="00363295"/>
    <w:rsid w:val="0036405F"/>
    <w:rsid w:val="00367767"/>
    <w:rsid w:val="00367F6E"/>
    <w:rsid w:val="0037020A"/>
    <w:rsid w:val="0037030C"/>
    <w:rsid w:val="003713A5"/>
    <w:rsid w:val="0037150C"/>
    <w:rsid w:val="00372477"/>
    <w:rsid w:val="003724E0"/>
    <w:rsid w:val="003724F2"/>
    <w:rsid w:val="00373B25"/>
    <w:rsid w:val="00373C63"/>
    <w:rsid w:val="0037611C"/>
    <w:rsid w:val="00383591"/>
    <w:rsid w:val="00383B85"/>
    <w:rsid w:val="00385250"/>
    <w:rsid w:val="0038661C"/>
    <w:rsid w:val="00391F92"/>
    <w:rsid w:val="00392065"/>
    <w:rsid w:val="00395437"/>
    <w:rsid w:val="00396203"/>
    <w:rsid w:val="00397D3B"/>
    <w:rsid w:val="003A3DCD"/>
    <w:rsid w:val="003A4CDA"/>
    <w:rsid w:val="003A7355"/>
    <w:rsid w:val="003A74D9"/>
    <w:rsid w:val="003B2BA6"/>
    <w:rsid w:val="003B324C"/>
    <w:rsid w:val="003B4D0E"/>
    <w:rsid w:val="003B5C8B"/>
    <w:rsid w:val="003B6491"/>
    <w:rsid w:val="003B6A46"/>
    <w:rsid w:val="003B6FA4"/>
    <w:rsid w:val="003B7BA1"/>
    <w:rsid w:val="003C2C6E"/>
    <w:rsid w:val="003D0101"/>
    <w:rsid w:val="003D1C90"/>
    <w:rsid w:val="003D3F0A"/>
    <w:rsid w:val="003D7C11"/>
    <w:rsid w:val="003E1FAE"/>
    <w:rsid w:val="003E34F3"/>
    <w:rsid w:val="003E3698"/>
    <w:rsid w:val="003E7ABE"/>
    <w:rsid w:val="003F2439"/>
    <w:rsid w:val="003F26F9"/>
    <w:rsid w:val="003F5A18"/>
    <w:rsid w:val="003F5A97"/>
    <w:rsid w:val="004038CA"/>
    <w:rsid w:val="004057E8"/>
    <w:rsid w:val="004106BC"/>
    <w:rsid w:val="004121F3"/>
    <w:rsid w:val="0041746F"/>
    <w:rsid w:val="004207CC"/>
    <w:rsid w:val="00424372"/>
    <w:rsid w:val="0042603E"/>
    <w:rsid w:val="00431C06"/>
    <w:rsid w:val="004334BA"/>
    <w:rsid w:val="004344BE"/>
    <w:rsid w:val="004367F5"/>
    <w:rsid w:val="004370DB"/>
    <w:rsid w:val="004544A6"/>
    <w:rsid w:val="00455F4F"/>
    <w:rsid w:val="00456E01"/>
    <w:rsid w:val="0046420F"/>
    <w:rsid w:val="00464EB0"/>
    <w:rsid w:val="0046505B"/>
    <w:rsid w:val="00466EB5"/>
    <w:rsid w:val="004679C8"/>
    <w:rsid w:val="00472C2F"/>
    <w:rsid w:val="00473CA0"/>
    <w:rsid w:val="00482541"/>
    <w:rsid w:val="0048389F"/>
    <w:rsid w:val="00486739"/>
    <w:rsid w:val="004870EF"/>
    <w:rsid w:val="00487BA5"/>
    <w:rsid w:val="004913BD"/>
    <w:rsid w:val="004931A8"/>
    <w:rsid w:val="004A27F5"/>
    <w:rsid w:val="004A35AF"/>
    <w:rsid w:val="004A433C"/>
    <w:rsid w:val="004A6AEA"/>
    <w:rsid w:val="004B0024"/>
    <w:rsid w:val="004B1E7D"/>
    <w:rsid w:val="004B255C"/>
    <w:rsid w:val="004B2D02"/>
    <w:rsid w:val="004B3400"/>
    <w:rsid w:val="004C20B6"/>
    <w:rsid w:val="004C29E6"/>
    <w:rsid w:val="004C2DFC"/>
    <w:rsid w:val="004C4F55"/>
    <w:rsid w:val="004C5399"/>
    <w:rsid w:val="004D0E33"/>
    <w:rsid w:val="004E2135"/>
    <w:rsid w:val="004E6BBC"/>
    <w:rsid w:val="004E7785"/>
    <w:rsid w:val="004F077C"/>
    <w:rsid w:val="004F1140"/>
    <w:rsid w:val="004F15EB"/>
    <w:rsid w:val="004F4682"/>
    <w:rsid w:val="004F69A1"/>
    <w:rsid w:val="004F779A"/>
    <w:rsid w:val="00503A48"/>
    <w:rsid w:val="0050490D"/>
    <w:rsid w:val="00505C52"/>
    <w:rsid w:val="00507479"/>
    <w:rsid w:val="005117A5"/>
    <w:rsid w:val="00511FF4"/>
    <w:rsid w:val="0051418D"/>
    <w:rsid w:val="00514557"/>
    <w:rsid w:val="005147E4"/>
    <w:rsid w:val="00516176"/>
    <w:rsid w:val="00517438"/>
    <w:rsid w:val="005206C1"/>
    <w:rsid w:val="005217B7"/>
    <w:rsid w:val="00521E42"/>
    <w:rsid w:val="00523D13"/>
    <w:rsid w:val="00526347"/>
    <w:rsid w:val="005269BE"/>
    <w:rsid w:val="00530EB6"/>
    <w:rsid w:val="005366D7"/>
    <w:rsid w:val="00542BBB"/>
    <w:rsid w:val="00547708"/>
    <w:rsid w:val="005479FB"/>
    <w:rsid w:val="00551275"/>
    <w:rsid w:val="00560FBF"/>
    <w:rsid w:val="00564226"/>
    <w:rsid w:val="0056437A"/>
    <w:rsid w:val="005753F7"/>
    <w:rsid w:val="0058173B"/>
    <w:rsid w:val="00582EBC"/>
    <w:rsid w:val="005838CD"/>
    <w:rsid w:val="00584892"/>
    <w:rsid w:val="00587267"/>
    <w:rsid w:val="005901C5"/>
    <w:rsid w:val="00597954"/>
    <w:rsid w:val="005A0850"/>
    <w:rsid w:val="005A33AD"/>
    <w:rsid w:val="005A58F6"/>
    <w:rsid w:val="005B03AE"/>
    <w:rsid w:val="005B0EB0"/>
    <w:rsid w:val="005B21EA"/>
    <w:rsid w:val="005B2432"/>
    <w:rsid w:val="005B2471"/>
    <w:rsid w:val="005C09D6"/>
    <w:rsid w:val="005C0FE0"/>
    <w:rsid w:val="005C16B4"/>
    <w:rsid w:val="005C2ECC"/>
    <w:rsid w:val="005C332E"/>
    <w:rsid w:val="005C5D35"/>
    <w:rsid w:val="005D1052"/>
    <w:rsid w:val="005D591B"/>
    <w:rsid w:val="005E00C7"/>
    <w:rsid w:val="005E0F16"/>
    <w:rsid w:val="005E1361"/>
    <w:rsid w:val="005E2FB0"/>
    <w:rsid w:val="005E6968"/>
    <w:rsid w:val="005F3D99"/>
    <w:rsid w:val="005F40BD"/>
    <w:rsid w:val="005F631C"/>
    <w:rsid w:val="005F64E2"/>
    <w:rsid w:val="006007C7"/>
    <w:rsid w:val="00601F09"/>
    <w:rsid w:val="0060415C"/>
    <w:rsid w:val="00606409"/>
    <w:rsid w:val="00606695"/>
    <w:rsid w:val="00612711"/>
    <w:rsid w:val="00612820"/>
    <w:rsid w:val="00614536"/>
    <w:rsid w:val="0061650A"/>
    <w:rsid w:val="00617DA8"/>
    <w:rsid w:val="00623AC0"/>
    <w:rsid w:val="0062552C"/>
    <w:rsid w:val="00625F34"/>
    <w:rsid w:val="00627AED"/>
    <w:rsid w:val="00631F19"/>
    <w:rsid w:val="00632573"/>
    <w:rsid w:val="006369F4"/>
    <w:rsid w:val="00636E02"/>
    <w:rsid w:val="00640DCB"/>
    <w:rsid w:val="00642571"/>
    <w:rsid w:val="006428FE"/>
    <w:rsid w:val="006448EA"/>
    <w:rsid w:val="0064510B"/>
    <w:rsid w:val="006461FF"/>
    <w:rsid w:val="0065124E"/>
    <w:rsid w:val="006513B5"/>
    <w:rsid w:val="006523EC"/>
    <w:rsid w:val="0065247A"/>
    <w:rsid w:val="0065647F"/>
    <w:rsid w:val="00657287"/>
    <w:rsid w:val="00660015"/>
    <w:rsid w:val="006607B3"/>
    <w:rsid w:val="00672262"/>
    <w:rsid w:val="00672C38"/>
    <w:rsid w:val="00672EFE"/>
    <w:rsid w:val="00673BC3"/>
    <w:rsid w:val="006740A3"/>
    <w:rsid w:val="00674A5E"/>
    <w:rsid w:val="00680BCD"/>
    <w:rsid w:val="006845AC"/>
    <w:rsid w:val="00685628"/>
    <w:rsid w:val="0068613F"/>
    <w:rsid w:val="00686249"/>
    <w:rsid w:val="0068632C"/>
    <w:rsid w:val="00686773"/>
    <w:rsid w:val="00690BC2"/>
    <w:rsid w:val="006926B7"/>
    <w:rsid w:val="0069398D"/>
    <w:rsid w:val="00693EC9"/>
    <w:rsid w:val="00695141"/>
    <w:rsid w:val="006A0798"/>
    <w:rsid w:val="006A31E4"/>
    <w:rsid w:val="006A4A5A"/>
    <w:rsid w:val="006A6197"/>
    <w:rsid w:val="006A79E2"/>
    <w:rsid w:val="006B2E70"/>
    <w:rsid w:val="006B54E0"/>
    <w:rsid w:val="006C6B9F"/>
    <w:rsid w:val="006D1BFC"/>
    <w:rsid w:val="006D3F2D"/>
    <w:rsid w:val="006E7689"/>
    <w:rsid w:val="006E7DDA"/>
    <w:rsid w:val="006F241E"/>
    <w:rsid w:val="006F5048"/>
    <w:rsid w:val="006F64BE"/>
    <w:rsid w:val="006F772A"/>
    <w:rsid w:val="00701C5D"/>
    <w:rsid w:val="00703EF3"/>
    <w:rsid w:val="00704479"/>
    <w:rsid w:val="00704546"/>
    <w:rsid w:val="00707E55"/>
    <w:rsid w:val="0071498E"/>
    <w:rsid w:val="00715E4F"/>
    <w:rsid w:val="007166E6"/>
    <w:rsid w:val="00720108"/>
    <w:rsid w:val="0072017E"/>
    <w:rsid w:val="00720453"/>
    <w:rsid w:val="00722156"/>
    <w:rsid w:val="0072484B"/>
    <w:rsid w:val="00725A57"/>
    <w:rsid w:val="0072612A"/>
    <w:rsid w:val="007336B7"/>
    <w:rsid w:val="00734EC4"/>
    <w:rsid w:val="00734FC7"/>
    <w:rsid w:val="0074500A"/>
    <w:rsid w:val="0075101D"/>
    <w:rsid w:val="00751E9B"/>
    <w:rsid w:val="007556E8"/>
    <w:rsid w:val="0075646A"/>
    <w:rsid w:val="00757A31"/>
    <w:rsid w:val="007605D9"/>
    <w:rsid w:val="00761E42"/>
    <w:rsid w:val="00763A30"/>
    <w:rsid w:val="007654B7"/>
    <w:rsid w:val="00765B50"/>
    <w:rsid w:val="00767DAD"/>
    <w:rsid w:val="00770A87"/>
    <w:rsid w:val="00774B20"/>
    <w:rsid w:val="00783C7C"/>
    <w:rsid w:val="007866E9"/>
    <w:rsid w:val="00797622"/>
    <w:rsid w:val="00797A23"/>
    <w:rsid w:val="007A1CC7"/>
    <w:rsid w:val="007A59A7"/>
    <w:rsid w:val="007A6653"/>
    <w:rsid w:val="007B3E44"/>
    <w:rsid w:val="007B595B"/>
    <w:rsid w:val="007C009F"/>
    <w:rsid w:val="007C0ECE"/>
    <w:rsid w:val="007C4ED4"/>
    <w:rsid w:val="007C6577"/>
    <w:rsid w:val="007C7E11"/>
    <w:rsid w:val="007D17A0"/>
    <w:rsid w:val="007D35AD"/>
    <w:rsid w:val="007D7ABA"/>
    <w:rsid w:val="007E6DCF"/>
    <w:rsid w:val="007E7B97"/>
    <w:rsid w:val="007F392B"/>
    <w:rsid w:val="00801A0A"/>
    <w:rsid w:val="00802A2D"/>
    <w:rsid w:val="00803A43"/>
    <w:rsid w:val="00803F8E"/>
    <w:rsid w:val="008050BA"/>
    <w:rsid w:val="008079FA"/>
    <w:rsid w:val="00811747"/>
    <w:rsid w:val="00815E0D"/>
    <w:rsid w:val="0081714A"/>
    <w:rsid w:val="008205DC"/>
    <w:rsid w:val="00820D33"/>
    <w:rsid w:val="008248E3"/>
    <w:rsid w:val="00826C26"/>
    <w:rsid w:val="00827A33"/>
    <w:rsid w:val="00831475"/>
    <w:rsid w:val="00835D75"/>
    <w:rsid w:val="0083630F"/>
    <w:rsid w:val="00837FB7"/>
    <w:rsid w:val="0084248F"/>
    <w:rsid w:val="00842FDE"/>
    <w:rsid w:val="00844C6A"/>
    <w:rsid w:val="00844C8E"/>
    <w:rsid w:val="0084733B"/>
    <w:rsid w:val="00851571"/>
    <w:rsid w:val="00851B9D"/>
    <w:rsid w:val="00852F68"/>
    <w:rsid w:val="00855EE2"/>
    <w:rsid w:val="00856A43"/>
    <w:rsid w:val="00856B49"/>
    <w:rsid w:val="00857667"/>
    <w:rsid w:val="00863BB3"/>
    <w:rsid w:val="00863C7D"/>
    <w:rsid w:val="00871315"/>
    <w:rsid w:val="008763D0"/>
    <w:rsid w:val="00876EDA"/>
    <w:rsid w:val="008773AC"/>
    <w:rsid w:val="00882E80"/>
    <w:rsid w:val="00883BA1"/>
    <w:rsid w:val="00884EEA"/>
    <w:rsid w:val="00886D6B"/>
    <w:rsid w:val="00892C99"/>
    <w:rsid w:val="008A5BB5"/>
    <w:rsid w:val="008A6DCD"/>
    <w:rsid w:val="008A74BA"/>
    <w:rsid w:val="008B35B4"/>
    <w:rsid w:val="008B3A18"/>
    <w:rsid w:val="008B3D2C"/>
    <w:rsid w:val="008B4921"/>
    <w:rsid w:val="008B5E6B"/>
    <w:rsid w:val="008C3F3A"/>
    <w:rsid w:val="008C5763"/>
    <w:rsid w:val="008D0058"/>
    <w:rsid w:val="008D155D"/>
    <w:rsid w:val="008D2ACB"/>
    <w:rsid w:val="008D3530"/>
    <w:rsid w:val="008D4560"/>
    <w:rsid w:val="008D781C"/>
    <w:rsid w:val="008E1FFD"/>
    <w:rsid w:val="008E2037"/>
    <w:rsid w:val="008E2273"/>
    <w:rsid w:val="008E65C7"/>
    <w:rsid w:val="008E77EC"/>
    <w:rsid w:val="008F626E"/>
    <w:rsid w:val="009018AE"/>
    <w:rsid w:val="00901A70"/>
    <w:rsid w:val="00901AFA"/>
    <w:rsid w:val="00901D3E"/>
    <w:rsid w:val="009029AA"/>
    <w:rsid w:val="00913B72"/>
    <w:rsid w:val="009142F0"/>
    <w:rsid w:val="00914A5C"/>
    <w:rsid w:val="009160A6"/>
    <w:rsid w:val="00921354"/>
    <w:rsid w:val="00923320"/>
    <w:rsid w:val="00923CAD"/>
    <w:rsid w:val="00923D2F"/>
    <w:rsid w:val="009255F4"/>
    <w:rsid w:val="00926D62"/>
    <w:rsid w:val="00927B6D"/>
    <w:rsid w:val="00931703"/>
    <w:rsid w:val="0093224D"/>
    <w:rsid w:val="00932422"/>
    <w:rsid w:val="009327E5"/>
    <w:rsid w:val="009379F9"/>
    <w:rsid w:val="009418DE"/>
    <w:rsid w:val="00942A39"/>
    <w:rsid w:val="0094374B"/>
    <w:rsid w:val="00947F48"/>
    <w:rsid w:val="0095663A"/>
    <w:rsid w:val="0096234C"/>
    <w:rsid w:val="00964067"/>
    <w:rsid w:val="00967DF0"/>
    <w:rsid w:val="0097339E"/>
    <w:rsid w:val="009754B8"/>
    <w:rsid w:val="0097724E"/>
    <w:rsid w:val="00987ADE"/>
    <w:rsid w:val="0099248D"/>
    <w:rsid w:val="00992750"/>
    <w:rsid w:val="00994020"/>
    <w:rsid w:val="009A2CFB"/>
    <w:rsid w:val="009A50E8"/>
    <w:rsid w:val="009A52EE"/>
    <w:rsid w:val="009B2868"/>
    <w:rsid w:val="009B659E"/>
    <w:rsid w:val="009B741F"/>
    <w:rsid w:val="009C07AD"/>
    <w:rsid w:val="009C1A63"/>
    <w:rsid w:val="009C3186"/>
    <w:rsid w:val="009C7359"/>
    <w:rsid w:val="009C7FCC"/>
    <w:rsid w:val="009D3618"/>
    <w:rsid w:val="009D64EA"/>
    <w:rsid w:val="009D7894"/>
    <w:rsid w:val="009E0175"/>
    <w:rsid w:val="009E0E31"/>
    <w:rsid w:val="009E1D5B"/>
    <w:rsid w:val="009E1DE1"/>
    <w:rsid w:val="009E2811"/>
    <w:rsid w:val="009E29F8"/>
    <w:rsid w:val="009E763B"/>
    <w:rsid w:val="009F021A"/>
    <w:rsid w:val="009F2932"/>
    <w:rsid w:val="009F2EB8"/>
    <w:rsid w:val="009F37C8"/>
    <w:rsid w:val="009F5AE2"/>
    <w:rsid w:val="009F5C9B"/>
    <w:rsid w:val="00A02DED"/>
    <w:rsid w:val="00A053B5"/>
    <w:rsid w:val="00A055AC"/>
    <w:rsid w:val="00A1138E"/>
    <w:rsid w:val="00A11975"/>
    <w:rsid w:val="00A134DF"/>
    <w:rsid w:val="00A13F79"/>
    <w:rsid w:val="00A26DF8"/>
    <w:rsid w:val="00A272C4"/>
    <w:rsid w:val="00A301DB"/>
    <w:rsid w:val="00A321E2"/>
    <w:rsid w:val="00A32488"/>
    <w:rsid w:val="00A37D55"/>
    <w:rsid w:val="00A43067"/>
    <w:rsid w:val="00A44E31"/>
    <w:rsid w:val="00A46ACC"/>
    <w:rsid w:val="00A503E1"/>
    <w:rsid w:val="00A52200"/>
    <w:rsid w:val="00A54D16"/>
    <w:rsid w:val="00A55EFB"/>
    <w:rsid w:val="00A56403"/>
    <w:rsid w:val="00A572B6"/>
    <w:rsid w:val="00A6076B"/>
    <w:rsid w:val="00A61761"/>
    <w:rsid w:val="00A63A4D"/>
    <w:rsid w:val="00A66873"/>
    <w:rsid w:val="00A70107"/>
    <w:rsid w:val="00A70D30"/>
    <w:rsid w:val="00A72C10"/>
    <w:rsid w:val="00A82BA1"/>
    <w:rsid w:val="00A85048"/>
    <w:rsid w:val="00A8693E"/>
    <w:rsid w:val="00A973C4"/>
    <w:rsid w:val="00A974AF"/>
    <w:rsid w:val="00AA11F0"/>
    <w:rsid w:val="00AA2417"/>
    <w:rsid w:val="00AA3102"/>
    <w:rsid w:val="00AA6935"/>
    <w:rsid w:val="00AB1350"/>
    <w:rsid w:val="00AB2BD2"/>
    <w:rsid w:val="00AB5B89"/>
    <w:rsid w:val="00AB78DA"/>
    <w:rsid w:val="00AB7F7C"/>
    <w:rsid w:val="00AC041F"/>
    <w:rsid w:val="00AC1DDE"/>
    <w:rsid w:val="00AC4E42"/>
    <w:rsid w:val="00AC5329"/>
    <w:rsid w:val="00AC6D0B"/>
    <w:rsid w:val="00AC7A78"/>
    <w:rsid w:val="00AC7AAA"/>
    <w:rsid w:val="00AD5FCA"/>
    <w:rsid w:val="00AD71AC"/>
    <w:rsid w:val="00AE2442"/>
    <w:rsid w:val="00AE3994"/>
    <w:rsid w:val="00AE4DF5"/>
    <w:rsid w:val="00AE5486"/>
    <w:rsid w:val="00AE6C2E"/>
    <w:rsid w:val="00AE7024"/>
    <w:rsid w:val="00AF10F8"/>
    <w:rsid w:val="00AF1178"/>
    <w:rsid w:val="00AF2ECE"/>
    <w:rsid w:val="00AF3D8C"/>
    <w:rsid w:val="00AF56BA"/>
    <w:rsid w:val="00AF56EA"/>
    <w:rsid w:val="00AF7DB3"/>
    <w:rsid w:val="00B00E11"/>
    <w:rsid w:val="00B01803"/>
    <w:rsid w:val="00B039FB"/>
    <w:rsid w:val="00B0482C"/>
    <w:rsid w:val="00B10A25"/>
    <w:rsid w:val="00B10BDB"/>
    <w:rsid w:val="00B15736"/>
    <w:rsid w:val="00B165BC"/>
    <w:rsid w:val="00B17087"/>
    <w:rsid w:val="00B26527"/>
    <w:rsid w:val="00B27406"/>
    <w:rsid w:val="00B3045D"/>
    <w:rsid w:val="00B30BC8"/>
    <w:rsid w:val="00B34C35"/>
    <w:rsid w:val="00B35588"/>
    <w:rsid w:val="00B360FB"/>
    <w:rsid w:val="00B36BCE"/>
    <w:rsid w:val="00B41D38"/>
    <w:rsid w:val="00B41D3B"/>
    <w:rsid w:val="00B431EE"/>
    <w:rsid w:val="00B45EA8"/>
    <w:rsid w:val="00B46BFE"/>
    <w:rsid w:val="00B47A75"/>
    <w:rsid w:val="00B517FD"/>
    <w:rsid w:val="00B519EE"/>
    <w:rsid w:val="00B51C13"/>
    <w:rsid w:val="00B51CC5"/>
    <w:rsid w:val="00B51CDC"/>
    <w:rsid w:val="00B52ACD"/>
    <w:rsid w:val="00B52F59"/>
    <w:rsid w:val="00B53C3D"/>
    <w:rsid w:val="00B558AE"/>
    <w:rsid w:val="00B57F53"/>
    <w:rsid w:val="00B660F7"/>
    <w:rsid w:val="00B6670E"/>
    <w:rsid w:val="00B720DA"/>
    <w:rsid w:val="00B73E3B"/>
    <w:rsid w:val="00B81F71"/>
    <w:rsid w:val="00B85A82"/>
    <w:rsid w:val="00B909F2"/>
    <w:rsid w:val="00B95568"/>
    <w:rsid w:val="00BA5ACE"/>
    <w:rsid w:val="00BA6BD5"/>
    <w:rsid w:val="00BB03DE"/>
    <w:rsid w:val="00BB04CC"/>
    <w:rsid w:val="00BB0B7D"/>
    <w:rsid w:val="00BB1D25"/>
    <w:rsid w:val="00BB3538"/>
    <w:rsid w:val="00BB63B7"/>
    <w:rsid w:val="00BB688B"/>
    <w:rsid w:val="00BB6B01"/>
    <w:rsid w:val="00BC1CAB"/>
    <w:rsid w:val="00BC2DFA"/>
    <w:rsid w:val="00BC5BE7"/>
    <w:rsid w:val="00BD033F"/>
    <w:rsid w:val="00BD0570"/>
    <w:rsid w:val="00BD13BE"/>
    <w:rsid w:val="00BD28A8"/>
    <w:rsid w:val="00BD6815"/>
    <w:rsid w:val="00BD69FE"/>
    <w:rsid w:val="00BD6D69"/>
    <w:rsid w:val="00BE20A4"/>
    <w:rsid w:val="00BE4B7B"/>
    <w:rsid w:val="00BE6885"/>
    <w:rsid w:val="00BF0B2E"/>
    <w:rsid w:val="00BF0BF8"/>
    <w:rsid w:val="00BF1514"/>
    <w:rsid w:val="00BF4646"/>
    <w:rsid w:val="00BF4982"/>
    <w:rsid w:val="00BF652B"/>
    <w:rsid w:val="00BF718B"/>
    <w:rsid w:val="00BF7C4D"/>
    <w:rsid w:val="00C0078C"/>
    <w:rsid w:val="00C03C57"/>
    <w:rsid w:val="00C04023"/>
    <w:rsid w:val="00C05FDA"/>
    <w:rsid w:val="00C07B62"/>
    <w:rsid w:val="00C1073D"/>
    <w:rsid w:val="00C12971"/>
    <w:rsid w:val="00C14CD6"/>
    <w:rsid w:val="00C15724"/>
    <w:rsid w:val="00C17544"/>
    <w:rsid w:val="00C21FCB"/>
    <w:rsid w:val="00C260AF"/>
    <w:rsid w:val="00C30AD6"/>
    <w:rsid w:val="00C3270A"/>
    <w:rsid w:val="00C3277D"/>
    <w:rsid w:val="00C40D7D"/>
    <w:rsid w:val="00C54328"/>
    <w:rsid w:val="00C60019"/>
    <w:rsid w:val="00C60A0E"/>
    <w:rsid w:val="00C60D49"/>
    <w:rsid w:val="00C62438"/>
    <w:rsid w:val="00C64163"/>
    <w:rsid w:val="00C738C0"/>
    <w:rsid w:val="00C75304"/>
    <w:rsid w:val="00C7590B"/>
    <w:rsid w:val="00C82AF9"/>
    <w:rsid w:val="00C846AA"/>
    <w:rsid w:val="00C85B1F"/>
    <w:rsid w:val="00C921E4"/>
    <w:rsid w:val="00C92F37"/>
    <w:rsid w:val="00C93386"/>
    <w:rsid w:val="00C95217"/>
    <w:rsid w:val="00C95366"/>
    <w:rsid w:val="00C965FC"/>
    <w:rsid w:val="00C967E4"/>
    <w:rsid w:val="00CA04F8"/>
    <w:rsid w:val="00CA6A28"/>
    <w:rsid w:val="00CA6FC1"/>
    <w:rsid w:val="00CB10B1"/>
    <w:rsid w:val="00CB31F8"/>
    <w:rsid w:val="00CB49BA"/>
    <w:rsid w:val="00CB6673"/>
    <w:rsid w:val="00CC01B9"/>
    <w:rsid w:val="00CC18D5"/>
    <w:rsid w:val="00CC387E"/>
    <w:rsid w:val="00CC4461"/>
    <w:rsid w:val="00CC4BDA"/>
    <w:rsid w:val="00CC5708"/>
    <w:rsid w:val="00CD03C1"/>
    <w:rsid w:val="00CD1D17"/>
    <w:rsid w:val="00CE3188"/>
    <w:rsid w:val="00CE368C"/>
    <w:rsid w:val="00CE3EE4"/>
    <w:rsid w:val="00CE476E"/>
    <w:rsid w:val="00CE4B0F"/>
    <w:rsid w:val="00CE71D4"/>
    <w:rsid w:val="00CF0F3B"/>
    <w:rsid w:val="00CF0F90"/>
    <w:rsid w:val="00CF5CA0"/>
    <w:rsid w:val="00D01116"/>
    <w:rsid w:val="00D02E22"/>
    <w:rsid w:val="00D048BE"/>
    <w:rsid w:val="00D12473"/>
    <w:rsid w:val="00D134DD"/>
    <w:rsid w:val="00D13815"/>
    <w:rsid w:val="00D1498A"/>
    <w:rsid w:val="00D22DF8"/>
    <w:rsid w:val="00D2704A"/>
    <w:rsid w:val="00D27FB5"/>
    <w:rsid w:val="00D332BE"/>
    <w:rsid w:val="00D34CC7"/>
    <w:rsid w:val="00D373A1"/>
    <w:rsid w:val="00D40190"/>
    <w:rsid w:val="00D41D34"/>
    <w:rsid w:val="00D42EA4"/>
    <w:rsid w:val="00D42F9A"/>
    <w:rsid w:val="00D43EB1"/>
    <w:rsid w:val="00D55190"/>
    <w:rsid w:val="00D55283"/>
    <w:rsid w:val="00D55545"/>
    <w:rsid w:val="00D558D0"/>
    <w:rsid w:val="00D559DA"/>
    <w:rsid w:val="00D575D5"/>
    <w:rsid w:val="00D57750"/>
    <w:rsid w:val="00D61865"/>
    <w:rsid w:val="00D636BD"/>
    <w:rsid w:val="00D63A97"/>
    <w:rsid w:val="00D63D52"/>
    <w:rsid w:val="00D705CD"/>
    <w:rsid w:val="00D74536"/>
    <w:rsid w:val="00D74893"/>
    <w:rsid w:val="00D74F30"/>
    <w:rsid w:val="00D773A4"/>
    <w:rsid w:val="00D8508B"/>
    <w:rsid w:val="00D86165"/>
    <w:rsid w:val="00D86654"/>
    <w:rsid w:val="00D91A61"/>
    <w:rsid w:val="00D920BF"/>
    <w:rsid w:val="00D9517E"/>
    <w:rsid w:val="00DA64F4"/>
    <w:rsid w:val="00DB0EE8"/>
    <w:rsid w:val="00DB3831"/>
    <w:rsid w:val="00DB4C2A"/>
    <w:rsid w:val="00DB4D62"/>
    <w:rsid w:val="00DB6F9F"/>
    <w:rsid w:val="00DB7580"/>
    <w:rsid w:val="00DB7B91"/>
    <w:rsid w:val="00DC3706"/>
    <w:rsid w:val="00DC48F9"/>
    <w:rsid w:val="00DC4F9A"/>
    <w:rsid w:val="00DC63A1"/>
    <w:rsid w:val="00DC71DD"/>
    <w:rsid w:val="00DD123E"/>
    <w:rsid w:val="00DE03E4"/>
    <w:rsid w:val="00DE180C"/>
    <w:rsid w:val="00DE1E3E"/>
    <w:rsid w:val="00DE1F55"/>
    <w:rsid w:val="00DE47B2"/>
    <w:rsid w:val="00DE5C49"/>
    <w:rsid w:val="00DF3B0A"/>
    <w:rsid w:val="00DF5B45"/>
    <w:rsid w:val="00E007B7"/>
    <w:rsid w:val="00E02147"/>
    <w:rsid w:val="00E027DB"/>
    <w:rsid w:val="00E04E80"/>
    <w:rsid w:val="00E05C48"/>
    <w:rsid w:val="00E06487"/>
    <w:rsid w:val="00E06CAA"/>
    <w:rsid w:val="00E07B89"/>
    <w:rsid w:val="00E163CC"/>
    <w:rsid w:val="00E1769B"/>
    <w:rsid w:val="00E23785"/>
    <w:rsid w:val="00E261FE"/>
    <w:rsid w:val="00E262C9"/>
    <w:rsid w:val="00E26698"/>
    <w:rsid w:val="00E31314"/>
    <w:rsid w:val="00E3539C"/>
    <w:rsid w:val="00E368E8"/>
    <w:rsid w:val="00E4034C"/>
    <w:rsid w:val="00E471D0"/>
    <w:rsid w:val="00E4779E"/>
    <w:rsid w:val="00E5021E"/>
    <w:rsid w:val="00E517B3"/>
    <w:rsid w:val="00E524D1"/>
    <w:rsid w:val="00E53A01"/>
    <w:rsid w:val="00E6125B"/>
    <w:rsid w:val="00E61CF2"/>
    <w:rsid w:val="00E637CF"/>
    <w:rsid w:val="00E63EC1"/>
    <w:rsid w:val="00E6614B"/>
    <w:rsid w:val="00E66C88"/>
    <w:rsid w:val="00E67BBA"/>
    <w:rsid w:val="00E736F0"/>
    <w:rsid w:val="00E7496D"/>
    <w:rsid w:val="00E76C82"/>
    <w:rsid w:val="00E77385"/>
    <w:rsid w:val="00E77BEA"/>
    <w:rsid w:val="00E81D60"/>
    <w:rsid w:val="00E83858"/>
    <w:rsid w:val="00E8504F"/>
    <w:rsid w:val="00E87EA7"/>
    <w:rsid w:val="00E91514"/>
    <w:rsid w:val="00E9173A"/>
    <w:rsid w:val="00E92172"/>
    <w:rsid w:val="00E92CCD"/>
    <w:rsid w:val="00E94506"/>
    <w:rsid w:val="00E94CA5"/>
    <w:rsid w:val="00E94F35"/>
    <w:rsid w:val="00E9635C"/>
    <w:rsid w:val="00E9651D"/>
    <w:rsid w:val="00E971D7"/>
    <w:rsid w:val="00EA2C58"/>
    <w:rsid w:val="00EA3814"/>
    <w:rsid w:val="00EA4819"/>
    <w:rsid w:val="00EA5F49"/>
    <w:rsid w:val="00EA7D29"/>
    <w:rsid w:val="00EB1993"/>
    <w:rsid w:val="00EB1F77"/>
    <w:rsid w:val="00EB2C8C"/>
    <w:rsid w:val="00EB49D6"/>
    <w:rsid w:val="00EC145E"/>
    <w:rsid w:val="00EC206E"/>
    <w:rsid w:val="00EC5E3F"/>
    <w:rsid w:val="00EC70AD"/>
    <w:rsid w:val="00ED387B"/>
    <w:rsid w:val="00EE0E7D"/>
    <w:rsid w:val="00EE14BA"/>
    <w:rsid w:val="00EE43CE"/>
    <w:rsid w:val="00EF3C9D"/>
    <w:rsid w:val="00EF3D6C"/>
    <w:rsid w:val="00EF3EFF"/>
    <w:rsid w:val="00EF4458"/>
    <w:rsid w:val="00EF4826"/>
    <w:rsid w:val="00EF49D5"/>
    <w:rsid w:val="00EF7731"/>
    <w:rsid w:val="00F02C11"/>
    <w:rsid w:val="00F042E3"/>
    <w:rsid w:val="00F0435B"/>
    <w:rsid w:val="00F05D44"/>
    <w:rsid w:val="00F07D87"/>
    <w:rsid w:val="00F10D4A"/>
    <w:rsid w:val="00F11EC5"/>
    <w:rsid w:val="00F12FC2"/>
    <w:rsid w:val="00F137BB"/>
    <w:rsid w:val="00F14060"/>
    <w:rsid w:val="00F16CC7"/>
    <w:rsid w:val="00F21702"/>
    <w:rsid w:val="00F21ADD"/>
    <w:rsid w:val="00F25491"/>
    <w:rsid w:val="00F26325"/>
    <w:rsid w:val="00F300A6"/>
    <w:rsid w:val="00F301D0"/>
    <w:rsid w:val="00F321FE"/>
    <w:rsid w:val="00F41BD2"/>
    <w:rsid w:val="00F443E0"/>
    <w:rsid w:val="00F446CE"/>
    <w:rsid w:val="00F5196C"/>
    <w:rsid w:val="00F5643C"/>
    <w:rsid w:val="00F577E7"/>
    <w:rsid w:val="00F628DB"/>
    <w:rsid w:val="00F62D5B"/>
    <w:rsid w:val="00F650B1"/>
    <w:rsid w:val="00F73435"/>
    <w:rsid w:val="00F90A2D"/>
    <w:rsid w:val="00F92342"/>
    <w:rsid w:val="00F92C60"/>
    <w:rsid w:val="00F941B8"/>
    <w:rsid w:val="00FA4149"/>
    <w:rsid w:val="00FA4B16"/>
    <w:rsid w:val="00FA6D29"/>
    <w:rsid w:val="00FB03DA"/>
    <w:rsid w:val="00FB0610"/>
    <w:rsid w:val="00FB473C"/>
    <w:rsid w:val="00FB596A"/>
    <w:rsid w:val="00FB5CEE"/>
    <w:rsid w:val="00FC3397"/>
    <w:rsid w:val="00FC5861"/>
    <w:rsid w:val="00FC681A"/>
    <w:rsid w:val="00FC6F56"/>
    <w:rsid w:val="00FD0D5B"/>
    <w:rsid w:val="00FD2163"/>
    <w:rsid w:val="00FD37E0"/>
    <w:rsid w:val="00FE7EA9"/>
    <w:rsid w:val="00FF0B10"/>
    <w:rsid w:val="00FF114F"/>
    <w:rsid w:val="00FF221C"/>
    <w:rsid w:val="00FF458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78"/>
  </w:style>
  <w:style w:type="paragraph" w:styleId="a9">
    <w:name w:val="footer"/>
    <w:basedOn w:val="a"/>
    <w:link w:val="aa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78"/>
  </w:style>
  <w:style w:type="paragraph" w:customStyle="1" w:styleId="Default">
    <w:name w:val="Default"/>
    <w:rsid w:val="00D9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9177C"/>
    <w:pPr>
      <w:ind w:left="720"/>
      <w:contextualSpacing/>
    </w:pPr>
  </w:style>
  <w:style w:type="paragraph" w:styleId="ac">
    <w:name w:val="Normal (Web)"/>
    <w:basedOn w:val="a"/>
    <w:uiPriority w:val="99"/>
    <w:rsid w:val="00E6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3CC"/>
  </w:style>
  <w:style w:type="table" w:customStyle="1" w:styleId="2">
    <w:name w:val="Сетка таблицы2"/>
    <w:basedOn w:val="a1"/>
    <w:next w:val="a3"/>
    <w:uiPriority w:val="59"/>
    <w:rsid w:val="00E163C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d"/>
    <w:link w:val="ae"/>
    <w:uiPriority w:val="1"/>
    <w:qFormat/>
    <w:rsid w:val="00E163CC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10"/>
    <w:uiPriority w:val="1"/>
    <w:rsid w:val="00E163CC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E163CC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212">
    <w:name w:val="Сетка таблицы212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163CC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customStyle="1" w:styleId="-32">
    <w:name w:val="Светлая заливка - Акцент 32"/>
    <w:basedOn w:val="a1"/>
    <w:next w:val="-3"/>
    <w:uiPriority w:val="60"/>
    <w:semiHidden/>
    <w:unhideWhenUsed/>
    <w:rsid w:val="00E163C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ad">
    <w:name w:val="No Spacing"/>
    <w:uiPriority w:val="1"/>
    <w:qFormat/>
    <w:rsid w:val="00E163CC"/>
    <w:pPr>
      <w:spacing w:after="0" w:line="240" w:lineRule="auto"/>
    </w:pPr>
  </w:style>
  <w:style w:type="table" w:styleId="-3">
    <w:name w:val="Light Shading Accent 3"/>
    <w:basedOn w:val="a1"/>
    <w:uiPriority w:val="60"/>
    <w:rsid w:val="00E163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ConsPlusNormal">
    <w:name w:val="ConsPlusNormal"/>
    <w:rsid w:val="003B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78"/>
  </w:style>
  <w:style w:type="paragraph" w:styleId="a9">
    <w:name w:val="footer"/>
    <w:basedOn w:val="a"/>
    <w:link w:val="aa"/>
    <w:uiPriority w:val="99"/>
    <w:unhideWhenUsed/>
    <w:rsid w:val="00AF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78"/>
  </w:style>
  <w:style w:type="paragraph" w:customStyle="1" w:styleId="Default">
    <w:name w:val="Default"/>
    <w:rsid w:val="00D92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9177C"/>
    <w:pPr>
      <w:ind w:left="720"/>
      <w:contextualSpacing/>
    </w:pPr>
  </w:style>
  <w:style w:type="paragraph" w:styleId="ac">
    <w:name w:val="Normal (Web)"/>
    <w:basedOn w:val="a"/>
    <w:uiPriority w:val="99"/>
    <w:rsid w:val="00E6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3CC"/>
  </w:style>
  <w:style w:type="table" w:customStyle="1" w:styleId="2">
    <w:name w:val="Сетка таблицы2"/>
    <w:basedOn w:val="a1"/>
    <w:next w:val="a3"/>
    <w:uiPriority w:val="59"/>
    <w:rsid w:val="00E163C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d"/>
    <w:link w:val="ae"/>
    <w:uiPriority w:val="1"/>
    <w:qFormat/>
    <w:rsid w:val="00E163CC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10"/>
    <w:uiPriority w:val="1"/>
    <w:rsid w:val="00E163CC"/>
    <w:rPr>
      <w:rFonts w:eastAsia="Times New Roman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E163CC"/>
    <w:pPr>
      <w:spacing w:line="240" w:lineRule="auto"/>
    </w:pPr>
    <w:rPr>
      <w:b/>
      <w:bCs/>
      <w:color w:val="5B9BD5"/>
      <w:sz w:val="18"/>
      <w:szCs w:val="18"/>
    </w:rPr>
  </w:style>
  <w:style w:type="table" w:customStyle="1" w:styleId="212">
    <w:name w:val="Сетка таблицы212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E1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163CC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customStyle="1" w:styleId="-32">
    <w:name w:val="Светлая заливка - Акцент 32"/>
    <w:basedOn w:val="a1"/>
    <w:next w:val="-3"/>
    <w:uiPriority w:val="60"/>
    <w:semiHidden/>
    <w:unhideWhenUsed/>
    <w:rsid w:val="00E163CC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ad">
    <w:name w:val="No Spacing"/>
    <w:uiPriority w:val="1"/>
    <w:qFormat/>
    <w:rsid w:val="00E163CC"/>
    <w:pPr>
      <w:spacing w:after="0" w:line="240" w:lineRule="auto"/>
    </w:pPr>
  </w:style>
  <w:style w:type="table" w:styleId="-3">
    <w:name w:val="Light Shading Accent 3"/>
    <w:basedOn w:val="a1"/>
    <w:uiPriority w:val="60"/>
    <w:rsid w:val="00E163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ConsPlusNormal">
    <w:name w:val="ConsPlusNormal"/>
    <w:rsid w:val="003B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ro.minjust.ru/NKO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ko.economy.gov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6338028169014088E-3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338028169014088E-3"/>
                  <c:y val="-1.984126984126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901408450704224E-2"/>
                  <c:y val="-7.142857142857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6 мес. 2017 г.</c:v>
                </c:pt>
                <c:pt idx="1">
                  <c:v>6 мес. 2018 г.</c:v>
                </c:pt>
                <c:pt idx="2">
                  <c:v>6 мес. 2019 г.</c:v>
                </c:pt>
                <c:pt idx="3">
                  <c:v>6 мес. 2020 г.</c:v>
                </c:pt>
                <c:pt idx="4">
                  <c:v>6 мес.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250.51</c:v>
                </c:pt>
                <c:pt idx="1">
                  <c:v>1324.8</c:v>
                </c:pt>
                <c:pt idx="2">
                  <c:v>338.3</c:v>
                </c:pt>
                <c:pt idx="3">
                  <c:v>528.51</c:v>
                </c:pt>
                <c:pt idx="4">
                  <c:v>4139.1000000000004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26976"/>
        <c:axId val="45179456"/>
      </c:lineChart>
      <c:catAx>
        <c:axId val="4492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179456"/>
        <c:crosses val="autoZero"/>
        <c:auto val="1"/>
        <c:lblAlgn val="ctr"/>
        <c:lblOffset val="100"/>
        <c:noMultiLvlLbl val="0"/>
      </c:catAx>
      <c:valAx>
        <c:axId val="451794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26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5F29-C4F6-431F-89E1-656E05E6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9262</TotalTime>
  <Pages>65</Pages>
  <Words>22165</Words>
  <Characters>126342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Leonora</cp:lastModifiedBy>
  <cp:revision>489</cp:revision>
  <cp:lastPrinted>2021-08-24T07:23:00Z</cp:lastPrinted>
  <dcterms:created xsi:type="dcterms:W3CDTF">2018-04-25T07:17:00Z</dcterms:created>
  <dcterms:modified xsi:type="dcterms:W3CDTF">2021-08-24T07:49:00Z</dcterms:modified>
</cp:coreProperties>
</file>