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59289" w14:textId="77777777" w:rsidR="008B359A" w:rsidRPr="009A0391" w:rsidRDefault="00E67327" w:rsidP="009A0391">
      <w:pPr>
        <w:jc w:val="right"/>
        <w:rPr>
          <w:rFonts w:cs="Times New Roman"/>
        </w:rPr>
      </w:pPr>
      <w:r w:rsidRPr="009A0391">
        <w:rPr>
          <w:rFonts w:cs="Times New Roman"/>
        </w:rPr>
        <w:t>Приложение</w:t>
      </w:r>
      <w:r w:rsidR="008B359A" w:rsidRPr="009A0391">
        <w:rPr>
          <w:rFonts w:cs="Times New Roman"/>
        </w:rPr>
        <w:t xml:space="preserve"> </w:t>
      </w:r>
      <w:r w:rsidR="005B1DBB" w:rsidRPr="009A0391">
        <w:rPr>
          <w:rFonts w:cs="Times New Roman"/>
        </w:rPr>
        <w:t>1</w:t>
      </w:r>
    </w:p>
    <w:p w14:paraId="72236610" w14:textId="77777777" w:rsidR="00E6387B" w:rsidRPr="009A0391" w:rsidRDefault="00E6387B" w:rsidP="009A0391">
      <w:pPr>
        <w:jc w:val="center"/>
        <w:rPr>
          <w:rFonts w:cs="Times New Roman"/>
        </w:rPr>
      </w:pPr>
    </w:p>
    <w:tbl>
      <w:tblPr>
        <w:tblW w:w="149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82"/>
        <w:gridCol w:w="6"/>
        <w:gridCol w:w="15"/>
        <w:gridCol w:w="2246"/>
        <w:gridCol w:w="10"/>
        <w:gridCol w:w="154"/>
        <w:gridCol w:w="838"/>
        <w:gridCol w:w="12"/>
        <w:gridCol w:w="992"/>
        <w:gridCol w:w="853"/>
        <w:gridCol w:w="776"/>
        <w:gridCol w:w="76"/>
        <w:gridCol w:w="850"/>
        <w:gridCol w:w="993"/>
      </w:tblGrid>
      <w:tr w:rsidR="00E6387B" w:rsidRPr="009A0391" w14:paraId="5DA5CD59" w14:textId="77777777" w:rsidTr="009A0391">
        <w:trPr>
          <w:trHeight w:val="570"/>
        </w:trPr>
        <w:tc>
          <w:tcPr>
            <w:tcW w:w="149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5AEA" w14:textId="77777777" w:rsidR="009A0391" w:rsidRPr="009A0391" w:rsidRDefault="00D766DE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 xml:space="preserve">«Малое и среднее предпринимательство и поддержка индивидуальной </w:t>
            </w:r>
          </w:p>
          <w:p w14:paraId="0F1F9A74" w14:textId="77777777" w:rsidR="00E6387B" w:rsidRPr="009A0391" w:rsidRDefault="00D766DE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предпринимательской инициативы»</w:t>
            </w:r>
            <w:r w:rsidR="00432C84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.</w:t>
            </w:r>
          </w:p>
          <w:p w14:paraId="068CABC1" w14:textId="52FEC83A" w:rsidR="00432C84" w:rsidRPr="009A0391" w:rsidRDefault="00432C84" w:rsidP="0053721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«Популяризация предпринимательской деятельности в Ставропольском крае».</w:t>
            </w:r>
          </w:p>
        </w:tc>
      </w:tr>
      <w:tr w:rsidR="00E6387B" w:rsidRPr="009A0391" w14:paraId="3C8528E5" w14:textId="77777777" w:rsidTr="009A0391">
        <w:trPr>
          <w:trHeight w:val="570"/>
        </w:trPr>
        <w:tc>
          <w:tcPr>
            <w:tcW w:w="1490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BF0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3062C7" w:rsidRPr="009A0391" w14:paraId="1F2CD78D" w14:textId="77777777" w:rsidTr="009A0391">
        <w:trPr>
          <w:trHeight w:val="570"/>
        </w:trPr>
        <w:tc>
          <w:tcPr>
            <w:tcW w:w="7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A47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Целевой показатель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64AB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2018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C75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2019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336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7AA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2021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DF8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2022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661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4A0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2024</w:t>
            </w:r>
          </w:p>
        </w:tc>
      </w:tr>
      <w:tr w:rsidR="003062C7" w:rsidRPr="009A0391" w14:paraId="4017A5D6" w14:textId="77777777" w:rsidTr="009A0391">
        <w:trPr>
          <w:trHeight w:val="570"/>
        </w:trPr>
        <w:tc>
          <w:tcPr>
            <w:tcW w:w="7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53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E2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35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12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602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2A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C6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7A3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5F41254B" w14:textId="77777777" w:rsidTr="009A0391">
        <w:trPr>
          <w:trHeight w:val="155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1D2B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DD309A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чел.</w:t>
            </w:r>
          </w:p>
        </w:tc>
        <w:tc>
          <w:tcPr>
            <w:tcW w:w="7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CA2E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Показатели доведены до администрации города-курорта Кисловодска выпиской из протокола заседания Правительства Ставропольского края от 16.10.2019 г.№ 14 по вопросу развития и поддержке субъектов малого и среднего предпринимательства в Ставропольском крае.</w:t>
            </w:r>
          </w:p>
        </w:tc>
      </w:tr>
      <w:tr w:rsidR="00E45837" w:rsidRPr="009A0391" w14:paraId="67F645BF" w14:textId="77777777" w:rsidTr="009A0391">
        <w:trPr>
          <w:trHeight w:val="36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097B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план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4AA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174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11614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8E69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12279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16C8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B8D1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12A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14212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4E4B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14719</w:t>
            </w:r>
          </w:p>
        </w:tc>
      </w:tr>
      <w:tr w:rsidR="00E45837" w:rsidRPr="009A0391" w14:paraId="1EE652D4" w14:textId="77777777" w:rsidTr="009A0391">
        <w:trPr>
          <w:trHeight w:val="36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9A8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факт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488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1295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13256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8AF0" w14:textId="77777777" w:rsidR="00E6387B" w:rsidRPr="009A0391" w:rsidRDefault="00CA35C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12611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E47D" w14:textId="0C1FE1D6" w:rsidR="00A32C30" w:rsidRPr="009A0391" w:rsidRDefault="00A32C30" w:rsidP="00A32C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13835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7E4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499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B6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</w:tr>
      <w:tr w:rsidR="00E45837" w:rsidRPr="009A0391" w14:paraId="614DFCEF" w14:textId="77777777" w:rsidTr="009A0391">
        <w:trPr>
          <w:trHeight w:val="34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62A4" w14:textId="745C185F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% исполнения плана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D5F8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3AE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114,14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5F0B" w14:textId="77777777" w:rsidR="00E6387B" w:rsidRPr="009A0391" w:rsidRDefault="00CA35C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2DD" w14:textId="68D2BA2C" w:rsidR="00E6387B" w:rsidRPr="009A0391" w:rsidRDefault="00A32C3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2A85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E8D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4BC1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</w:tr>
      <w:tr w:rsidR="00432C84" w:rsidRPr="009A0391" w14:paraId="218F738D" w14:textId="77777777" w:rsidTr="009A0391">
        <w:trPr>
          <w:trHeight w:val="34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D4427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5227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6EAB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816C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C3E8" w14:textId="24FB2229" w:rsidR="00432C84" w:rsidRPr="009A0391" w:rsidRDefault="0035154B" w:rsidP="00122F5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показатель </w:t>
            </w:r>
            <w:proofErr w:type="gramStart"/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рассчитывается  в</w:t>
            </w:r>
            <w:proofErr w:type="gramEnd"/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1 квартале года</w:t>
            </w:r>
            <w:r w:rsidR="00122F56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следующего за отчетным</w:t>
            </w:r>
            <w:r w:rsidR="00122F56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по данным ИФНС  и ПФР г. Кисловодска, верификация  с МИНЭК СК</w:t>
            </w:r>
          </w:p>
        </w:tc>
      </w:tr>
      <w:tr w:rsidR="00E6387B" w:rsidRPr="009A0391" w14:paraId="4EC0BB42" w14:textId="77777777" w:rsidTr="009A0391">
        <w:trPr>
          <w:trHeight w:val="570"/>
        </w:trPr>
        <w:tc>
          <w:tcPr>
            <w:tcW w:w="149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9AA7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«Производительность труда».</w:t>
            </w:r>
          </w:p>
          <w:p w14:paraId="0A49B583" w14:textId="77777777" w:rsidR="00E6387B" w:rsidRPr="009A0391" w:rsidRDefault="00432C84" w:rsidP="009A0391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«Системные меры по повышению производительности труда».</w:t>
            </w:r>
          </w:p>
          <w:p w14:paraId="48C528F3" w14:textId="77777777" w:rsidR="00432C84" w:rsidRPr="009A0391" w:rsidRDefault="00432C84" w:rsidP="009A0391">
            <w:pPr>
              <w:spacing w:line="240" w:lineRule="exact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7665E507" w14:textId="77777777" w:rsidTr="009A0391">
        <w:trPr>
          <w:trHeight w:val="570"/>
        </w:trPr>
        <w:tc>
          <w:tcPr>
            <w:tcW w:w="1490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A9AB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144506B4" w14:textId="77777777" w:rsidTr="009A0391">
        <w:trPr>
          <w:trHeight w:val="13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2A9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Рост производительности труда на средних и крупных предприятиях базовых несырьевых отраслей экономики, </w:t>
            </w:r>
            <w:r w:rsidR="00DD309A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%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к предыдущему году</w:t>
            </w:r>
          </w:p>
        </w:tc>
        <w:tc>
          <w:tcPr>
            <w:tcW w:w="7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BB3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Показатели утверждены постановлением Правительства Ставропольского края от 29.12.2018 № 626-п (ред. от 31.03.2020) "Об утверждении государственной программы Ставропольского края "Экономическое развитие и инновационная экономика"</w:t>
            </w:r>
          </w:p>
        </w:tc>
      </w:tr>
      <w:tr w:rsidR="00831319" w:rsidRPr="009A0391" w14:paraId="7AFD04BD" w14:textId="77777777" w:rsidTr="009A0391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DE5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план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825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522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106,1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5B43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2EA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113,2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A23A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4F07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B61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126,9</w:t>
            </w:r>
          </w:p>
        </w:tc>
      </w:tr>
      <w:tr w:rsidR="00831319" w:rsidRPr="009A0391" w14:paraId="79724957" w14:textId="77777777" w:rsidTr="009A0391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C0F1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факт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C82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2C08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060B" w14:textId="77777777" w:rsidR="00E6387B" w:rsidRPr="009A0391" w:rsidRDefault="005A26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DB7" w14:textId="415F90E5" w:rsidR="00E6387B" w:rsidRPr="009E4C05" w:rsidRDefault="00F95B87" w:rsidP="009E4C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  <w:r w:rsidR="009E4C05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89E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17C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D648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0E152ABF" w14:textId="77777777" w:rsidTr="009A0391">
        <w:trPr>
          <w:trHeight w:val="139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8FD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Количество средних и крупных предприятий базовых несырьевых отраслей экономики, вовлеченных в реализацию национального проекта</w:t>
            </w:r>
            <w:r w:rsidR="00DD309A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ед.</w:t>
            </w:r>
          </w:p>
        </w:tc>
        <w:tc>
          <w:tcPr>
            <w:tcW w:w="7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AB2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Показатели утверждены Губернатором Ставропольского края 22 июля 2019 г., до администрации города-курорта Кисловодска показатели доведены письмом министерства экономического развития Ставропольского края от 17.10.2019 г. № МЭР-14/6350</w:t>
            </w:r>
          </w:p>
        </w:tc>
      </w:tr>
      <w:tr w:rsidR="00D25018" w:rsidRPr="009A0391" w14:paraId="281D62EA" w14:textId="77777777" w:rsidTr="009A0391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58A6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план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5D11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26F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EBF8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28C9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A0DC" w14:textId="5DE91F40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C96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3D39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</w:tr>
      <w:tr w:rsidR="00D25018" w:rsidRPr="009A0391" w14:paraId="07121788" w14:textId="77777777" w:rsidTr="009A0391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6F1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факт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B002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1BF7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810A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19DA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8309" w14:textId="5360CF36" w:rsidR="00E6387B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A4A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2682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381D37E7" w14:textId="77777777" w:rsidTr="009A0391">
        <w:trPr>
          <w:trHeight w:val="570"/>
        </w:trPr>
        <w:tc>
          <w:tcPr>
            <w:tcW w:w="149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68C3" w14:textId="77777777" w:rsidR="00432C84" w:rsidRPr="009A0391" w:rsidRDefault="00432C84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</w:t>
            </w:r>
            <w:r w:rsidR="00802845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Международная кооперация  и экспорт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».</w:t>
            </w:r>
          </w:p>
          <w:p w14:paraId="6F48EF0F" w14:textId="77777777" w:rsidR="00E6387B" w:rsidRPr="009A0391" w:rsidRDefault="00432C84" w:rsidP="009A0391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</w:t>
            </w:r>
            <w:r w:rsidR="00802845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Системные меры развития международной кооперации и экспорта Ставропольского края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».</w:t>
            </w:r>
          </w:p>
          <w:p w14:paraId="5C07F3B4" w14:textId="77777777" w:rsidR="004B0184" w:rsidRPr="009A0391" w:rsidRDefault="004B0184" w:rsidP="009A0391">
            <w:pPr>
              <w:spacing w:line="240" w:lineRule="exact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E6387B" w:rsidRPr="009A0391" w14:paraId="2EFC80E7" w14:textId="77777777" w:rsidTr="009A0391">
        <w:trPr>
          <w:trHeight w:val="570"/>
        </w:trPr>
        <w:tc>
          <w:tcPr>
            <w:tcW w:w="1490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67E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0F4102" w:rsidRPr="009A0391" w14:paraId="7CDA1093" w14:textId="77777777" w:rsidTr="009A0391">
        <w:trPr>
          <w:trHeight w:val="1126"/>
        </w:trPr>
        <w:tc>
          <w:tcPr>
            <w:tcW w:w="7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70D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Прирост компаний – экспортеров из числа МСП по итогам внедрения регионального экспортного стандарта 2.0 (базовый 2018), ед.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9BFD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Показатели доведены до администрации города-курорта Кисловодска письмом министерства экономического развития Ставропольского края от 21.11.2019 г. № МЭР-08/7186</w:t>
            </w:r>
          </w:p>
        </w:tc>
      </w:tr>
      <w:tr w:rsidR="000F4102" w:rsidRPr="009A0391" w14:paraId="7924FF8F" w14:textId="77777777" w:rsidTr="009A0391">
        <w:trPr>
          <w:trHeight w:val="360"/>
        </w:trPr>
        <w:tc>
          <w:tcPr>
            <w:tcW w:w="7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C52C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06DF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6357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E1A4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0CAB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2021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EFE2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34B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4730" w14:textId="77777777" w:rsidR="000F4102" w:rsidRPr="009A0391" w:rsidRDefault="000F410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2024 год</w:t>
            </w:r>
          </w:p>
        </w:tc>
      </w:tr>
      <w:tr w:rsidR="001A6A90" w:rsidRPr="009A0391" w14:paraId="1780AFE4" w14:textId="77777777" w:rsidTr="009A0391">
        <w:trPr>
          <w:trHeight w:val="3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D0C5C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план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DF31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365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6647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792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9777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9E12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23AE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</w:t>
            </w:r>
          </w:p>
        </w:tc>
      </w:tr>
      <w:tr w:rsidR="001A6A90" w:rsidRPr="009A0391" w14:paraId="3719E007" w14:textId="77777777" w:rsidTr="009A0391">
        <w:trPr>
          <w:trHeight w:val="3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883F6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факт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4EC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7E5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64C3" w14:textId="77777777" w:rsidR="00E6387B" w:rsidRPr="009A0391" w:rsidRDefault="00BF693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6C00" w14:textId="77777777" w:rsidR="00E6387B" w:rsidRPr="009A0391" w:rsidRDefault="00E66D1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09B3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FFBA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B6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1A6A90" w:rsidRPr="009A0391" w14:paraId="79A64582" w14:textId="77777777" w:rsidTr="009A0391">
        <w:trPr>
          <w:trHeight w:val="3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3A64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% исполнения плана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03F6" w14:textId="77777777" w:rsidR="00E6387B" w:rsidRPr="009A0391" w:rsidRDefault="00BF693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FB77" w14:textId="77777777" w:rsidR="00E6387B" w:rsidRPr="009A0391" w:rsidRDefault="00BF693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CAE4" w14:textId="77777777" w:rsidR="00E6387B" w:rsidRPr="009A0391" w:rsidRDefault="00BF693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4B51" w14:textId="77777777" w:rsidR="00E6387B" w:rsidRPr="009A0391" w:rsidRDefault="00E66D1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4F00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E1F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5ACD" w14:textId="77777777" w:rsidR="00E6387B" w:rsidRPr="009A0391" w:rsidRDefault="00E6387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</w:tbl>
    <w:p w14:paraId="7AC580A9" w14:textId="77777777" w:rsidR="00E6387B" w:rsidRPr="009A0391" w:rsidRDefault="00E6387B" w:rsidP="009A0391">
      <w:pPr>
        <w:jc w:val="center"/>
        <w:rPr>
          <w:rFonts w:cs="Times New Roman"/>
        </w:rPr>
      </w:pPr>
    </w:p>
    <w:tbl>
      <w:tblPr>
        <w:tblW w:w="14767" w:type="dxa"/>
        <w:tblInd w:w="88" w:type="dxa"/>
        <w:tblLook w:val="04A0" w:firstRow="1" w:lastRow="0" w:firstColumn="1" w:lastColumn="0" w:noHBand="0" w:noVBand="1"/>
      </w:tblPr>
      <w:tblGrid>
        <w:gridCol w:w="555"/>
        <w:gridCol w:w="7307"/>
        <w:gridCol w:w="988"/>
        <w:gridCol w:w="986"/>
        <w:gridCol w:w="986"/>
        <w:gridCol w:w="986"/>
        <w:gridCol w:w="986"/>
        <w:gridCol w:w="986"/>
        <w:gridCol w:w="987"/>
      </w:tblGrid>
      <w:tr w:rsidR="0053721F" w:rsidRPr="009A0391" w14:paraId="72BC0A88" w14:textId="77777777" w:rsidTr="0053721F">
        <w:trPr>
          <w:trHeight w:val="570"/>
        </w:trPr>
        <w:tc>
          <w:tcPr>
            <w:tcW w:w="7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A3E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Целевой показатель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AB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2018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15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85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69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2D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51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33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2024</w:t>
            </w:r>
          </w:p>
        </w:tc>
      </w:tr>
      <w:tr w:rsidR="0053721F" w:rsidRPr="009A0391" w14:paraId="632C2DCF" w14:textId="77777777" w:rsidTr="0053721F">
        <w:trPr>
          <w:trHeight w:val="570"/>
        </w:trPr>
        <w:tc>
          <w:tcPr>
            <w:tcW w:w="7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FD8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AE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56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38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E9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EC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4E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9C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9E4C05" w:rsidRPr="009A0391" w14:paraId="5FF87B4D" w14:textId="77777777" w:rsidTr="00DB1466">
        <w:trPr>
          <w:trHeight w:val="360"/>
        </w:trPr>
        <w:tc>
          <w:tcPr>
            <w:tcW w:w="14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3AC1" w14:textId="77777777" w:rsid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  <w:p w14:paraId="5440E1C0" w14:textId="77777777" w:rsidR="009E4C05" w:rsidRP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«Образование».</w:t>
            </w:r>
          </w:p>
          <w:p w14:paraId="5821662E" w14:textId="77777777" w:rsidR="009E4C05" w:rsidRP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«Успех каждого ребенка».</w:t>
            </w:r>
          </w:p>
          <w:p w14:paraId="65A0AC22" w14:textId="1459CDFA" w:rsidR="009E4C05" w:rsidRPr="009A0391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«Успех каждого ребенка в Ставропольском крае»</w:t>
            </w:r>
          </w:p>
        </w:tc>
      </w:tr>
      <w:tr w:rsidR="0053721F" w:rsidRPr="009A0391" w14:paraId="64C118C1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389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детей в возрасте от 5 до 18 лет, охваченных дополнительным образованием (показатель по РФ),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C86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3F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553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F87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029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E24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96B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80</w:t>
            </w:r>
          </w:p>
        </w:tc>
      </w:tr>
      <w:tr w:rsidR="0053721F" w:rsidRPr="009A0391" w14:paraId="1445F758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9DD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543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CAE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C7B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B21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160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56E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8FA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3DC5972E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AC8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Численность обучающихся, вовлеченных в деятельность общественных объединений на базе образовательных 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организаций общего образования, среднего и высшего профессионального образования, млн. человек нарастающим итогом (показатель по РФ) млн.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B4C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E1D4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49F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12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7EF4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3E6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584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8,8</w:t>
            </w:r>
          </w:p>
        </w:tc>
      </w:tr>
      <w:tr w:rsidR="0053721F" w:rsidRPr="009A0391" w14:paraId="3DC4FF9F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A6F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Показатель по городу-курорту Кисловодску, </w:t>
            </w:r>
            <w:proofErr w:type="spellStart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тыс.чел</w:t>
            </w:r>
            <w:proofErr w:type="spellEnd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10B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400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77A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FCD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70C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F2A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323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6054DC7C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58C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Удельный вес численности обучающихся по основным образовательным программам начального общего, основного </w:t>
            </w:r>
            <w:proofErr w:type="gramStart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общего  образования</w:t>
            </w:r>
            <w:proofErr w:type="gramEnd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 образования (показатель по РФ),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478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9DD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44B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C5B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083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420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40F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</w:t>
            </w:r>
          </w:p>
        </w:tc>
      </w:tr>
      <w:tr w:rsidR="0053721F" w:rsidRPr="009A0391" w14:paraId="70A1F85A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7E0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AB7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7ED4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492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671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604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60D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7BF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0326496F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84B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Численность детей, в том числе находящихся в трудной жизненной ситуации, направленных в организации отдыха детей и их оздоровления, </w:t>
            </w:r>
            <w:proofErr w:type="spellStart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млн.чел</w:t>
            </w:r>
            <w:proofErr w:type="spellEnd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293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AF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  <w:p w14:paraId="0DBD925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6,8</w:t>
            </w:r>
          </w:p>
          <w:p w14:paraId="3CA3C0C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CD2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E8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  <w:p w14:paraId="762D360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7,0</w:t>
            </w:r>
          </w:p>
          <w:p w14:paraId="3F7F7EB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253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  <w:p w14:paraId="73F8CC8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7,2</w:t>
            </w:r>
          </w:p>
          <w:p w14:paraId="2ACB16F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8C9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  <w:p w14:paraId="49EA8A0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7,2</w:t>
            </w:r>
          </w:p>
          <w:p w14:paraId="45BDC3B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FB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  <w:p w14:paraId="7B6497F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7,2</w:t>
            </w:r>
          </w:p>
          <w:p w14:paraId="5D26FBC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14B5D657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EC55" w14:textId="7171AA5A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Показатель по 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городу-курорту Кисловодску, 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5DE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925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513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ADB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B75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B81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F26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9E4C05" w:rsidRPr="009A0391" w14:paraId="3354EAC4" w14:textId="77777777" w:rsidTr="00DB1466">
        <w:trPr>
          <w:trHeight w:val="360"/>
        </w:trPr>
        <w:tc>
          <w:tcPr>
            <w:tcW w:w="14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EBBB" w14:textId="77777777" w:rsid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  <w:p w14:paraId="364C9E0C" w14:textId="77777777" w:rsidR="009E4C05" w:rsidRP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«Образование».</w:t>
            </w:r>
          </w:p>
          <w:p w14:paraId="34580562" w14:textId="77777777" w:rsidR="009E4C05" w:rsidRPr="009E4C05" w:rsidRDefault="009E4C05" w:rsidP="009E4C0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«Современная школа».</w:t>
            </w:r>
          </w:p>
          <w:p w14:paraId="714D08BB" w14:textId="6B55CE24" w:rsidR="009E4C05" w:rsidRPr="009A0391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«Современная школа (Ставропольский край)»</w:t>
            </w:r>
          </w:p>
        </w:tc>
      </w:tr>
      <w:tr w:rsidR="0053721F" w:rsidRPr="009A0391" w14:paraId="1115E5E6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CB0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образовательных организаций, в которых обновлено содержание и методы обучения предметной области "Технология" и других предметных областей (показатель по РФ),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DEE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0F0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4CB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C4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D1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4BE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92A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</w:tr>
      <w:tr w:rsidR="0053721F" w:rsidRPr="009A0391" w14:paraId="6C1A0634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5BA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113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A5B4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B6B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746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B9E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C44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D17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5803F275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E51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новых мест в общеобразовательных организациях субъекта Российской Федерации, введенных путем реализации региональных программ в рамках софинансирования за счет средств федерального бюджета (показатель по СК), ед.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61E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67E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2E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B3C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683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25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A9E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3B9815EE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690B" w14:textId="30A12174" w:rsidR="0053721F" w:rsidRPr="009A0391" w:rsidRDefault="0053721F" w:rsidP="00266B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color w:val="000000"/>
                <w:szCs w:val="28"/>
                <w:lang w:eastAsia="ru-RU" w:bidi="he-IL"/>
              </w:rPr>
              <w:t xml:space="preserve">Показатель по городу-курорту Кисловодску за счет реализации </w:t>
            </w: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>следующих проектов: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8C1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21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76F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40D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5BA4" w14:textId="3165EE2C" w:rsidR="0053721F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  <w:r w:rsidR="0053721F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7812" w14:textId="2E6EDA30" w:rsidR="0053721F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2E0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1D52874D" w14:textId="77777777" w:rsidTr="0053721F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E23A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F7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Строительство средней общеобразовательной школы по ул. Губина, 53 в городе-курорте Кисловодске.</w:t>
            </w:r>
          </w:p>
          <w:p w14:paraId="065F95B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Проект реализован в рамках национального проекта «Образование», строительные работы завершены, объект введен в эксплуатацию.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39B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1B50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B33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99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FAC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B535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70F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4191688E" w14:textId="77777777" w:rsidTr="0053721F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4EA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AB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Реконструкция здания МБОУ СОШ №1 по ул. Б. Хмельницкого, 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AB1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95A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58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936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E66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5CA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6A7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1AA61837" w14:textId="77777777" w:rsidTr="0053721F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EA2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AF9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Строительство средней образовательной школы </w:t>
            </w:r>
          </w:p>
          <w:p w14:paraId="4F786F5D" w14:textId="4401AE60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на 1000 мест по ул. Замковой, 82 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(план)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2BC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9DAD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46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13A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FDDC" w14:textId="66446043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3B" w14:textId="6DB532DC" w:rsidR="0053721F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31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9E4C05" w:rsidRPr="009A0391" w14:paraId="64C75B71" w14:textId="77777777" w:rsidTr="00DB1466">
        <w:trPr>
          <w:trHeight w:val="360"/>
        </w:trPr>
        <w:tc>
          <w:tcPr>
            <w:tcW w:w="14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286E" w14:textId="77777777" w:rsidR="009E4C05" w:rsidRPr="009E4C05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«Образование».</w:t>
            </w:r>
          </w:p>
          <w:p w14:paraId="5D79E24B" w14:textId="77777777" w:rsidR="009E4C05" w:rsidRPr="009E4C05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«Учитель будущего».</w:t>
            </w:r>
          </w:p>
          <w:p w14:paraId="6EA2E9C3" w14:textId="77777777" w:rsidR="009E4C05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 xml:space="preserve">«Молодые профессионалы </w:t>
            </w:r>
          </w:p>
          <w:p w14:paraId="2C3E1564" w14:textId="7AEEC324" w:rsidR="009E4C05" w:rsidRPr="009A0391" w:rsidRDefault="009E4C05" w:rsidP="009E4C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E4C05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(Повышение конкурентоспособности профессионального об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разования) Ставропольский край»</w:t>
            </w:r>
          </w:p>
        </w:tc>
      </w:tr>
      <w:tr w:rsidR="0053721F" w:rsidRPr="009A0391" w14:paraId="3C9AC82B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F31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численности молодых людей в возрасте от 14 до 30 лет, участвующих в мероприятиях по патриотическому воспитанию (показатель по РФ),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82A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2D3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A4CA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BA1E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D77C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79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165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70</w:t>
            </w:r>
          </w:p>
        </w:tc>
      </w:tr>
      <w:tr w:rsidR="0053721F" w:rsidRPr="009A0391" w14:paraId="52AEF5F6" w14:textId="77777777" w:rsidTr="0053721F">
        <w:trPr>
          <w:trHeight w:val="360"/>
        </w:trPr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E70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B40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A0F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27A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308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E50F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5167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E6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</w:tbl>
    <w:p w14:paraId="1D1EB177" w14:textId="77777777" w:rsidR="00E6387B" w:rsidRPr="009A0391" w:rsidRDefault="00E6387B" w:rsidP="009A0391">
      <w:pPr>
        <w:jc w:val="center"/>
        <w:rPr>
          <w:rFonts w:cs="Times New Roman"/>
        </w:rPr>
      </w:pPr>
    </w:p>
    <w:tbl>
      <w:tblPr>
        <w:tblW w:w="14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13"/>
        <w:gridCol w:w="5416"/>
        <w:gridCol w:w="1814"/>
        <w:gridCol w:w="992"/>
        <w:gridCol w:w="992"/>
        <w:gridCol w:w="992"/>
        <w:gridCol w:w="993"/>
        <w:gridCol w:w="992"/>
        <w:gridCol w:w="992"/>
        <w:gridCol w:w="992"/>
        <w:gridCol w:w="236"/>
      </w:tblGrid>
      <w:tr w:rsidR="0053721F" w:rsidRPr="00F95B87" w14:paraId="23BB8786" w14:textId="77777777" w:rsidTr="00840B55">
        <w:trPr>
          <w:gridAfter w:val="1"/>
          <w:wAfter w:w="236" w:type="dxa"/>
          <w:trHeight w:val="2624"/>
        </w:trPr>
        <w:tc>
          <w:tcPr>
            <w:tcW w:w="14757" w:type="dxa"/>
            <w:gridSpan w:val="11"/>
            <w:shd w:val="clear" w:color="auto" w:fill="auto"/>
            <w:vAlign w:val="bottom"/>
            <w:hideMark/>
          </w:tcPr>
          <w:p w14:paraId="3D8AE691" w14:textId="77777777" w:rsidR="0053721F" w:rsidRPr="00F95B87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  <w:t xml:space="preserve">Национальный проект: </w:t>
            </w:r>
            <w:r w:rsidRPr="00F95B87"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  <w:t>«Демография».</w:t>
            </w:r>
          </w:p>
          <w:p w14:paraId="14BC1555" w14:textId="77777777" w:rsidR="0053721F" w:rsidRPr="00F95B87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  <w:t xml:space="preserve">Федеральный проект: </w:t>
            </w:r>
            <w:r w:rsidRPr="00F95B87"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  <w:t>«Спорт- норма жизни».</w:t>
            </w:r>
          </w:p>
          <w:p w14:paraId="0E8B0A64" w14:textId="77777777" w:rsidR="0053721F" w:rsidRPr="00F95B87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  <w:t xml:space="preserve">Региональный проект: </w:t>
            </w:r>
            <w:r w:rsidRPr="00F95B87"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  <w:t>«Создание для всех категорий и групп населения условий для занятий физической культурой и спортом, массовым спортом, в том</w:t>
            </w:r>
          </w:p>
          <w:p w14:paraId="071A4DC3" w14:textId="77777777" w:rsidR="0053721F" w:rsidRPr="00F95B87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bCs/>
                <w:color w:val="000000" w:themeColor="text1"/>
                <w:szCs w:val="28"/>
                <w:lang w:eastAsia="ru-RU" w:bidi="he-IL"/>
              </w:rPr>
              <w:t>числе повышение уровня обеспеченности населения объектами спорта, а также подготовка спортивного резерва (Ставропольский край)».</w:t>
            </w:r>
          </w:p>
          <w:p w14:paraId="1725E47F" w14:textId="77777777" w:rsidR="0053721F" w:rsidRPr="00F95B87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2F9241AE" w14:textId="77777777" w:rsidTr="00266B56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562510BB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Доля граждан, систематически занимающихся физической культурой и спортом, % (по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FFB05F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A1E0F90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E480C75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42,6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D12DC2A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45,2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95143F" w14:textId="3B680176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D367852" w14:textId="0C6FE31A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DB2CDE9" w14:textId="0204C7C1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7270B4D8" w14:textId="77777777" w:rsidTr="00266B56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18EE887B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</w:t>
            </w:r>
            <w:r w:rsidR="00E7723D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, 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F6891D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9F6DA61" w14:textId="77777777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248198" w14:textId="77777777" w:rsidR="00855FEE" w:rsidRPr="00F95B87" w:rsidRDefault="00E7723D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98C938F" w14:textId="2781C47E" w:rsidR="00855FEE" w:rsidRPr="00F95B87" w:rsidRDefault="00BF5499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05D201" w14:textId="07E65578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7565045" w14:textId="74915E94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525416" w14:textId="0F8B7843" w:rsidR="00855FEE" w:rsidRPr="00F95B87" w:rsidRDefault="00855FEE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1FDE9C16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68D6AF30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Доля детей и молодежи (возраст 3 - 29 лет), систематически занимающихся физической культурой и спортом, %</w:t>
            </w: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br/>
              <w:t xml:space="preserve">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0BB3DC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78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FFB638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88,3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FE5E22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6E0562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161F0" w14:textId="2F488F53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A6E5CA" w14:textId="2BBA908F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ACA59A9" w14:textId="200CF25D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4FE21BFD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3A16BCDA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57CE4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65,15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90BCB9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72,19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A503FD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79,0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896C147" w14:textId="3F66855A" w:rsidR="005B1DBB" w:rsidRPr="00F95B87" w:rsidRDefault="005C1EC2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87</w:t>
            </w:r>
            <w:r w:rsidR="0006208C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,46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817564" w14:textId="74EB4D63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816ACD" w14:textId="3135B84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6EAFC6A" w14:textId="2A69A041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4DDAA6B0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30589C91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Доля граждан среднего возраста (женщины 30 - 54 года; </w:t>
            </w: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lastRenderedPageBreak/>
              <w:t>мужчины 30 - 59 лет), систематически занимающихся физической культурой и спортом, % 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7B307B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FFB54D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B23EA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FD92C9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F50D80" w14:textId="17FC9BA3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513B13B" w14:textId="12851ED5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F82F415" w14:textId="0DAF20AC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6102BEB6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58399EB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8A476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E1A5AA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35,49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9D3889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35,8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8EA813" w14:textId="2882CD88" w:rsidR="005B1DBB" w:rsidRPr="00CF3BD3" w:rsidRDefault="00226AF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37</w:t>
            </w:r>
            <w:r w:rsidR="00CF3BD3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D2C59C" w14:textId="45072985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4F3A9F1" w14:textId="73314A95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2CB6C33" w14:textId="50EB6FEA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017737E5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415B3252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Доля граждан старшего возраста (женщины 55 - 79 лет; мужчины 60 - 79 лет), систематически занимающихся физической культурой и спортом, % 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64456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987B33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BB12D8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16,2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CEAE9B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D2461" w14:textId="61D92096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539A6A8" w14:textId="64FD3B4F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BB59F6" w14:textId="3ED0A2AA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793ACEAF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55A7F3AD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3C297D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106618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297DB5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17,7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C88489" w14:textId="4E470DBD" w:rsidR="005B1DBB" w:rsidRPr="00F95B87" w:rsidRDefault="00226AF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21</w:t>
            </w:r>
            <w:r w:rsidR="00C35420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,09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91584E" w14:textId="04F90C23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9F58EB1" w14:textId="3766FCB2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C6FD492" w14:textId="61C400FE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0FC755C7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6018141F" w14:textId="5D18A7EC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спорта, </w:t>
            </w:r>
            <w:r w:rsidR="008C56F3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% (</w:t>
            </w: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C8CF8B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48,5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CEB8A6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8E982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57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6F5CC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58,2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46B42E" w14:textId="397BBEE3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C7B0E8C" w14:textId="55EB2874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7E9CF6C" w14:textId="61535B8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17A1E906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6D326A37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219F4A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E8B586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18,14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888EC6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21,56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DA2B80" w14:textId="77777777" w:rsidR="005B1DBB" w:rsidRPr="00F95B87" w:rsidRDefault="00226AF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25,16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3CB14" w14:textId="018A25AE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752A897" w14:textId="39BC22A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91A7907" w14:textId="67BC314C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0DE6304E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397538BD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0E6EEB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C2196C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55F4DE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67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9F97B5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8BC7EF" w14:textId="124FD9B8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081D2C0" w14:textId="2C429B62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7EC8B3" w14:textId="5B56CEA6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7243F71D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52D7E4EF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7676AF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EB3EF3E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9,74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EDE4EF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11,08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745C46" w14:textId="77777777" w:rsidR="005B1DBB" w:rsidRPr="00F95B87" w:rsidRDefault="00226AF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04ACCB" w14:textId="7C091140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965A689" w14:textId="2D4CF2BD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B2B7D9" w14:textId="1C60168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015E516C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</w:tcPr>
          <w:p w14:paraId="346C1A55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b/>
                <w:color w:val="000000" w:themeColor="text1"/>
                <w:szCs w:val="28"/>
                <w:lang w:eastAsia="ru-RU" w:bidi="he-IL"/>
              </w:rPr>
              <w:t>Достижение показателей федерального проекта «Спорт-норма жизни», в том числе с учетом реализации следующих проектов: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3B0007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C7CDB85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FE4206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137CFAC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526DE1E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23D634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CDD504B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</w:p>
        </w:tc>
      </w:tr>
      <w:tr w:rsidR="00F95B87" w:rsidRPr="00F95B87" w14:paraId="4060A154" w14:textId="77777777" w:rsidTr="00840B55">
        <w:trPr>
          <w:gridAfter w:val="1"/>
          <w:wAfter w:w="236" w:type="dxa"/>
          <w:trHeight w:val="1625"/>
        </w:trPr>
        <w:tc>
          <w:tcPr>
            <w:tcW w:w="469" w:type="dxa"/>
            <w:shd w:val="clear" w:color="auto" w:fill="auto"/>
            <w:vAlign w:val="bottom"/>
          </w:tcPr>
          <w:p w14:paraId="1A665F9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646E2F5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Строительство физкультурно-оздоровительного комплекса с универсальным игровым залом» по адресу: г. Кисловодск, улица Пойма реки Подкумок</w:t>
            </w:r>
          </w:p>
        </w:tc>
        <w:tc>
          <w:tcPr>
            <w:tcW w:w="8759" w:type="dxa"/>
            <w:gridSpan w:val="8"/>
            <w:shd w:val="clear" w:color="auto" w:fill="auto"/>
            <w:vAlign w:val="bottom"/>
          </w:tcPr>
          <w:p w14:paraId="721C3D17" w14:textId="7777777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Стоимость проекта- 150,48 млн. руб., 400 зрительских мест, единовременная пропускная способность объекта -101 человек, срок реализации- 2019-2020 годы. Объект построен и введен в эксплуатацию.</w:t>
            </w:r>
          </w:p>
        </w:tc>
      </w:tr>
      <w:tr w:rsidR="00F95B87" w:rsidRPr="00F95B87" w14:paraId="2D8A9EDC" w14:textId="77777777" w:rsidTr="00840B55">
        <w:trPr>
          <w:gridAfter w:val="1"/>
          <w:wAfter w:w="236" w:type="dxa"/>
          <w:trHeight w:val="898"/>
        </w:trPr>
        <w:tc>
          <w:tcPr>
            <w:tcW w:w="469" w:type="dxa"/>
            <w:shd w:val="clear" w:color="auto" w:fill="auto"/>
            <w:vAlign w:val="bottom"/>
          </w:tcPr>
          <w:p w14:paraId="5619E4A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A661CB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Строительство многофункциональных спортивных площадок на территории города-курорта Кисловодска</w:t>
            </w:r>
          </w:p>
        </w:tc>
        <w:tc>
          <w:tcPr>
            <w:tcW w:w="8759" w:type="dxa"/>
            <w:gridSpan w:val="8"/>
            <w:shd w:val="clear" w:color="auto" w:fill="auto"/>
          </w:tcPr>
          <w:p w14:paraId="7A691D01" w14:textId="6EBDD9F7" w:rsidR="005B1DBB" w:rsidRPr="00F95B87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Стоимость проекта- 53,734 млн. руб., пропускная способность – 323 человека. Объекты построены и введены в эксплуатацию</w:t>
            </w:r>
            <w:r w:rsidR="00FC6857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 в </w:t>
            </w:r>
            <w:r w:rsidR="00BF5499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2020</w:t>
            </w:r>
            <w:r w:rsidR="00F95B87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 </w:t>
            </w:r>
            <w:r w:rsidR="00FC6857"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году</w:t>
            </w:r>
            <w:r w:rsidRPr="00F95B87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.</w:t>
            </w:r>
          </w:p>
        </w:tc>
      </w:tr>
      <w:tr w:rsidR="005B1DBB" w:rsidRPr="009A0391" w14:paraId="27B55FCB" w14:textId="77777777" w:rsidTr="00840B55">
        <w:trPr>
          <w:gridAfter w:val="1"/>
          <w:wAfter w:w="236" w:type="dxa"/>
          <w:trHeight w:val="1625"/>
        </w:trPr>
        <w:tc>
          <w:tcPr>
            <w:tcW w:w="469" w:type="dxa"/>
            <w:shd w:val="clear" w:color="auto" w:fill="auto"/>
            <w:vAlign w:val="bottom"/>
          </w:tcPr>
          <w:p w14:paraId="39FD1C3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lastRenderedPageBreak/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E2F351B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Строительство дворца спорта «Арена Кисловодск»</w:t>
            </w:r>
          </w:p>
        </w:tc>
        <w:tc>
          <w:tcPr>
            <w:tcW w:w="8759" w:type="dxa"/>
            <w:gridSpan w:val="8"/>
            <w:shd w:val="clear" w:color="auto" w:fill="auto"/>
          </w:tcPr>
          <w:p w14:paraId="34151437" w14:textId="7242B7D4" w:rsidR="005B1DBB" w:rsidRPr="009A0391" w:rsidRDefault="005B1DBB" w:rsidP="00266B5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Заключен муниципальный контракт с ООО «</w:t>
            </w:r>
            <w:proofErr w:type="spellStart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АгроСтройАльянс</w:t>
            </w:r>
            <w:proofErr w:type="spellEnd"/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» (ИНН 2014263910) от 15.06.2021 г. № 16 на реализацию проекта «Строительство дворца спорта «Арена Кисловодск» (1-й этап, бассейн)». 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Число мест на трибунах- 800 ед. Предполагаемый срок ввода- 30.12.2023 г.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</w:t>
            </w:r>
          </w:p>
        </w:tc>
      </w:tr>
      <w:tr w:rsidR="005B1DBB" w:rsidRPr="009A0391" w14:paraId="752213F5" w14:textId="77777777" w:rsidTr="00840B55">
        <w:trPr>
          <w:gridAfter w:val="1"/>
          <w:wAfter w:w="236" w:type="dxa"/>
          <w:trHeight w:val="360"/>
        </w:trPr>
        <w:tc>
          <w:tcPr>
            <w:tcW w:w="14757" w:type="dxa"/>
            <w:gridSpan w:val="11"/>
            <w:shd w:val="clear" w:color="auto" w:fill="auto"/>
            <w:vAlign w:val="bottom"/>
            <w:hideMark/>
          </w:tcPr>
          <w:p w14:paraId="7428B21B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  <w:p w14:paraId="58459AF6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«Демография».</w:t>
            </w:r>
          </w:p>
          <w:p w14:paraId="0156B19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«Финансовая поддержка семей при рождении детей».</w:t>
            </w:r>
          </w:p>
          <w:p w14:paraId="75E8197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«Финансовая поддержка семей при рождении детей на территории Ставропольского края».</w:t>
            </w:r>
          </w:p>
          <w:p w14:paraId="6424DC3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55FD372F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37648B4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3EE9C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9BFEE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8E4B1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7E4930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E8E77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005412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A195D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</w:tr>
      <w:tr w:rsidR="005B1DBB" w:rsidRPr="009A0391" w14:paraId="379EC790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6E3AF21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Значение показателя по городу-курорту Кисловодску, 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667664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CAA11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936C51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9AF1B4B" w14:textId="77777777" w:rsidR="005B1DBB" w:rsidRPr="009A0391" w:rsidRDefault="000517F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B6EB1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6642F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2528E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424DDFA8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615AA82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Численность детей-сирот и детей, обеспеченных жилыми помещениями по договорам найма специализированных жилых помещений (человек)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F15C32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741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6AD25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838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13337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AAEF8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B38222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940A6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5FBFC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1382</w:t>
            </w:r>
          </w:p>
        </w:tc>
      </w:tr>
      <w:tr w:rsidR="005B1DBB" w:rsidRPr="009A0391" w14:paraId="3671178C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408A151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Значение показателя по городу-курорту Кисловодску, ед.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58AE4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22FB9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19A35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9D481B" w14:textId="77777777" w:rsidR="005B1DBB" w:rsidRPr="009A0391" w:rsidRDefault="000517F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E4107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459A611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E448A0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2BC118E9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2BA1353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Число семей с 3 и более детьми, которые в отчетном году получат ежемесячную денежную выплату (по Ставропольскому краю)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846E21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81C35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1696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62F311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B7B862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CD5E8CB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550AC2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E9507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1744</w:t>
            </w:r>
          </w:p>
        </w:tc>
      </w:tr>
      <w:tr w:rsidR="005B1DBB" w:rsidRPr="009A0391" w14:paraId="7466FE7B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29E56C2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Значение показателя по городу-курорту Кисловодску, ед.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72CEE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78AA12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213DD3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423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24D6D7D" w14:textId="77777777" w:rsidR="005B1DBB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6E4A33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5214EA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D4665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1E61D742" w14:textId="77777777" w:rsidTr="00840B55">
        <w:trPr>
          <w:gridAfter w:val="1"/>
          <w:wAfter w:w="236" w:type="dxa"/>
          <w:trHeight w:val="372"/>
        </w:trPr>
        <w:tc>
          <w:tcPr>
            <w:tcW w:w="14757" w:type="dxa"/>
            <w:gridSpan w:val="11"/>
            <w:shd w:val="clear" w:color="auto" w:fill="auto"/>
            <w:vAlign w:val="bottom"/>
            <w:hideMark/>
          </w:tcPr>
          <w:p w14:paraId="2E3D9D96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«Демография».</w:t>
            </w:r>
          </w:p>
          <w:p w14:paraId="0CD3425C" w14:textId="77777777" w:rsidR="009B7ED0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«Содействие занятости женщин - доступность дошкольного</w:t>
            </w:r>
          </w:p>
          <w:p w14:paraId="1FA5861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 xml:space="preserve"> образования для детей в возрасте до трех лет».</w:t>
            </w:r>
          </w:p>
          <w:p w14:paraId="2C16ACF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«Содействие занятости».</w:t>
            </w:r>
          </w:p>
          <w:p w14:paraId="7CF6AD43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0158B350" w14:textId="77777777" w:rsidTr="00840B55">
        <w:trPr>
          <w:gridAfter w:val="1"/>
          <w:wAfter w:w="236" w:type="dxa"/>
          <w:trHeight w:val="72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2A8BB27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ед. (по г. Кисловодску)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49DDD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CF4DF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388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3EE57D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ADAB66" w14:textId="77777777" w:rsidR="005B1DBB" w:rsidRPr="009A0391" w:rsidRDefault="009B7ED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475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955A66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AB9B5B8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7D5CA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1E2473EC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42E3B77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ед. (по г. Кисловодску)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021AF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D02BC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2D1D4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CA1E43" w14:textId="77777777" w:rsidR="005B1DBB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F7E3E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6EE0C07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50218F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4E77058E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777FD9B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Доступность дошкольного образования для детей в возрасте от полутора до трех лет, %  (по г. Кисловодску)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CFDEB3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9F733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B14A888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82,9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9213D1" w14:textId="77777777" w:rsidR="005B1DBB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99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0F0B6C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36078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CC737B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338C1DBF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471D0A8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Обеспеченность детей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приходящимися на 1000 детей, %  (по г. Кисловодску)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2AA7A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6D8E4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F7010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EEF980" w14:textId="77777777" w:rsidR="005B1DBB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149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E697C9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59F6A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5734A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385DE649" w14:textId="77777777" w:rsidTr="00840B55">
        <w:trPr>
          <w:trHeight w:val="360"/>
        </w:trPr>
        <w:tc>
          <w:tcPr>
            <w:tcW w:w="7812" w:type="dxa"/>
            <w:gridSpan w:val="4"/>
            <w:shd w:val="clear" w:color="auto" w:fill="auto"/>
            <w:vAlign w:val="center"/>
          </w:tcPr>
          <w:p w14:paraId="215E06E0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дополнительных мест для детей в возрасте от 1,5 до 3 лет в дошкольных организациях, ед. (показатель по СК)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3A74B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09CC3A2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90A034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2255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2D9F1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1265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3C90A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85BD44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BAC3CD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F6711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B1DBB" w:rsidRPr="009A0391" w14:paraId="717A9D11" w14:textId="77777777" w:rsidTr="00840B55">
        <w:trPr>
          <w:gridAfter w:val="1"/>
          <w:wAfter w:w="236" w:type="dxa"/>
          <w:trHeight w:val="36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14:paraId="05585178" w14:textId="6A66CBD5" w:rsidR="005B1DBB" w:rsidRPr="009A0391" w:rsidRDefault="005B1DBB" w:rsidP="00266B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color w:val="000000" w:themeColor="text1"/>
                <w:szCs w:val="28"/>
                <w:lang w:eastAsia="ru-RU" w:bidi="he-IL"/>
              </w:rPr>
              <w:t xml:space="preserve">Показатель по городу-курорту Кисловодску за счет реализации </w:t>
            </w:r>
            <w:r w:rsidRPr="009A0391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 w:bidi="he-IL"/>
              </w:rPr>
              <w:t>следующих проектов: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3A1EF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C3CB2A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5602BE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1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0B40FDD" w14:textId="77777777" w:rsidR="005B1DBB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D146C9" w14:textId="77777777" w:rsidR="005B1DBB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955B05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D1B786" w14:textId="77777777" w:rsidR="005B1DBB" w:rsidRPr="009A0391" w:rsidRDefault="005B1DB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F43AE3" w:rsidRPr="009A0391" w14:paraId="51EE094A" w14:textId="77777777" w:rsidTr="00840B55">
        <w:trPr>
          <w:gridAfter w:val="1"/>
          <w:wAfter w:w="236" w:type="dxa"/>
          <w:trHeight w:val="360"/>
        </w:trPr>
        <w:tc>
          <w:tcPr>
            <w:tcW w:w="582" w:type="dxa"/>
            <w:gridSpan w:val="2"/>
            <w:shd w:val="clear" w:color="auto" w:fill="auto"/>
            <w:vAlign w:val="bottom"/>
          </w:tcPr>
          <w:p w14:paraId="07E88C17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1</w:t>
            </w:r>
          </w:p>
        </w:tc>
        <w:tc>
          <w:tcPr>
            <w:tcW w:w="7230" w:type="dxa"/>
            <w:gridSpan w:val="2"/>
            <w:shd w:val="clear" w:color="auto" w:fill="auto"/>
            <w:vAlign w:val="bottom"/>
          </w:tcPr>
          <w:p w14:paraId="7F530C05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Строительство отдельно стоящего корпуса на 40 мест для МБДОУ ДС №8 по ул. Велинградская, д.24  в г. Кисловодске. Цена контракта составляет: 78,71 млн. руб. Проект реализуется в рамках национального проекта «Демография».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010877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2AE7F65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B5A0813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7F4BE8E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3F3EF5" w14:textId="77777777" w:rsidR="00F43AE3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5EE9BD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039BBFF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F43AE3" w:rsidRPr="009A0391" w14:paraId="44BED792" w14:textId="77777777" w:rsidTr="00840B55">
        <w:trPr>
          <w:gridAfter w:val="1"/>
          <w:wAfter w:w="236" w:type="dxa"/>
          <w:trHeight w:val="360"/>
        </w:trPr>
        <w:tc>
          <w:tcPr>
            <w:tcW w:w="582" w:type="dxa"/>
            <w:gridSpan w:val="2"/>
            <w:shd w:val="clear" w:color="auto" w:fill="auto"/>
            <w:vAlign w:val="bottom"/>
            <w:hideMark/>
          </w:tcPr>
          <w:p w14:paraId="33E74C0D" w14:textId="77777777" w:rsidR="00F43AE3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  <w:tc>
          <w:tcPr>
            <w:tcW w:w="7230" w:type="dxa"/>
            <w:gridSpan w:val="2"/>
            <w:shd w:val="clear" w:color="auto" w:fill="auto"/>
            <w:vAlign w:val="bottom"/>
            <w:hideMark/>
          </w:tcPr>
          <w:p w14:paraId="4B5D6557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Строительство детского сада </w:t>
            </w:r>
            <w:r w:rsidR="004C6F84"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по ул. Коллективной</w:t>
            </w:r>
            <w:r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05938B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5FA2CA3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8F4DB2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9A46F64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524557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33AF7BE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83F0566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F43AE3" w:rsidRPr="009A0391" w14:paraId="6699D0ED" w14:textId="77777777" w:rsidTr="00840B55">
        <w:trPr>
          <w:gridAfter w:val="1"/>
          <w:wAfter w:w="236" w:type="dxa"/>
          <w:trHeight w:val="360"/>
        </w:trPr>
        <w:tc>
          <w:tcPr>
            <w:tcW w:w="582" w:type="dxa"/>
            <w:gridSpan w:val="2"/>
            <w:shd w:val="clear" w:color="auto" w:fill="auto"/>
            <w:vAlign w:val="bottom"/>
          </w:tcPr>
          <w:p w14:paraId="6860DABF" w14:textId="77777777" w:rsidR="00F43AE3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</w:t>
            </w:r>
          </w:p>
        </w:tc>
        <w:tc>
          <w:tcPr>
            <w:tcW w:w="7230" w:type="dxa"/>
            <w:gridSpan w:val="2"/>
            <w:shd w:val="clear" w:color="auto" w:fill="auto"/>
            <w:vAlign w:val="bottom"/>
          </w:tcPr>
          <w:p w14:paraId="66B4C200" w14:textId="77777777" w:rsidR="004C6F84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Строительство детского сада-яслей на 280 мест </w:t>
            </w:r>
          </w:p>
          <w:p w14:paraId="3F837A6D" w14:textId="77777777" w:rsidR="00F43AE3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по ул. Замковой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FC8E2D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E72160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DF82F38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5388542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45D1003" w14:textId="77777777" w:rsidR="00F43AE3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3C3788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E2B1A39" w14:textId="77777777" w:rsidR="00F43AE3" w:rsidRPr="009A0391" w:rsidRDefault="00F43AE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4C6F84" w:rsidRPr="009A0391" w14:paraId="36F31DDC" w14:textId="77777777" w:rsidTr="00840B55">
        <w:trPr>
          <w:gridAfter w:val="1"/>
          <w:wAfter w:w="236" w:type="dxa"/>
          <w:trHeight w:val="360"/>
        </w:trPr>
        <w:tc>
          <w:tcPr>
            <w:tcW w:w="582" w:type="dxa"/>
            <w:gridSpan w:val="2"/>
            <w:shd w:val="clear" w:color="auto" w:fill="auto"/>
            <w:vAlign w:val="bottom"/>
          </w:tcPr>
          <w:p w14:paraId="35F0F43B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</w:t>
            </w:r>
          </w:p>
        </w:tc>
        <w:tc>
          <w:tcPr>
            <w:tcW w:w="7230" w:type="dxa"/>
            <w:gridSpan w:val="2"/>
            <w:shd w:val="clear" w:color="auto" w:fill="auto"/>
            <w:vAlign w:val="bottom"/>
          </w:tcPr>
          <w:p w14:paraId="77D656FE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>Новые места в существующих учреждениях</w:t>
            </w:r>
            <w:r w:rsidR="00226AF3" w:rsidRPr="009A0391">
              <w:rPr>
                <w:rFonts w:eastAsia="Times New Roman" w:cs="Times New Roman"/>
                <w:color w:val="000000" w:themeColor="text1"/>
                <w:szCs w:val="28"/>
                <w:lang w:eastAsia="ru-RU" w:bidi="he-IL"/>
              </w:rPr>
              <w:t xml:space="preserve"> (МБДОУ «Детский сад №4», МБДОУ «Детский сад комбинированного вида «Дельфин» № 19», МБОУ «НШДС № 2»)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D44D20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9FB266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8BAA93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51BBA19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BF0BC0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32A735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4569A8" w14:textId="77777777" w:rsidR="004C6F84" w:rsidRPr="009A0391" w:rsidRDefault="004C6F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</w:tbl>
    <w:p w14:paraId="4F6486C1" w14:textId="77777777" w:rsidR="004C6F84" w:rsidRPr="009A0391" w:rsidRDefault="004C6F84" w:rsidP="009A0391">
      <w:pPr>
        <w:rPr>
          <w:rFonts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09"/>
        <w:gridCol w:w="1377"/>
        <w:gridCol w:w="1336"/>
        <w:gridCol w:w="1591"/>
        <w:gridCol w:w="1336"/>
        <w:gridCol w:w="1336"/>
        <w:gridCol w:w="1336"/>
        <w:gridCol w:w="1336"/>
      </w:tblGrid>
      <w:tr w:rsidR="0053721F" w:rsidRPr="009A0391" w14:paraId="242DCBAA" w14:textId="77777777" w:rsidTr="00DB1466">
        <w:trPr>
          <w:trHeight w:val="2008"/>
        </w:trPr>
        <w:tc>
          <w:tcPr>
            <w:tcW w:w="147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EA2424" w14:textId="77777777" w:rsidR="0053721F" w:rsidRPr="009A0391" w:rsidRDefault="0053721F" w:rsidP="00840B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lastRenderedPageBreak/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«Жилье и городская среда».</w:t>
            </w:r>
          </w:p>
          <w:p w14:paraId="38794714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«Жилье».</w:t>
            </w:r>
          </w:p>
          <w:p w14:paraId="1FA8A77B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«Жилье в Ставропольском крае».</w:t>
            </w:r>
          </w:p>
        </w:tc>
      </w:tr>
      <w:tr w:rsidR="0025639F" w:rsidRPr="009A0391" w14:paraId="35EB1194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B841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Объем ввода в многоквартирных жилых домах в год, кв. метров базовый год 2018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21E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49700000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416" w14:textId="77777777" w:rsidR="000A6D48" w:rsidRPr="009A0391" w:rsidRDefault="00C8687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54800000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C24E" w14:textId="77777777" w:rsidR="000A6D48" w:rsidRPr="009A0391" w:rsidRDefault="00C8687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64900000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FAA8" w14:textId="77777777" w:rsidR="000A6D48" w:rsidRPr="009A0391" w:rsidRDefault="0025639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F473" w14:textId="77777777" w:rsidR="000A6D48" w:rsidRPr="009A0391" w:rsidRDefault="0025639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68300000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8517" w14:textId="77777777" w:rsidR="000A6D48" w:rsidRPr="009A0391" w:rsidRDefault="0025639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74800000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AEBB" w14:textId="77777777" w:rsidR="000A6D48" w:rsidRPr="009A0391" w:rsidRDefault="00BC45C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80000000</w:t>
            </w:r>
          </w:p>
        </w:tc>
      </w:tr>
      <w:tr w:rsidR="0025639F" w:rsidRPr="009A0391" w14:paraId="1F5B6C37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25D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A975" w14:textId="77777777" w:rsidR="000A6D48" w:rsidRPr="009A0391" w:rsidRDefault="0069743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17397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CD1E" w14:textId="77777777" w:rsidR="000A6D48" w:rsidRPr="009A0391" w:rsidRDefault="0069743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28591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A2AE" w14:textId="77777777" w:rsidR="000A6D48" w:rsidRPr="009A0391" w:rsidRDefault="0069743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77950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E28D" w14:textId="026CDDD4" w:rsidR="000A6D48" w:rsidRPr="009A0391" w:rsidRDefault="00626E29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54831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001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FCB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150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20D25D53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415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Срок получения разрешения на строительство и ввод объекта жилищного строительства в эксплуатацию, рабочих дней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70E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BC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8C9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6EF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388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71A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E38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</w:tr>
      <w:tr w:rsidR="0025639F" w:rsidRPr="009A0391" w14:paraId="71B28A64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F8F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F8D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743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434" w14:textId="77777777" w:rsidR="000A6D48" w:rsidRPr="009A0391" w:rsidRDefault="0069743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1507" w14:textId="77777777" w:rsidR="000A6D48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619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D7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B9E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3C9E5D09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219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Площадь земельных участков, вовлеченных в оборот в целях жилищного строительства, га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F3C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E32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C9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41400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71E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43600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AFF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46300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B3C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A89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50300</w:t>
            </w:r>
          </w:p>
        </w:tc>
      </w:tr>
      <w:tr w:rsidR="0025639F" w:rsidRPr="009A0391" w14:paraId="4E80DCC0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3FF7C" w14:textId="075879E9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EA0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C7F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9,568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216C" w14:textId="77777777" w:rsidR="000A6D48" w:rsidRPr="009A0391" w:rsidRDefault="002E7884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val="en-US" w:eastAsia="ru-RU" w:bidi="he-IL"/>
              </w:rPr>
              <w:t>5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00E7" w14:textId="77777777" w:rsidR="000A6D48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2,962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818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CE5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3F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4CFF7726" w14:textId="77777777" w:rsidTr="009A0391">
        <w:trPr>
          <w:trHeight w:val="372"/>
        </w:trPr>
        <w:tc>
          <w:tcPr>
            <w:tcW w:w="14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1800D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«Жилье и городская среда».</w:t>
            </w:r>
          </w:p>
          <w:p w14:paraId="0EBA4572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«Формирование комфортной городской среды».</w:t>
            </w:r>
          </w:p>
          <w:p w14:paraId="1B06EE46" w14:textId="77777777" w:rsidR="000A6D48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«Повышение комфортности городской среды Ставропольского края».</w:t>
            </w:r>
          </w:p>
          <w:p w14:paraId="73EFAE52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0EBB8B3C" w14:textId="77777777" w:rsidTr="009A0391">
        <w:trPr>
          <w:trHeight w:val="72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D44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Среднее значение индекса качества городской среды по Российской Федерации, 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A21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N=190</w:t>
            </w:r>
          </w:p>
          <w:p w14:paraId="429C9D87" w14:textId="77777777" w:rsidR="00FC6857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09B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+ 2%</w:t>
            </w:r>
          </w:p>
          <w:p w14:paraId="6C05FB8F" w14:textId="77777777" w:rsidR="00FC6857" w:rsidRPr="009A0391" w:rsidRDefault="00FC6857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2019</w:t>
            </w:r>
            <w:r w:rsidR="00B7782B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98B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+ 5%</w:t>
            </w:r>
          </w:p>
          <w:p w14:paraId="12401A79" w14:textId="77777777" w:rsidR="00B7782B" w:rsidRPr="009A0391" w:rsidRDefault="00B7782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2020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3F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+ 10%</w:t>
            </w:r>
          </w:p>
          <w:p w14:paraId="18554967" w14:textId="77777777" w:rsidR="00B7782B" w:rsidRPr="009A0391" w:rsidRDefault="00B7782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2021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A9C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+ 15%</w:t>
            </w:r>
          </w:p>
          <w:p w14:paraId="2A96AAA2" w14:textId="77777777" w:rsidR="00B7782B" w:rsidRPr="009A0391" w:rsidRDefault="00B7782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2022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C7F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+ 20%</w:t>
            </w:r>
          </w:p>
          <w:p w14:paraId="782F4024" w14:textId="77777777" w:rsidR="00B7782B" w:rsidRPr="009A0391" w:rsidRDefault="00B7782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2023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8BF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N + 30%</w:t>
            </w:r>
          </w:p>
          <w:p w14:paraId="2751F89E" w14:textId="77777777" w:rsidR="00B7782B" w:rsidRPr="009A0391" w:rsidRDefault="00B7782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2024 год</w:t>
            </w:r>
          </w:p>
        </w:tc>
      </w:tr>
      <w:tr w:rsidR="0025639F" w:rsidRPr="009A0391" w14:paraId="2BFAC49F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3B5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Показатель по городу-курорту 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2BF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59A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3AF9" w14:textId="77777777" w:rsidR="000A6D48" w:rsidRPr="009A0391" w:rsidRDefault="00DD0269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6474" w14:textId="69D804FB" w:rsidR="000A6D48" w:rsidRPr="009A0391" w:rsidRDefault="00840B55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BC0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95E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FF8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76E416D8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D4C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обустроенных общественных пространств, предусмотренные муниципальными программами формирования современной городской среды  ед. накопительным итогом начиная с 2019 г.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18B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A57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60E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975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15400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79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D5D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25800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B33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31000</w:t>
            </w:r>
          </w:p>
        </w:tc>
      </w:tr>
      <w:tr w:rsidR="0025639F" w:rsidRPr="009A0391" w14:paraId="09AFFBA5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579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D0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0B3B" w14:textId="77777777" w:rsidR="00724556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</w:t>
            </w:r>
          </w:p>
          <w:p w14:paraId="0ADB8711" w14:textId="77777777" w:rsidR="000A6D48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(в т.ч. за год- 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463C" w14:textId="77777777" w:rsidR="00724556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21</w:t>
            </w:r>
          </w:p>
          <w:p w14:paraId="046821F9" w14:textId="77777777" w:rsidR="000A6D48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(в т.ч. за год- 8)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0D73" w14:textId="77777777" w:rsidR="00724556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25</w:t>
            </w:r>
          </w:p>
          <w:p w14:paraId="5FCCACE6" w14:textId="77777777" w:rsidR="000A6D48" w:rsidRPr="009A0391" w:rsidRDefault="007245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(в т.ч. за год- 4)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CF4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4A2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B97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4BD6B6BE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A96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D02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EAF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14C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99E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8EE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196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2E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30</w:t>
            </w:r>
          </w:p>
        </w:tc>
      </w:tr>
      <w:tr w:rsidR="0025639F" w:rsidRPr="009A0391" w14:paraId="558041AF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6B2C" w14:textId="7031BDAE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29C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E3B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4894" w14:textId="77777777" w:rsidR="000A6D48" w:rsidRPr="009A0391" w:rsidRDefault="006B032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4DF4" w14:textId="623A92AE" w:rsidR="000A6D48" w:rsidRPr="009A0391" w:rsidRDefault="00CF3BD3" w:rsidP="00CF3BD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4A9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24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23C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7FA4E50C" w14:textId="77777777" w:rsidTr="009A0391">
        <w:trPr>
          <w:trHeight w:val="360"/>
        </w:trPr>
        <w:tc>
          <w:tcPr>
            <w:tcW w:w="14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4CB9B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  <w:p w14:paraId="19E3B93A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«Жилье и городская среда».</w:t>
            </w:r>
          </w:p>
          <w:p w14:paraId="50459739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«Обеспечение устойчивого сокращения непригодного для проживания жилищного фонда».</w:t>
            </w:r>
          </w:p>
          <w:p w14:paraId="18C7458B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«Обеспечение устойчивого сокращения непригодного для проживания жилищного фонда (Ставропольский край)».</w:t>
            </w:r>
          </w:p>
          <w:p w14:paraId="2FC3A530" w14:textId="77777777" w:rsidR="000A6D48" w:rsidRPr="009A0391" w:rsidRDefault="000A6D48" w:rsidP="009A039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0D43BE2E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E98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Расселен непригодный для проживания жилищный фонд, кв. м нарастающим итогом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18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823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140000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E939" w14:textId="77777777" w:rsidR="000A6D48" w:rsidRPr="009A0391" w:rsidRDefault="00D523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1140000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EB92" w14:textId="77777777" w:rsidR="000A6D48" w:rsidRPr="009A0391" w:rsidRDefault="00D523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2140000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4543" w14:textId="77777777" w:rsidR="000A6D48" w:rsidRPr="009A0391" w:rsidRDefault="00D523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3440000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F3AE" w14:textId="77777777" w:rsidR="000A6D48" w:rsidRPr="009A0391" w:rsidRDefault="00D523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6490000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39F9" w14:textId="77777777" w:rsidR="000A6D48" w:rsidRPr="009A0391" w:rsidRDefault="00D523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9540000</w:t>
            </w:r>
          </w:p>
        </w:tc>
      </w:tr>
      <w:tr w:rsidR="0025639F" w:rsidRPr="009A0391" w14:paraId="5A0CE5F8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B171" w14:textId="16C2AB53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, </w:t>
            </w:r>
            <w:proofErr w:type="spellStart"/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кв.м</w:t>
            </w:r>
            <w:proofErr w:type="spellEnd"/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7E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7E8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3686" w14:textId="77777777" w:rsidR="000A6D48" w:rsidRPr="009A0391" w:rsidRDefault="00DD0269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13682,3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639B" w14:textId="77777777" w:rsidR="000A6D48" w:rsidRPr="009A0391" w:rsidRDefault="002C369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14270,4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229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458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7F9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7BEA5E40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F447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Количество граждан, расселенных из непригодного для проживания жилищного фонда, тыс. человек нарастающим итогом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8BB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2EE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D63D" w14:textId="77777777" w:rsidR="000A6D48" w:rsidRPr="009A0391" w:rsidRDefault="00B671D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D447" w14:textId="77777777" w:rsidR="000A6D48" w:rsidRPr="009A0391" w:rsidRDefault="00B671D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54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73C5" w14:textId="77777777" w:rsidR="000A6D48" w:rsidRPr="009A0391" w:rsidRDefault="00B671D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72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2D73" w14:textId="77777777" w:rsidR="000A6D48" w:rsidRPr="009A0391" w:rsidRDefault="00B671D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170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694D" w14:textId="77777777" w:rsidR="000A6D48" w:rsidRPr="009A0391" w:rsidRDefault="00B671D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170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</w:t>
            </w:r>
          </w:p>
        </w:tc>
      </w:tr>
      <w:tr w:rsidR="0025639F" w:rsidRPr="009A0391" w14:paraId="47B2C659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AEB0" w14:textId="4453E54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  <w:r w:rsidR="00266B56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тыс. чел.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967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0,407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343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0,418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AAB4" w14:textId="77777777" w:rsidR="000A6D48" w:rsidRPr="009A0391" w:rsidRDefault="006B0322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0,</w:t>
            </w:r>
            <w:r w:rsidR="00DD0269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8B1E" w14:textId="77777777" w:rsidR="000A6D48" w:rsidRPr="009A0391" w:rsidRDefault="002C369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0,477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BB9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6FF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096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0429D5CD" w14:textId="77777777" w:rsidTr="009A0391">
        <w:trPr>
          <w:trHeight w:val="360"/>
        </w:trPr>
        <w:tc>
          <w:tcPr>
            <w:tcW w:w="14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24B1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</w:t>
            </w:r>
            <w:r w:rsidR="003311FC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Экология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».</w:t>
            </w:r>
          </w:p>
          <w:p w14:paraId="593C6467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</w:t>
            </w:r>
            <w:r w:rsidR="003311FC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Чистая страна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».</w:t>
            </w:r>
          </w:p>
          <w:p w14:paraId="7CE4B5E8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</w:t>
            </w:r>
            <w:r w:rsidR="003311FC"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Чистая страна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».</w:t>
            </w:r>
          </w:p>
          <w:p w14:paraId="6D23741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302438B4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D08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Ликвидированы наиболее опасные объекты накопленного экологического вреда, шт.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51B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B96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1E2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A7A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326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4BE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3A7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75</w:t>
            </w:r>
          </w:p>
        </w:tc>
      </w:tr>
      <w:tr w:rsidR="0025639F" w:rsidRPr="009A0391" w14:paraId="1BFF139E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0C9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9D0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DFF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E8B0" w14:textId="77777777" w:rsidR="000A6D48" w:rsidRPr="009A0391" w:rsidRDefault="00DD0269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AAD6" w14:textId="77777777" w:rsidR="000A6D48" w:rsidRPr="009A0391" w:rsidRDefault="00632A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BA2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92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355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992350" w:rsidRPr="009A0391" w14:paraId="5CF5A7FA" w14:textId="77777777" w:rsidTr="009A0391">
        <w:trPr>
          <w:trHeight w:val="36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5E48" w14:textId="77777777" w:rsidR="003311FC" w:rsidRPr="009A0391" w:rsidRDefault="003311FC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«Экология».</w:t>
            </w:r>
          </w:p>
          <w:p w14:paraId="5A4DA761" w14:textId="77777777" w:rsidR="003311FC" w:rsidRPr="009A0391" w:rsidRDefault="003311FC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«Сохранение лесов».</w:t>
            </w:r>
          </w:p>
          <w:p w14:paraId="701B090E" w14:textId="77777777" w:rsidR="003311FC" w:rsidRPr="009A0391" w:rsidRDefault="003311FC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«Сохранение лесов Ставропольского края».</w:t>
            </w:r>
          </w:p>
          <w:p w14:paraId="58374F9A" w14:textId="77777777" w:rsidR="00992350" w:rsidRPr="009A0391" w:rsidRDefault="0099235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1C54DC77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044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Отношение площади лесовосстановления и лесоразведения к площади вырубленных и погибших лесных насаждений, %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53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7AF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64,4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353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821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1AB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3D8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A76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</w:tr>
      <w:tr w:rsidR="0025639F" w:rsidRPr="009A0391" w14:paraId="140A895A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7FD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062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007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4C7E" w14:textId="77777777" w:rsidR="000A6D48" w:rsidRPr="009A0391" w:rsidRDefault="00A15CE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6781" w14:textId="77777777" w:rsidR="000A6D48" w:rsidRPr="009A0391" w:rsidRDefault="00632A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6F4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694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011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10882C0B" w14:textId="77777777" w:rsidTr="009A0391">
        <w:trPr>
          <w:trHeight w:val="15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0BC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Ущерб от лесных пожаров по годам, млрд. руб.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839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36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02B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3D0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C7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683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DCC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12,5</w:t>
            </w:r>
          </w:p>
        </w:tc>
      </w:tr>
      <w:tr w:rsidR="0025639F" w:rsidRPr="009A0391" w14:paraId="1E19F426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62C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D9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9E6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330F" w14:textId="77777777" w:rsidR="000A6D48" w:rsidRPr="009A0391" w:rsidRDefault="00A15CE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8551" w14:textId="77777777" w:rsidR="000A6D48" w:rsidRPr="009A0391" w:rsidRDefault="00632AE1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371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205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641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53721F" w:rsidRPr="009A0391" w14:paraId="06942212" w14:textId="77777777" w:rsidTr="0053721F">
        <w:trPr>
          <w:trHeight w:val="1393"/>
        </w:trPr>
        <w:tc>
          <w:tcPr>
            <w:tcW w:w="147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B80515" w14:textId="77777777" w:rsidR="0053721F" w:rsidRPr="009A0391" w:rsidRDefault="0053721F" w:rsidP="005372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  <w:p w14:paraId="51EDC2A4" w14:textId="77777777" w:rsidR="0053721F" w:rsidRDefault="0053721F" w:rsidP="005372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«Безопасные и качественные автомобильные дороги».</w:t>
            </w: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 </w:t>
            </w:r>
          </w:p>
          <w:p w14:paraId="55742F3F" w14:textId="2950FA3A" w:rsidR="0053721F" w:rsidRPr="009A0391" w:rsidRDefault="0053721F" w:rsidP="005372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«Дорожная сеть».</w:t>
            </w:r>
          </w:p>
          <w:p w14:paraId="0020D4E6" w14:textId="229C4516" w:rsidR="0053721F" w:rsidRPr="009A0391" w:rsidRDefault="0053721F" w:rsidP="005372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«Региональная и местная дорожная сеть Ставропольского края».</w:t>
            </w:r>
          </w:p>
        </w:tc>
      </w:tr>
      <w:tr w:rsidR="0025639F" w:rsidRPr="009A0391" w14:paraId="397B021A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7DB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дорожной сети городских агломераций, находящаяся в нормативном состоянии, % (по Российской Федерации)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32E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4B5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164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DC4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BA9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6BA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67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85</w:t>
            </w:r>
          </w:p>
        </w:tc>
      </w:tr>
      <w:tr w:rsidR="0025639F" w:rsidRPr="009A0391" w14:paraId="09A9F40F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7BF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Доля дорожной сети городских агломераций, находящаяся в нормативном состоянии, %  (по Ставропольскому краю)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328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904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E95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72,28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FB9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76,56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423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80,84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5E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85,12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F8A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89,4</w:t>
            </w:r>
          </w:p>
        </w:tc>
      </w:tr>
      <w:tr w:rsidR="0025639F" w:rsidRPr="009A0391" w14:paraId="06C877A1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A66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D90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36,34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A55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39,53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033" w14:textId="77777777" w:rsidR="000A6D48" w:rsidRPr="009A0391" w:rsidRDefault="008902B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43,</w:t>
            </w:r>
            <w:r w:rsidR="00B7782B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0692" w14:textId="77777777" w:rsidR="000A6D48" w:rsidRPr="009A0391" w:rsidRDefault="001C606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44,93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D40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B55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4E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500FEA32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14C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мест концентрации дорожно-транспортных происшествий (аварийно-опасных участков) на дорожной сети, %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215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EB4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91,7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EE3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862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967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9A4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BA9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</w:t>
            </w:r>
          </w:p>
        </w:tc>
      </w:tr>
      <w:tr w:rsidR="0025639F" w:rsidRPr="009A0391" w14:paraId="0961886D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6FB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мест концентрации дорожно-транспортных происшествий (аварийно-опасных участков) на дорожной сети, % (по Ставропольскому краю)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48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E8F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A06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298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C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4F2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C23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50</w:t>
            </w:r>
          </w:p>
        </w:tc>
      </w:tr>
      <w:tr w:rsidR="0025639F" w:rsidRPr="009A0391" w14:paraId="12918B35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810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FC0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769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47,3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E409" w14:textId="77777777" w:rsidR="000A6D48" w:rsidRPr="009A0391" w:rsidRDefault="00AD113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</w:t>
            </w:r>
            <w:r w:rsidR="00B7782B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FD9" w14:textId="77777777" w:rsidR="000A6D48" w:rsidRPr="009A0391" w:rsidRDefault="00C466A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529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0F2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14E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25639F" w:rsidRPr="009A0391" w14:paraId="12523E5D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26F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погибших в дорожно-транспортных происшествиях, человек на 100 тысяч населения (по Российской Федерации)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290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731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5ED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4E2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EA4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938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1F6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4</w:t>
            </w:r>
          </w:p>
        </w:tc>
      </w:tr>
      <w:tr w:rsidR="0025639F" w:rsidRPr="009A0391" w14:paraId="5F941743" w14:textId="77777777" w:rsidTr="009A0391">
        <w:trPr>
          <w:trHeight w:val="36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3E3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CC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3B0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DA6D" w14:textId="77777777" w:rsidR="000A6D48" w:rsidRPr="009A0391" w:rsidRDefault="00AD113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567F" w14:textId="77777777" w:rsidR="000A6D48" w:rsidRPr="009A0391" w:rsidRDefault="009A776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7,43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2A3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59C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E52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</w:tbl>
    <w:p w14:paraId="4F4D415A" w14:textId="77777777" w:rsidR="00E6387B" w:rsidRPr="009A0391" w:rsidRDefault="00E6387B" w:rsidP="009A0391">
      <w:pPr>
        <w:jc w:val="center"/>
        <w:rPr>
          <w:rFonts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27"/>
        <w:gridCol w:w="1132"/>
        <w:gridCol w:w="1042"/>
        <w:gridCol w:w="986"/>
        <w:gridCol w:w="986"/>
        <w:gridCol w:w="992"/>
        <w:gridCol w:w="992"/>
      </w:tblGrid>
      <w:tr w:rsidR="0053721F" w:rsidRPr="009A0391" w14:paraId="551ECEE0" w14:textId="77777777" w:rsidTr="00DB1466">
        <w:trPr>
          <w:trHeight w:val="198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F5A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«Культура».</w:t>
            </w:r>
          </w:p>
          <w:p w14:paraId="286C1CD2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«Культурная среда».</w:t>
            </w:r>
          </w:p>
          <w:p w14:paraId="569A7D61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«Обеспечение качественно нового уровня развития инфраструктуры культуры Ставропольского края».</w:t>
            </w:r>
          </w:p>
          <w:p w14:paraId="7FC8CAF3" w14:textId="77777777" w:rsidR="0053721F" w:rsidRPr="009A0391" w:rsidRDefault="0053721F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649D9519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899E" w14:textId="77777777" w:rsidR="00632AE1" w:rsidRPr="009A0391" w:rsidRDefault="00AD01C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Рост посещений организаций культуры, % </w:t>
            </w:r>
            <w:r w:rsidR="00EE28B0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(показатель по РФ)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</w:t>
            </w:r>
          </w:p>
          <w:p w14:paraId="50F340D9" w14:textId="77777777" w:rsidR="000A6D48" w:rsidRPr="009A0391" w:rsidRDefault="006267FB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 2018 году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A57E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926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C1F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376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9BB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F2B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115</w:t>
            </w:r>
          </w:p>
        </w:tc>
      </w:tr>
      <w:tr w:rsidR="00BE5E03" w:rsidRPr="009A0391" w14:paraId="10466DD2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BD85" w14:textId="77777777" w:rsidR="00BE5E03" w:rsidRPr="009A0391" w:rsidRDefault="00BE5E03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5E32" w14:textId="77777777" w:rsidR="00BE5E03" w:rsidRPr="009A0391" w:rsidRDefault="00BE5E03" w:rsidP="009A0391">
            <w:pPr>
              <w:pStyle w:val="ConsPlusNormal"/>
              <w:jc w:val="center"/>
            </w:pPr>
            <w:r w:rsidRPr="009A0391"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9DED" w14:textId="77777777" w:rsidR="00BE5E03" w:rsidRPr="009A0391" w:rsidRDefault="00BE5E03" w:rsidP="009A0391">
            <w:pPr>
              <w:pStyle w:val="ConsPlusNormal"/>
              <w:jc w:val="center"/>
            </w:pPr>
            <w:r w:rsidRPr="009A0391">
              <w:t>1</w:t>
            </w:r>
            <w:r w:rsidR="00632AE1" w:rsidRPr="009A0391">
              <w:t>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46F1" w14:textId="77777777" w:rsidR="00BE5E03" w:rsidRPr="009A0391" w:rsidRDefault="00632AE1" w:rsidP="009A0391">
            <w:pPr>
              <w:pStyle w:val="ConsPlusNormal"/>
              <w:jc w:val="center"/>
            </w:pPr>
            <w:r w:rsidRPr="009A0391"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6E14" w14:textId="170823D5" w:rsidR="00BE5E03" w:rsidRPr="009A0391" w:rsidRDefault="00626E29" w:rsidP="009A0391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EFFF" w14:textId="77777777" w:rsidR="00BE5E03" w:rsidRPr="009A0391" w:rsidRDefault="00BE5E03" w:rsidP="009A0391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F7DB" w14:textId="77777777" w:rsidR="00BE5E03" w:rsidRPr="009A0391" w:rsidRDefault="00BE5E03" w:rsidP="009A0391">
            <w:pPr>
              <w:pStyle w:val="ConsPlusNormal"/>
              <w:jc w:val="center"/>
            </w:pPr>
          </w:p>
        </w:tc>
      </w:tr>
      <w:tr w:rsidR="000A6D48" w:rsidRPr="009A0391" w14:paraId="701A188E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BBEC" w14:textId="77777777" w:rsidR="000A6D48" w:rsidRPr="009A0391" w:rsidRDefault="00B41DB0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троительство центров культурного развития в субъектах Российской Федерации в городах с численностью населения до 300 тыс. человек (синхронизация в части благоустройства территории и создания инфраструктуры вокруг обозначенных объектов с учетом требований законодательства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342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EFA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3B8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892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378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D2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39 шт</w:t>
            </w:r>
            <w:r w:rsidR="00B7782B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.</w:t>
            </w:r>
          </w:p>
        </w:tc>
      </w:tr>
      <w:tr w:rsidR="000A6D48" w:rsidRPr="009A0391" w14:paraId="14084B70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7B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481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B827" w14:textId="77777777" w:rsidR="000A6D48" w:rsidRPr="009A0391" w:rsidRDefault="00A578F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9E89" w14:textId="77777777" w:rsidR="000A6D48" w:rsidRPr="009A0391" w:rsidRDefault="00EE1DA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CF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B87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553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50ED4878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CD39" w14:textId="77777777" w:rsidR="000A6D48" w:rsidRPr="009A0391" w:rsidRDefault="00A578F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Реновация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муниципальных учреждений отрасли культуры, направленная на улучшение качества культурной среды</w:t>
            </w:r>
            <w:r w:rsidR="00B7782B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(синхронизация в части благоустройства территории и создания инфраструктуры вокруг обозначенных объектов с учетом требований законодательства Российской Федерации)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CCC4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328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344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C1E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0F5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49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15 ед.</w:t>
            </w:r>
          </w:p>
        </w:tc>
      </w:tr>
      <w:tr w:rsidR="000A6D48" w:rsidRPr="009A0391" w14:paraId="49F90E0D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FED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FA8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57F3" w14:textId="77777777" w:rsidR="000A6D48" w:rsidRPr="009A0391" w:rsidRDefault="008902B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DA9F" w14:textId="77777777" w:rsidR="000A6D48" w:rsidRPr="009A0391" w:rsidRDefault="00EE1DA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DB5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0FF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3B0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107D93B2" w14:textId="77777777" w:rsidTr="009A0391">
        <w:trPr>
          <w:trHeight w:val="36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DD64" w14:textId="77777777" w:rsidR="00876539" w:rsidRPr="009A0391" w:rsidRDefault="00876539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Национальный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«Культура».</w:t>
            </w:r>
          </w:p>
          <w:p w14:paraId="06E628E9" w14:textId="77777777" w:rsidR="00876539" w:rsidRPr="009A0391" w:rsidRDefault="00876539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Федеральный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«Творческие люди».</w:t>
            </w:r>
          </w:p>
          <w:p w14:paraId="46BC358E" w14:textId="77777777" w:rsidR="00876539" w:rsidRPr="009A0391" w:rsidRDefault="00876539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  <w:t xml:space="preserve">Региональный проект: </w:t>
            </w:r>
            <w:r w:rsidRPr="009A0391">
              <w:rPr>
                <w:rFonts w:eastAsia="Times New Roman" w:cs="Times New Roman"/>
                <w:bCs/>
                <w:color w:val="000000"/>
                <w:szCs w:val="28"/>
                <w:lang w:eastAsia="ru-RU" w:bidi="he-IL"/>
              </w:rPr>
              <w:t>«Создание условий для реализации творческого потенциала жителей Ставропольского края».</w:t>
            </w:r>
          </w:p>
          <w:p w14:paraId="3D5F6A4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2B44CD99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BF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Создание памятных мест, связанных с военной историей России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350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DA6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911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051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D06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A37C" w14:textId="77777777" w:rsidR="000A6D48" w:rsidRPr="009A0391" w:rsidRDefault="00C12CBA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180</w:t>
            </w:r>
            <w:r w:rsidR="000A6D48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ед.</w:t>
            </w:r>
          </w:p>
        </w:tc>
      </w:tr>
      <w:tr w:rsidR="000A6D48" w:rsidRPr="009A0391" w14:paraId="4B94708E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42AC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  <w:p w14:paraId="7E5A7D06" w14:textId="77777777" w:rsidR="00786E54" w:rsidRPr="009A0391" w:rsidRDefault="00F57D8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(Реконструкция мемориальных комплексов</w:t>
            </w:r>
            <w:r w:rsidR="00786E54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 xml:space="preserve"> </w:t>
            </w:r>
            <w:r w:rsidR="008B359A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br/>
            </w:r>
            <w:r w:rsidR="00786E54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«Журавли»</w:t>
            </w: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, «Воинская Слава»</w:t>
            </w:r>
            <w:r w:rsidR="00786E54"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4663" w14:textId="618FB2D4" w:rsidR="000A6D48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3DE" w14:textId="77777777" w:rsidR="000A6D48" w:rsidRPr="009A0391" w:rsidRDefault="00A578F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77E3" w14:textId="77777777" w:rsidR="000A6D48" w:rsidRPr="009A0391" w:rsidRDefault="00A578F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09F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518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3587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049CB483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AEE2D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созданных (реконструированных) и капитально отремонтированных объектов организаций культуры (ед.)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F64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6B18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29C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514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8536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2FB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0CDE90F5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B313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lastRenderedPageBreak/>
              <w:t>Показатель по городу-курорту Кисловодску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9D3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50F8" w14:textId="77777777" w:rsidR="000A6D48" w:rsidRPr="009A0391" w:rsidRDefault="008902BD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0B6" w14:textId="77777777" w:rsidR="000A6D48" w:rsidRPr="009A0391" w:rsidRDefault="00EE1DA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EF0F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DD3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DE8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567E9C6B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04A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Количество детских школ искусств и училищ, получивших музыкальные инструменты, оборудование и материалы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E3F2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55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5C6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9FF0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6199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94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  <w:tr w:rsidR="000A6D48" w:rsidRPr="009A0391" w14:paraId="57E300A4" w14:textId="77777777" w:rsidTr="009A0391">
        <w:trPr>
          <w:trHeight w:val="36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8B7D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Показатель по городу-курорту Кисловодску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135B" w14:textId="60CC4748" w:rsidR="000A6D48" w:rsidRPr="009A0391" w:rsidRDefault="00266B56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2E79" w14:textId="77777777" w:rsidR="000A6D48" w:rsidRPr="009A0391" w:rsidRDefault="00A578FC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BC6F" w14:textId="77777777" w:rsidR="000A6D48" w:rsidRPr="009A0391" w:rsidRDefault="00EE1DAF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  <w:r w:rsidRPr="009A0391">
              <w:rPr>
                <w:rFonts w:eastAsia="Times New Roman" w:cs="Times New Roman"/>
                <w:color w:val="000000"/>
                <w:szCs w:val="28"/>
                <w:lang w:eastAsia="ru-RU" w:bidi="he-I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DE6B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7E85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9161" w14:textId="77777777" w:rsidR="000A6D48" w:rsidRPr="009A0391" w:rsidRDefault="000A6D48" w:rsidP="009A039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 w:bidi="he-IL"/>
              </w:rPr>
            </w:pPr>
          </w:p>
        </w:tc>
      </w:tr>
    </w:tbl>
    <w:p w14:paraId="23E05EDF" w14:textId="77777777" w:rsidR="002C08D8" w:rsidRPr="009A0391" w:rsidRDefault="002C08D8" w:rsidP="0053721F">
      <w:pPr>
        <w:spacing w:line="240" w:lineRule="auto"/>
        <w:rPr>
          <w:rFonts w:eastAsia="+mn-ea" w:cs="Times New Roman"/>
          <w:color w:val="000000"/>
          <w:kern w:val="24"/>
          <w:szCs w:val="28"/>
          <w:lang w:eastAsia="ru-RU" w:bidi="he-IL"/>
        </w:rPr>
      </w:pPr>
    </w:p>
    <w:sectPr w:rsidR="002C08D8" w:rsidRPr="009A0391" w:rsidSect="00831319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408"/>
    <w:multiLevelType w:val="hybridMultilevel"/>
    <w:tmpl w:val="CD40A59C"/>
    <w:lvl w:ilvl="0" w:tplc="259C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82670A"/>
    <w:multiLevelType w:val="hybridMultilevel"/>
    <w:tmpl w:val="5B68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479"/>
    <w:multiLevelType w:val="hybridMultilevel"/>
    <w:tmpl w:val="5B68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3F21"/>
    <w:multiLevelType w:val="hybridMultilevel"/>
    <w:tmpl w:val="5B5C53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4"/>
    <w:rsid w:val="000029FF"/>
    <w:rsid w:val="00003807"/>
    <w:rsid w:val="000042A6"/>
    <w:rsid w:val="00012F40"/>
    <w:rsid w:val="000258CB"/>
    <w:rsid w:val="00026DA2"/>
    <w:rsid w:val="00031EF4"/>
    <w:rsid w:val="000334D2"/>
    <w:rsid w:val="00043054"/>
    <w:rsid w:val="000517F4"/>
    <w:rsid w:val="00053B04"/>
    <w:rsid w:val="00056CE5"/>
    <w:rsid w:val="0006208C"/>
    <w:rsid w:val="000660C4"/>
    <w:rsid w:val="000671AB"/>
    <w:rsid w:val="00093048"/>
    <w:rsid w:val="00096DF8"/>
    <w:rsid w:val="000A2A2C"/>
    <w:rsid w:val="000A6D48"/>
    <w:rsid w:val="000B2AD4"/>
    <w:rsid w:val="000B3C96"/>
    <w:rsid w:val="000E25EF"/>
    <w:rsid w:val="000F4102"/>
    <w:rsid w:val="00107702"/>
    <w:rsid w:val="00110DBC"/>
    <w:rsid w:val="001117FB"/>
    <w:rsid w:val="0012253D"/>
    <w:rsid w:val="00122F56"/>
    <w:rsid w:val="00133C66"/>
    <w:rsid w:val="00136F80"/>
    <w:rsid w:val="00142AAC"/>
    <w:rsid w:val="00162D68"/>
    <w:rsid w:val="00170E2F"/>
    <w:rsid w:val="001808F7"/>
    <w:rsid w:val="001848A5"/>
    <w:rsid w:val="00185EE5"/>
    <w:rsid w:val="0019580B"/>
    <w:rsid w:val="001963DC"/>
    <w:rsid w:val="001A6A90"/>
    <w:rsid w:val="001C0F94"/>
    <w:rsid w:val="001C6063"/>
    <w:rsid w:val="00204160"/>
    <w:rsid w:val="00206FDC"/>
    <w:rsid w:val="00207F01"/>
    <w:rsid w:val="00211237"/>
    <w:rsid w:val="002137DC"/>
    <w:rsid w:val="00215B6B"/>
    <w:rsid w:val="00226AF3"/>
    <w:rsid w:val="002270EE"/>
    <w:rsid w:val="002444AF"/>
    <w:rsid w:val="0025639F"/>
    <w:rsid w:val="00266B56"/>
    <w:rsid w:val="0029165F"/>
    <w:rsid w:val="002979BA"/>
    <w:rsid w:val="002A2DE4"/>
    <w:rsid w:val="002A5B20"/>
    <w:rsid w:val="002C08D8"/>
    <w:rsid w:val="002C369B"/>
    <w:rsid w:val="002D5A80"/>
    <w:rsid w:val="002E7884"/>
    <w:rsid w:val="002E791E"/>
    <w:rsid w:val="00302865"/>
    <w:rsid w:val="003062C7"/>
    <w:rsid w:val="00306BD1"/>
    <w:rsid w:val="003072F3"/>
    <w:rsid w:val="00321E7E"/>
    <w:rsid w:val="003311FC"/>
    <w:rsid w:val="003349A4"/>
    <w:rsid w:val="003501D5"/>
    <w:rsid w:val="0035154B"/>
    <w:rsid w:val="00357719"/>
    <w:rsid w:val="00367ACA"/>
    <w:rsid w:val="003D5CEB"/>
    <w:rsid w:val="003E0230"/>
    <w:rsid w:val="003E7937"/>
    <w:rsid w:val="00432C84"/>
    <w:rsid w:val="00435887"/>
    <w:rsid w:val="004537C4"/>
    <w:rsid w:val="00456F5E"/>
    <w:rsid w:val="00457F85"/>
    <w:rsid w:val="00467C3E"/>
    <w:rsid w:val="00486A40"/>
    <w:rsid w:val="004A4AAB"/>
    <w:rsid w:val="004B0184"/>
    <w:rsid w:val="004B294A"/>
    <w:rsid w:val="004B4336"/>
    <w:rsid w:val="004C2406"/>
    <w:rsid w:val="004C6F84"/>
    <w:rsid w:val="004D01FB"/>
    <w:rsid w:val="004D3BBB"/>
    <w:rsid w:val="004E423E"/>
    <w:rsid w:val="004E4844"/>
    <w:rsid w:val="004F0780"/>
    <w:rsid w:val="005077D0"/>
    <w:rsid w:val="00513973"/>
    <w:rsid w:val="00517E27"/>
    <w:rsid w:val="00535300"/>
    <w:rsid w:val="0053721F"/>
    <w:rsid w:val="00542747"/>
    <w:rsid w:val="00572955"/>
    <w:rsid w:val="005842B8"/>
    <w:rsid w:val="00592DB8"/>
    <w:rsid w:val="005A26EE"/>
    <w:rsid w:val="005A5517"/>
    <w:rsid w:val="005B1DBB"/>
    <w:rsid w:val="005B7CB8"/>
    <w:rsid w:val="005C1981"/>
    <w:rsid w:val="005C1EC2"/>
    <w:rsid w:val="005C4F87"/>
    <w:rsid w:val="005D76A2"/>
    <w:rsid w:val="00611CCF"/>
    <w:rsid w:val="00617FAC"/>
    <w:rsid w:val="00620781"/>
    <w:rsid w:val="0062272A"/>
    <w:rsid w:val="006267FB"/>
    <w:rsid w:val="00626E29"/>
    <w:rsid w:val="00632AE1"/>
    <w:rsid w:val="00650856"/>
    <w:rsid w:val="00670A59"/>
    <w:rsid w:val="00677211"/>
    <w:rsid w:val="00690075"/>
    <w:rsid w:val="00695950"/>
    <w:rsid w:val="0069743B"/>
    <w:rsid w:val="006A29D8"/>
    <w:rsid w:val="006B0322"/>
    <w:rsid w:val="006D4BC3"/>
    <w:rsid w:val="006F7F9D"/>
    <w:rsid w:val="00714FC9"/>
    <w:rsid w:val="00716C3D"/>
    <w:rsid w:val="007224A9"/>
    <w:rsid w:val="00724556"/>
    <w:rsid w:val="007437D3"/>
    <w:rsid w:val="00747DFD"/>
    <w:rsid w:val="00753720"/>
    <w:rsid w:val="00775595"/>
    <w:rsid w:val="007852E7"/>
    <w:rsid w:val="00786E54"/>
    <w:rsid w:val="007905BA"/>
    <w:rsid w:val="007C0775"/>
    <w:rsid w:val="007C7D5A"/>
    <w:rsid w:val="007D0A82"/>
    <w:rsid w:val="007D77B6"/>
    <w:rsid w:val="007E1913"/>
    <w:rsid w:val="00802845"/>
    <w:rsid w:val="00803BC2"/>
    <w:rsid w:val="0082407B"/>
    <w:rsid w:val="00827A60"/>
    <w:rsid w:val="00831319"/>
    <w:rsid w:val="008372ED"/>
    <w:rsid w:val="00837DC9"/>
    <w:rsid w:val="00840B55"/>
    <w:rsid w:val="00854788"/>
    <w:rsid w:val="00855FEE"/>
    <w:rsid w:val="00865D34"/>
    <w:rsid w:val="00876539"/>
    <w:rsid w:val="008807E0"/>
    <w:rsid w:val="00882EC3"/>
    <w:rsid w:val="00885B70"/>
    <w:rsid w:val="008902BD"/>
    <w:rsid w:val="008B359A"/>
    <w:rsid w:val="008B508F"/>
    <w:rsid w:val="008C56F3"/>
    <w:rsid w:val="008D7306"/>
    <w:rsid w:val="008E223A"/>
    <w:rsid w:val="008E6EAE"/>
    <w:rsid w:val="008F7C2B"/>
    <w:rsid w:val="00905437"/>
    <w:rsid w:val="0090569D"/>
    <w:rsid w:val="00916CC9"/>
    <w:rsid w:val="00920714"/>
    <w:rsid w:val="009357C4"/>
    <w:rsid w:val="0094253E"/>
    <w:rsid w:val="0095171A"/>
    <w:rsid w:val="00952380"/>
    <w:rsid w:val="009526BD"/>
    <w:rsid w:val="009647FF"/>
    <w:rsid w:val="00970597"/>
    <w:rsid w:val="00992350"/>
    <w:rsid w:val="00992D97"/>
    <w:rsid w:val="00996EAA"/>
    <w:rsid w:val="009A0391"/>
    <w:rsid w:val="009A1C86"/>
    <w:rsid w:val="009A2489"/>
    <w:rsid w:val="009A776D"/>
    <w:rsid w:val="009B39EE"/>
    <w:rsid w:val="009B7ED0"/>
    <w:rsid w:val="009C1973"/>
    <w:rsid w:val="009C26E0"/>
    <w:rsid w:val="009D39C5"/>
    <w:rsid w:val="009E4C05"/>
    <w:rsid w:val="009F0D13"/>
    <w:rsid w:val="00A15CED"/>
    <w:rsid w:val="00A22AA7"/>
    <w:rsid w:val="00A32C30"/>
    <w:rsid w:val="00A3512C"/>
    <w:rsid w:val="00A36470"/>
    <w:rsid w:val="00A41DC1"/>
    <w:rsid w:val="00A434C4"/>
    <w:rsid w:val="00A55404"/>
    <w:rsid w:val="00A578FC"/>
    <w:rsid w:val="00A62D4B"/>
    <w:rsid w:val="00A71A25"/>
    <w:rsid w:val="00A7372B"/>
    <w:rsid w:val="00A83D12"/>
    <w:rsid w:val="00A87121"/>
    <w:rsid w:val="00A975AF"/>
    <w:rsid w:val="00AB0641"/>
    <w:rsid w:val="00AB2039"/>
    <w:rsid w:val="00AC09AB"/>
    <w:rsid w:val="00AC6CA6"/>
    <w:rsid w:val="00AD01C8"/>
    <w:rsid w:val="00AD1138"/>
    <w:rsid w:val="00AF2759"/>
    <w:rsid w:val="00AF457E"/>
    <w:rsid w:val="00B1182C"/>
    <w:rsid w:val="00B234FA"/>
    <w:rsid w:val="00B407CA"/>
    <w:rsid w:val="00B41DB0"/>
    <w:rsid w:val="00B64ABA"/>
    <w:rsid w:val="00B671D8"/>
    <w:rsid w:val="00B7782B"/>
    <w:rsid w:val="00B80AFC"/>
    <w:rsid w:val="00BA0894"/>
    <w:rsid w:val="00BB3705"/>
    <w:rsid w:val="00BC369F"/>
    <w:rsid w:val="00BC45C3"/>
    <w:rsid w:val="00BC5185"/>
    <w:rsid w:val="00BC529D"/>
    <w:rsid w:val="00BC758F"/>
    <w:rsid w:val="00BE0A24"/>
    <w:rsid w:val="00BE5E03"/>
    <w:rsid w:val="00BF5499"/>
    <w:rsid w:val="00BF6936"/>
    <w:rsid w:val="00C12CBA"/>
    <w:rsid w:val="00C255E0"/>
    <w:rsid w:val="00C32BA7"/>
    <w:rsid w:val="00C3443E"/>
    <w:rsid w:val="00C35420"/>
    <w:rsid w:val="00C422DC"/>
    <w:rsid w:val="00C466A0"/>
    <w:rsid w:val="00C620E5"/>
    <w:rsid w:val="00C63756"/>
    <w:rsid w:val="00C72B71"/>
    <w:rsid w:val="00C774DC"/>
    <w:rsid w:val="00C852EC"/>
    <w:rsid w:val="00C86876"/>
    <w:rsid w:val="00C90988"/>
    <w:rsid w:val="00C9152F"/>
    <w:rsid w:val="00CA35C0"/>
    <w:rsid w:val="00CC6B8D"/>
    <w:rsid w:val="00CE0CE4"/>
    <w:rsid w:val="00CF3BD3"/>
    <w:rsid w:val="00D01079"/>
    <w:rsid w:val="00D03C88"/>
    <w:rsid w:val="00D25018"/>
    <w:rsid w:val="00D523E1"/>
    <w:rsid w:val="00D56052"/>
    <w:rsid w:val="00D64B4C"/>
    <w:rsid w:val="00D766DE"/>
    <w:rsid w:val="00D771B7"/>
    <w:rsid w:val="00D816F4"/>
    <w:rsid w:val="00DA2901"/>
    <w:rsid w:val="00DA3A02"/>
    <w:rsid w:val="00DB1466"/>
    <w:rsid w:val="00DB594D"/>
    <w:rsid w:val="00DB60E0"/>
    <w:rsid w:val="00DC0825"/>
    <w:rsid w:val="00DD0269"/>
    <w:rsid w:val="00DD309A"/>
    <w:rsid w:val="00DE6809"/>
    <w:rsid w:val="00DF5F3C"/>
    <w:rsid w:val="00E101D3"/>
    <w:rsid w:val="00E1413F"/>
    <w:rsid w:val="00E45837"/>
    <w:rsid w:val="00E474A2"/>
    <w:rsid w:val="00E6387B"/>
    <w:rsid w:val="00E66D13"/>
    <w:rsid w:val="00E67327"/>
    <w:rsid w:val="00E7723D"/>
    <w:rsid w:val="00E818FB"/>
    <w:rsid w:val="00E87F5E"/>
    <w:rsid w:val="00EB38A9"/>
    <w:rsid w:val="00EC4AB6"/>
    <w:rsid w:val="00ED771D"/>
    <w:rsid w:val="00EE1DAF"/>
    <w:rsid w:val="00EE28B0"/>
    <w:rsid w:val="00EE2DEA"/>
    <w:rsid w:val="00EE5AAF"/>
    <w:rsid w:val="00EF13F0"/>
    <w:rsid w:val="00EF1AD2"/>
    <w:rsid w:val="00EF5972"/>
    <w:rsid w:val="00EF6F5C"/>
    <w:rsid w:val="00F2073E"/>
    <w:rsid w:val="00F34188"/>
    <w:rsid w:val="00F37E0E"/>
    <w:rsid w:val="00F4306F"/>
    <w:rsid w:val="00F43AE3"/>
    <w:rsid w:val="00F45C21"/>
    <w:rsid w:val="00F55DCA"/>
    <w:rsid w:val="00F57D8C"/>
    <w:rsid w:val="00F6667C"/>
    <w:rsid w:val="00F72D97"/>
    <w:rsid w:val="00F95B87"/>
    <w:rsid w:val="00FA4F5A"/>
    <w:rsid w:val="00FC0768"/>
    <w:rsid w:val="00FC4C20"/>
    <w:rsid w:val="00FC6857"/>
    <w:rsid w:val="00FE4A55"/>
    <w:rsid w:val="00FE53C1"/>
    <w:rsid w:val="00FE5642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D12D"/>
  <w15:docId w15:val="{40FA0069-A90C-4D28-B362-594E127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styleId="a5">
    <w:name w:val="List Paragraph"/>
    <w:basedOn w:val="a"/>
    <w:uiPriority w:val="34"/>
    <w:qFormat/>
    <w:rsid w:val="0005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D9FE-233D-46B2-B297-C8B4ED4D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14</cp:revision>
  <cp:lastPrinted>2022-12-08T08:05:00Z</cp:lastPrinted>
  <dcterms:created xsi:type="dcterms:W3CDTF">2022-03-29T15:06:00Z</dcterms:created>
  <dcterms:modified xsi:type="dcterms:W3CDTF">2022-12-08T08:07:00Z</dcterms:modified>
</cp:coreProperties>
</file>