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94"/>
      </w:tblGrid>
      <w:tr w:rsidR="005F2854" w:rsidTr="005F2854">
        <w:tc>
          <w:tcPr>
            <w:tcW w:w="10456" w:type="dxa"/>
          </w:tcPr>
          <w:p w:rsidR="005F2854" w:rsidRDefault="005F285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F2854" w:rsidRPr="005F2854" w:rsidRDefault="005F2854" w:rsidP="005F2854">
            <w:pPr>
              <w:pStyle w:val="ConsPlusNormal"/>
              <w:ind w:firstLine="60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85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F2854" w:rsidRPr="005F2854" w:rsidRDefault="005F2854" w:rsidP="005F28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854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города-курорта Кисловодска</w:t>
            </w:r>
          </w:p>
          <w:p w:rsidR="005F2854" w:rsidRPr="005F2854" w:rsidRDefault="005F2854" w:rsidP="005F28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854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_______________. </w:t>
            </w:r>
          </w:p>
          <w:p w:rsidR="005F2854" w:rsidRPr="005F2854" w:rsidRDefault="005F2854" w:rsidP="005F28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854">
              <w:rPr>
                <w:rFonts w:ascii="Times New Roman" w:hAnsi="Times New Roman" w:cs="Times New Roman"/>
                <w:sz w:val="28"/>
                <w:szCs w:val="28"/>
              </w:rPr>
              <w:t>№ ___________</w:t>
            </w:r>
          </w:p>
          <w:p w:rsidR="005F2854" w:rsidRDefault="005F285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5F2854" w:rsidRPr="005F2854" w:rsidRDefault="005F2854" w:rsidP="00A3359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2854">
        <w:rPr>
          <w:rFonts w:ascii="Times New Roman" w:hAnsi="Times New Roman" w:cs="Times New Roman"/>
          <w:b w:val="0"/>
          <w:sz w:val="28"/>
          <w:szCs w:val="28"/>
        </w:rPr>
        <w:t>ПРОГНОЗ</w:t>
      </w:r>
    </w:p>
    <w:p w:rsidR="005F2854" w:rsidRPr="00435408" w:rsidRDefault="005F2854" w:rsidP="00A3359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2854">
        <w:rPr>
          <w:rFonts w:ascii="Times New Roman" w:hAnsi="Times New Roman" w:cs="Times New Roman"/>
          <w:b w:val="0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b w:val="0"/>
          <w:sz w:val="28"/>
          <w:szCs w:val="28"/>
        </w:rPr>
        <w:t>города-курорта Кисловодска</w:t>
      </w:r>
      <w:r w:rsidRPr="005F2854">
        <w:rPr>
          <w:rFonts w:ascii="Times New Roman" w:hAnsi="Times New Roman" w:cs="Times New Roman"/>
          <w:b w:val="0"/>
          <w:sz w:val="28"/>
          <w:szCs w:val="28"/>
        </w:rPr>
        <w:t xml:space="preserve"> на период до 2035 </w:t>
      </w:r>
      <w:r w:rsidRPr="00435408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hyperlink w:anchor="P10" w:history="1">
        <w:r w:rsidRPr="00435408">
          <w:rPr>
            <w:rFonts w:ascii="Times New Roman" w:hAnsi="Times New Roman" w:cs="Times New Roman"/>
            <w:b w:val="0"/>
            <w:sz w:val="28"/>
            <w:szCs w:val="28"/>
          </w:rPr>
          <w:t>&lt;*&gt;</w:t>
        </w:r>
      </w:hyperlink>
    </w:p>
    <w:p w:rsidR="005F2854" w:rsidRPr="005F2854" w:rsidRDefault="005F2854" w:rsidP="00A3359B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5F2854" w:rsidRPr="005F2854" w:rsidRDefault="005F2854" w:rsidP="00A3359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  <w:r w:rsidRPr="005F2854">
        <w:rPr>
          <w:rFonts w:ascii="Times New Roman" w:hAnsi="Times New Roman" w:cs="Times New Roman"/>
        </w:rPr>
        <w:t>--------------------------------</w:t>
      </w:r>
    </w:p>
    <w:p w:rsidR="005F2854" w:rsidRPr="00FF18A4" w:rsidRDefault="005F2854" w:rsidP="00A33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  <w:r w:rsidRPr="005F2854">
        <w:rPr>
          <w:rFonts w:ascii="Times New Roman" w:hAnsi="Times New Roman" w:cs="Times New Roman"/>
          <w:sz w:val="28"/>
          <w:szCs w:val="28"/>
        </w:rPr>
        <w:t xml:space="preserve">&lt;*&gt; Прогноз социально-экономического развития города-курорта Кисловодска на период до 2035 года условно разделен на </w:t>
      </w:r>
      <w:hyperlink r:id="rId7" w:history="1">
        <w:r w:rsidRPr="00FF18A4">
          <w:rPr>
            <w:rFonts w:ascii="Times New Roman" w:hAnsi="Times New Roman" w:cs="Times New Roman"/>
            <w:sz w:val="28"/>
            <w:szCs w:val="28"/>
          </w:rPr>
          <w:t>часть I</w:t>
        </w:r>
      </w:hyperlink>
      <w:r w:rsidRPr="00CA2E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A2E31">
          <w:rPr>
            <w:rFonts w:ascii="Times New Roman" w:hAnsi="Times New Roman" w:cs="Times New Roman"/>
            <w:sz w:val="28"/>
            <w:szCs w:val="28"/>
          </w:rPr>
          <w:t>часть II</w:t>
        </w:r>
      </w:hyperlink>
      <w:r w:rsidRPr="00CA2E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D4F0A">
          <w:rPr>
            <w:rFonts w:ascii="Times New Roman" w:hAnsi="Times New Roman" w:cs="Times New Roman"/>
            <w:sz w:val="28"/>
            <w:szCs w:val="28"/>
          </w:rPr>
          <w:t>часть III</w:t>
        </w:r>
      </w:hyperlink>
      <w:r w:rsidRPr="000D4F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D4F0A">
          <w:rPr>
            <w:rFonts w:ascii="Times New Roman" w:hAnsi="Times New Roman" w:cs="Times New Roman"/>
            <w:sz w:val="28"/>
            <w:szCs w:val="28"/>
          </w:rPr>
          <w:t>часть IV</w:t>
        </w:r>
      </w:hyperlink>
      <w:r w:rsidRPr="000D4F0A">
        <w:rPr>
          <w:rFonts w:ascii="Times New Roman" w:hAnsi="Times New Roman" w:cs="Times New Roman"/>
          <w:sz w:val="28"/>
          <w:szCs w:val="28"/>
        </w:rPr>
        <w:t>,</w:t>
      </w:r>
      <w:r w:rsidRPr="005F285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C1054">
          <w:rPr>
            <w:rFonts w:ascii="Times New Roman" w:hAnsi="Times New Roman" w:cs="Times New Roman"/>
            <w:sz w:val="28"/>
            <w:szCs w:val="28"/>
          </w:rPr>
          <w:t>часть V</w:t>
        </w:r>
      </w:hyperlink>
      <w:r w:rsidR="003C1054" w:rsidRPr="003C1054">
        <w:rPr>
          <w:rFonts w:ascii="Times New Roman" w:hAnsi="Times New Roman" w:cs="Times New Roman"/>
          <w:sz w:val="28"/>
          <w:szCs w:val="28"/>
        </w:rPr>
        <w:t xml:space="preserve"> </w:t>
      </w:r>
      <w:r w:rsidR="003C1054">
        <w:rPr>
          <w:rFonts w:ascii="Times New Roman" w:hAnsi="Times New Roman" w:cs="Times New Roman"/>
          <w:sz w:val="28"/>
          <w:szCs w:val="28"/>
        </w:rPr>
        <w:t>и</w:t>
      </w:r>
      <w:r w:rsidRPr="003C105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C1054">
          <w:rPr>
            <w:rFonts w:ascii="Times New Roman" w:hAnsi="Times New Roman" w:cs="Times New Roman"/>
            <w:sz w:val="28"/>
            <w:szCs w:val="28"/>
          </w:rPr>
          <w:t>часть VI</w:t>
        </w:r>
      </w:hyperlink>
      <w:r w:rsidR="003C1054">
        <w:rPr>
          <w:rFonts w:ascii="Times New Roman" w:hAnsi="Times New Roman" w:cs="Times New Roman"/>
          <w:sz w:val="28"/>
          <w:szCs w:val="28"/>
        </w:rPr>
        <w:t xml:space="preserve"> в св</w:t>
      </w:r>
      <w:r w:rsidRPr="005F2854">
        <w:rPr>
          <w:rFonts w:ascii="Times New Roman" w:hAnsi="Times New Roman" w:cs="Times New Roman"/>
          <w:sz w:val="28"/>
          <w:szCs w:val="28"/>
        </w:rPr>
        <w:t xml:space="preserve">язи с большим объемом </w:t>
      </w:r>
      <w:proofErr w:type="gramStart"/>
      <w:r w:rsidRPr="005F2854">
        <w:rPr>
          <w:rFonts w:ascii="Times New Roman" w:hAnsi="Times New Roman" w:cs="Times New Roman"/>
          <w:sz w:val="28"/>
          <w:szCs w:val="28"/>
        </w:rPr>
        <w:t>значений показателей прогноза социально-экономического развития города-курорта Кисловодска</w:t>
      </w:r>
      <w:proofErr w:type="gramEnd"/>
      <w:r w:rsidRPr="005F2854">
        <w:rPr>
          <w:rFonts w:ascii="Times New Roman" w:hAnsi="Times New Roman" w:cs="Times New Roman"/>
          <w:sz w:val="28"/>
          <w:szCs w:val="28"/>
        </w:rPr>
        <w:t xml:space="preserve"> на период до 2035 года по годам. </w:t>
      </w:r>
      <w:hyperlink r:id="rId13" w:history="1">
        <w:r w:rsidRPr="000D4F0A">
          <w:rPr>
            <w:rFonts w:ascii="Times New Roman" w:hAnsi="Times New Roman" w:cs="Times New Roman"/>
            <w:sz w:val="28"/>
            <w:szCs w:val="28"/>
          </w:rPr>
          <w:t>Часть II</w:t>
        </w:r>
      </w:hyperlink>
      <w:r w:rsidRPr="000D4F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D4F0A">
          <w:rPr>
            <w:rFonts w:ascii="Times New Roman" w:hAnsi="Times New Roman" w:cs="Times New Roman"/>
            <w:sz w:val="28"/>
            <w:szCs w:val="28"/>
          </w:rPr>
          <w:t>часть III</w:t>
        </w:r>
      </w:hyperlink>
      <w:r w:rsidRPr="000D4F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D4F0A">
          <w:rPr>
            <w:rFonts w:ascii="Times New Roman" w:hAnsi="Times New Roman" w:cs="Times New Roman"/>
            <w:sz w:val="28"/>
            <w:szCs w:val="28"/>
          </w:rPr>
          <w:t>часть IV</w:t>
        </w:r>
      </w:hyperlink>
      <w:r w:rsidRPr="003C1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C1054">
          <w:rPr>
            <w:rFonts w:ascii="Times New Roman" w:hAnsi="Times New Roman" w:cs="Times New Roman"/>
            <w:sz w:val="28"/>
            <w:szCs w:val="28"/>
          </w:rPr>
          <w:t>часть V</w:t>
        </w:r>
      </w:hyperlink>
      <w:r w:rsidR="003C1054">
        <w:rPr>
          <w:rFonts w:ascii="Times New Roman" w:hAnsi="Times New Roman" w:cs="Times New Roman"/>
          <w:sz w:val="28"/>
          <w:szCs w:val="28"/>
        </w:rPr>
        <w:t xml:space="preserve"> и</w:t>
      </w:r>
      <w:r w:rsidRPr="003C105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C1054">
          <w:rPr>
            <w:rFonts w:ascii="Times New Roman" w:hAnsi="Times New Roman" w:cs="Times New Roman"/>
            <w:sz w:val="28"/>
            <w:szCs w:val="28"/>
          </w:rPr>
          <w:t>часть VI</w:t>
        </w:r>
      </w:hyperlink>
      <w:r w:rsidR="003C1054">
        <w:rPr>
          <w:rFonts w:ascii="Times New Roman" w:hAnsi="Times New Roman" w:cs="Times New Roman"/>
          <w:sz w:val="28"/>
          <w:szCs w:val="28"/>
        </w:rPr>
        <w:t xml:space="preserve"> я</w:t>
      </w:r>
      <w:r w:rsidRPr="005F2854">
        <w:rPr>
          <w:rFonts w:ascii="Times New Roman" w:hAnsi="Times New Roman" w:cs="Times New Roman"/>
          <w:sz w:val="28"/>
          <w:szCs w:val="28"/>
        </w:rPr>
        <w:t xml:space="preserve">вляются продолжением </w:t>
      </w:r>
      <w:hyperlink r:id="rId18" w:history="1">
        <w:r w:rsidRPr="00FF18A4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FF18A4">
        <w:rPr>
          <w:rFonts w:ascii="Times New Roman" w:hAnsi="Times New Roman" w:cs="Times New Roman"/>
          <w:sz w:val="28"/>
          <w:szCs w:val="28"/>
        </w:rPr>
        <w:t>.</w:t>
      </w:r>
    </w:p>
    <w:p w:rsidR="00FF18A4" w:rsidRDefault="00FF18A4" w:rsidP="00A335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11EF" w:rsidRDefault="00FF18A4" w:rsidP="00A33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8A4">
        <w:rPr>
          <w:rFonts w:ascii="Times New Roman" w:hAnsi="Times New Roman" w:cs="Times New Roman"/>
          <w:sz w:val="28"/>
          <w:szCs w:val="28"/>
        </w:rPr>
        <w:t>Часть I</w:t>
      </w:r>
    </w:p>
    <w:p w:rsidR="00FF18A4" w:rsidRDefault="00FF18A4" w:rsidP="00A33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65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50"/>
        <w:gridCol w:w="1134"/>
        <w:gridCol w:w="1134"/>
        <w:gridCol w:w="1134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26"/>
      </w:tblGrid>
      <w:tr w:rsidR="00735733" w:rsidRPr="009F6F26" w:rsidTr="00735733">
        <w:trPr>
          <w:jc w:val="center"/>
        </w:trPr>
        <w:tc>
          <w:tcPr>
            <w:tcW w:w="566" w:type="dxa"/>
            <w:vMerge w:val="restart"/>
            <w:vAlign w:val="center"/>
          </w:tcPr>
          <w:p w:rsidR="004111EF" w:rsidRPr="009F6F26" w:rsidRDefault="004111EF" w:rsidP="004111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0" w:type="dxa"/>
            <w:vMerge w:val="restart"/>
            <w:vAlign w:val="center"/>
          </w:tcPr>
          <w:p w:rsidR="004111EF" w:rsidRPr="009F6F26" w:rsidRDefault="004111EF" w:rsidP="004111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111EF" w:rsidRPr="009F6F26" w:rsidRDefault="004111EF" w:rsidP="004111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4111EF" w:rsidRPr="009F6F26" w:rsidRDefault="004111EF" w:rsidP="004111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134" w:type="dxa"/>
            <w:vAlign w:val="center"/>
          </w:tcPr>
          <w:p w:rsidR="004111EF" w:rsidRPr="009F6F26" w:rsidRDefault="004111EF" w:rsidP="004111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9347" w:type="dxa"/>
            <w:gridSpan w:val="9"/>
            <w:vAlign w:val="center"/>
          </w:tcPr>
          <w:p w:rsidR="004111EF" w:rsidRPr="009F6F26" w:rsidRDefault="004111EF" w:rsidP="004111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F60EA9" w:rsidRPr="009F6F26" w:rsidTr="00735733">
        <w:trPr>
          <w:jc w:val="center"/>
        </w:trPr>
        <w:tc>
          <w:tcPr>
            <w:tcW w:w="566" w:type="dxa"/>
            <w:vMerge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Merge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260" w:type="dxa"/>
            <w:gridSpan w:val="3"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977" w:type="dxa"/>
            <w:gridSpan w:val="3"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110" w:type="dxa"/>
            <w:gridSpan w:val="3"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735733" w:rsidRPr="009F6F26" w:rsidTr="00735733">
        <w:trPr>
          <w:jc w:val="center"/>
        </w:trPr>
        <w:tc>
          <w:tcPr>
            <w:tcW w:w="566" w:type="dxa"/>
            <w:vMerge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Merge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  <w:vAlign w:val="center"/>
          </w:tcPr>
          <w:p w:rsidR="00CA2E31" w:rsidRDefault="00CA2E31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111EF"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1134" w:type="dxa"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  <w:tc>
          <w:tcPr>
            <w:tcW w:w="992" w:type="dxa"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3" w:type="dxa"/>
            <w:vAlign w:val="center"/>
          </w:tcPr>
          <w:p w:rsidR="00CA2E31" w:rsidRDefault="00CA2E31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111EF"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992" w:type="dxa"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  <w:tc>
          <w:tcPr>
            <w:tcW w:w="992" w:type="dxa"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  <w:vAlign w:val="center"/>
          </w:tcPr>
          <w:p w:rsidR="00CA2E31" w:rsidRDefault="00CA2E31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111EF"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1126" w:type="dxa"/>
            <w:vAlign w:val="center"/>
          </w:tcPr>
          <w:p w:rsidR="004111EF" w:rsidRPr="009F6F26" w:rsidRDefault="004111EF" w:rsidP="004111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</w:tr>
    </w:tbl>
    <w:p w:rsidR="005F2854" w:rsidRPr="004111EF" w:rsidRDefault="005F2854" w:rsidP="004111EF">
      <w:pPr>
        <w:pStyle w:val="ConsPlusNormal"/>
        <w:spacing w:line="20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134"/>
        <w:gridCol w:w="1134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34"/>
      </w:tblGrid>
      <w:tr w:rsidR="00735733" w:rsidRPr="009F6F26" w:rsidTr="00735733">
        <w:trPr>
          <w:trHeight w:val="70"/>
          <w:tblHeader/>
        </w:trPr>
        <w:tc>
          <w:tcPr>
            <w:tcW w:w="568" w:type="dxa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1EF" w:rsidRPr="009F6F26" w:rsidRDefault="00F60EA9" w:rsidP="00F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735733" w:rsidRPr="009F6F26" w:rsidTr="00735733">
        <w:trPr>
          <w:trHeight w:val="341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Демографические показатели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30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140,69</w:t>
            </w:r>
          </w:p>
        </w:tc>
      </w:tr>
      <w:tr w:rsidR="00735733" w:rsidRPr="009F6F26" w:rsidTr="00735733">
        <w:trPr>
          <w:trHeight w:val="397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32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родившихся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тыс. </w:t>
            </w: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11,41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умерших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тыс.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9,29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тыс.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миграционного прироста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тыс.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-28,43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Валовой региональный продукт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144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постоянных основных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Промышленное производство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производительности труда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13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52,37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13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2 865,11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2 851,37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2 873,36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2 973,98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2 991,17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3 072,15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3 110,82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и распределение электроэнергии, газа в воды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13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2 461,06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2 675,62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2 675,57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2 778,32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2 932,97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2 777,24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2 895,22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3 011,03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2 895,22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251,00</w:t>
            </w:r>
          </w:p>
        </w:tc>
      </w:tr>
      <w:tr w:rsidR="00735733" w:rsidRPr="009F6F26" w:rsidTr="00735733">
        <w:trPr>
          <w:trHeight w:val="15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735733" w:rsidRPr="009F6F26" w:rsidTr="00735733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</w:tr>
      <w:tr w:rsidR="00735733" w:rsidRPr="009F6F26" w:rsidTr="00735733">
        <w:trPr>
          <w:trHeight w:val="145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сопоставимых ценах; 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98,93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</w:tr>
      <w:tr w:rsidR="00735733" w:rsidRPr="009F6F26" w:rsidTr="00735733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Транспорт и связь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18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федерального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13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года; 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услуг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ценах соответствующих лет,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Рынок товаров и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15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соответствующему периоду предыдущего года, 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8 332,74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8 474,40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8 541,06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8 507,73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8 643,88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9 079,14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8 848,04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8 868,62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9 560,34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9 201,96</w:t>
            </w:r>
          </w:p>
        </w:tc>
      </w:tr>
      <w:tr w:rsidR="00735733" w:rsidRPr="009F6F26" w:rsidTr="00735733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17 651,48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18 092,77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18 382,25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18 346,07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18 418,44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18 731,51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18 657,95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18 805,22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19 199,80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19 049,77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19 621,26</w:t>
            </w:r>
          </w:p>
        </w:tc>
      </w:tr>
      <w:tr w:rsidR="00735733" w:rsidRPr="009F6F26" w:rsidTr="00735733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Инвестиции на строительство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6 467,27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6 667,75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6 628,95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6 667,75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7 174,50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7 046,57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7 420,04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7 669,54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7 420,04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7 669,54</w:t>
            </w:r>
          </w:p>
        </w:tc>
      </w:tr>
      <w:tr w:rsidR="00735733" w:rsidRPr="009F6F26" w:rsidTr="00735733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жилых домов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57,27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ввод жилья экономического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Денежные доходы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Реальные денежные доходы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80A4B" w:rsidRPr="009F6F26" w:rsidTr="00D80A4B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D80A4B" w:rsidRPr="009F6F26" w:rsidRDefault="00D80A4B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0A4B" w:rsidRPr="009F6F26" w:rsidRDefault="00D80A4B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Среднедушевые денежные доходы (в месяц)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0A4B" w:rsidRPr="009F6F26" w:rsidRDefault="00D80A4B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A4B" w:rsidRPr="009F6F26" w:rsidRDefault="00D80A4B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A4B" w:rsidRPr="009F6F26" w:rsidRDefault="00D80A4B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A4B" w:rsidRPr="009F6F26" w:rsidRDefault="00D80A4B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A4B" w:rsidRPr="009F6F26" w:rsidRDefault="00D80A4B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A4B" w:rsidRPr="009F6F26" w:rsidRDefault="00D80A4B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A4B" w:rsidRPr="009F6F26" w:rsidRDefault="00D80A4B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0A4B" w:rsidRPr="009F6F26" w:rsidRDefault="00D80A4B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A4B" w:rsidRPr="009F6F26" w:rsidRDefault="00D80A4B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A4B" w:rsidRPr="009F6F26" w:rsidRDefault="00D80A4B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A4B" w:rsidRPr="009F6F26" w:rsidRDefault="00D80A4B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A4B" w:rsidRPr="009F6F26" w:rsidRDefault="00D80A4B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от общей численности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Труд и занятость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76,38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Среднегодовая численность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занятых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экономике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47,31</w:t>
            </w:r>
          </w:p>
        </w:tc>
      </w:tr>
      <w:tr w:rsidR="00735733" w:rsidRPr="009F6F26" w:rsidTr="00735733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</w:tr>
      <w:tr w:rsidR="00735733" w:rsidRPr="009F6F26" w:rsidTr="00735733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рабочих 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28 937,80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33 711,90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33 711,90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33 711,90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35 532,34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35 566,05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35 599,77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37 877,48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37 735,58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38 091,00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работников бюджетной сферы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22 427,62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23 909,00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23 932,00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23 683,57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25 791,40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рассчитанная по методологии МОТ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процентах к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13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735733" w:rsidRPr="009F6F26" w:rsidTr="00735733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процентах к экономически активному </w:t>
            </w: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6 142,86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6 517,58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6 511,43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6 517,58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6 882,56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6 889,10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6 902,11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7 350,57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7 316,22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7 385,26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работников бюджетной сферы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782,83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Развитие социальной сферы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 на 1 тыс. детей в возрасте 1 - 6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</w:tr>
      <w:tr w:rsidR="00735733" w:rsidRPr="009F6F26" w:rsidTr="00735733">
        <w:trPr>
          <w:trHeight w:val="20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735733" w:rsidRPr="009F6F26" w:rsidTr="00735733">
        <w:trPr>
          <w:trHeight w:val="24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безбарьерная</w:t>
            </w:r>
            <w:proofErr w:type="spell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56,67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больничными койками на 10 тыс.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85,93</w:t>
            </w:r>
          </w:p>
        </w:tc>
      </w:tr>
      <w:tr w:rsidR="00735733" w:rsidRPr="009F6F26" w:rsidTr="00735733">
        <w:trPr>
          <w:trHeight w:val="20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на 10 тыс.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в действие плоскостных спортивных сооружений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5733" w:rsidRPr="009F6F26" w:rsidTr="00735733">
        <w:trPr>
          <w:trHeight w:val="13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</w:tr>
      <w:tr w:rsidR="00735733" w:rsidRPr="009F6F26" w:rsidTr="00735733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Окружающая среда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ценах соответствующих лет;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Сброс загрязненных сточных вод в поверхностные водные объекты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куб.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735733" w:rsidRPr="009F6F26" w:rsidTr="00735733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Выбросы загрязняющих веществ в атмосферный воздух, отходящих от стационарных </w:t>
            </w: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35733" w:rsidRPr="009F6F26" w:rsidTr="00735733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свежей воды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куб.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16,883</w:t>
            </w:r>
          </w:p>
        </w:tc>
      </w:tr>
      <w:tr w:rsidR="00735733" w:rsidRPr="009F6F26" w:rsidTr="00735733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F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2854" w:rsidRPr="009F6F26" w:rsidRDefault="005F2854" w:rsidP="004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</w:tr>
    </w:tbl>
    <w:p w:rsidR="009F6F26" w:rsidRDefault="009F6F26" w:rsidP="009F6F2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2854" w:rsidRDefault="009F6F26" w:rsidP="009F6F2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9F6F26" w:rsidRDefault="009F6F26" w:rsidP="009F6F2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465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50"/>
        <w:gridCol w:w="1134"/>
        <w:gridCol w:w="1134"/>
        <w:gridCol w:w="1134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26"/>
      </w:tblGrid>
      <w:tr w:rsidR="009F6F26" w:rsidRPr="009F6F26" w:rsidTr="009F6F26">
        <w:trPr>
          <w:jc w:val="center"/>
        </w:trPr>
        <w:tc>
          <w:tcPr>
            <w:tcW w:w="566" w:type="dxa"/>
            <w:vMerge w:val="restart"/>
            <w:vAlign w:val="center"/>
          </w:tcPr>
          <w:p w:rsidR="009F6F26" w:rsidRPr="009F6F26" w:rsidRDefault="009F6F26" w:rsidP="009F6F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0" w:type="dxa"/>
            <w:vMerge w:val="restart"/>
            <w:vAlign w:val="center"/>
          </w:tcPr>
          <w:p w:rsidR="009F6F26" w:rsidRPr="009F6F26" w:rsidRDefault="009F6F26" w:rsidP="009F6F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9F6F26" w:rsidRPr="009F6F26" w:rsidRDefault="009F6F26" w:rsidP="009F6F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9F6F26" w:rsidRPr="009F6F26" w:rsidRDefault="009F6F26" w:rsidP="009F6F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134" w:type="dxa"/>
            <w:vAlign w:val="center"/>
          </w:tcPr>
          <w:p w:rsidR="009F6F26" w:rsidRPr="009F6F26" w:rsidRDefault="009F6F26" w:rsidP="009F6F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9347" w:type="dxa"/>
            <w:gridSpan w:val="9"/>
            <w:vAlign w:val="center"/>
          </w:tcPr>
          <w:p w:rsidR="009F6F26" w:rsidRPr="009F6F26" w:rsidRDefault="009F6F26" w:rsidP="009F6F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9F6F26" w:rsidRPr="009F6F26" w:rsidTr="009F6F26">
        <w:trPr>
          <w:jc w:val="center"/>
        </w:trPr>
        <w:tc>
          <w:tcPr>
            <w:tcW w:w="566" w:type="dxa"/>
            <w:vMerge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Merge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260" w:type="dxa"/>
            <w:gridSpan w:val="3"/>
            <w:vAlign w:val="center"/>
          </w:tcPr>
          <w:p w:rsidR="009F6F26" w:rsidRPr="009F6F26" w:rsidRDefault="009F6F26" w:rsidP="00CA2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A2E3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vAlign w:val="center"/>
          </w:tcPr>
          <w:p w:rsidR="009F6F26" w:rsidRPr="009F6F26" w:rsidRDefault="009F6F26" w:rsidP="00CA2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A2E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10" w:type="dxa"/>
            <w:gridSpan w:val="3"/>
            <w:vAlign w:val="center"/>
          </w:tcPr>
          <w:p w:rsidR="009F6F26" w:rsidRPr="009F6F26" w:rsidRDefault="009F6F26" w:rsidP="00CA2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A2E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9F6F26" w:rsidRPr="009F6F26" w:rsidTr="009F6F26">
        <w:trPr>
          <w:jc w:val="center"/>
        </w:trPr>
        <w:tc>
          <w:tcPr>
            <w:tcW w:w="566" w:type="dxa"/>
            <w:vMerge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Merge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  <w:vAlign w:val="center"/>
          </w:tcPr>
          <w:p w:rsidR="00D046FA" w:rsidRDefault="00D046FA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F6F26"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1134" w:type="dxa"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  <w:tc>
          <w:tcPr>
            <w:tcW w:w="992" w:type="dxa"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3" w:type="dxa"/>
            <w:vAlign w:val="center"/>
          </w:tcPr>
          <w:p w:rsidR="00D046FA" w:rsidRDefault="00D046FA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F6F26"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992" w:type="dxa"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  <w:tc>
          <w:tcPr>
            <w:tcW w:w="992" w:type="dxa"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  <w:vAlign w:val="center"/>
          </w:tcPr>
          <w:p w:rsidR="00D046FA" w:rsidRDefault="00D046FA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F6F26"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1126" w:type="dxa"/>
            <w:vAlign w:val="center"/>
          </w:tcPr>
          <w:p w:rsidR="009F6F26" w:rsidRPr="009F6F26" w:rsidRDefault="009F6F26" w:rsidP="009F6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3"/>
        <w:gridCol w:w="2141"/>
        <w:gridCol w:w="1134"/>
        <w:gridCol w:w="1134"/>
        <w:gridCol w:w="1134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34"/>
      </w:tblGrid>
      <w:tr w:rsidR="009F6F26" w:rsidRPr="009F6F26" w:rsidTr="00CA2E31">
        <w:trPr>
          <w:trHeight w:val="281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26" w:rsidRPr="009F6F26" w:rsidRDefault="00CA2E31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F6F26" w:rsidRPr="009F6F26" w:rsidTr="00CA2E31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Демографические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139,43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родившихся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11,52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умерших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9,37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миграционного прироста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-28,69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Валовой региональный продукт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14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постоянных основных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Промышленное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производительности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13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54,00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13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3 566,86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и распределение электроэнергии, газа в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13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3 203,73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250,97</w:t>
            </w:r>
          </w:p>
        </w:tc>
      </w:tr>
      <w:tr w:rsidR="009F6F26" w:rsidRPr="009F6F26" w:rsidTr="00CA2E31">
        <w:trPr>
          <w:trHeight w:val="15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</w:tr>
      <w:tr w:rsidR="009F6F26" w:rsidRPr="009F6F26" w:rsidTr="00CA2E31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113,26</w:t>
            </w:r>
          </w:p>
        </w:tc>
      </w:tr>
      <w:tr w:rsidR="009F6F26" w:rsidRPr="009F6F26" w:rsidTr="00CA2E31">
        <w:trPr>
          <w:trHeight w:val="14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сопоставимых ценах; 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98,75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113,26</w:t>
            </w:r>
          </w:p>
        </w:tc>
      </w:tr>
      <w:tr w:rsidR="009F6F26" w:rsidRPr="009F6F26" w:rsidTr="00CA2E31">
        <w:trPr>
          <w:trHeight w:val="11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11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18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13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года;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ценах соответствующих лет,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Рынок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15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соответствующему периоду предыдущего года,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9 937,67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10 350,95</w:t>
            </w:r>
          </w:p>
        </w:tc>
      </w:tr>
      <w:tr w:rsidR="009F6F26" w:rsidRPr="009F6F26" w:rsidTr="00CA2E31">
        <w:trPr>
          <w:trHeight w:val="11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20 906,51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20 209,51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21 334,01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21 805,49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22 400,71</w:t>
            </w:r>
          </w:p>
        </w:tc>
      </w:tr>
      <w:tr w:rsidR="009F6F26" w:rsidRPr="009F6F26" w:rsidTr="00CA2E31">
        <w:trPr>
          <w:trHeight w:val="11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Инвестиции на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9 212,30</w:t>
            </w:r>
          </w:p>
        </w:tc>
      </w:tr>
      <w:tr w:rsidR="009F6F26" w:rsidRPr="009F6F26" w:rsidTr="00CA2E31">
        <w:trPr>
          <w:trHeight w:val="11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64,79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ввод жилья экономического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14,01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Реальные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Среднедушевые денежные доходы (в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41 139,09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43 325,40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41 999,71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44 099,69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47 100,14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от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Труд и занятость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76,26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Среднегодовая численность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занятых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47,30</w:t>
            </w:r>
          </w:p>
        </w:tc>
      </w:tr>
      <w:tr w:rsidR="009F6F26" w:rsidRPr="009F6F26" w:rsidTr="00CA2E31">
        <w:trPr>
          <w:trHeight w:val="11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</w:tr>
      <w:tr w:rsidR="009F6F26" w:rsidRPr="009F6F26" w:rsidTr="00CA2E31">
        <w:trPr>
          <w:trHeight w:val="11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41 139,09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43 325,40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41 999,71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44 099,69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47 100,14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28 447,92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31 235,81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34 171,98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рассчитанная по методологии МОТ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процентах к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13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9F6F26" w:rsidRPr="009F6F26" w:rsidTr="00CA2E31">
        <w:trPr>
          <w:trHeight w:val="11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 к экономически активному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9 131,82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958,91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Развитие социальной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 на 1 тыс. детей в возрасте 1 - 6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</w:tr>
      <w:tr w:rsidR="009F6F26" w:rsidRPr="009F6F26" w:rsidTr="00CA2E31">
        <w:trPr>
          <w:trHeight w:val="20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9F6F26" w:rsidRPr="009F6F26" w:rsidTr="00CA2E31">
        <w:trPr>
          <w:trHeight w:val="24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безбарьерная</w:t>
            </w:r>
            <w:proofErr w:type="spell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63,34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больничными койками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86,71</w:t>
            </w:r>
          </w:p>
        </w:tc>
      </w:tr>
      <w:tr w:rsidR="009F6F26" w:rsidRPr="009F6F26" w:rsidTr="00CA2E31">
        <w:trPr>
          <w:trHeight w:val="20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6,15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в действие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F6F26" w:rsidRPr="009F6F26" w:rsidTr="00CA2E31">
        <w:trPr>
          <w:trHeight w:val="13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</w:tr>
      <w:tr w:rsidR="009F6F26" w:rsidRPr="009F6F26" w:rsidTr="00CA2E31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Окружающая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ценах соответствующих лет;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Сброс загрязненных сточных вод в поверхностные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</w:tr>
      <w:tr w:rsidR="009F6F26" w:rsidRPr="009F6F26" w:rsidTr="00CA2E31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Выбросы загрязняющих веществ в атмосферный воздух, отходящих от стационарных </w:t>
            </w: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</w:tr>
      <w:tr w:rsidR="009F6F26" w:rsidRPr="009F6F26" w:rsidTr="00CA2E31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свежей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16,732</w:t>
            </w:r>
          </w:p>
        </w:tc>
      </w:tr>
      <w:tr w:rsidR="009F6F26" w:rsidRPr="009F6F26" w:rsidTr="00CA2E31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C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6" w:rsidRPr="009F6F26" w:rsidRDefault="009F6F26" w:rsidP="009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</w:tr>
    </w:tbl>
    <w:p w:rsidR="009F6F26" w:rsidRDefault="0068182F" w:rsidP="009F6F2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B5CE6" w:rsidRDefault="003B5CE6" w:rsidP="009F6F2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65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126"/>
        <w:gridCol w:w="1134"/>
        <w:gridCol w:w="1134"/>
        <w:gridCol w:w="1134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26"/>
      </w:tblGrid>
      <w:tr w:rsidR="0068182F" w:rsidRPr="009F6F26" w:rsidTr="0068182F">
        <w:trPr>
          <w:jc w:val="center"/>
        </w:trPr>
        <w:tc>
          <w:tcPr>
            <w:tcW w:w="590" w:type="dxa"/>
            <w:vMerge w:val="restart"/>
            <w:vAlign w:val="center"/>
          </w:tcPr>
          <w:p w:rsidR="0068182F" w:rsidRPr="009F6F26" w:rsidRDefault="0068182F" w:rsidP="00917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68182F" w:rsidRPr="009F6F26" w:rsidRDefault="0068182F" w:rsidP="00917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68182F" w:rsidRPr="009F6F26" w:rsidRDefault="0068182F" w:rsidP="00917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68182F" w:rsidRPr="009F6F26" w:rsidRDefault="0068182F" w:rsidP="00917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134" w:type="dxa"/>
            <w:vAlign w:val="center"/>
          </w:tcPr>
          <w:p w:rsidR="0068182F" w:rsidRPr="009F6F26" w:rsidRDefault="0068182F" w:rsidP="00917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9347" w:type="dxa"/>
            <w:gridSpan w:val="9"/>
            <w:vAlign w:val="center"/>
          </w:tcPr>
          <w:p w:rsidR="0068182F" w:rsidRPr="009F6F26" w:rsidRDefault="0068182F" w:rsidP="00917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68182F" w:rsidRPr="009F6F26" w:rsidTr="0068182F">
        <w:trPr>
          <w:trHeight w:val="349"/>
          <w:jc w:val="center"/>
        </w:trPr>
        <w:tc>
          <w:tcPr>
            <w:tcW w:w="590" w:type="dxa"/>
            <w:vMerge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260" w:type="dxa"/>
            <w:gridSpan w:val="3"/>
            <w:vAlign w:val="center"/>
          </w:tcPr>
          <w:p w:rsidR="0068182F" w:rsidRPr="009F6F26" w:rsidRDefault="0068182F" w:rsidP="0068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vAlign w:val="center"/>
          </w:tcPr>
          <w:p w:rsidR="0068182F" w:rsidRPr="009F6F26" w:rsidRDefault="0068182F" w:rsidP="0068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10" w:type="dxa"/>
            <w:gridSpan w:val="3"/>
            <w:vAlign w:val="center"/>
          </w:tcPr>
          <w:p w:rsidR="0068182F" w:rsidRPr="009F6F26" w:rsidRDefault="0068182F" w:rsidP="0068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68182F" w:rsidRPr="009F6F26" w:rsidTr="0068182F">
        <w:trPr>
          <w:jc w:val="center"/>
        </w:trPr>
        <w:tc>
          <w:tcPr>
            <w:tcW w:w="590" w:type="dxa"/>
            <w:vMerge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  <w:vAlign w:val="center"/>
          </w:tcPr>
          <w:p w:rsidR="0068182F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1134" w:type="dxa"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  <w:tc>
          <w:tcPr>
            <w:tcW w:w="992" w:type="dxa"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3" w:type="dxa"/>
            <w:vAlign w:val="center"/>
          </w:tcPr>
          <w:p w:rsidR="0068182F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992" w:type="dxa"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  <w:tc>
          <w:tcPr>
            <w:tcW w:w="992" w:type="dxa"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  <w:vAlign w:val="center"/>
          </w:tcPr>
          <w:p w:rsidR="0068182F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1126" w:type="dxa"/>
            <w:vAlign w:val="center"/>
          </w:tcPr>
          <w:p w:rsidR="0068182F" w:rsidRPr="009F6F26" w:rsidRDefault="0068182F" w:rsidP="00917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2124"/>
        <w:gridCol w:w="1145"/>
        <w:gridCol w:w="1134"/>
        <w:gridCol w:w="1134"/>
        <w:gridCol w:w="1134"/>
        <w:gridCol w:w="992"/>
        <w:gridCol w:w="1134"/>
        <w:gridCol w:w="992"/>
        <w:gridCol w:w="1008"/>
        <w:gridCol w:w="977"/>
        <w:gridCol w:w="992"/>
        <w:gridCol w:w="992"/>
        <w:gridCol w:w="1134"/>
      </w:tblGrid>
      <w:tr w:rsidR="0068182F" w:rsidRPr="0068182F" w:rsidTr="0068182F">
        <w:trPr>
          <w:trHeight w:val="34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8182F" w:rsidRPr="0068182F" w:rsidTr="0068182F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Демографические показатели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137,76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родившихся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11,66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умерших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9,48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миграционного прироста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-29,04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Валовой региональный продукт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14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постоянных основных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Промышленное производство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производительности труда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13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55,86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13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3 838,91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3 718,04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4 188,36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и распределение электроэнергии, газа в 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13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3 281,63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3 267,58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3 457,85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247,97</w:t>
            </w:r>
          </w:p>
        </w:tc>
      </w:tr>
      <w:tr w:rsidR="0068182F" w:rsidRPr="0068182F" w:rsidTr="0068182F">
        <w:trPr>
          <w:trHeight w:val="15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68182F" w:rsidRPr="0068182F" w:rsidTr="0068182F">
        <w:trPr>
          <w:trHeight w:val="2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Сельское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132,69</w:t>
            </w:r>
          </w:p>
        </w:tc>
      </w:tr>
      <w:tr w:rsidR="0068182F" w:rsidRPr="0068182F" w:rsidTr="0068182F">
        <w:trPr>
          <w:trHeight w:val="1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сопоставимых ценах; 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132,69</w:t>
            </w:r>
          </w:p>
        </w:tc>
      </w:tr>
      <w:tr w:rsidR="0068182F" w:rsidRPr="0068182F" w:rsidTr="0068182F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2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Транспорт и связь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18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федерального значения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13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года;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услуг связи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ценах соответствующих лет, </w:t>
            </w: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2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Рынок товаров и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15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соответствующему периоду предыдущего года,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10 460,02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10 774,05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10 564,62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11 189,73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11 285,82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11 710,06</w:t>
            </w:r>
          </w:p>
        </w:tc>
      </w:tr>
      <w:tr w:rsidR="0068182F" w:rsidRPr="0068182F" w:rsidTr="0068182F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22 045,35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20 920,27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22 691,92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23 868,50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22 593,89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24 661,58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25 866,29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26 802,20</w:t>
            </w:r>
          </w:p>
        </w:tc>
      </w:tr>
      <w:tr w:rsidR="0068182F" w:rsidRPr="0068182F" w:rsidTr="0068182F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Инвестиции на строительство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8 513,48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9 964,02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8 939,16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10 972,00</w:t>
            </w:r>
          </w:p>
        </w:tc>
      </w:tr>
      <w:tr w:rsidR="0068182F" w:rsidRPr="0068182F" w:rsidTr="0068182F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жилых домов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66,95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ввод жилья экономического класса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15,43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Денежные доходы населения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Реальные денежные доходы населения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Среднедушевые денежные доходы (в месяц)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48 984,15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49 135,42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47 095,82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51 433,35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48 037,74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54 005,02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от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2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Труд и занятость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76,38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Среднегодовая численность </w:t>
            </w: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занятых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экономике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47,33</w:t>
            </w:r>
          </w:p>
        </w:tc>
      </w:tr>
      <w:tr w:rsidR="0068182F" w:rsidRPr="0068182F" w:rsidTr="0068182F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</w:tr>
      <w:tr w:rsidR="0068182F" w:rsidRPr="0068182F" w:rsidTr="0068182F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48 984,15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49 135,42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47 095,82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51 433,35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48 037,74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54 005,02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работников бюджетной сферы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36 564,02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34 358,31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33 580,44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39 123,50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36 076,23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41 862,15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рассчитанная по методологии МОТ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процентах к </w:t>
            </w: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13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68182F" w:rsidRPr="0068182F" w:rsidTr="0068182F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 к экономически активному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9 814,84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9 194,44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10 875,18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работников бюджетной сферы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1 064,19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1 043,08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1 141,98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Развитие социальной сферы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 на 1 тыс. детей в возрасте 1 - 6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</w:tr>
      <w:tr w:rsidR="0068182F" w:rsidRPr="0068182F" w:rsidTr="0068182F">
        <w:trPr>
          <w:trHeight w:val="20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68182F" w:rsidRPr="0068182F" w:rsidTr="0068182F">
        <w:trPr>
          <w:trHeight w:val="24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безбарьерная</w:t>
            </w:r>
            <w:proofErr w:type="spell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73,34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больничными койками на 10 тыс. населения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87,76</w:t>
            </w:r>
          </w:p>
        </w:tc>
      </w:tr>
      <w:tr w:rsidR="0068182F" w:rsidRPr="0068182F" w:rsidTr="0068182F">
        <w:trPr>
          <w:trHeight w:val="20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6,23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в действие плоскостных спортивных сооружений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182F" w:rsidRPr="0068182F" w:rsidTr="0068182F">
        <w:trPr>
          <w:trHeight w:val="13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</w:tr>
      <w:tr w:rsidR="0068182F" w:rsidRPr="0068182F" w:rsidTr="0068182F">
        <w:trPr>
          <w:trHeight w:val="2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Окружающая среда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ценах соответствующих лет; </w:t>
            </w: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Сброс загрязненных сточных вод в поверхностные водные объекты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68182F" w:rsidRPr="0068182F" w:rsidTr="0068182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</w:tr>
      <w:tr w:rsidR="0068182F" w:rsidRPr="0068182F" w:rsidTr="0068182F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свежей 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16,531</w:t>
            </w:r>
          </w:p>
        </w:tc>
      </w:tr>
      <w:tr w:rsidR="0068182F" w:rsidRPr="0068182F" w:rsidTr="0068182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2F" w:rsidRPr="0068182F" w:rsidRDefault="0068182F" w:rsidP="0068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</w:tbl>
    <w:p w:rsidR="003B5CE6" w:rsidRDefault="003B5CE6" w:rsidP="003B5C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182F" w:rsidRDefault="0068182F" w:rsidP="003B5C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3B5CE6" w:rsidRDefault="003B5CE6" w:rsidP="003B5C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465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126"/>
        <w:gridCol w:w="1134"/>
        <w:gridCol w:w="1134"/>
        <w:gridCol w:w="1134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26"/>
      </w:tblGrid>
      <w:tr w:rsidR="003B5CE6" w:rsidRPr="009F6F26" w:rsidTr="003B5CE6">
        <w:trPr>
          <w:jc w:val="center"/>
        </w:trPr>
        <w:tc>
          <w:tcPr>
            <w:tcW w:w="590" w:type="dxa"/>
            <w:vMerge w:val="restart"/>
            <w:vAlign w:val="center"/>
          </w:tcPr>
          <w:p w:rsidR="003B5CE6" w:rsidRPr="009F6F26" w:rsidRDefault="003B5CE6" w:rsidP="003B5C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3B5CE6" w:rsidRPr="009F6F26" w:rsidRDefault="003B5CE6" w:rsidP="003B5C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3B5CE6" w:rsidRPr="009F6F26" w:rsidRDefault="003B5CE6" w:rsidP="003B5C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3B5CE6" w:rsidRPr="009F6F26" w:rsidRDefault="003B5CE6" w:rsidP="003B5C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134" w:type="dxa"/>
            <w:vAlign w:val="center"/>
          </w:tcPr>
          <w:p w:rsidR="003B5CE6" w:rsidRPr="009F6F26" w:rsidRDefault="003B5CE6" w:rsidP="003B5C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9347" w:type="dxa"/>
            <w:gridSpan w:val="9"/>
            <w:vAlign w:val="center"/>
          </w:tcPr>
          <w:p w:rsidR="003B5CE6" w:rsidRPr="009F6F26" w:rsidRDefault="003B5CE6" w:rsidP="003B5C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3B5CE6" w:rsidRPr="009F6F26" w:rsidTr="003B5CE6">
        <w:trPr>
          <w:trHeight w:val="349"/>
          <w:jc w:val="center"/>
        </w:trPr>
        <w:tc>
          <w:tcPr>
            <w:tcW w:w="590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260" w:type="dxa"/>
            <w:gridSpan w:val="3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110" w:type="dxa"/>
            <w:gridSpan w:val="3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3B5CE6" w:rsidRPr="009F6F26" w:rsidTr="003B5CE6">
        <w:trPr>
          <w:jc w:val="center"/>
        </w:trPr>
        <w:tc>
          <w:tcPr>
            <w:tcW w:w="590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  <w:vAlign w:val="center"/>
          </w:tcPr>
          <w:p w:rsidR="003B5CE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1134" w:type="dxa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  <w:tc>
          <w:tcPr>
            <w:tcW w:w="992" w:type="dxa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3" w:type="dxa"/>
            <w:vAlign w:val="center"/>
          </w:tcPr>
          <w:p w:rsidR="003B5CE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992" w:type="dxa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  <w:tc>
          <w:tcPr>
            <w:tcW w:w="992" w:type="dxa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  <w:vAlign w:val="center"/>
          </w:tcPr>
          <w:p w:rsidR="003B5CE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1126" w:type="dxa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</w:tr>
    </w:tbl>
    <w:p w:rsidR="003B5CE6" w:rsidRPr="003B5CE6" w:rsidRDefault="003B5CE6" w:rsidP="003B5CE6">
      <w:pPr>
        <w:pStyle w:val="ConsPlusNormal"/>
        <w:ind w:firstLine="539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2171"/>
        <w:gridCol w:w="1134"/>
        <w:gridCol w:w="1134"/>
        <w:gridCol w:w="1134"/>
        <w:gridCol w:w="1134"/>
        <w:gridCol w:w="1004"/>
        <w:gridCol w:w="1122"/>
        <w:gridCol w:w="992"/>
        <w:gridCol w:w="993"/>
        <w:gridCol w:w="992"/>
        <w:gridCol w:w="992"/>
        <w:gridCol w:w="997"/>
        <w:gridCol w:w="1129"/>
      </w:tblGrid>
      <w:tr w:rsidR="003B5CE6" w:rsidRPr="003B5CE6" w:rsidTr="003B5CE6">
        <w:trPr>
          <w:trHeight w:val="303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</w:tr>
      <w:tr w:rsidR="003B5CE6" w:rsidRPr="003B5CE6" w:rsidTr="003B5CE6">
        <w:trPr>
          <w:trHeight w:val="4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Демографические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136,12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родившихся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11,80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умерших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9,60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миграционного прироста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-37,07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-29,39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Валовой региональный продукт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14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постоянных основных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Промышленное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производительности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13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55,14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13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4 272,80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4 138,27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4 661,75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4 755,74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4 918,14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и распределение электроэнергии, газа в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13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3 310,94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3 269,19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3 344,13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3 282,28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3 551,47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245,02</w:t>
            </w:r>
          </w:p>
        </w:tc>
      </w:tr>
      <w:tr w:rsidR="003B5CE6" w:rsidRPr="003B5CE6" w:rsidTr="003B5CE6">
        <w:trPr>
          <w:trHeight w:val="15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B5CE6" w:rsidRPr="003B5CE6" w:rsidTr="003B5CE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152,00</w:t>
            </w:r>
          </w:p>
        </w:tc>
      </w:tr>
      <w:tr w:rsidR="003B5CE6" w:rsidRPr="003B5CE6" w:rsidTr="003B5CE6">
        <w:trPr>
          <w:trHeight w:val="14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сопоставимых ценах; 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152,00</w:t>
            </w:r>
          </w:p>
        </w:tc>
      </w:tr>
      <w:tr w:rsidR="003B5CE6" w:rsidRPr="003B5CE6" w:rsidTr="003B5CE6">
        <w:trPr>
          <w:trHeight w:val="11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11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18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B5CE6" w:rsidRPr="003B5CE6" w:rsidTr="003B5CE6">
        <w:trPr>
          <w:trHeight w:val="13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года;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ценах соответствующих лет, </w:t>
            </w: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Рынок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15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соответствующему периоду предыдущего года,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11 821,89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11 520,28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12 027,17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12 971,65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12 586,43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13 459,26</w:t>
            </w:r>
          </w:p>
        </w:tc>
      </w:tr>
      <w:tr w:rsidR="003B5CE6" w:rsidRPr="003B5CE6" w:rsidTr="003B5CE6">
        <w:trPr>
          <w:trHeight w:val="11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28 059,76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26 414,52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29 128,63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30 439,22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31 686,13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33 026,56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30 967,00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34 442,82</w:t>
            </w:r>
          </w:p>
        </w:tc>
      </w:tr>
      <w:tr w:rsidR="003B5CE6" w:rsidRPr="003B5CE6" w:rsidTr="003B5CE6">
        <w:trPr>
          <w:trHeight w:val="11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Инвестиции на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10 777,09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9 855,42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12 328,14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10 865,60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13 067,82</w:t>
            </w:r>
          </w:p>
        </w:tc>
      </w:tr>
      <w:tr w:rsidR="003B5CE6" w:rsidRPr="003B5CE6" w:rsidTr="003B5CE6">
        <w:trPr>
          <w:trHeight w:val="11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69,19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ввод жилья экономического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15,94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Реальные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Среднедушевые денежные доходы (в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52 127,77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48 998,49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56 705,27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53 691,60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49 978,46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59 540,54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55 302,35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50 978,03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62 517,56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от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Труд и занятость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76,36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Среднегодовая численность </w:t>
            </w: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занятых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47,32</w:t>
            </w:r>
          </w:p>
        </w:tc>
      </w:tr>
      <w:tr w:rsidR="003B5CE6" w:rsidRPr="003B5CE6" w:rsidTr="003B5CE6">
        <w:trPr>
          <w:trHeight w:val="11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3B5CE6" w:rsidRPr="003B5CE6" w:rsidTr="003B5CE6">
        <w:trPr>
          <w:trHeight w:val="11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52 127,77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48 998,49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56 705,27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53 691,60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49 978,46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59 540,54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55 302,35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50 978,03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62 517,56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37 880,04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36 320,60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39 774,04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37 773,42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47 927,97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41 762,74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39 284,36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51 282,93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рассчитанная по методологии МОТ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процентах к </w:t>
            </w: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13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3B5CE6" w:rsidRPr="003B5CE6" w:rsidTr="003B5CE6">
        <w:trPr>
          <w:trHeight w:val="11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 к экономически активному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10 615,73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9 849,08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11 481,98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10 448,89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12 349,58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1 151,02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1 117,34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1 244,95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1 296,80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Развитие социальной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 на 1 тыс. детей в возрасте 1 - 6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</w:tr>
      <w:tr w:rsidR="003B5CE6" w:rsidRPr="003B5CE6" w:rsidTr="003B5CE6">
        <w:trPr>
          <w:trHeight w:val="20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3B5CE6" w:rsidRPr="003B5CE6" w:rsidTr="003B5CE6">
        <w:trPr>
          <w:trHeight w:val="24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безбарьерная</w:t>
            </w:r>
            <w:proofErr w:type="spell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83,34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больничными койками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88,82</w:t>
            </w:r>
          </w:p>
        </w:tc>
      </w:tr>
      <w:tr w:rsidR="003B5CE6" w:rsidRPr="003B5CE6" w:rsidTr="003B5CE6">
        <w:trPr>
          <w:trHeight w:val="20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в действие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3B5CE6">
        <w:trPr>
          <w:trHeight w:val="13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B5CE6" w:rsidRPr="003B5CE6" w:rsidTr="003B5CE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Окружающая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ценах соответствующих лет; </w:t>
            </w: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Сброс загрязненных сточных вод в поверхностные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</w:t>
            </w:r>
          </w:p>
        </w:tc>
      </w:tr>
      <w:tr w:rsidR="003B5CE6" w:rsidRPr="003B5CE6" w:rsidTr="003B5CE6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Выбросы загрязняющих веществ в атмосферный воздух, отходящих от стационарных </w:t>
            </w: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</w:tr>
      <w:tr w:rsidR="003B5CE6" w:rsidRPr="003B5CE6" w:rsidTr="003B5CE6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свежей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16,334</w:t>
            </w:r>
          </w:p>
        </w:tc>
      </w:tr>
      <w:tr w:rsidR="003B5CE6" w:rsidRPr="003B5CE6" w:rsidTr="003B5CE6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A" w:rsidRPr="003B5CE6" w:rsidRDefault="00917E2A" w:rsidP="0091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</w:t>
            </w:r>
          </w:p>
        </w:tc>
      </w:tr>
    </w:tbl>
    <w:p w:rsidR="003B5CE6" w:rsidRDefault="003B5CE6" w:rsidP="003B5CE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7E2A" w:rsidRDefault="003B5CE6" w:rsidP="003B5CE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5CE6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3B5CE6" w:rsidRDefault="003B5CE6" w:rsidP="003B5CE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465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126"/>
        <w:gridCol w:w="1134"/>
        <w:gridCol w:w="1134"/>
        <w:gridCol w:w="1134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26"/>
      </w:tblGrid>
      <w:tr w:rsidR="003B5CE6" w:rsidRPr="009F6F26" w:rsidTr="003B5CE6">
        <w:trPr>
          <w:jc w:val="center"/>
        </w:trPr>
        <w:tc>
          <w:tcPr>
            <w:tcW w:w="590" w:type="dxa"/>
            <w:vMerge w:val="restart"/>
            <w:vAlign w:val="center"/>
          </w:tcPr>
          <w:p w:rsidR="003B5CE6" w:rsidRPr="009F6F26" w:rsidRDefault="003B5CE6" w:rsidP="003B5C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3B5CE6" w:rsidRPr="009F6F26" w:rsidRDefault="003B5CE6" w:rsidP="003B5C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3B5CE6" w:rsidRPr="009F6F26" w:rsidRDefault="003B5CE6" w:rsidP="003B5C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3B5CE6" w:rsidRPr="009F6F26" w:rsidRDefault="003B5CE6" w:rsidP="003B5C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134" w:type="dxa"/>
            <w:vAlign w:val="center"/>
          </w:tcPr>
          <w:p w:rsidR="003B5CE6" w:rsidRPr="009F6F26" w:rsidRDefault="003B5CE6" w:rsidP="003B5C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9347" w:type="dxa"/>
            <w:gridSpan w:val="9"/>
            <w:vAlign w:val="center"/>
          </w:tcPr>
          <w:p w:rsidR="003B5CE6" w:rsidRPr="009F6F26" w:rsidRDefault="003B5CE6" w:rsidP="003B5C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3B5CE6" w:rsidRPr="009F6F26" w:rsidTr="003B5CE6">
        <w:trPr>
          <w:trHeight w:val="349"/>
          <w:jc w:val="center"/>
        </w:trPr>
        <w:tc>
          <w:tcPr>
            <w:tcW w:w="590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260" w:type="dxa"/>
            <w:gridSpan w:val="3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32 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110" w:type="dxa"/>
            <w:gridSpan w:val="3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3B5CE6" w:rsidRPr="009F6F26" w:rsidTr="003B5CE6">
        <w:trPr>
          <w:jc w:val="center"/>
        </w:trPr>
        <w:tc>
          <w:tcPr>
            <w:tcW w:w="590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  <w:vAlign w:val="center"/>
          </w:tcPr>
          <w:p w:rsidR="003B5CE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1134" w:type="dxa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  <w:tc>
          <w:tcPr>
            <w:tcW w:w="992" w:type="dxa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3" w:type="dxa"/>
            <w:vAlign w:val="center"/>
          </w:tcPr>
          <w:p w:rsidR="003B5CE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992" w:type="dxa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  <w:tc>
          <w:tcPr>
            <w:tcW w:w="992" w:type="dxa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  <w:vAlign w:val="center"/>
          </w:tcPr>
          <w:p w:rsidR="003B5CE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онсерва</w:t>
            </w:r>
            <w:proofErr w:type="spellEnd"/>
          </w:p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  <w:proofErr w:type="spellEnd"/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вариант</w:t>
            </w:r>
          </w:p>
        </w:tc>
        <w:tc>
          <w:tcPr>
            <w:tcW w:w="1126" w:type="dxa"/>
            <w:vAlign w:val="center"/>
          </w:tcPr>
          <w:p w:rsidR="003B5CE6" w:rsidRPr="009F6F26" w:rsidRDefault="003B5CE6" w:rsidP="003B5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</w:tr>
    </w:tbl>
    <w:p w:rsidR="003B5CE6" w:rsidRPr="007719F0" w:rsidRDefault="003B5CE6" w:rsidP="007719F0">
      <w:pPr>
        <w:pStyle w:val="ConsPlusNormal"/>
        <w:ind w:firstLine="539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134"/>
        <w:gridCol w:w="1134"/>
        <w:gridCol w:w="1134"/>
        <w:gridCol w:w="1004"/>
        <w:gridCol w:w="1122"/>
        <w:gridCol w:w="992"/>
        <w:gridCol w:w="993"/>
        <w:gridCol w:w="992"/>
        <w:gridCol w:w="992"/>
        <w:gridCol w:w="997"/>
        <w:gridCol w:w="1129"/>
      </w:tblGrid>
      <w:tr w:rsidR="003B5CE6" w:rsidRPr="003B5CE6" w:rsidTr="007719F0">
        <w:trPr>
          <w:trHeight w:val="312"/>
          <w:tblHeader/>
        </w:trPr>
        <w:tc>
          <w:tcPr>
            <w:tcW w:w="568" w:type="dxa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</w:tr>
      <w:tr w:rsidR="003B5CE6" w:rsidRPr="003B5CE6" w:rsidTr="007719F0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Демографические показатели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134,49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родившихся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тыс.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умерших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тыс.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9,71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тыс.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миграционного прироста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тыс.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-28,78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-37,25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-28,89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-37,63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-29,74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Валовой региональный продукт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144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постоянных основных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Промышленное производство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производительности труда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13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59,04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13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5 017,30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4 859,33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5 188,64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5 293,25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5 126,59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5 474,02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5 584,38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5 408,56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5 775,09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и распределение электроэнергии, газа в воды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13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2 461,06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3 360,85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3 288,85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3 654,47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3 377,66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3 295,43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3 760,44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3 394,54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3 869,50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250,22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249,21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242,08</w:t>
            </w:r>
          </w:p>
        </w:tc>
      </w:tr>
      <w:tr w:rsidR="003B5CE6" w:rsidRPr="003B5CE6" w:rsidTr="007719F0">
        <w:trPr>
          <w:trHeight w:val="15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3B5CE6" w:rsidRPr="003B5CE6" w:rsidTr="007719F0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153,92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143,25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154,64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177,00</w:t>
            </w:r>
          </w:p>
        </w:tc>
      </w:tr>
      <w:tr w:rsidR="003B5CE6" w:rsidRPr="003B5CE6" w:rsidTr="007719F0">
        <w:trPr>
          <w:trHeight w:val="145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сопоставимых ценах; 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153,92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143,25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154,64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177,00</w:t>
            </w:r>
          </w:p>
        </w:tc>
      </w:tr>
      <w:tr w:rsidR="003B5CE6" w:rsidRPr="003B5CE6" w:rsidTr="007719F0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Транспорт и связь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18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федерального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B5CE6" w:rsidRPr="003B5CE6" w:rsidTr="007719F0">
        <w:trPr>
          <w:trHeight w:val="13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года; 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услуг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ценах соответствующих лет, </w:t>
            </w: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Рынок товаров и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15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соответствующему периоду предыдущего года, 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8 332,74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13 685,09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13 284,98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14 266,81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14 447,35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14 011,67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15 122,82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15 252,06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14 778,10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16 030,19</w:t>
            </w:r>
          </w:p>
        </w:tc>
      </w:tr>
      <w:tr w:rsidR="003B5CE6" w:rsidRPr="003B5CE6" w:rsidTr="007719F0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17 651,48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18 092,77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35 800,79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33 555,84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37 432,46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38 872,50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36 398,02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40 696,57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42 250,52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39 520,97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44 318,56</w:t>
            </w:r>
          </w:p>
        </w:tc>
      </w:tr>
      <w:tr w:rsidR="003B5CE6" w:rsidRPr="003B5CE6" w:rsidTr="007719F0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Инвестиции на строительство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6 467,27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12 181,04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11 245,90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13 786,55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12 729,19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11 639,51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14 544,81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12 046,89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15 344,78</w:t>
            </w:r>
          </w:p>
        </w:tc>
      </w:tr>
      <w:tr w:rsidR="003B5CE6" w:rsidRPr="003B5CE6" w:rsidTr="007719F0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жилых домов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71,49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ввод жилья экономического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16,48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Денежные доходы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Реальные денежные доходы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Среднедушевые денежные доходы (в месяц)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от общей численности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Труд и занятость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76,38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Среднегодовая численность </w:t>
            </w: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занятых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экономике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47,33</w:t>
            </w:r>
          </w:p>
        </w:tc>
      </w:tr>
      <w:tr w:rsidR="003B5CE6" w:rsidRPr="003B5CE6" w:rsidTr="007719F0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</w:p>
        </w:tc>
      </w:tr>
      <w:tr w:rsidR="003B5CE6" w:rsidRPr="003B5CE6" w:rsidTr="007719F0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рабочих 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28 937,80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56 961,42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52 252,48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65 643,44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58 670,27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67 612,74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60 430,37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55 434,66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69 641,13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работников бюджетной сферы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43 850,88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40 855,73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54 872,73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46 043,42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42 489,96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58 713,83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48 345,59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44 189,56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62 823,79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рассчитанная по методологии МОТ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процентах к </w:t>
            </w: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13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3B5CE6" w:rsidRPr="003B5CE6" w:rsidTr="007719F0">
        <w:trPr>
          <w:trHeight w:val="11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 к экономически активному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6 142,86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11 941,26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10 762,35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12 720,07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12 418,91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11 085,23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13 101,67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12 915,66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11 417,78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13 494,72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работников бюджетной сферы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1 294,75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1 220,95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1 335,71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1 257,58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1 400,40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1 295,31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1 417,05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Развитие социальной сферы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 на 1 тыс. детей в возрасте 1 - 6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</w:tr>
      <w:tr w:rsidR="003B5CE6" w:rsidRPr="003B5CE6" w:rsidTr="007719F0">
        <w:trPr>
          <w:trHeight w:val="20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3B5CE6" w:rsidRPr="003B5CE6" w:rsidTr="007719F0">
        <w:trPr>
          <w:trHeight w:val="24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безбарьерная</w:t>
            </w:r>
            <w:proofErr w:type="spell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93,34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больничными койками на 10 тыс.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86,97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</w:t>
            </w:r>
          </w:p>
        </w:tc>
      </w:tr>
      <w:tr w:rsidR="003B5CE6" w:rsidRPr="003B5CE6" w:rsidTr="007719F0">
        <w:trPr>
          <w:trHeight w:val="20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на 10 тыс.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6,37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в действие плоскостных спортивных сооружений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5CE6" w:rsidRPr="003B5CE6" w:rsidTr="007719F0">
        <w:trPr>
          <w:trHeight w:val="13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3B5CE6" w:rsidRPr="003B5CE6" w:rsidTr="007719F0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Окружающая среда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ценах соответствующих лет; </w:t>
            </w: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3,62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Сброс загрязненных сточных вод в поверхностные водные объекты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куб.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</w:t>
            </w:r>
          </w:p>
        </w:tc>
      </w:tr>
      <w:tr w:rsidR="003B5CE6" w:rsidRPr="003B5CE6" w:rsidTr="007719F0">
        <w:trPr>
          <w:trHeight w:val="90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</w:tr>
      <w:tr w:rsidR="003B5CE6" w:rsidRPr="003B5CE6" w:rsidTr="007719F0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свежей воды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куб.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17,975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17,611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17,540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16,139</w:t>
            </w:r>
          </w:p>
        </w:tc>
      </w:tr>
      <w:tr w:rsidR="003B5CE6" w:rsidRPr="003B5CE6" w:rsidTr="007719F0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7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B5CE6" w:rsidRPr="003B5CE6" w:rsidRDefault="003B5CE6" w:rsidP="003B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</w:tr>
    </w:tbl>
    <w:p w:rsidR="005323AF" w:rsidRDefault="005323AF" w:rsidP="005323A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5CE6" w:rsidRDefault="007719F0" w:rsidP="005323A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19F0">
        <w:rPr>
          <w:rFonts w:ascii="Times New Roman" w:hAnsi="Times New Roman" w:cs="Times New Roman"/>
          <w:sz w:val="28"/>
          <w:szCs w:val="28"/>
          <w:lang w:val="en-US"/>
        </w:rPr>
        <w:t>Часть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323AF" w:rsidRDefault="005323AF" w:rsidP="005323A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461" w:type="dxa"/>
        <w:jc w:val="center"/>
        <w:tblInd w:w="-161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36"/>
        <w:gridCol w:w="1134"/>
        <w:gridCol w:w="1843"/>
        <w:gridCol w:w="1559"/>
        <w:gridCol w:w="1276"/>
        <w:gridCol w:w="1417"/>
        <w:gridCol w:w="1276"/>
        <w:gridCol w:w="1276"/>
        <w:gridCol w:w="1559"/>
        <w:gridCol w:w="1417"/>
      </w:tblGrid>
      <w:tr w:rsidR="005323AF" w:rsidRPr="009F6F26" w:rsidTr="0063728C">
        <w:trPr>
          <w:jc w:val="center"/>
        </w:trPr>
        <w:tc>
          <w:tcPr>
            <w:tcW w:w="568" w:type="dxa"/>
            <w:vMerge w:val="restart"/>
            <w:vAlign w:val="center"/>
          </w:tcPr>
          <w:p w:rsidR="005323AF" w:rsidRPr="009F6F26" w:rsidRDefault="005323AF" w:rsidP="00532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  <w:vAlign w:val="center"/>
          </w:tcPr>
          <w:p w:rsidR="005323AF" w:rsidRPr="009F6F26" w:rsidRDefault="005323AF" w:rsidP="00532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5323AF" w:rsidRPr="009F6F26" w:rsidRDefault="005323AF" w:rsidP="00532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5323AF" w:rsidRPr="009F6F26" w:rsidRDefault="005323AF" w:rsidP="00532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559" w:type="dxa"/>
            <w:vAlign w:val="center"/>
          </w:tcPr>
          <w:p w:rsidR="005323AF" w:rsidRPr="009F6F26" w:rsidRDefault="005323AF" w:rsidP="00532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8221" w:type="dxa"/>
            <w:gridSpan w:val="6"/>
            <w:vAlign w:val="center"/>
          </w:tcPr>
          <w:p w:rsidR="005323AF" w:rsidRPr="009F6F26" w:rsidRDefault="005323AF" w:rsidP="00532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5323AF" w:rsidRPr="009F6F26" w:rsidTr="0063728C">
        <w:trPr>
          <w:trHeight w:val="349"/>
          <w:jc w:val="center"/>
        </w:trPr>
        <w:tc>
          <w:tcPr>
            <w:tcW w:w="568" w:type="dxa"/>
            <w:vMerge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vMerge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  <w:vMerge w:val="restart"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  <w:gridSpan w:val="3"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252" w:type="dxa"/>
            <w:gridSpan w:val="3"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35 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5323AF" w:rsidRPr="009F6F26" w:rsidTr="0063728C">
        <w:trPr>
          <w:jc w:val="center"/>
        </w:trPr>
        <w:tc>
          <w:tcPr>
            <w:tcW w:w="568" w:type="dxa"/>
            <w:vMerge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vMerge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1417" w:type="dxa"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онсервативный вариант</w:t>
            </w:r>
          </w:p>
        </w:tc>
        <w:tc>
          <w:tcPr>
            <w:tcW w:w="1276" w:type="dxa"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  <w:tc>
          <w:tcPr>
            <w:tcW w:w="1276" w:type="dxa"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базовый вариант</w:t>
            </w:r>
          </w:p>
        </w:tc>
        <w:tc>
          <w:tcPr>
            <w:tcW w:w="1559" w:type="dxa"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онсервативный вариант</w:t>
            </w:r>
          </w:p>
        </w:tc>
        <w:tc>
          <w:tcPr>
            <w:tcW w:w="1417" w:type="dxa"/>
            <w:vAlign w:val="center"/>
          </w:tcPr>
          <w:p w:rsidR="005323AF" w:rsidRPr="009F6F26" w:rsidRDefault="005323AF" w:rsidP="005323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26">
              <w:rPr>
                <w:rFonts w:ascii="Times New Roman" w:hAnsi="Times New Roman" w:cs="Times New Roman"/>
                <w:sz w:val="18"/>
                <w:szCs w:val="18"/>
              </w:rPr>
              <w:t>целевой вариант</w:t>
            </w:r>
          </w:p>
        </w:tc>
      </w:tr>
    </w:tbl>
    <w:p w:rsidR="005323AF" w:rsidRPr="007852D6" w:rsidRDefault="005323AF" w:rsidP="007852D6">
      <w:pPr>
        <w:pStyle w:val="ConsPlusNormal"/>
        <w:ind w:firstLine="539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842"/>
        <w:gridCol w:w="1560"/>
        <w:gridCol w:w="1276"/>
        <w:gridCol w:w="1417"/>
        <w:gridCol w:w="1276"/>
        <w:gridCol w:w="1276"/>
        <w:gridCol w:w="1559"/>
        <w:gridCol w:w="1417"/>
      </w:tblGrid>
      <w:tr w:rsidR="007852D6" w:rsidRPr="007852D6" w:rsidTr="003C1054">
        <w:trPr>
          <w:trHeight w:val="28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6" w:rsidRPr="007852D6" w:rsidRDefault="007852D6" w:rsidP="0078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6" w:rsidRPr="007852D6" w:rsidRDefault="007852D6" w:rsidP="0078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6" w:rsidRPr="007852D6" w:rsidRDefault="007852D6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6" w:rsidRPr="007852D6" w:rsidRDefault="007852D6" w:rsidP="0078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D6" w:rsidRPr="007852D6" w:rsidRDefault="007852D6" w:rsidP="0078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D6" w:rsidRPr="007852D6" w:rsidRDefault="007852D6" w:rsidP="0078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D6" w:rsidRPr="007852D6" w:rsidRDefault="007852D6" w:rsidP="0078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D6" w:rsidRPr="007852D6" w:rsidRDefault="007852D6" w:rsidP="0078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D6" w:rsidRPr="007852D6" w:rsidRDefault="007852D6" w:rsidP="0078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D6" w:rsidRPr="007852D6" w:rsidRDefault="007852D6" w:rsidP="0078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D6" w:rsidRPr="007852D6" w:rsidRDefault="007852D6" w:rsidP="0078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</w:tr>
      <w:tr w:rsidR="005323AF" w:rsidRPr="007852D6" w:rsidTr="007852D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Демографические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133,42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</w:t>
            </w:r>
            <w:bookmarkStart w:id="1" w:name="_GoBack"/>
            <w:bookmarkEnd w:id="1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жизни при рождении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родившихся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тыс.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12,04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умерших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 тыс.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9,79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тыс.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миграционного прироста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тыс.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-29,98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Валовой региональный продукт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постоянных основных ценах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Промышленное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производительности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61,78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6 019,86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6 427,82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и распределение электроэнергии, газа в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4 097,18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240,16</w:t>
            </w:r>
          </w:p>
        </w:tc>
      </w:tr>
      <w:tr w:rsidR="005323AF" w:rsidRPr="007852D6" w:rsidTr="007852D6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5323AF" w:rsidRPr="007852D6" w:rsidTr="007852D6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195,52</w:t>
            </w:r>
          </w:p>
        </w:tc>
      </w:tr>
      <w:tr w:rsidR="005323AF" w:rsidRPr="007852D6" w:rsidTr="007852D6">
        <w:trPr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сопоставимых ценах; 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195,52</w:t>
            </w:r>
          </w:p>
        </w:tc>
      </w:tr>
      <w:tr w:rsidR="005323AF" w:rsidRPr="007852D6" w:rsidTr="007852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323AF" w:rsidRPr="007852D6" w:rsidTr="007852D6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года; 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ценах соответствующих лет, </w:t>
            </w: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Рынок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соответствующему периоду предыдущего года, 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15 586,47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16 987,19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16 439,05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18 011,52</w:t>
            </w:r>
          </w:p>
        </w:tc>
      </w:tr>
      <w:tr w:rsidR="005323AF" w:rsidRPr="007852D6" w:rsidTr="007852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45 968,56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50 059,76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52 654,88</w:t>
            </w:r>
          </w:p>
        </w:tc>
      </w:tr>
      <w:tr w:rsidR="005323AF" w:rsidRPr="007852D6" w:rsidTr="007852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Инвестиции на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13 900,59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12 468,53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16 188,74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14 526,12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12 904,93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17 079,12</w:t>
            </w:r>
          </w:p>
        </w:tc>
      </w:tr>
      <w:tr w:rsidR="005323AF" w:rsidRPr="007852D6" w:rsidTr="007852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 в сопоставимых ценах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73,08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ввод жилья экономического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16,84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Реальные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Среднедушевые денежные доходы (в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от общей численности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Труд и занятость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76,40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Среднегодовая численность </w:t>
            </w: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занятых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47,34</w:t>
            </w:r>
          </w:p>
        </w:tc>
      </w:tr>
      <w:tr w:rsidR="005323AF" w:rsidRPr="007852D6" w:rsidTr="007852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5323AF" w:rsidRPr="007852D6" w:rsidTr="007852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рабочих мест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62 243,29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71 730,36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58 810,63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73 882,27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50 762,87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45 957,14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67 221,46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53 301,02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47 795,43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71 926,96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рассчитанная по методологии МОТ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процентах к </w:t>
            </w: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5323AF" w:rsidRPr="007852D6" w:rsidTr="007852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 к экономически активному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13 432,29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13 899,56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13 969,58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12 113,13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14 316,55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1 503,35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Развитие социальной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 на 1 тыс. детей в возрасте 1 - 6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</w:tr>
      <w:tr w:rsidR="005323AF" w:rsidRPr="007852D6" w:rsidTr="007852D6">
        <w:trPr>
          <w:trHeight w:val="20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5323AF" w:rsidRPr="007852D6" w:rsidTr="007852D6">
        <w:trPr>
          <w:trHeight w:val="2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безбарьерная</w:t>
            </w:r>
            <w:proofErr w:type="spell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больничными койками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90,62</w:t>
            </w:r>
          </w:p>
        </w:tc>
      </w:tr>
      <w:tr w:rsidR="005323AF" w:rsidRPr="007852D6" w:rsidTr="007852D6">
        <w:trPr>
          <w:trHeight w:val="20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на 10 тыс.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6,43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в действие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323AF" w:rsidRPr="007852D6" w:rsidTr="007852D6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</w:tr>
      <w:tr w:rsidR="005323AF" w:rsidRPr="007852D6" w:rsidTr="007852D6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Окружающая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ценах соответствующих лет; </w:t>
            </w: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3,62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Сброс загрязненных сточных вод в поверхностные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23AF" w:rsidRPr="007852D6" w:rsidTr="007852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5323AF" w:rsidRPr="007852D6" w:rsidTr="007852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свежей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16,010</w:t>
            </w:r>
          </w:p>
        </w:tc>
      </w:tr>
      <w:tr w:rsidR="005323AF" w:rsidRPr="007852D6" w:rsidTr="007852D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6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F" w:rsidRPr="007852D6" w:rsidRDefault="005323AF" w:rsidP="005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</w:tr>
    </w:tbl>
    <w:p w:rsidR="005323AF" w:rsidRPr="007719F0" w:rsidRDefault="005323AF" w:rsidP="009F6F2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323AF" w:rsidRPr="007719F0" w:rsidSect="003C1054">
      <w:headerReference w:type="default" r:id="rId19"/>
      <w:pgSz w:w="16838" w:h="11906" w:orient="landscape" w:code="9"/>
      <w:pgMar w:top="198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54" w:rsidRDefault="003C1054" w:rsidP="003C1054">
      <w:pPr>
        <w:spacing w:after="0" w:line="240" w:lineRule="auto"/>
      </w:pPr>
      <w:r>
        <w:separator/>
      </w:r>
    </w:p>
  </w:endnote>
  <w:endnote w:type="continuationSeparator" w:id="0">
    <w:p w:rsidR="003C1054" w:rsidRDefault="003C1054" w:rsidP="003C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54" w:rsidRDefault="003C1054" w:rsidP="003C1054">
      <w:pPr>
        <w:spacing w:after="0" w:line="240" w:lineRule="auto"/>
      </w:pPr>
      <w:r>
        <w:separator/>
      </w:r>
    </w:p>
  </w:footnote>
  <w:footnote w:type="continuationSeparator" w:id="0">
    <w:p w:rsidR="003C1054" w:rsidRDefault="003C1054" w:rsidP="003C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252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1054" w:rsidRPr="003C1054" w:rsidRDefault="003C105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10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10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10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72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10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54"/>
    <w:rsid w:val="000D4F0A"/>
    <w:rsid w:val="003B5CE6"/>
    <w:rsid w:val="003C1054"/>
    <w:rsid w:val="004111EF"/>
    <w:rsid w:val="00435408"/>
    <w:rsid w:val="005323AF"/>
    <w:rsid w:val="005F2854"/>
    <w:rsid w:val="0063728C"/>
    <w:rsid w:val="0068182F"/>
    <w:rsid w:val="00735733"/>
    <w:rsid w:val="007719F0"/>
    <w:rsid w:val="007852D6"/>
    <w:rsid w:val="007A49A2"/>
    <w:rsid w:val="00917E2A"/>
    <w:rsid w:val="009F6F26"/>
    <w:rsid w:val="00A3359B"/>
    <w:rsid w:val="00CA2E31"/>
    <w:rsid w:val="00D046FA"/>
    <w:rsid w:val="00D12E4C"/>
    <w:rsid w:val="00D80A4B"/>
    <w:rsid w:val="00F60EA9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F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F6F26"/>
  </w:style>
  <w:style w:type="character" w:styleId="a4">
    <w:name w:val="Hyperlink"/>
    <w:basedOn w:val="a0"/>
    <w:uiPriority w:val="99"/>
    <w:semiHidden/>
    <w:unhideWhenUsed/>
    <w:rsid w:val="009F6F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6F26"/>
    <w:rPr>
      <w:color w:val="800080"/>
      <w:u w:val="single"/>
    </w:rPr>
  </w:style>
  <w:style w:type="paragraph" w:customStyle="1" w:styleId="xl67">
    <w:name w:val="xl67"/>
    <w:basedOn w:val="a"/>
    <w:rsid w:val="009F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F6F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F6F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8182F"/>
  </w:style>
  <w:style w:type="paragraph" w:customStyle="1" w:styleId="xl77">
    <w:name w:val="xl77"/>
    <w:basedOn w:val="a"/>
    <w:rsid w:val="00681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81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054"/>
  </w:style>
  <w:style w:type="paragraph" w:styleId="a8">
    <w:name w:val="footer"/>
    <w:basedOn w:val="a"/>
    <w:link w:val="a9"/>
    <w:uiPriority w:val="99"/>
    <w:unhideWhenUsed/>
    <w:rsid w:val="003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F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F6F26"/>
  </w:style>
  <w:style w:type="character" w:styleId="a4">
    <w:name w:val="Hyperlink"/>
    <w:basedOn w:val="a0"/>
    <w:uiPriority w:val="99"/>
    <w:semiHidden/>
    <w:unhideWhenUsed/>
    <w:rsid w:val="009F6F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6F26"/>
    <w:rPr>
      <w:color w:val="800080"/>
      <w:u w:val="single"/>
    </w:rPr>
  </w:style>
  <w:style w:type="paragraph" w:customStyle="1" w:styleId="xl67">
    <w:name w:val="xl67"/>
    <w:basedOn w:val="a"/>
    <w:rsid w:val="009F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F6F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F6F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F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8182F"/>
  </w:style>
  <w:style w:type="paragraph" w:customStyle="1" w:styleId="xl77">
    <w:name w:val="xl77"/>
    <w:basedOn w:val="a"/>
    <w:rsid w:val="00681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81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054"/>
  </w:style>
  <w:style w:type="paragraph" w:styleId="a8">
    <w:name w:val="footer"/>
    <w:basedOn w:val="a"/>
    <w:link w:val="a9"/>
    <w:uiPriority w:val="99"/>
    <w:unhideWhenUsed/>
    <w:rsid w:val="003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4EA430BD10083FB777074286814AF7B8A175C729B8DCCB5549531ED1F46AB79B85DBC3BA984FC58B784F1779AAF6081D6372FD95EA0DE4745FFFE12p2G" TargetMode="External"/><Relationship Id="rId13" Type="http://schemas.openxmlformats.org/officeDocument/2006/relationships/hyperlink" Target="consultantplus://offline/ref=8EA4EA430BD10083FB777074286814AF7B8A175C729B8DCCB5549531ED1F46AB79B85DBC3BA984FC58B784F1779AAF6081D6372FD95EA0DE4745FFFE12p2G" TargetMode="External"/><Relationship Id="rId18" Type="http://schemas.openxmlformats.org/officeDocument/2006/relationships/hyperlink" Target="consultantplus://offline/ref=8EA4EA430BD10083FB777074286814AF7B8A175C729B8DCCB5549531ED1F46AB79B85DBC3BA984FC58B78CF6709AAF6081D6372FD95EA0DE4745FFFE12p2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EA4EA430BD10083FB777074286814AF7B8A175C729B8DCCB5549531ED1F46AB79B85DBC3BA984FC58B78CF6709AAF6081D6372FD95EA0DE4745FFFE12p2G" TargetMode="External"/><Relationship Id="rId12" Type="http://schemas.openxmlformats.org/officeDocument/2006/relationships/hyperlink" Target="consultantplus://offline/ref=8EA4EA430BD10083FB777074286814AF7B8A175C729B8DCCB5549531ED1F46AB79B85DBC3BA984FC58B38EF27D9AAF6081D6372FD95EA0DE4745FFFE12p2G" TargetMode="External"/><Relationship Id="rId17" Type="http://schemas.openxmlformats.org/officeDocument/2006/relationships/hyperlink" Target="consultantplus://offline/ref=8EA4EA430BD10083FB777074286814AF7B8A175C729B8DCCB5549531ED1F46AB79B85DBC3BA984FC58B38EF27D9AAF6081D6372FD95EA0DE4745FFFE12p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A4EA430BD10083FB777074286814AF7B8A175C729B8DCCB5549531ED1F46AB79B85DBC3BA984FC58B488F6749AAF6081D6372FD95EA0DE4745FFFE12p2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A4EA430BD10083FB777074286814AF7B8A175C729B8DCCB5549531ED1F46AB79B85DBC3BA984FC58B488F6749AAF6081D6372FD95EA0DE4745FFFE12p2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A4EA430BD10083FB777074286814AF7B8A175C729B8DCCB5549531ED1F46AB79B85DBC3BA984FC58B589F1759AAF6081D6372FD95EA0DE4745FFFE12p2G" TargetMode="External"/><Relationship Id="rId10" Type="http://schemas.openxmlformats.org/officeDocument/2006/relationships/hyperlink" Target="consultantplus://offline/ref=8EA4EA430BD10083FB777074286814AF7B8A175C729B8DCCB5549531ED1F46AB79B85DBC3BA984FC58B589F1759AAF6081D6372FD95EA0DE4745FFFE12p2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4EA430BD10083FB777074286814AF7B8A175C729B8DCCB5549531ED1F46AB79B85DBC3BA984FC58B68BF6769AAF6081D6372FD95EA0DE4745FFFE12p2G" TargetMode="External"/><Relationship Id="rId14" Type="http://schemas.openxmlformats.org/officeDocument/2006/relationships/hyperlink" Target="consultantplus://offline/ref=8EA4EA430BD10083FB777074286814AF7B8A175C729B8DCCB5549531ED1F46AB79B85DBC3BA984FC58B68BF6769AAF6081D6372FD95EA0DE4745FFFE12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61</Pages>
  <Words>10775</Words>
  <Characters>61422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Anna</cp:lastModifiedBy>
  <cp:revision>14</cp:revision>
  <dcterms:created xsi:type="dcterms:W3CDTF">2018-11-13T06:41:00Z</dcterms:created>
  <dcterms:modified xsi:type="dcterms:W3CDTF">2018-11-13T10:42:00Z</dcterms:modified>
</cp:coreProperties>
</file>