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3E" w:rsidRDefault="005E103E" w:rsidP="005E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749B7" w:rsidRDefault="005E103E" w:rsidP="005E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10AA5">
        <w:rPr>
          <w:rFonts w:ascii="Times New Roman" w:hAnsi="Times New Roman" w:cs="Times New Roman"/>
          <w:sz w:val="28"/>
          <w:szCs w:val="28"/>
        </w:rPr>
        <w:t>муниципальной программы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D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2D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</w:t>
      </w:r>
      <w:r w:rsidR="00EE2D20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1E6574">
        <w:rPr>
          <w:rFonts w:ascii="Times New Roman" w:hAnsi="Times New Roman" w:cs="Times New Roman"/>
          <w:sz w:val="28"/>
          <w:szCs w:val="28"/>
        </w:rPr>
        <w:t>»</w:t>
      </w:r>
      <w:r w:rsidR="00910AA5">
        <w:rPr>
          <w:rFonts w:ascii="Times New Roman" w:hAnsi="Times New Roman" w:cs="Times New Roman"/>
          <w:sz w:val="28"/>
          <w:szCs w:val="28"/>
        </w:rPr>
        <w:t xml:space="preserve"> на 2019 – 2024 годы</w:t>
      </w:r>
    </w:p>
    <w:p w:rsidR="001E6574" w:rsidRDefault="001E6574" w:rsidP="005E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7A4" w:rsidRDefault="001E6574" w:rsidP="00910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F39D5">
        <w:rPr>
          <w:rFonts w:ascii="Times New Roman" w:hAnsi="Times New Roman" w:cs="Times New Roman"/>
          <w:sz w:val="28"/>
          <w:szCs w:val="28"/>
        </w:rPr>
        <w:t>муниципальной программы города-курорта Кисловодска «</w:t>
      </w:r>
      <w:r w:rsidR="00EE2D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DF39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910AA5">
        <w:rPr>
          <w:rFonts w:ascii="Times New Roman" w:hAnsi="Times New Roman" w:cs="Times New Roman"/>
          <w:sz w:val="28"/>
          <w:szCs w:val="28"/>
        </w:rPr>
        <w:t xml:space="preserve">во исполнение пункта 6 </w:t>
      </w:r>
      <w:r w:rsidR="00D807A4">
        <w:rPr>
          <w:rFonts w:ascii="Times New Roman" w:hAnsi="Times New Roman" w:cs="Times New Roman"/>
          <w:sz w:val="28"/>
          <w:szCs w:val="28"/>
        </w:rPr>
        <w:t>Порядка разработки</w:t>
      </w:r>
      <w:r w:rsidR="00370143">
        <w:rPr>
          <w:rFonts w:ascii="Times New Roman" w:hAnsi="Times New Roman" w:cs="Times New Roman"/>
          <w:sz w:val="28"/>
          <w:szCs w:val="28"/>
        </w:rPr>
        <w:t>, реализации и оценки эффективности муниципальных программ города-курорта Кисловодска</w:t>
      </w:r>
      <w:r w:rsidR="00910AA5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города-курорта Кисловодска от 16.07.2018 № 607 в соответствии с Перечнем муниципальных программ города-курорта Кисловодска, утвержденным распоряжением администрации города-курорта Кисловодска</w:t>
      </w:r>
      <w:r w:rsidR="00EE2D20">
        <w:rPr>
          <w:rFonts w:ascii="Times New Roman" w:hAnsi="Times New Roman" w:cs="Times New Roman"/>
          <w:sz w:val="28"/>
          <w:szCs w:val="28"/>
        </w:rPr>
        <w:t xml:space="preserve"> </w:t>
      </w:r>
      <w:r w:rsidR="00910AA5">
        <w:rPr>
          <w:rFonts w:ascii="Times New Roman" w:hAnsi="Times New Roman" w:cs="Times New Roman"/>
          <w:sz w:val="28"/>
          <w:szCs w:val="28"/>
        </w:rPr>
        <w:t>от</w:t>
      </w:r>
      <w:r w:rsidR="00EE2D20">
        <w:rPr>
          <w:rFonts w:ascii="Times New Roman" w:hAnsi="Times New Roman" w:cs="Times New Roman"/>
          <w:sz w:val="28"/>
          <w:szCs w:val="28"/>
        </w:rPr>
        <w:t xml:space="preserve"> </w:t>
      </w:r>
      <w:r w:rsidR="00910AA5">
        <w:rPr>
          <w:rFonts w:ascii="Times New Roman" w:hAnsi="Times New Roman" w:cs="Times New Roman"/>
          <w:sz w:val="28"/>
          <w:szCs w:val="28"/>
        </w:rPr>
        <w:t xml:space="preserve">02.07.2018 </w:t>
      </w:r>
      <w:r w:rsidR="00910AA5">
        <w:rPr>
          <w:rFonts w:ascii="Times New Roman" w:hAnsi="Times New Roman" w:cs="Times New Roman"/>
          <w:sz w:val="28"/>
          <w:szCs w:val="28"/>
        </w:rPr>
        <w:br/>
        <w:t xml:space="preserve">№ 197-р, </w:t>
      </w:r>
      <w:r w:rsidR="00910AA5" w:rsidRPr="00910AA5">
        <w:rPr>
          <w:rFonts w:ascii="Times New Roman" w:hAnsi="Times New Roman" w:cs="Times New Roman"/>
          <w:sz w:val="28"/>
          <w:szCs w:val="28"/>
        </w:rPr>
        <w:t>Методически</w:t>
      </w:r>
      <w:r w:rsidR="00910AA5">
        <w:rPr>
          <w:rFonts w:ascii="Times New Roman" w:hAnsi="Times New Roman" w:cs="Times New Roman"/>
          <w:sz w:val="28"/>
          <w:szCs w:val="28"/>
        </w:rPr>
        <w:t>ми</w:t>
      </w:r>
      <w:r w:rsidR="00910AA5" w:rsidRPr="00910AA5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910AA5">
        <w:rPr>
          <w:rFonts w:ascii="Times New Roman" w:hAnsi="Times New Roman" w:cs="Times New Roman"/>
          <w:sz w:val="28"/>
          <w:szCs w:val="28"/>
        </w:rPr>
        <w:t>ями</w:t>
      </w:r>
      <w:r w:rsidR="00910AA5" w:rsidRPr="00910AA5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программ города-курорта Кисловодска</w:t>
      </w:r>
      <w:r w:rsidR="00910AA5">
        <w:rPr>
          <w:rFonts w:ascii="Times New Roman" w:hAnsi="Times New Roman" w:cs="Times New Roman"/>
          <w:sz w:val="28"/>
          <w:szCs w:val="28"/>
        </w:rPr>
        <w:t>, утвержденным</w:t>
      </w:r>
      <w:r w:rsidR="00EE2D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07A4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910AA5">
        <w:rPr>
          <w:rFonts w:ascii="Times New Roman" w:hAnsi="Times New Roman" w:cs="Times New Roman"/>
          <w:sz w:val="28"/>
          <w:szCs w:val="28"/>
        </w:rPr>
        <w:t>а</w:t>
      </w:r>
      <w:r w:rsidR="00D807A4">
        <w:rPr>
          <w:rFonts w:ascii="Times New Roman" w:hAnsi="Times New Roman" w:cs="Times New Roman"/>
          <w:sz w:val="28"/>
          <w:szCs w:val="28"/>
        </w:rPr>
        <w:t>дминистрации города-курорта Кисловодска</w:t>
      </w:r>
      <w:r w:rsidR="00910AA5">
        <w:rPr>
          <w:rFonts w:ascii="Times New Roman" w:hAnsi="Times New Roman" w:cs="Times New Roman"/>
          <w:sz w:val="28"/>
          <w:szCs w:val="28"/>
        </w:rPr>
        <w:t>.</w:t>
      </w:r>
    </w:p>
    <w:p w:rsidR="00EE2D20" w:rsidRDefault="00EE2D20" w:rsidP="00EE2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сформирована с учетом задач и приоритетов, определенных:</w:t>
      </w:r>
    </w:p>
    <w:p w:rsidR="00EE2D20" w:rsidRDefault="00EE2D20" w:rsidP="00EE2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E2D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04.12.2007 N 329-ФЗ (ред. от 04.06.2018) "О физической культуре и спорте в Российской Федерации";</w:t>
      </w:r>
    </w:p>
    <w:p w:rsidR="00EE2D20" w:rsidRDefault="00EE2D20" w:rsidP="00EE2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E2D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целевой программой "Развитие физической культуры и спорта в Российской Федерации на 2016-2020 годы" (с изменениями на 21 декабря 2017 года) (редакция, действующая со 2 января 2018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D20" w:rsidRDefault="00EE2D20" w:rsidP="00EE2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E2D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Ставропольского края от 23.06.2016 N 59-кз "О физической культуре и спорте в Ставропольском крае" (принятом Думой Ставропольского края 16.06.2016)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E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D20" w:rsidRDefault="00EE2D20" w:rsidP="00EE2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2D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15.07.2009 года №221-пр;</w:t>
      </w:r>
    </w:p>
    <w:p w:rsidR="00EE2D20" w:rsidRDefault="00EE2D20" w:rsidP="00EE2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E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программой Ставропольского края "Развитие физической культуры и спорта" от 25 декабря 2015 года N 573-п (в ред. постановлений Правительства Ставропольского края от 10.08.2016 N 344-п, от 31.03.2017 N 123-п, от 04.09.2017 N 354-п, от 28.03.2018 N 109-п) (с изменениями </w:t>
      </w:r>
      <w:proofErr w:type="gramStart"/>
      <w:r w:rsidRPr="00EE2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E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марта 2018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D20" w:rsidRDefault="00EE2D20" w:rsidP="00EE2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2D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тратегией  социально-экономического развития города-курорта Кисловодска на период до 2020 года, утвержденной р</w:t>
      </w:r>
      <w:r w:rsidRPr="00EE2D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ешением Думы города-курорта Кисловодска от 28.04.2010 №59-310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E2D20" w:rsidRPr="00EE2D20" w:rsidRDefault="00EE2D20" w:rsidP="00EE2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E2D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аспоряжением Правительства РФ от 29 декабря 2016 г. N 2899-р</w:t>
      </w:r>
      <w:proofErr w:type="gramStart"/>
      <w:r w:rsidRPr="00EE2D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proofErr w:type="gramEnd"/>
      <w:r w:rsidRPr="00EE2D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перечне мероприятий по комплексному развитию города-курорта Кисловодска до 2030 г.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10AA5" w:rsidRDefault="00910AA5" w:rsidP="00910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правовыми актами городского округа города-курорта Кисловодска.</w:t>
      </w:r>
    </w:p>
    <w:p w:rsidR="00EE2D20" w:rsidRDefault="00EE2D20" w:rsidP="00EE2D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Программы являются:</w:t>
      </w:r>
    </w:p>
    <w:p w:rsidR="00EE2D20" w:rsidRDefault="00EE2D20" w:rsidP="00EE2D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физического развития населения города-курорта Кисловодска;</w:t>
      </w:r>
    </w:p>
    <w:p w:rsidR="00EE2D20" w:rsidRDefault="00EE2D20" w:rsidP="00EE2D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физической культуры и спорта, как важной составляющей здорового образа жизни среди населения города-курорта Кисловодска;</w:t>
      </w:r>
    </w:p>
    <w:p w:rsidR="00EE2D20" w:rsidRPr="00EE2D20" w:rsidRDefault="00EE2D20" w:rsidP="00EE2D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введение в эксплуатацию спортивных сооружений различного назначения</w:t>
      </w:r>
      <w:r w:rsidRPr="00EE2D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2D20" w:rsidRPr="00EE2D20" w:rsidRDefault="00EE2D20" w:rsidP="00EE2D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Программы является </w:t>
      </w:r>
      <w:r w:rsidRPr="00EE2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2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на территории города-курорта Кисловодска физической культуры и массового спорта и приобщение различных слоев населения к регулярным занятиям физической культурой и спортом</w:t>
      </w:r>
      <w:r w:rsidRPr="00EE2D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4088" w:rsidRDefault="009F4088" w:rsidP="009F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9">
        <w:rPr>
          <w:rFonts w:ascii="Times New Roman" w:hAnsi="Times New Roman" w:cs="Times New Roman"/>
          <w:sz w:val="28"/>
          <w:szCs w:val="28"/>
        </w:rPr>
        <w:t>В части основных показателей Программы к 2024 году планируется обеспечить рост следующих показателей:</w:t>
      </w:r>
    </w:p>
    <w:p w:rsidR="009F4088" w:rsidRDefault="00EE2D20" w:rsidP="009F4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дополнительно к систематическим занятиям физической культурой и массовыми видами спорта более 25 000  жителей города-курорта Кисловодска;</w:t>
      </w:r>
    </w:p>
    <w:p w:rsidR="009F4088" w:rsidRDefault="00EE2D20" w:rsidP="009F4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в городе-курорте Кисловодске 14 спортивных объектов;</w:t>
      </w:r>
    </w:p>
    <w:p w:rsidR="007355BD" w:rsidRDefault="00EE2D20" w:rsidP="00735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численность учащихся, занимающихся в детско-юношеских спортивных школах  города-курорта Кисловодска на 100 человек</w:t>
      </w:r>
      <w:r w:rsidR="007355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55BD" w:rsidRPr="007355BD" w:rsidRDefault="007355BD" w:rsidP="00735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50">
        <w:rPr>
          <w:rFonts w:ascii="Times New Roman" w:hAnsi="Times New Roman" w:cs="Times New Roman"/>
          <w:sz w:val="28"/>
          <w:szCs w:val="28"/>
        </w:rPr>
        <w:t xml:space="preserve">среднемесячной начисленной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092050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сферы физической культуры и спорта</w:t>
      </w:r>
      <w:r w:rsidRPr="00092050">
        <w:rPr>
          <w:rFonts w:ascii="Times New Roman" w:hAnsi="Times New Roman" w:cs="Times New Roman"/>
          <w:sz w:val="28"/>
          <w:szCs w:val="28"/>
        </w:rPr>
        <w:t>;</w:t>
      </w:r>
    </w:p>
    <w:p w:rsidR="00BF2A4D" w:rsidRDefault="00F85A42" w:rsidP="007355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Pr="00F85A42">
        <w:rPr>
          <w:rFonts w:ascii="Times New Roman" w:eastAsia="Calibri" w:hAnsi="Times New Roman"/>
          <w:sz w:val="28"/>
          <w:szCs w:val="28"/>
        </w:rPr>
        <w:t>бъем финансового обеспечения Программы за счет средств местного бюджета</w:t>
      </w:r>
      <w:r>
        <w:rPr>
          <w:rFonts w:ascii="Times New Roman" w:eastAsia="Calibri" w:hAnsi="Times New Roman"/>
          <w:sz w:val="28"/>
          <w:szCs w:val="28"/>
        </w:rPr>
        <w:t xml:space="preserve"> на 2019 – 2024 годы </w:t>
      </w:r>
      <w:r w:rsidRPr="00F85A42">
        <w:rPr>
          <w:rFonts w:ascii="Times New Roman" w:eastAsia="Calibri" w:hAnsi="Times New Roman"/>
          <w:sz w:val="28"/>
          <w:szCs w:val="28"/>
        </w:rPr>
        <w:t xml:space="preserve">составит </w:t>
      </w:r>
      <w:r w:rsidR="007355BD" w:rsidRPr="0073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35096,04 </w:t>
      </w:r>
      <w:r w:rsidRPr="00F85A42">
        <w:rPr>
          <w:rFonts w:ascii="Times New Roman" w:eastAsia="Calibri" w:hAnsi="Times New Roman"/>
          <w:sz w:val="28"/>
          <w:szCs w:val="28"/>
        </w:rPr>
        <w:t>ты</w:t>
      </w:r>
      <w:r w:rsidR="007355BD">
        <w:rPr>
          <w:rFonts w:ascii="Times New Roman" w:eastAsia="Calibri" w:hAnsi="Times New Roman"/>
          <w:sz w:val="28"/>
          <w:szCs w:val="28"/>
        </w:rPr>
        <w:t>с. рублей, в том числе:</w:t>
      </w:r>
    </w:p>
    <w:p w:rsidR="007355BD" w:rsidRDefault="007355BD" w:rsidP="007355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проведение спортивно-массовых мероприятий – 12480,72 тыс. рублей,</w:t>
      </w:r>
    </w:p>
    <w:p w:rsidR="007355BD" w:rsidRDefault="007355BD" w:rsidP="007355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бюджетные инвестиции в спортивные объекты – 2147,82 тыс. рублей. </w:t>
      </w:r>
    </w:p>
    <w:p w:rsidR="00F85A42" w:rsidRDefault="00F85A42" w:rsidP="0024041D">
      <w:pPr>
        <w:pStyle w:val="ConsPlusCel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Указанные в Программе объемы финансирования и сохранение их соответствующего распределения по блокам и мероприятиям являются значимыми с точки зрения решения задач, стоящих перед муниципальным образованием </w:t>
      </w:r>
      <w:r w:rsidR="0024041D">
        <w:rPr>
          <w:rFonts w:ascii="Times New Roman" w:eastAsia="Calibri" w:hAnsi="Times New Roman"/>
          <w:sz w:val="28"/>
          <w:szCs w:val="28"/>
        </w:rPr>
        <w:t xml:space="preserve">и как следствие, достижения стратегических целей социально-экономического развития города-курорта Кисловодска на перспективу. </w:t>
      </w:r>
      <w:r w:rsidR="007355BD">
        <w:rPr>
          <w:rFonts w:ascii="Times New Roman" w:eastAsia="Calibri" w:hAnsi="Times New Roman"/>
          <w:sz w:val="28"/>
          <w:szCs w:val="28"/>
        </w:rPr>
        <w:tab/>
      </w:r>
      <w:bookmarkStart w:id="0" w:name="_GoBack"/>
      <w:bookmarkEnd w:id="0"/>
      <w:r w:rsidR="0024041D">
        <w:rPr>
          <w:rFonts w:ascii="Times New Roman" w:eastAsia="Calibri" w:hAnsi="Times New Roman"/>
          <w:sz w:val="28"/>
          <w:szCs w:val="28"/>
        </w:rPr>
        <w:t>Сокращение финансирования Программы приведет к не</w:t>
      </w:r>
      <w:r w:rsidR="007355BD">
        <w:rPr>
          <w:rFonts w:ascii="Times New Roman" w:eastAsia="Calibri" w:hAnsi="Times New Roman"/>
          <w:sz w:val="28"/>
          <w:szCs w:val="28"/>
        </w:rPr>
        <w:t xml:space="preserve"> </w:t>
      </w:r>
      <w:r w:rsidR="0024041D">
        <w:rPr>
          <w:rFonts w:ascii="Times New Roman" w:eastAsia="Calibri" w:hAnsi="Times New Roman"/>
          <w:sz w:val="28"/>
          <w:szCs w:val="28"/>
        </w:rPr>
        <w:t>достижению результатов и недовыполнению запланированных мероприятий, являющихся согласованным и взаимоувязанным комплексом, направленным на достижение целей Программы.</w:t>
      </w:r>
    </w:p>
    <w:p w:rsidR="008F29B2" w:rsidRDefault="008F29B2" w:rsidP="0024041D">
      <w:pPr>
        <w:pStyle w:val="ConsPlusCell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sectPr w:rsidR="008F29B2" w:rsidSect="00D0650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35" w:rsidRDefault="00A16835" w:rsidP="00D0650A">
      <w:pPr>
        <w:spacing w:after="0" w:line="240" w:lineRule="auto"/>
      </w:pPr>
      <w:r>
        <w:separator/>
      </w:r>
    </w:p>
  </w:endnote>
  <w:endnote w:type="continuationSeparator" w:id="0">
    <w:p w:rsidR="00A16835" w:rsidRDefault="00A16835" w:rsidP="00D0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35" w:rsidRDefault="00A16835" w:rsidP="00D0650A">
      <w:pPr>
        <w:spacing w:after="0" w:line="240" w:lineRule="auto"/>
      </w:pPr>
      <w:r>
        <w:separator/>
      </w:r>
    </w:p>
  </w:footnote>
  <w:footnote w:type="continuationSeparator" w:id="0">
    <w:p w:rsidR="00A16835" w:rsidRDefault="00A16835" w:rsidP="00D0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075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650A" w:rsidRPr="00D0650A" w:rsidRDefault="00D0650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5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5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65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55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65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650A" w:rsidRDefault="00D065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896"/>
    <w:multiLevelType w:val="hybridMultilevel"/>
    <w:tmpl w:val="F5B01256"/>
    <w:lvl w:ilvl="0" w:tplc="96E68BC2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B77B0"/>
    <w:multiLevelType w:val="hybridMultilevel"/>
    <w:tmpl w:val="92F4104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36B8725F"/>
    <w:multiLevelType w:val="hybridMultilevel"/>
    <w:tmpl w:val="95C655D4"/>
    <w:lvl w:ilvl="0" w:tplc="FE580C3C">
      <w:start w:val="2021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FA3ED0"/>
    <w:multiLevelType w:val="multilevel"/>
    <w:tmpl w:val="A29470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55242062"/>
    <w:multiLevelType w:val="hybridMultilevel"/>
    <w:tmpl w:val="B302F6A4"/>
    <w:lvl w:ilvl="0" w:tplc="640EF9E6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E94C1E"/>
    <w:multiLevelType w:val="hybridMultilevel"/>
    <w:tmpl w:val="657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57346"/>
    <w:multiLevelType w:val="multilevel"/>
    <w:tmpl w:val="FC70E1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3E"/>
    <w:rsid w:val="0001244B"/>
    <w:rsid w:val="00074F51"/>
    <w:rsid w:val="00090499"/>
    <w:rsid w:val="000B2041"/>
    <w:rsid w:val="000B404D"/>
    <w:rsid w:val="001550A2"/>
    <w:rsid w:val="001C5203"/>
    <w:rsid w:val="001E6574"/>
    <w:rsid w:val="001E6991"/>
    <w:rsid w:val="0024041D"/>
    <w:rsid w:val="0025272C"/>
    <w:rsid w:val="003556DF"/>
    <w:rsid w:val="00356BA8"/>
    <w:rsid w:val="00370143"/>
    <w:rsid w:val="00385FFD"/>
    <w:rsid w:val="003C05A8"/>
    <w:rsid w:val="003D15B4"/>
    <w:rsid w:val="00433F37"/>
    <w:rsid w:val="0047064A"/>
    <w:rsid w:val="004B654D"/>
    <w:rsid w:val="004E5266"/>
    <w:rsid w:val="00501820"/>
    <w:rsid w:val="005749B7"/>
    <w:rsid w:val="005C7976"/>
    <w:rsid w:val="005E103E"/>
    <w:rsid w:val="005E4F5A"/>
    <w:rsid w:val="006074DC"/>
    <w:rsid w:val="006725EC"/>
    <w:rsid w:val="00691F9E"/>
    <w:rsid w:val="00694827"/>
    <w:rsid w:val="00696339"/>
    <w:rsid w:val="006D0F99"/>
    <w:rsid w:val="007355BD"/>
    <w:rsid w:val="00742763"/>
    <w:rsid w:val="00747EDF"/>
    <w:rsid w:val="00777091"/>
    <w:rsid w:val="007B24DF"/>
    <w:rsid w:val="007C2058"/>
    <w:rsid w:val="0084639C"/>
    <w:rsid w:val="008E6309"/>
    <w:rsid w:val="008F29B2"/>
    <w:rsid w:val="00910AA5"/>
    <w:rsid w:val="009C4803"/>
    <w:rsid w:val="009E0CF1"/>
    <w:rsid w:val="009E54DC"/>
    <w:rsid w:val="009F4088"/>
    <w:rsid w:val="00A16835"/>
    <w:rsid w:val="00A220F8"/>
    <w:rsid w:val="00A259D8"/>
    <w:rsid w:val="00A70A14"/>
    <w:rsid w:val="00B253DD"/>
    <w:rsid w:val="00BA3CFD"/>
    <w:rsid w:val="00BD59C3"/>
    <w:rsid w:val="00BF2A4D"/>
    <w:rsid w:val="00D0650A"/>
    <w:rsid w:val="00D21E3F"/>
    <w:rsid w:val="00D67F51"/>
    <w:rsid w:val="00D807A4"/>
    <w:rsid w:val="00DD67BE"/>
    <w:rsid w:val="00DF39D5"/>
    <w:rsid w:val="00E11831"/>
    <w:rsid w:val="00E167AD"/>
    <w:rsid w:val="00E2306F"/>
    <w:rsid w:val="00E255A1"/>
    <w:rsid w:val="00E86A75"/>
    <w:rsid w:val="00E935FD"/>
    <w:rsid w:val="00ED20AB"/>
    <w:rsid w:val="00EE2D20"/>
    <w:rsid w:val="00F643E2"/>
    <w:rsid w:val="00F85A42"/>
    <w:rsid w:val="00FB0AE3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50A"/>
  </w:style>
  <w:style w:type="paragraph" w:styleId="a6">
    <w:name w:val="footer"/>
    <w:basedOn w:val="a"/>
    <w:link w:val="a7"/>
    <w:uiPriority w:val="99"/>
    <w:unhideWhenUsed/>
    <w:rsid w:val="00D0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50A"/>
  </w:style>
  <w:style w:type="paragraph" w:customStyle="1" w:styleId="ConsPlusCell">
    <w:name w:val="ConsPlusCell"/>
    <w:uiPriority w:val="99"/>
    <w:rsid w:val="00E93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10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50A"/>
  </w:style>
  <w:style w:type="paragraph" w:styleId="a6">
    <w:name w:val="footer"/>
    <w:basedOn w:val="a"/>
    <w:link w:val="a7"/>
    <w:uiPriority w:val="99"/>
    <w:unhideWhenUsed/>
    <w:rsid w:val="00D0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50A"/>
  </w:style>
  <w:style w:type="paragraph" w:customStyle="1" w:styleId="ConsPlusCell">
    <w:name w:val="ConsPlusCell"/>
    <w:uiPriority w:val="99"/>
    <w:rsid w:val="00E93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10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KFS</cp:lastModifiedBy>
  <cp:revision>5</cp:revision>
  <cp:lastPrinted>2016-12-30T07:03:00Z</cp:lastPrinted>
  <dcterms:created xsi:type="dcterms:W3CDTF">2018-07-30T14:22:00Z</dcterms:created>
  <dcterms:modified xsi:type="dcterms:W3CDTF">2018-07-31T09:17:00Z</dcterms:modified>
</cp:coreProperties>
</file>